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6300" w14:textId="31C348B1" w:rsidR="006617B8" w:rsidRPr="00001EEE" w:rsidRDefault="00E945ED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>
        <w:rPr>
          <w:rFonts w:ascii="Times New Roman Bold" w:hAnsi="Times New Roman Bold" w:cstheme="minorHAnsi"/>
          <w:b/>
          <w:sz w:val="24"/>
          <w:szCs w:val="32"/>
        </w:rPr>
        <w:t>EXHIBIT 2</w:t>
      </w:r>
    </w:p>
    <w:p w14:paraId="445C2F2C" w14:textId="06A819DB" w:rsidR="00B6271C" w:rsidRPr="00001EEE" w:rsidRDefault="006C3E1A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>
        <w:rPr>
          <w:rFonts w:ascii="Times New Roman Bold" w:hAnsi="Times New Roman Bold" w:cstheme="minorHAnsi"/>
          <w:b/>
          <w:sz w:val="24"/>
          <w:szCs w:val="28"/>
        </w:rPr>
        <w:t xml:space="preserve">COST PROPOSAL </w:t>
      </w:r>
    </w:p>
    <w:p w14:paraId="008085FF" w14:textId="4E6BC3F4" w:rsidR="00096091" w:rsidRDefault="00303BDD" w:rsidP="0023396A">
      <w:pPr>
        <w:pStyle w:val="BodyText"/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Provide the </w:t>
      </w:r>
      <w:r w:rsidR="00040E06" w:rsidRPr="00001EEE">
        <w:rPr>
          <w:rFonts w:cstheme="minorHAnsi"/>
          <w:bCs/>
        </w:rPr>
        <w:t xml:space="preserve">hourly </w:t>
      </w:r>
      <w:r w:rsidR="00390384">
        <w:rPr>
          <w:rFonts w:cstheme="minorHAnsi"/>
          <w:bCs/>
        </w:rPr>
        <w:t xml:space="preserve">billing </w:t>
      </w:r>
      <w:r w:rsidR="00040E06" w:rsidRPr="00001EEE">
        <w:rPr>
          <w:rFonts w:cstheme="minorHAnsi"/>
          <w:bCs/>
        </w:rPr>
        <w:t xml:space="preserve">rates </w:t>
      </w:r>
      <w:r>
        <w:rPr>
          <w:rFonts w:cstheme="minorHAnsi"/>
          <w:bCs/>
        </w:rPr>
        <w:t xml:space="preserve">Consultant proposes to charge </w:t>
      </w:r>
      <w:r w:rsidR="00040E06" w:rsidRPr="00001EEE">
        <w:rPr>
          <w:rFonts w:cstheme="minorHAnsi"/>
          <w:bCs/>
        </w:rPr>
        <w:t xml:space="preserve">for </w:t>
      </w:r>
      <w:r w:rsidR="00390384">
        <w:rPr>
          <w:rFonts w:cstheme="minorHAnsi"/>
          <w:bCs/>
        </w:rPr>
        <w:t xml:space="preserve">all job titles listed </w:t>
      </w:r>
      <w:r w:rsidR="007547EA" w:rsidRPr="00001EEE">
        <w:rPr>
          <w:rFonts w:cstheme="minorHAnsi"/>
          <w:bCs/>
        </w:rPr>
        <w:t xml:space="preserve">in the table </w:t>
      </w:r>
      <w:r w:rsidR="00040E06" w:rsidRPr="00001EEE">
        <w:rPr>
          <w:rFonts w:cstheme="minorHAnsi"/>
          <w:bCs/>
        </w:rPr>
        <w:t>below.</w:t>
      </w:r>
      <w:r w:rsidR="005C3756" w:rsidRPr="00001EEE">
        <w:rPr>
          <w:rFonts w:cstheme="minorHAnsi"/>
          <w:bCs/>
        </w:rPr>
        <w:t xml:space="preserve"> </w:t>
      </w:r>
      <w:r w:rsidR="00816377" w:rsidRPr="00390384">
        <w:rPr>
          <w:rFonts w:cstheme="minorHAnsi"/>
          <w:bCs/>
        </w:rPr>
        <w:t>Rates must be fully loaded and include Overhead and Profit.</w:t>
      </w:r>
      <w:r w:rsidR="00816377">
        <w:rPr>
          <w:rFonts w:cstheme="minorHAnsi"/>
          <w:bCs/>
        </w:rPr>
        <w:t xml:space="preserve">  </w:t>
      </w:r>
      <w:r w:rsidR="00040E06" w:rsidRPr="00001EEE">
        <w:rPr>
          <w:rFonts w:cstheme="minorHAnsi"/>
          <w:bCs/>
        </w:rPr>
        <w:t xml:space="preserve">The hourly </w:t>
      </w:r>
      <w:r>
        <w:rPr>
          <w:rFonts w:cstheme="minorHAnsi"/>
          <w:bCs/>
        </w:rPr>
        <w:t xml:space="preserve">billing </w:t>
      </w:r>
      <w:r w:rsidR="00040E06" w:rsidRPr="00001EEE">
        <w:rPr>
          <w:rFonts w:cstheme="minorHAnsi"/>
          <w:bCs/>
        </w:rPr>
        <w:t xml:space="preserve">rates will be used for evaluation purposes as set forth in </w:t>
      </w:r>
      <w:r w:rsidR="00E46DD0" w:rsidRPr="00001EEE">
        <w:rPr>
          <w:rFonts w:cstheme="minorHAnsi"/>
          <w:bCs/>
        </w:rPr>
        <w:t xml:space="preserve">the </w:t>
      </w:r>
      <w:r w:rsidR="007547EA" w:rsidRPr="00001EEE">
        <w:rPr>
          <w:rFonts w:cstheme="minorHAnsi"/>
          <w:bCs/>
        </w:rPr>
        <w:t>instructions</w:t>
      </w:r>
      <w:r w:rsidR="00E46DD0" w:rsidRPr="00001EEE">
        <w:rPr>
          <w:rFonts w:cstheme="minorHAnsi"/>
          <w:bCs/>
        </w:rPr>
        <w:t xml:space="preserve"> herein</w:t>
      </w:r>
      <w:r>
        <w:rPr>
          <w:rFonts w:cstheme="minorHAnsi"/>
          <w:bCs/>
        </w:rPr>
        <w:t xml:space="preserve"> and will be the basis for </w:t>
      </w:r>
      <w:r w:rsidR="00C652B5">
        <w:rPr>
          <w:rFonts w:cstheme="minorHAnsi"/>
          <w:bCs/>
        </w:rPr>
        <w:t xml:space="preserve">authorizing work </w:t>
      </w:r>
      <w:r>
        <w:rPr>
          <w:rFonts w:cstheme="minorHAnsi"/>
          <w:bCs/>
        </w:rPr>
        <w:t>under any resulting Agreement</w:t>
      </w:r>
      <w:r w:rsidR="00040E06" w:rsidRPr="00001EEE">
        <w:rPr>
          <w:rFonts w:cstheme="minorHAnsi"/>
          <w:bCs/>
        </w:rPr>
        <w:t xml:space="preserve">. </w:t>
      </w:r>
      <w:r w:rsidR="00CE692C" w:rsidRPr="00744D29">
        <w:rPr>
          <w:rFonts w:cstheme="minorHAnsi"/>
          <w:b/>
          <w:i/>
          <w:iCs/>
        </w:rPr>
        <w:t xml:space="preserve">Additional job titles </w:t>
      </w:r>
      <w:r w:rsidR="00A30707" w:rsidRPr="00744D29">
        <w:rPr>
          <w:rFonts w:cstheme="minorHAnsi"/>
          <w:b/>
          <w:i/>
          <w:iCs/>
        </w:rPr>
        <w:t xml:space="preserve">utilized by the Consultant in the performance of the services of this RFP and associated hourly rates Consultant proposes to charge </w:t>
      </w:r>
      <w:r w:rsidR="00FB7CF6" w:rsidRPr="00744D29">
        <w:rPr>
          <w:rFonts w:cstheme="minorHAnsi"/>
          <w:b/>
          <w:i/>
          <w:iCs/>
        </w:rPr>
        <w:t xml:space="preserve">should be </w:t>
      </w:r>
      <w:r w:rsidR="00A30707" w:rsidRPr="00744D29">
        <w:rPr>
          <w:rFonts w:cstheme="minorHAnsi"/>
          <w:b/>
          <w:i/>
          <w:iCs/>
        </w:rPr>
        <w:t xml:space="preserve">listed separately </w:t>
      </w:r>
      <w:r w:rsidR="00CE692C" w:rsidRPr="00744D29">
        <w:rPr>
          <w:rFonts w:cstheme="minorHAnsi"/>
          <w:b/>
          <w:i/>
          <w:iCs/>
        </w:rPr>
        <w:t>from this Exhibit</w:t>
      </w:r>
      <w:r w:rsidR="00FB7CF6" w:rsidRPr="00744D29">
        <w:rPr>
          <w:rFonts w:cstheme="minorHAnsi"/>
          <w:b/>
          <w:i/>
          <w:iCs/>
        </w:rPr>
        <w:t> </w:t>
      </w:r>
      <w:r w:rsidR="00CE692C" w:rsidRPr="00744D29">
        <w:rPr>
          <w:rFonts w:cstheme="minorHAnsi"/>
          <w:b/>
          <w:i/>
          <w:iCs/>
        </w:rPr>
        <w:t>2</w:t>
      </w:r>
      <w:r w:rsidR="002F551F" w:rsidRPr="00744D29">
        <w:rPr>
          <w:rFonts w:cstheme="minorHAnsi"/>
          <w:b/>
          <w:i/>
          <w:iCs/>
        </w:rPr>
        <w:t xml:space="preserve"> and included with the submission of Consultant’s Cost Proposal</w:t>
      </w:r>
      <w:r w:rsidR="007F4CB6" w:rsidRPr="00744D29">
        <w:rPr>
          <w:rFonts w:cstheme="minorHAnsi"/>
          <w:b/>
          <w:i/>
          <w:iCs/>
        </w:rPr>
        <w:t>.</w:t>
      </w:r>
      <w:r w:rsidR="007F4CB6">
        <w:rPr>
          <w:rFonts w:cstheme="minorHAnsi"/>
          <w:bCs/>
        </w:rPr>
        <w:t xml:space="preserve"> Additional job titles and hourly rates </w:t>
      </w:r>
      <w:r w:rsidR="00CE692C">
        <w:rPr>
          <w:rFonts w:cstheme="minorHAnsi"/>
          <w:bCs/>
        </w:rPr>
        <w:t>will not be used for evaluation purposes</w:t>
      </w:r>
      <w:r w:rsidR="00BE7DC9">
        <w:rPr>
          <w:rFonts w:cstheme="minorHAnsi"/>
          <w:bCs/>
        </w:rPr>
        <w:t xml:space="preserve"> </w:t>
      </w:r>
      <w:r w:rsidR="00FB7CF6">
        <w:rPr>
          <w:rFonts w:cstheme="minorHAnsi"/>
          <w:bCs/>
        </w:rPr>
        <w:t>however</w:t>
      </w:r>
      <w:r w:rsidR="00E9416A">
        <w:rPr>
          <w:rFonts w:cstheme="minorHAnsi"/>
          <w:bCs/>
        </w:rPr>
        <w:t xml:space="preserve"> they </w:t>
      </w:r>
      <w:r w:rsidR="00CE692C">
        <w:rPr>
          <w:rFonts w:cstheme="minorHAnsi"/>
          <w:bCs/>
        </w:rPr>
        <w:t xml:space="preserve">will be </w:t>
      </w:r>
      <w:r w:rsidR="00C7446E">
        <w:rPr>
          <w:rFonts w:cstheme="minorHAnsi"/>
          <w:bCs/>
        </w:rPr>
        <w:t xml:space="preserve">included </w:t>
      </w:r>
      <w:r w:rsidR="00BE7DC9">
        <w:rPr>
          <w:rFonts w:cstheme="minorHAnsi"/>
          <w:bCs/>
        </w:rPr>
        <w:t xml:space="preserve">in </w:t>
      </w:r>
      <w:r w:rsidR="00CE692C">
        <w:rPr>
          <w:rFonts w:cstheme="minorHAnsi"/>
          <w:bCs/>
        </w:rPr>
        <w:t>any resulting Agreement</w:t>
      </w:r>
      <w:r w:rsidR="00BE7DC9">
        <w:rPr>
          <w:rFonts w:cstheme="minorHAnsi"/>
          <w:bCs/>
        </w:rPr>
        <w:t>.</w:t>
      </w:r>
    </w:p>
    <w:p w14:paraId="16448774" w14:textId="77777777" w:rsidR="00923F44" w:rsidRDefault="006C3E1A" w:rsidP="0023396A">
      <w:pPr>
        <w:pStyle w:val="BodyText"/>
        <w:spacing w:after="120"/>
        <w:rPr>
          <w:rFonts w:cstheme="minorBidi"/>
        </w:rPr>
      </w:pPr>
      <w:r w:rsidRPr="00303BDD">
        <w:rPr>
          <w:rFonts w:cstheme="minorBidi"/>
          <w:i/>
          <w:iCs/>
        </w:rPr>
        <w:t>Instructions</w:t>
      </w:r>
      <w:r w:rsidRPr="006C3E1A">
        <w:rPr>
          <w:rFonts w:cstheme="minorBidi"/>
        </w:rPr>
        <w:t xml:space="preserve">: </w:t>
      </w:r>
    </w:p>
    <w:p w14:paraId="36A9FD41" w14:textId="77777777" w:rsidR="00923F44" w:rsidRDefault="00923F44" w:rsidP="0023396A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 w:rsidRPr="00923F44">
        <w:rPr>
          <w:rFonts w:cstheme="minorBidi"/>
        </w:rPr>
        <w:t xml:space="preserve">Check the box to denote whether services are to be performed in-house, by a subconsultant, or both.  This information is for reference only and will not affect scoring. </w:t>
      </w:r>
    </w:p>
    <w:p w14:paraId="4ED226EE" w14:textId="4E9F8FD0" w:rsidR="00923F44" w:rsidRDefault="00923F44" w:rsidP="0023396A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>
        <w:rPr>
          <w:rFonts w:cstheme="minorBidi"/>
        </w:rPr>
        <w:t xml:space="preserve">Provide the hourly </w:t>
      </w:r>
      <w:r w:rsidR="005D7A09">
        <w:rPr>
          <w:rFonts w:cstheme="minorBidi"/>
        </w:rPr>
        <w:t xml:space="preserve">billing rate </w:t>
      </w:r>
      <w:r>
        <w:rPr>
          <w:rFonts w:cstheme="minorBidi"/>
        </w:rPr>
        <w:t xml:space="preserve">to be charged through the initial term of the Agreement </w:t>
      </w:r>
      <w:r w:rsidR="005D7A09">
        <w:rPr>
          <w:rFonts w:cstheme="minorBidi"/>
        </w:rPr>
        <w:t xml:space="preserve">for each </w:t>
      </w:r>
      <w:r w:rsidR="00303BDD">
        <w:rPr>
          <w:rFonts w:cstheme="minorBidi"/>
        </w:rPr>
        <w:t xml:space="preserve">job title </w:t>
      </w:r>
      <w:r w:rsidR="005D7A09">
        <w:rPr>
          <w:rFonts w:cstheme="minorBidi"/>
        </w:rPr>
        <w:t>listed</w:t>
      </w:r>
      <w:r w:rsidR="006C3E1A" w:rsidRPr="006C3E1A">
        <w:rPr>
          <w:rFonts w:cstheme="minorBidi"/>
        </w:rPr>
        <w:t xml:space="preserve">. </w:t>
      </w:r>
      <w:r w:rsidR="00390384" w:rsidRPr="00DD2008">
        <w:rPr>
          <w:rFonts w:cstheme="minorBidi"/>
          <w:b/>
          <w:bCs/>
          <w:i/>
          <w:iCs/>
        </w:rPr>
        <w:t>If Consultant utilizes a different job title than listed below, include the rate for the closest-aligned job title.</w:t>
      </w:r>
      <w:r w:rsidR="00390384" w:rsidRPr="00390384">
        <w:rPr>
          <w:rFonts w:cstheme="minorBidi"/>
        </w:rPr>
        <w:t xml:space="preserve"> </w:t>
      </w:r>
      <w:r>
        <w:rPr>
          <w:rFonts w:cstheme="minorBidi"/>
        </w:rPr>
        <w:t xml:space="preserve">All rates must be a single rate, expressed in dollar values with no more than two decimals, and not in a range (example: $80.00).  </w:t>
      </w:r>
    </w:p>
    <w:p w14:paraId="4061418E" w14:textId="1ED1FCA6" w:rsidR="005D7A09" w:rsidRDefault="00923F44" w:rsidP="0023396A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>
        <w:rPr>
          <w:rFonts w:cstheme="minorBidi"/>
        </w:rPr>
        <w:t>All job titles must have a corresponding rate</w:t>
      </w:r>
      <w:r w:rsidR="00C06FEE">
        <w:rPr>
          <w:rFonts w:cstheme="minorBidi"/>
        </w:rPr>
        <w:t xml:space="preserve"> </w:t>
      </w:r>
      <w:r>
        <w:rPr>
          <w:rFonts w:cstheme="minorBidi"/>
        </w:rPr>
        <w:t xml:space="preserve">to be considered a responsive proposal. </w:t>
      </w:r>
      <w:r w:rsidR="006C3E1A" w:rsidRPr="006C3E1A">
        <w:rPr>
          <w:rFonts w:cstheme="minorBidi"/>
        </w:rPr>
        <w:t xml:space="preserve">Failure to indicate a </w:t>
      </w:r>
      <w:r w:rsidR="005D7A09">
        <w:rPr>
          <w:rFonts w:cstheme="minorBidi"/>
        </w:rPr>
        <w:t xml:space="preserve">billing rate </w:t>
      </w:r>
      <w:r w:rsidR="006C3E1A" w:rsidRPr="006C3E1A">
        <w:rPr>
          <w:rFonts w:cstheme="minorBidi"/>
        </w:rPr>
        <w:t xml:space="preserve">for any </w:t>
      </w:r>
      <w:r w:rsidR="00390384">
        <w:rPr>
          <w:rFonts w:cstheme="minorBidi"/>
        </w:rPr>
        <w:t xml:space="preserve">job title </w:t>
      </w:r>
      <w:r w:rsidR="005D7A09">
        <w:rPr>
          <w:rFonts w:cstheme="minorBidi"/>
        </w:rPr>
        <w:t xml:space="preserve">listed may </w:t>
      </w:r>
      <w:r w:rsidR="006C3E1A" w:rsidRPr="006C3E1A">
        <w:rPr>
          <w:rFonts w:cstheme="minorBidi"/>
        </w:rPr>
        <w:t xml:space="preserve">be grounds to reject the entire </w:t>
      </w:r>
      <w:r w:rsidR="005D7A09">
        <w:rPr>
          <w:rFonts w:cstheme="minorBidi"/>
        </w:rPr>
        <w:t>proposal</w:t>
      </w:r>
      <w:r w:rsidR="006C3E1A" w:rsidRPr="006C3E1A">
        <w:rPr>
          <w:rFonts w:cstheme="minorBidi"/>
        </w:rPr>
        <w:t>.</w:t>
      </w:r>
      <w:r w:rsidR="005D7A09">
        <w:rPr>
          <w:rFonts w:cstheme="minorBidi"/>
        </w:rPr>
        <w:t xml:space="preserve"> A </w:t>
      </w:r>
      <w:r w:rsidR="006C3E1A" w:rsidRPr="006C3E1A">
        <w:rPr>
          <w:rFonts w:cstheme="minorBidi"/>
        </w:rPr>
        <w:t xml:space="preserve">zero dollar </w:t>
      </w:r>
      <w:r w:rsidR="005D7A09">
        <w:rPr>
          <w:rFonts w:cstheme="minorBidi"/>
        </w:rPr>
        <w:t xml:space="preserve">rate </w:t>
      </w:r>
      <w:r w:rsidR="006C3E1A" w:rsidRPr="006C3E1A">
        <w:rPr>
          <w:rFonts w:cstheme="minorBidi"/>
        </w:rPr>
        <w:t>(</w:t>
      </w:r>
      <w:r w:rsidR="00EF169F">
        <w:rPr>
          <w:rFonts w:cstheme="minorBidi"/>
        </w:rPr>
        <w:t xml:space="preserve">i.e., </w:t>
      </w:r>
      <w:r w:rsidR="006C3E1A" w:rsidRPr="006C3E1A">
        <w:rPr>
          <w:rFonts w:cstheme="minorBidi"/>
        </w:rPr>
        <w:t>$0.00</w:t>
      </w:r>
      <w:r w:rsidR="005D7A09">
        <w:rPr>
          <w:rFonts w:cstheme="minorBidi"/>
        </w:rPr>
        <w:t xml:space="preserve">, </w:t>
      </w:r>
      <w:r w:rsidR="006C3E1A" w:rsidRPr="006C3E1A">
        <w:rPr>
          <w:rFonts w:cstheme="minorBidi"/>
        </w:rPr>
        <w:t>$ -</w:t>
      </w:r>
      <w:r w:rsidR="00C652B5">
        <w:rPr>
          <w:rFonts w:cstheme="minorBidi"/>
        </w:rPr>
        <w:t xml:space="preserve"> </w:t>
      </w:r>
      <w:r w:rsidR="005D7A09">
        <w:rPr>
          <w:rFonts w:cstheme="minorBidi"/>
        </w:rPr>
        <w:t>, or blank</w:t>
      </w:r>
      <w:r w:rsidR="006C3E1A" w:rsidRPr="006C3E1A">
        <w:rPr>
          <w:rFonts w:cstheme="minorBidi"/>
        </w:rPr>
        <w:t xml:space="preserve">) listed for any and all </w:t>
      </w:r>
      <w:r w:rsidR="005D7A09">
        <w:rPr>
          <w:rFonts w:cstheme="minorBidi"/>
        </w:rPr>
        <w:t xml:space="preserve">consultant positions </w:t>
      </w:r>
      <w:r w:rsidR="006C3E1A" w:rsidRPr="006C3E1A">
        <w:rPr>
          <w:rFonts w:cstheme="minorBidi"/>
        </w:rPr>
        <w:t xml:space="preserve">will be interpreted and understood by the </w:t>
      </w:r>
      <w:r w:rsidR="005D7A09">
        <w:rPr>
          <w:rFonts w:cstheme="minorBidi"/>
        </w:rPr>
        <w:t xml:space="preserve">Judicial Council </w:t>
      </w:r>
      <w:r w:rsidR="006C3E1A" w:rsidRPr="006C3E1A">
        <w:rPr>
          <w:rFonts w:cstheme="minorBidi"/>
        </w:rPr>
        <w:t xml:space="preserve">to mean that the </w:t>
      </w:r>
      <w:r w:rsidR="005D7A09">
        <w:rPr>
          <w:rFonts w:cstheme="minorBidi"/>
        </w:rPr>
        <w:t>B</w:t>
      </w:r>
      <w:r w:rsidR="006C3E1A" w:rsidRPr="006C3E1A">
        <w:rPr>
          <w:rFonts w:cstheme="minorBidi"/>
        </w:rPr>
        <w:t xml:space="preserve">idder indicating a zero dollar </w:t>
      </w:r>
      <w:r w:rsidR="00EF169F">
        <w:rPr>
          <w:rFonts w:cstheme="minorBidi"/>
        </w:rPr>
        <w:t xml:space="preserve">rate </w:t>
      </w:r>
      <w:r w:rsidR="006C3E1A" w:rsidRPr="006C3E1A">
        <w:rPr>
          <w:rFonts w:cstheme="minorBidi"/>
        </w:rPr>
        <w:t xml:space="preserve">shall </w:t>
      </w:r>
      <w:r w:rsidR="00EF169F">
        <w:rPr>
          <w:rFonts w:cstheme="minorBidi"/>
        </w:rPr>
        <w:t xml:space="preserve">be obligated to </w:t>
      </w:r>
      <w:r w:rsidR="006C3E1A" w:rsidRPr="006C3E1A">
        <w:rPr>
          <w:rFonts w:cstheme="minorBidi"/>
        </w:rPr>
        <w:t xml:space="preserve">perform any such services at no cost to the </w:t>
      </w:r>
      <w:r w:rsidR="005D7A09">
        <w:rPr>
          <w:rFonts w:cstheme="minorBidi"/>
        </w:rPr>
        <w:t>Judicial Council</w:t>
      </w:r>
      <w:r w:rsidR="006C3E1A" w:rsidRPr="006C3E1A">
        <w:rPr>
          <w:rFonts w:cstheme="minorBidi"/>
        </w:rPr>
        <w:t>.</w:t>
      </w:r>
      <w:r w:rsidR="00194446">
        <w:rPr>
          <w:rFonts w:cstheme="minorBidi"/>
        </w:rPr>
        <w:t xml:space="preserve"> </w:t>
      </w:r>
    </w:p>
    <w:p w14:paraId="34F823A1" w14:textId="0E694368" w:rsidR="0023396A" w:rsidRPr="00300463" w:rsidRDefault="00923F44" w:rsidP="00870BE7">
      <w:pPr>
        <w:pStyle w:val="BodyText"/>
        <w:numPr>
          <w:ilvl w:val="0"/>
          <w:numId w:val="3"/>
        </w:numPr>
        <w:spacing w:after="120"/>
        <w:ind w:left="360"/>
        <w:rPr>
          <w:rFonts w:cstheme="minorHAnsi"/>
          <w:bCs/>
        </w:rPr>
      </w:pPr>
      <w:r w:rsidRPr="00300463">
        <w:rPr>
          <w:rFonts w:cstheme="minorHAnsi"/>
          <w:bCs/>
        </w:rPr>
        <w:t xml:space="preserve">Do not change or edit this form. </w:t>
      </w:r>
      <w:r w:rsidR="002D24FC">
        <w:rPr>
          <w:rFonts w:cstheme="minorHAnsi"/>
          <w:bCs/>
        </w:rPr>
        <w:t>List separately and i</w:t>
      </w:r>
      <w:r w:rsidR="0023396A" w:rsidRPr="00300463">
        <w:rPr>
          <w:rFonts w:cstheme="minorHAnsi"/>
          <w:bCs/>
        </w:rPr>
        <w:t>nclude with the submission of Consultant’s Cost Proposal</w:t>
      </w:r>
      <w:r w:rsidR="00300463">
        <w:rPr>
          <w:rFonts w:cstheme="minorHAnsi"/>
          <w:bCs/>
        </w:rPr>
        <w:t xml:space="preserve"> any a</w:t>
      </w:r>
      <w:r w:rsidR="0023396A" w:rsidRPr="00300463">
        <w:rPr>
          <w:rFonts w:cstheme="minorHAnsi"/>
          <w:bCs/>
        </w:rPr>
        <w:t>dditional job titles that will be utilized by the Consultant in the performance of the services of this RFP and associated hourly rates Consultant proposes to charge.</w:t>
      </w:r>
    </w:p>
    <w:p w14:paraId="437EF996" w14:textId="6D1B02CC" w:rsidR="00320955" w:rsidRPr="00001EEE" w:rsidRDefault="00923F44" w:rsidP="0023396A">
      <w:pPr>
        <w:pStyle w:val="BodyText"/>
        <w:spacing w:after="120"/>
        <w:jc w:val="center"/>
        <w:rPr>
          <w:b/>
          <w:sz w:val="12"/>
        </w:rPr>
      </w:pPr>
      <w:r w:rsidRPr="0023396A">
        <w:rPr>
          <w:rFonts w:cstheme="minorHAnsi"/>
          <w:bCs/>
        </w:rPr>
        <w:t xml:space="preserve"> </w:t>
      </w:r>
      <w:bookmarkStart w:id="0" w:name="_Hlk96444470"/>
      <w:r w:rsidR="006C3E1A">
        <w:rPr>
          <w:rFonts w:cstheme="minorHAnsi"/>
          <w:b/>
        </w:rPr>
        <w:t xml:space="preserve">Consultant </w:t>
      </w:r>
      <w:r w:rsidR="00096091" w:rsidRPr="00001EEE">
        <w:rPr>
          <w:rFonts w:cstheme="minorHAnsi"/>
          <w:b/>
        </w:rPr>
        <w:t>Personnel</w:t>
      </w:r>
      <w:r w:rsidR="005C3756" w:rsidRPr="00001EEE">
        <w:rPr>
          <w:rFonts w:cstheme="minorHAnsi"/>
          <w:b/>
        </w:rPr>
        <w:t xml:space="preserve"> </w:t>
      </w:r>
      <w:r w:rsidR="006C3E1A">
        <w:rPr>
          <w:rFonts w:cstheme="minorHAnsi"/>
          <w:b/>
        </w:rPr>
        <w:t>Billing Rates</w:t>
      </w:r>
      <w:bookmarkEnd w:id="0"/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5"/>
        <w:gridCol w:w="360"/>
        <w:gridCol w:w="360"/>
        <w:gridCol w:w="3780"/>
        <w:gridCol w:w="1530"/>
        <w:gridCol w:w="990"/>
      </w:tblGrid>
      <w:tr w:rsidR="00D9044D" w:rsidRPr="00C652B5" w14:paraId="3AC0F1E6" w14:textId="6DA62DB8" w:rsidTr="0D6A66AB">
        <w:trPr>
          <w:cantSplit/>
          <w:tblHeader/>
        </w:trPr>
        <w:tc>
          <w:tcPr>
            <w:tcW w:w="2515" w:type="dxa"/>
            <w:shd w:val="clear" w:color="auto" w:fill="B8CCE4" w:themeFill="accent1" w:themeFillTint="66"/>
            <w:vAlign w:val="center"/>
            <w:hideMark/>
          </w:tcPr>
          <w:p w14:paraId="71F7C512" w14:textId="77777777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Service Type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top w:w="14" w:type="dxa"/>
              <w:left w:w="14" w:type="dxa"/>
              <w:right w:w="14" w:type="dxa"/>
            </w:tcMar>
            <w:textDirection w:val="btLr"/>
            <w:vAlign w:val="center"/>
          </w:tcPr>
          <w:p w14:paraId="4317FF39" w14:textId="1E7C8D92" w:rsidR="00D9044D" w:rsidRPr="00AD381B" w:rsidRDefault="00D9044D" w:rsidP="00DF73A9">
            <w:pPr>
              <w:widowControl/>
              <w:autoSpaceDE/>
              <w:autoSpaceDN/>
              <w:spacing w:line="1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AD381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In-House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top w:w="14" w:type="dxa"/>
              <w:left w:w="14" w:type="dxa"/>
              <w:right w:w="14" w:type="dxa"/>
            </w:tcMar>
            <w:textDirection w:val="btLr"/>
            <w:vAlign w:val="center"/>
          </w:tcPr>
          <w:p w14:paraId="1DE56964" w14:textId="7AFDA173" w:rsidR="00D9044D" w:rsidRPr="00AD381B" w:rsidRDefault="00D9044D" w:rsidP="00DF73A9">
            <w:pPr>
              <w:widowControl/>
              <w:autoSpaceDE/>
              <w:autoSpaceDN/>
              <w:spacing w:line="1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AD381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Sub-Consultant</w:t>
            </w:r>
          </w:p>
        </w:tc>
        <w:tc>
          <w:tcPr>
            <w:tcW w:w="3780" w:type="dxa"/>
            <w:shd w:val="clear" w:color="auto" w:fill="B8CCE4" w:themeFill="accent1" w:themeFillTint="66"/>
            <w:vAlign w:val="center"/>
            <w:hideMark/>
          </w:tcPr>
          <w:p w14:paraId="49503B80" w14:textId="25CBFE3E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14:paraId="2E2C7855" w14:textId="564EA481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Proposed Billing Rate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  <w:hideMark/>
          </w:tcPr>
          <w:p w14:paraId="26076FFF" w14:textId="753FDDCA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Personnel Weight Factor</w:t>
            </w:r>
          </w:p>
        </w:tc>
      </w:tr>
      <w:tr w:rsidR="002054C9" w:rsidRPr="00B126BA" w14:paraId="24E09E15" w14:textId="54036B90" w:rsidTr="00B126BA">
        <w:tc>
          <w:tcPr>
            <w:tcW w:w="2515" w:type="dxa"/>
            <w:vMerge w:val="restart"/>
            <w:shd w:val="clear" w:color="auto" w:fill="auto"/>
            <w:tcMar>
              <w:top w:w="58" w:type="dxa"/>
              <w:bottom w:w="29" w:type="dxa"/>
            </w:tcMar>
            <w:hideMark/>
          </w:tcPr>
          <w:p w14:paraId="170CD46E" w14:textId="5DA01153" w:rsidR="002054C9" w:rsidRPr="00B126BA" w:rsidRDefault="00881EA0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973682512" w:edGrp="everyone" w:colFirst="1" w:colLast="1"/>
            <w:permStart w:id="1234857169" w:edGrp="everyone" w:colFirst="2" w:colLast="2"/>
            <w:permStart w:id="1159753063" w:edGrp="everyone" w:colFirst="4" w:colLast="4"/>
            <w:r>
              <w:rPr>
                <w:rFonts w:ascii="Calibri" w:hAnsi="Calibri" w:cs="Calibri"/>
                <w:color w:val="000000"/>
              </w:rPr>
              <w:t>General Environmental Consulting Services</w:t>
            </w: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3132BF7" w14:textId="673029A2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14B5851" w14:textId="37D7A70B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623E4B90" w14:textId="50C04CF1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 xml:space="preserve">Principal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43D794B7" w14:textId="3ECE00EF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AE5B7B8" w14:textId="1D7E9A6F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10.0%</w:t>
            </w:r>
          </w:p>
        </w:tc>
      </w:tr>
      <w:tr w:rsidR="002054C9" w:rsidRPr="00B126BA" w14:paraId="495B88A2" w14:textId="65573A2C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  <w:hideMark/>
          </w:tcPr>
          <w:p w14:paraId="581D41F3" w14:textId="0EDD89BB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480138142" w:edGrp="everyone" w:colFirst="1" w:colLast="1"/>
            <w:permStart w:id="2067533140" w:edGrp="everyone" w:colFirst="2" w:colLast="2"/>
            <w:permStart w:id="854592626" w:edGrp="everyone" w:colFirst="4" w:colLast="4"/>
            <w:permEnd w:id="1973682512"/>
            <w:permEnd w:id="1234857169"/>
            <w:permEnd w:id="1159753063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8A0414C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2609FD4" w14:textId="518A7B12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7577FB90" w14:textId="1CF74794" w:rsidR="002054C9" w:rsidRPr="00B126BA" w:rsidRDefault="0D6A66AB" w:rsidP="00AB1540">
            <w:pPr>
              <w:widowControl/>
              <w:spacing w:line="259" w:lineRule="auto"/>
              <w:rPr>
                <w:color w:val="000000" w:themeColor="text1"/>
              </w:rPr>
            </w:pPr>
            <w:r w:rsidRPr="00B126BA">
              <w:rPr>
                <w:rFonts w:ascii="Calibri" w:hAnsi="Calibri" w:cs="Calibri"/>
                <w:color w:val="000000" w:themeColor="text1"/>
              </w:rPr>
              <w:t>Contract Administrator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2FAA4677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16FABFEC" w14:textId="6C1E0828" w:rsidR="002054C9" w:rsidRPr="00B126BA" w:rsidRDefault="00FF129E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10.0</w:t>
            </w:r>
            <w:r w:rsidR="002054C9" w:rsidRPr="00B126BA">
              <w:rPr>
                <w:rFonts w:asciiTheme="minorHAnsi" w:hAnsiTheme="minorHAnsi" w:cstheme="minorBidi"/>
              </w:rPr>
              <w:t>%</w:t>
            </w:r>
          </w:p>
        </w:tc>
      </w:tr>
      <w:tr w:rsidR="002054C9" w:rsidRPr="00B126BA" w14:paraId="6CFC4714" w14:textId="15DD32F3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  <w:hideMark/>
          </w:tcPr>
          <w:p w14:paraId="57958D56" w14:textId="2C457879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188170477" w:edGrp="everyone" w:colFirst="1" w:colLast="1"/>
            <w:permStart w:id="1067657790" w:edGrp="everyone" w:colFirst="2" w:colLast="2"/>
            <w:permStart w:id="236411282" w:edGrp="everyone" w:colFirst="4" w:colLast="4"/>
            <w:permEnd w:id="480138142"/>
            <w:permEnd w:id="2067533140"/>
            <w:permEnd w:id="854592626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1937665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BE95053" w14:textId="46F5DFB1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1F5BF7F5" w14:textId="6743784F" w:rsidR="002054C9" w:rsidRPr="00B126BA" w:rsidRDefault="00FF129E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Project Manager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0AECEB84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26443212" w14:textId="572BD9FF" w:rsidR="002054C9" w:rsidRPr="00B126BA" w:rsidRDefault="00FF129E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10.0</w:t>
            </w:r>
            <w:r w:rsidR="002054C9" w:rsidRPr="00B126BA">
              <w:rPr>
                <w:rFonts w:asciiTheme="minorHAnsi" w:hAnsiTheme="minorHAnsi" w:cstheme="minorBidi"/>
              </w:rPr>
              <w:t>%</w:t>
            </w:r>
          </w:p>
        </w:tc>
      </w:tr>
      <w:tr w:rsidR="002054C9" w:rsidRPr="00B126BA" w14:paraId="44A21F03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0AA3A767" w14:textId="77777777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304632199" w:edGrp="everyone" w:colFirst="1" w:colLast="1"/>
            <w:permStart w:id="519701988" w:edGrp="everyone" w:colFirst="2" w:colLast="2"/>
            <w:permStart w:id="1859201022" w:edGrp="everyone" w:colFirst="4" w:colLast="4"/>
            <w:permEnd w:id="1188170477"/>
            <w:permEnd w:id="1067657790"/>
            <w:permEnd w:id="23641128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359E2F3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A645785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67E81F4" w14:textId="4E714D0B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Environmental Scientist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9F70D7A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5E4C320C" w14:textId="6F503997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14.0%</w:t>
            </w:r>
          </w:p>
        </w:tc>
      </w:tr>
      <w:tr w:rsidR="002054C9" w:rsidRPr="00B126BA" w14:paraId="0D9DC4C3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4AD61FF4" w14:textId="77777777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436998348" w:edGrp="everyone" w:colFirst="1" w:colLast="1"/>
            <w:permStart w:id="1862496482" w:edGrp="everyone" w:colFirst="2" w:colLast="2"/>
            <w:permStart w:id="479601636" w:edGrp="everyone" w:colFirst="4" w:colLast="4"/>
            <w:permEnd w:id="1304632199"/>
            <w:permEnd w:id="519701988"/>
            <w:permEnd w:id="185920102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394BB75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BE83133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5B44620" w14:textId="71A7EADD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Wildlife Biologist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4C17BCE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FF2EFE0" w14:textId="73BE4F63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14.0%</w:t>
            </w:r>
          </w:p>
        </w:tc>
      </w:tr>
      <w:tr w:rsidR="002054C9" w:rsidRPr="00B126BA" w14:paraId="20FC645A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24D92301" w14:textId="77777777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885150742" w:edGrp="everyone" w:colFirst="1" w:colLast="1"/>
            <w:permStart w:id="313027714" w:edGrp="everyone" w:colFirst="2" w:colLast="2"/>
            <w:permStart w:id="672227842" w:edGrp="everyone" w:colFirst="4" w:colLast="4"/>
            <w:permEnd w:id="436998348"/>
            <w:permEnd w:id="1862496482"/>
            <w:permEnd w:id="479601636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920AE23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5C552B7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6E02F81D" w14:textId="51EA2788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Plant Biologist/Ecologist/Arborist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05E7220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2F5753D" w14:textId="66F87AC7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14.0%</w:t>
            </w:r>
          </w:p>
        </w:tc>
      </w:tr>
      <w:tr w:rsidR="002054C9" w:rsidRPr="00B126BA" w14:paraId="1F0EA5A4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32CA4E7E" w14:textId="77777777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2065194733" w:edGrp="everyone" w:colFirst="1" w:colLast="1"/>
            <w:permStart w:id="1543048568" w:edGrp="everyone" w:colFirst="2" w:colLast="2"/>
            <w:permStart w:id="1476018969" w:edGrp="everyone" w:colFirst="4" w:colLast="4"/>
            <w:permEnd w:id="1885150742"/>
            <w:permEnd w:id="313027714"/>
            <w:permEnd w:id="67222784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631FCC9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6BB69AA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ED14C8A" w14:textId="1EFB6101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Registered Archaeologist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C99D071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2E72234D" w14:textId="658B2132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14.0%</w:t>
            </w:r>
          </w:p>
        </w:tc>
      </w:tr>
      <w:tr w:rsidR="002054C9" w:rsidRPr="00B126BA" w14:paraId="362BEDFC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6AB3C7B7" w14:textId="77777777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333337878" w:edGrp="everyone" w:colFirst="1" w:colLast="1"/>
            <w:permStart w:id="305802433" w:edGrp="everyone" w:colFirst="2" w:colLast="2"/>
            <w:permStart w:id="1598508429" w:edGrp="everyone" w:colFirst="4" w:colLast="4"/>
            <w:permEnd w:id="2065194733"/>
            <w:permEnd w:id="1543048568"/>
            <w:permEnd w:id="1476018969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0E01B73D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72DF5E06" w14:textId="77777777" w:rsidR="002054C9" w:rsidRPr="00B126BA" w:rsidRDefault="002054C9" w:rsidP="002054C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7E26F53A" w14:textId="2CC5199D" w:rsidR="002054C9" w:rsidRPr="00B126BA" w:rsidRDefault="002054C9" w:rsidP="002054C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126BA">
              <w:rPr>
                <w:rFonts w:ascii="Calibri" w:hAnsi="Calibri" w:cs="Calibri"/>
                <w:color w:val="000000"/>
              </w:rPr>
              <w:t>Geologist/Hydrogeologist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C3478DD" w14:textId="77777777" w:rsidR="002054C9" w:rsidRPr="00B126BA" w:rsidRDefault="002054C9" w:rsidP="00D51AC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379AA563" w14:textId="25857380" w:rsidR="002054C9" w:rsidRPr="00B126BA" w:rsidRDefault="002054C9" w:rsidP="0D6A66AB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</w:rPr>
            </w:pPr>
            <w:r w:rsidRPr="00B126BA">
              <w:rPr>
                <w:rFonts w:asciiTheme="minorHAnsi" w:hAnsiTheme="minorHAnsi" w:cstheme="minorBidi"/>
              </w:rPr>
              <w:t>14.0%</w:t>
            </w:r>
          </w:p>
        </w:tc>
      </w:tr>
      <w:permEnd w:id="1333337878"/>
      <w:permEnd w:id="305802433"/>
      <w:permEnd w:id="1598508429"/>
    </w:tbl>
    <w:p w14:paraId="76F2BEDC" w14:textId="70D8FF1D" w:rsidR="002A1DF5" w:rsidRDefault="002A1DF5">
      <w:pPr>
        <w:rPr>
          <w:rFonts w:ascii="Calibri" w:hAnsi="Calibri" w:cstheme="minorBidi"/>
          <w:sz w:val="20"/>
          <w:szCs w:val="20"/>
        </w:rPr>
      </w:pPr>
    </w:p>
    <w:p w14:paraId="4F593844" w14:textId="6256F8A4" w:rsidR="00AB1540" w:rsidRDefault="001D6426">
      <w:pPr>
        <w:rPr>
          <w:rFonts w:ascii="Calibri" w:hAnsi="Calibri" w:cstheme="minorBidi"/>
          <w:sz w:val="20"/>
          <w:szCs w:val="20"/>
        </w:rPr>
      </w:pPr>
      <w:r>
        <w:rPr>
          <w:rFonts w:cstheme="minorHAnsi"/>
          <w:b/>
          <w:i/>
          <w:iCs/>
        </w:rPr>
        <w:t>List a</w:t>
      </w:r>
      <w:r w:rsidRPr="00744D29">
        <w:rPr>
          <w:rFonts w:cstheme="minorHAnsi"/>
          <w:b/>
          <w:i/>
          <w:iCs/>
        </w:rPr>
        <w:t>dditional job titles and associated hourly rates separately from this Exhibit 2 and include with the submission of Consultant’s Cost Proposal.</w:t>
      </w:r>
    </w:p>
    <w:p w14:paraId="54AE5A25" w14:textId="77777777" w:rsidR="00AB1540" w:rsidRPr="00314CC9" w:rsidRDefault="00AB1540">
      <w:pPr>
        <w:rPr>
          <w:rFonts w:ascii="Calibri" w:hAnsi="Calibri" w:cstheme="minorBidi"/>
          <w:sz w:val="20"/>
          <w:szCs w:val="2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65"/>
        <w:gridCol w:w="1041"/>
        <w:gridCol w:w="4864"/>
        <w:gridCol w:w="630"/>
        <w:gridCol w:w="1620"/>
      </w:tblGrid>
      <w:tr w:rsidR="00C652B5" w:rsidRPr="00303BDD" w14:paraId="2B7D8924" w14:textId="77777777" w:rsidTr="00314CC9">
        <w:trPr>
          <w:trHeight w:hRule="exact" w:val="331"/>
        </w:trPr>
        <w:tc>
          <w:tcPr>
            <w:tcW w:w="1565" w:type="dxa"/>
            <w:vAlign w:val="bottom"/>
          </w:tcPr>
          <w:p w14:paraId="108E716A" w14:textId="77777777" w:rsidR="00C652B5" w:rsidRPr="00303BDD" w:rsidRDefault="00C652B5" w:rsidP="008F2721">
            <w:permStart w:id="1072522541" w:edGrp="everyone" w:colFirst="1" w:colLast="1"/>
            <w:r w:rsidRPr="00303BDD">
              <w:rPr>
                <w:sz w:val="16"/>
              </w:rPr>
              <w:t>Consultant Name:</w:t>
            </w:r>
            <w:r w:rsidRPr="00303BDD">
              <w:t xml:space="preserve"> </w:t>
            </w:r>
          </w:p>
        </w:tc>
        <w:tc>
          <w:tcPr>
            <w:tcW w:w="8155" w:type="dxa"/>
            <w:gridSpan w:val="4"/>
            <w:tcBorders>
              <w:bottom w:val="single" w:sz="4" w:space="0" w:color="000000"/>
            </w:tcBorders>
            <w:vAlign w:val="bottom"/>
          </w:tcPr>
          <w:p w14:paraId="43A1A681" w14:textId="77777777" w:rsidR="00C652B5" w:rsidRPr="00303BDD" w:rsidRDefault="00C652B5" w:rsidP="008F2721"/>
        </w:tc>
      </w:tr>
      <w:tr w:rsidR="00C652B5" w:rsidRPr="00303BDD" w14:paraId="30C3FA1E" w14:textId="77777777" w:rsidTr="00314CC9">
        <w:trPr>
          <w:trHeight w:hRule="exact" w:val="331"/>
        </w:trPr>
        <w:tc>
          <w:tcPr>
            <w:tcW w:w="2606" w:type="dxa"/>
            <w:gridSpan w:val="2"/>
            <w:vAlign w:val="bottom"/>
          </w:tcPr>
          <w:p w14:paraId="0A030199" w14:textId="77777777" w:rsidR="00C652B5" w:rsidRPr="00303BDD" w:rsidRDefault="00C652B5" w:rsidP="008F2721">
            <w:permStart w:id="1202794560" w:edGrp="everyone" w:colFirst="1" w:colLast="1"/>
            <w:permStart w:id="25121620" w:edGrp="everyone" w:colFirst="3" w:colLast="3"/>
            <w:permEnd w:id="1072522541"/>
            <w:r w:rsidRPr="00303BDD">
              <w:rPr>
                <w:sz w:val="16"/>
              </w:rPr>
              <w:t>Authorized Representative Signature:</w:t>
            </w:r>
            <w:r w:rsidRPr="00303BDD">
              <w:t xml:space="preserve">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bottom"/>
          </w:tcPr>
          <w:p w14:paraId="3061040E" w14:textId="77777777" w:rsidR="00C652B5" w:rsidRPr="00303BDD" w:rsidRDefault="00C652B5" w:rsidP="008F2721"/>
        </w:tc>
        <w:tc>
          <w:tcPr>
            <w:tcW w:w="630" w:type="dxa"/>
            <w:vAlign w:val="bottom"/>
          </w:tcPr>
          <w:p w14:paraId="14E54CC7" w14:textId="77777777" w:rsidR="00C652B5" w:rsidRPr="00303BDD" w:rsidRDefault="00C652B5" w:rsidP="008F2721">
            <w:r w:rsidRPr="00303BDD">
              <w:rPr>
                <w:sz w:val="16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BBF30E8" w14:textId="77777777" w:rsidR="00C652B5" w:rsidRPr="00303BDD" w:rsidRDefault="00C652B5" w:rsidP="008F2721"/>
        </w:tc>
      </w:tr>
      <w:permEnd w:id="1202794560"/>
      <w:permEnd w:id="25121620"/>
    </w:tbl>
    <w:p w14:paraId="19B0C0B3" w14:textId="77777777" w:rsidR="00B3371D" w:rsidRDefault="00B3371D" w:rsidP="003E24D1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</w:p>
    <w:p w14:paraId="5EDD61BE" w14:textId="1C559138" w:rsidR="00C652B5" w:rsidRDefault="00C652B5" w:rsidP="003E24D1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  <w:r w:rsidRPr="00001EEE">
        <w:rPr>
          <w:rFonts w:ascii="Times New Roman Bold" w:hAnsi="Times New Roman Bold"/>
          <w:b/>
          <w:bCs/>
          <w:sz w:val="20"/>
        </w:rPr>
        <w:t xml:space="preserve">END OF </w:t>
      </w:r>
      <w:r w:rsidR="00E945ED">
        <w:rPr>
          <w:rFonts w:ascii="Times New Roman Bold" w:hAnsi="Times New Roman Bold"/>
          <w:b/>
          <w:bCs/>
          <w:sz w:val="20"/>
        </w:rPr>
        <w:t>EXHIBIT 2</w:t>
      </w:r>
    </w:p>
    <w:sectPr w:rsidR="00C652B5" w:rsidSect="00CF459A">
      <w:headerReference w:type="default" r:id="rId11"/>
      <w:footerReference w:type="default" r:id="rId12"/>
      <w:type w:val="continuous"/>
      <w:pgSz w:w="12240" w:h="15840" w:code="1"/>
      <w:pgMar w:top="1152" w:right="1325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4AB8" w14:textId="77777777" w:rsidR="0087102D" w:rsidRDefault="0087102D" w:rsidP="00001EEE">
      <w:r>
        <w:separator/>
      </w:r>
    </w:p>
  </w:endnote>
  <w:endnote w:type="continuationSeparator" w:id="0">
    <w:p w14:paraId="1CDC696A" w14:textId="77777777" w:rsidR="0087102D" w:rsidRDefault="0087102D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E8E6" w14:textId="7BE1FFB5" w:rsidR="008655FB" w:rsidRDefault="008655FB" w:rsidP="008655FB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rPr>
        <w:sz w:val="18"/>
      </w:rPr>
      <w:t>Exhibit 2</w:t>
    </w:r>
    <w:r w:rsidRPr="00D05FFC">
      <w:rPr>
        <w:sz w:val="18"/>
      </w:rPr>
      <w:tab/>
      <w:t xml:space="preserve">Page </w:t>
    </w:r>
    <w:r w:rsidR="00EF169F">
      <w:rPr>
        <w:sz w:val="18"/>
      </w:rPr>
      <w:fldChar w:fldCharType="begin"/>
    </w:r>
    <w:r w:rsidR="00EF169F">
      <w:rPr>
        <w:sz w:val="18"/>
      </w:rPr>
      <w:instrText xml:space="preserve"> PAGE   \* MERGEFORMAT </w:instrText>
    </w:r>
    <w:r w:rsidR="00EF169F">
      <w:rPr>
        <w:sz w:val="18"/>
      </w:rPr>
      <w:fldChar w:fldCharType="separate"/>
    </w:r>
    <w:r w:rsidR="00EF169F">
      <w:rPr>
        <w:noProof/>
        <w:sz w:val="18"/>
      </w:rPr>
      <w:t>3</w:t>
    </w:r>
    <w:r w:rsidR="00EF169F">
      <w:rPr>
        <w:sz w:val="18"/>
      </w:rPr>
      <w:fldChar w:fldCharType="end"/>
    </w:r>
    <w:r w:rsidRPr="00D05FFC">
      <w:rPr>
        <w:sz w:val="18"/>
      </w:rPr>
      <w:t xml:space="preserve"> of </w:t>
    </w:r>
    <w:r w:rsidR="00EF169F">
      <w:rPr>
        <w:sz w:val="18"/>
      </w:rPr>
      <w:fldChar w:fldCharType="begin"/>
    </w:r>
    <w:r w:rsidR="00EF169F">
      <w:rPr>
        <w:sz w:val="18"/>
      </w:rPr>
      <w:instrText xml:space="preserve"> NUMPAGES   \* MERGEFORMAT </w:instrText>
    </w:r>
    <w:r w:rsidR="00EF169F">
      <w:rPr>
        <w:sz w:val="18"/>
      </w:rPr>
      <w:fldChar w:fldCharType="separate"/>
    </w:r>
    <w:r w:rsidR="00EF169F">
      <w:rPr>
        <w:noProof/>
        <w:sz w:val="18"/>
      </w:rPr>
      <w:t>3</w:t>
    </w:r>
    <w:r w:rsidR="00EF169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E74F" w14:textId="77777777" w:rsidR="0087102D" w:rsidRDefault="0087102D" w:rsidP="00001EEE">
      <w:r>
        <w:separator/>
      </w:r>
    </w:p>
  </w:footnote>
  <w:footnote w:type="continuationSeparator" w:id="0">
    <w:p w14:paraId="136E29F7" w14:textId="77777777" w:rsidR="0087102D" w:rsidRDefault="0087102D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1C17" w14:textId="77777777" w:rsidR="00E945ED" w:rsidRPr="00D52FBC" w:rsidRDefault="00E945ED" w:rsidP="00E945ED">
    <w:pPr>
      <w:pStyle w:val="CommentText"/>
      <w:tabs>
        <w:tab w:val="left" w:pos="1152"/>
      </w:tabs>
      <w:rPr>
        <w:rFonts w:cstheme="minorHAnsi"/>
        <w:sz w:val="16"/>
        <w:szCs w:val="16"/>
      </w:rPr>
    </w:pPr>
    <w:bookmarkStart w:id="1" w:name="_Hlk74058782"/>
    <w:bookmarkStart w:id="2" w:name="_Hlk74058783"/>
    <w:bookmarkStart w:id="3" w:name="_Hlk74058926"/>
    <w:bookmarkStart w:id="4" w:name="_Hlk74058927"/>
    <w:bookmarkStart w:id="5" w:name="_Hlk74058977"/>
    <w:bookmarkStart w:id="6" w:name="_Hlk74058978"/>
    <w:bookmarkStart w:id="7" w:name="_Hlk74059142"/>
    <w:bookmarkStart w:id="8" w:name="_Hlk74059143"/>
    <w:r w:rsidRPr="00D52FBC">
      <w:rPr>
        <w:rFonts w:cstheme="minorHAnsi"/>
        <w:sz w:val="16"/>
        <w:szCs w:val="16"/>
      </w:rPr>
      <w:t>RFP Title:</w:t>
    </w:r>
    <w:r w:rsidRPr="00D52FBC">
      <w:rPr>
        <w:rFonts w:cstheme="minorHAnsi"/>
        <w:sz w:val="16"/>
        <w:szCs w:val="16"/>
      </w:rPr>
      <w:tab/>
      <w:t xml:space="preserve">Environmental </w:t>
    </w:r>
    <w:r>
      <w:rPr>
        <w:rFonts w:cstheme="minorHAnsi"/>
        <w:sz w:val="16"/>
        <w:szCs w:val="16"/>
      </w:rPr>
      <w:t xml:space="preserve">Consulting for </w:t>
    </w:r>
    <w:r w:rsidRPr="00D52FBC">
      <w:rPr>
        <w:rFonts w:cstheme="minorHAnsi"/>
        <w:sz w:val="16"/>
        <w:szCs w:val="16"/>
      </w:rPr>
      <w:t>CEQA</w:t>
    </w:r>
    <w:r>
      <w:rPr>
        <w:rFonts w:cstheme="minorHAnsi"/>
        <w:sz w:val="16"/>
        <w:szCs w:val="16"/>
      </w:rPr>
      <w:t>-Related</w:t>
    </w:r>
    <w:r w:rsidRPr="00D52FBC">
      <w:rPr>
        <w:rFonts w:cstheme="minorHAnsi"/>
        <w:sz w:val="16"/>
        <w:szCs w:val="16"/>
      </w:rPr>
      <w:t xml:space="preserve"> Services </w:t>
    </w:r>
  </w:p>
  <w:p w14:paraId="4F3B3CA5" w14:textId="2E05B63C" w:rsidR="00001EEE" w:rsidRPr="00E945ED" w:rsidRDefault="00E945ED" w:rsidP="00E945ED">
    <w:pPr>
      <w:pStyle w:val="CommentText"/>
      <w:tabs>
        <w:tab w:val="left" w:pos="1152"/>
      </w:tabs>
      <w:spacing w:afterLines="50" w:after="120"/>
    </w:pPr>
    <w:r w:rsidRPr="00D52FBC">
      <w:rPr>
        <w:rFonts w:cstheme="minorHAnsi"/>
        <w:sz w:val="16"/>
        <w:szCs w:val="16"/>
      </w:rPr>
      <w:t>RFP Number:</w:t>
    </w:r>
    <w:r w:rsidRPr="00D52FBC">
      <w:rPr>
        <w:rFonts w:cstheme="minorHAnsi"/>
        <w:sz w:val="16"/>
        <w:szCs w:val="16"/>
      </w:rPr>
      <w:tab/>
      <w:t>RFP-FS-2021-24-AL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D6"/>
    <w:multiLevelType w:val="hybridMultilevel"/>
    <w:tmpl w:val="73920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re3zle++vLxjP9UMvF8t0awrLUCuVdXsppI3dzUvSo4LoKvVXZzM5fOOGPwZguQr09Y7ZZ29X4xKZs5N4DtRbg==" w:salt="ZltBV1EVjQs4x4vwK3yYb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2C81"/>
    <w:rsid w:val="00014F08"/>
    <w:rsid w:val="00016077"/>
    <w:rsid w:val="00040E06"/>
    <w:rsid w:val="00063373"/>
    <w:rsid w:val="00096091"/>
    <w:rsid w:val="000C1968"/>
    <w:rsid w:val="000F1A85"/>
    <w:rsid w:val="00100449"/>
    <w:rsid w:val="00112B2C"/>
    <w:rsid w:val="0011632F"/>
    <w:rsid w:val="00133833"/>
    <w:rsid w:val="00137930"/>
    <w:rsid w:val="001411F2"/>
    <w:rsid w:val="001574FE"/>
    <w:rsid w:val="00157F86"/>
    <w:rsid w:val="00161F88"/>
    <w:rsid w:val="001738D3"/>
    <w:rsid w:val="0017552D"/>
    <w:rsid w:val="001758A5"/>
    <w:rsid w:val="001827B3"/>
    <w:rsid w:val="001925D0"/>
    <w:rsid w:val="00194446"/>
    <w:rsid w:val="001A308E"/>
    <w:rsid w:val="001A3B91"/>
    <w:rsid w:val="001D6426"/>
    <w:rsid w:val="001E3458"/>
    <w:rsid w:val="002054C9"/>
    <w:rsid w:val="00206958"/>
    <w:rsid w:val="00212390"/>
    <w:rsid w:val="0023396A"/>
    <w:rsid w:val="00235799"/>
    <w:rsid w:val="002407A0"/>
    <w:rsid w:val="00245B11"/>
    <w:rsid w:val="00261ACB"/>
    <w:rsid w:val="00276DC6"/>
    <w:rsid w:val="00277DB0"/>
    <w:rsid w:val="0028783B"/>
    <w:rsid w:val="00294F44"/>
    <w:rsid w:val="00297E43"/>
    <w:rsid w:val="002A1DF5"/>
    <w:rsid w:val="002A47B3"/>
    <w:rsid w:val="002B2D31"/>
    <w:rsid w:val="002C0C0E"/>
    <w:rsid w:val="002C320A"/>
    <w:rsid w:val="002C7FF3"/>
    <w:rsid w:val="002D24FC"/>
    <w:rsid w:val="002E0706"/>
    <w:rsid w:val="002F3160"/>
    <w:rsid w:val="002F551F"/>
    <w:rsid w:val="00300463"/>
    <w:rsid w:val="0030387D"/>
    <w:rsid w:val="00303BDD"/>
    <w:rsid w:val="0030418F"/>
    <w:rsid w:val="00314CC9"/>
    <w:rsid w:val="00320955"/>
    <w:rsid w:val="00322B95"/>
    <w:rsid w:val="00371611"/>
    <w:rsid w:val="00373B06"/>
    <w:rsid w:val="003740DF"/>
    <w:rsid w:val="003815D7"/>
    <w:rsid w:val="00390384"/>
    <w:rsid w:val="00397A11"/>
    <w:rsid w:val="003A52C0"/>
    <w:rsid w:val="003C1D27"/>
    <w:rsid w:val="003D104F"/>
    <w:rsid w:val="003E24D1"/>
    <w:rsid w:val="00412CA6"/>
    <w:rsid w:val="00427260"/>
    <w:rsid w:val="00436A76"/>
    <w:rsid w:val="00456CEA"/>
    <w:rsid w:val="00460CB2"/>
    <w:rsid w:val="00466509"/>
    <w:rsid w:val="004826D7"/>
    <w:rsid w:val="00487649"/>
    <w:rsid w:val="00494289"/>
    <w:rsid w:val="004C1493"/>
    <w:rsid w:val="004C1620"/>
    <w:rsid w:val="004C44E3"/>
    <w:rsid w:val="004C640F"/>
    <w:rsid w:val="004E104D"/>
    <w:rsid w:val="005227DD"/>
    <w:rsid w:val="0055236D"/>
    <w:rsid w:val="00561859"/>
    <w:rsid w:val="005756BB"/>
    <w:rsid w:val="005A4D13"/>
    <w:rsid w:val="005A76CA"/>
    <w:rsid w:val="005B4346"/>
    <w:rsid w:val="005C3756"/>
    <w:rsid w:val="005D33E2"/>
    <w:rsid w:val="005D7A09"/>
    <w:rsid w:val="005F4DF8"/>
    <w:rsid w:val="005F6938"/>
    <w:rsid w:val="00605F6F"/>
    <w:rsid w:val="00606A4F"/>
    <w:rsid w:val="00623A68"/>
    <w:rsid w:val="006300A5"/>
    <w:rsid w:val="00631489"/>
    <w:rsid w:val="00634448"/>
    <w:rsid w:val="006463A5"/>
    <w:rsid w:val="00653BFD"/>
    <w:rsid w:val="006617B8"/>
    <w:rsid w:val="006640CA"/>
    <w:rsid w:val="00696A2E"/>
    <w:rsid w:val="006A68CE"/>
    <w:rsid w:val="006B0FE1"/>
    <w:rsid w:val="006B2625"/>
    <w:rsid w:val="006B3967"/>
    <w:rsid w:val="006C3E1A"/>
    <w:rsid w:val="006E6B07"/>
    <w:rsid w:val="007146CC"/>
    <w:rsid w:val="0072738B"/>
    <w:rsid w:val="007274FD"/>
    <w:rsid w:val="0074317B"/>
    <w:rsid w:val="00744D29"/>
    <w:rsid w:val="0075064D"/>
    <w:rsid w:val="007547EA"/>
    <w:rsid w:val="00755795"/>
    <w:rsid w:val="00761FE8"/>
    <w:rsid w:val="00766BE3"/>
    <w:rsid w:val="0077705E"/>
    <w:rsid w:val="007848F2"/>
    <w:rsid w:val="007928F9"/>
    <w:rsid w:val="007A121B"/>
    <w:rsid w:val="007A6901"/>
    <w:rsid w:val="007B73C2"/>
    <w:rsid w:val="007B7F6A"/>
    <w:rsid w:val="007C1807"/>
    <w:rsid w:val="007C19EA"/>
    <w:rsid w:val="007D21F3"/>
    <w:rsid w:val="007F4CB6"/>
    <w:rsid w:val="007F5501"/>
    <w:rsid w:val="0080056B"/>
    <w:rsid w:val="00801130"/>
    <w:rsid w:val="00801621"/>
    <w:rsid w:val="00802AF1"/>
    <w:rsid w:val="00811D0B"/>
    <w:rsid w:val="00814AC9"/>
    <w:rsid w:val="00815337"/>
    <w:rsid w:val="00816377"/>
    <w:rsid w:val="008307C4"/>
    <w:rsid w:val="008445E8"/>
    <w:rsid w:val="0085626A"/>
    <w:rsid w:val="008655FB"/>
    <w:rsid w:val="00867EC7"/>
    <w:rsid w:val="0087102D"/>
    <w:rsid w:val="00881EA0"/>
    <w:rsid w:val="008A170E"/>
    <w:rsid w:val="008A7713"/>
    <w:rsid w:val="008B21EA"/>
    <w:rsid w:val="008C2ADE"/>
    <w:rsid w:val="008D67AA"/>
    <w:rsid w:val="008E5963"/>
    <w:rsid w:val="008F6431"/>
    <w:rsid w:val="009022A0"/>
    <w:rsid w:val="009038DC"/>
    <w:rsid w:val="00921022"/>
    <w:rsid w:val="00923F44"/>
    <w:rsid w:val="00950592"/>
    <w:rsid w:val="00950D03"/>
    <w:rsid w:val="00951E3B"/>
    <w:rsid w:val="00951E92"/>
    <w:rsid w:val="00961DE3"/>
    <w:rsid w:val="0096642C"/>
    <w:rsid w:val="009666C5"/>
    <w:rsid w:val="00982BCB"/>
    <w:rsid w:val="009B56A9"/>
    <w:rsid w:val="009D4113"/>
    <w:rsid w:val="009E7B01"/>
    <w:rsid w:val="009F6EB7"/>
    <w:rsid w:val="00A06471"/>
    <w:rsid w:val="00A11798"/>
    <w:rsid w:val="00A223C4"/>
    <w:rsid w:val="00A2597D"/>
    <w:rsid w:val="00A30707"/>
    <w:rsid w:val="00A31137"/>
    <w:rsid w:val="00A351E3"/>
    <w:rsid w:val="00A47C79"/>
    <w:rsid w:val="00A504F8"/>
    <w:rsid w:val="00A5108C"/>
    <w:rsid w:val="00A545D0"/>
    <w:rsid w:val="00A600CA"/>
    <w:rsid w:val="00A61ACB"/>
    <w:rsid w:val="00A750E6"/>
    <w:rsid w:val="00A83A29"/>
    <w:rsid w:val="00A911F8"/>
    <w:rsid w:val="00AB1540"/>
    <w:rsid w:val="00AD381B"/>
    <w:rsid w:val="00AE0C74"/>
    <w:rsid w:val="00AE3769"/>
    <w:rsid w:val="00AE66EC"/>
    <w:rsid w:val="00AF1BA7"/>
    <w:rsid w:val="00B07E7F"/>
    <w:rsid w:val="00B126BA"/>
    <w:rsid w:val="00B279B7"/>
    <w:rsid w:val="00B31E72"/>
    <w:rsid w:val="00B3371D"/>
    <w:rsid w:val="00B369E7"/>
    <w:rsid w:val="00B4220F"/>
    <w:rsid w:val="00B4442D"/>
    <w:rsid w:val="00B53EC7"/>
    <w:rsid w:val="00B601FD"/>
    <w:rsid w:val="00B6271C"/>
    <w:rsid w:val="00B7447E"/>
    <w:rsid w:val="00B766E9"/>
    <w:rsid w:val="00B7779D"/>
    <w:rsid w:val="00B833C2"/>
    <w:rsid w:val="00B904E0"/>
    <w:rsid w:val="00B96DA8"/>
    <w:rsid w:val="00BA02C8"/>
    <w:rsid w:val="00BA67D6"/>
    <w:rsid w:val="00BB1242"/>
    <w:rsid w:val="00BC3CC0"/>
    <w:rsid w:val="00BC7DA4"/>
    <w:rsid w:val="00BE410F"/>
    <w:rsid w:val="00BE7DC9"/>
    <w:rsid w:val="00C00AFC"/>
    <w:rsid w:val="00C06FEE"/>
    <w:rsid w:val="00C13BC1"/>
    <w:rsid w:val="00C31FE2"/>
    <w:rsid w:val="00C44AD1"/>
    <w:rsid w:val="00C62A3C"/>
    <w:rsid w:val="00C652B5"/>
    <w:rsid w:val="00C7446E"/>
    <w:rsid w:val="00C912D4"/>
    <w:rsid w:val="00CB5810"/>
    <w:rsid w:val="00CE3074"/>
    <w:rsid w:val="00CE692C"/>
    <w:rsid w:val="00CF459A"/>
    <w:rsid w:val="00D12DF2"/>
    <w:rsid w:val="00D21C0B"/>
    <w:rsid w:val="00D37857"/>
    <w:rsid w:val="00D44D14"/>
    <w:rsid w:val="00D51AC7"/>
    <w:rsid w:val="00D53850"/>
    <w:rsid w:val="00D54E04"/>
    <w:rsid w:val="00D66FE6"/>
    <w:rsid w:val="00D80495"/>
    <w:rsid w:val="00D9044D"/>
    <w:rsid w:val="00D935C4"/>
    <w:rsid w:val="00D95B70"/>
    <w:rsid w:val="00DC4347"/>
    <w:rsid w:val="00DD2008"/>
    <w:rsid w:val="00DF3EE0"/>
    <w:rsid w:val="00DF5FB1"/>
    <w:rsid w:val="00DF73A9"/>
    <w:rsid w:val="00E016A3"/>
    <w:rsid w:val="00E07C35"/>
    <w:rsid w:val="00E16347"/>
    <w:rsid w:val="00E3767B"/>
    <w:rsid w:val="00E43AAE"/>
    <w:rsid w:val="00E46DD0"/>
    <w:rsid w:val="00E643F4"/>
    <w:rsid w:val="00E726F2"/>
    <w:rsid w:val="00E7490B"/>
    <w:rsid w:val="00E828F9"/>
    <w:rsid w:val="00E9416A"/>
    <w:rsid w:val="00E945ED"/>
    <w:rsid w:val="00E94C5E"/>
    <w:rsid w:val="00EB7707"/>
    <w:rsid w:val="00EC39BF"/>
    <w:rsid w:val="00EC47DB"/>
    <w:rsid w:val="00ED7D37"/>
    <w:rsid w:val="00EE31BF"/>
    <w:rsid w:val="00EE3430"/>
    <w:rsid w:val="00EF169F"/>
    <w:rsid w:val="00F07F44"/>
    <w:rsid w:val="00F119D8"/>
    <w:rsid w:val="00F23E00"/>
    <w:rsid w:val="00F35DCF"/>
    <w:rsid w:val="00F641EF"/>
    <w:rsid w:val="00F72A20"/>
    <w:rsid w:val="00F75AB0"/>
    <w:rsid w:val="00F814F8"/>
    <w:rsid w:val="00F818B2"/>
    <w:rsid w:val="00FA7A28"/>
    <w:rsid w:val="00FB0820"/>
    <w:rsid w:val="00FB5BB3"/>
    <w:rsid w:val="00FB7CF6"/>
    <w:rsid w:val="00FC0F6D"/>
    <w:rsid w:val="00FC142E"/>
    <w:rsid w:val="00FD2D1B"/>
    <w:rsid w:val="00FD492D"/>
    <w:rsid w:val="00FD7E0F"/>
    <w:rsid w:val="00FD7F95"/>
    <w:rsid w:val="00FF129E"/>
    <w:rsid w:val="0103FB9B"/>
    <w:rsid w:val="09A2F570"/>
    <w:rsid w:val="0D6A66AB"/>
    <w:rsid w:val="10AC9A5F"/>
    <w:rsid w:val="1C8AE691"/>
    <w:rsid w:val="1F680349"/>
    <w:rsid w:val="1FA433F7"/>
    <w:rsid w:val="20709947"/>
    <w:rsid w:val="211F3DC5"/>
    <w:rsid w:val="25CD394A"/>
    <w:rsid w:val="2A11C55C"/>
    <w:rsid w:val="319F1B20"/>
    <w:rsid w:val="333AEB81"/>
    <w:rsid w:val="3B549FCA"/>
    <w:rsid w:val="3BA9DB4A"/>
    <w:rsid w:val="400389D9"/>
    <w:rsid w:val="4022A683"/>
    <w:rsid w:val="41EA4576"/>
    <w:rsid w:val="44F4CD32"/>
    <w:rsid w:val="495E2C45"/>
    <w:rsid w:val="4A391F5A"/>
    <w:rsid w:val="51D3503A"/>
    <w:rsid w:val="52A5FD4A"/>
    <w:rsid w:val="53456463"/>
    <w:rsid w:val="62C40E9A"/>
    <w:rsid w:val="6933501E"/>
    <w:rsid w:val="6C550C30"/>
    <w:rsid w:val="73CDF557"/>
    <w:rsid w:val="771A7792"/>
    <w:rsid w:val="79C24273"/>
    <w:rsid w:val="7A618DC2"/>
    <w:rsid w:val="7B5E12D4"/>
    <w:rsid w:val="7D5BA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arabic">
    <w:name w:val="Outline arabic"/>
    <w:basedOn w:val="Normal"/>
    <w:rsid w:val="00816377"/>
    <w:pPr>
      <w:widowControl/>
      <w:autoSpaceDE/>
      <w:autoSpaceDN/>
      <w:ind w:left="1620" w:hanging="45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7B39-5202-42C0-99F0-C73AEC99DC70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3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8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Ho, Lana</cp:lastModifiedBy>
  <cp:revision>2</cp:revision>
  <dcterms:created xsi:type="dcterms:W3CDTF">2022-03-16T17:36:00Z</dcterms:created>
  <dcterms:modified xsi:type="dcterms:W3CDTF">2022-03-16T17:36:00Z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