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6144" w14:textId="28F846A3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ADDENDUM NO. </w:t>
      </w:r>
      <w:r w:rsidRPr="00F90B3A">
        <w:rPr>
          <w:rFonts w:ascii="Arial" w:hAnsi="Arial" w:cs="Arial"/>
          <w:b/>
          <w:sz w:val="20"/>
          <w:szCs w:val="20"/>
        </w:rPr>
        <w:t>1</w:t>
      </w:r>
      <w:r w:rsidRPr="00F90B3A">
        <w:rPr>
          <w:rFonts w:ascii="Arial" w:hAnsi="Arial" w:cs="Arial"/>
          <w:b/>
          <w:sz w:val="20"/>
          <w:szCs w:val="20"/>
        </w:rPr>
        <w:t xml:space="preserve"> – POSTED </w:t>
      </w:r>
      <w:r w:rsidRPr="00F90B3A">
        <w:rPr>
          <w:rFonts w:ascii="Arial" w:hAnsi="Arial" w:cs="Arial"/>
          <w:b/>
          <w:sz w:val="20"/>
          <w:szCs w:val="20"/>
        </w:rPr>
        <w:t>APRIL 26, 2026</w:t>
      </w:r>
    </w:p>
    <w:p w14:paraId="2EFE9863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33C93782" w14:textId="77777777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>REQUEST FOR PROPOSAL</w:t>
      </w:r>
    </w:p>
    <w:p w14:paraId="4F89129A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49634CD8" w14:textId="30E464DA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RFP NUMBER – </w:t>
      </w:r>
      <w:r w:rsidR="007F13A7" w:rsidRPr="00F90B3A">
        <w:rPr>
          <w:rFonts w:ascii="Arial" w:hAnsi="Arial" w:cs="Arial"/>
          <w:b/>
          <w:sz w:val="20"/>
          <w:szCs w:val="20"/>
        </w:rPr>
        <w:t>TCAS-2026-01-JU</w:t>
      </w:r>
    </w:p>
    <w:p w14:paraId="5DDF3C3E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0187D36A" w14:textId="2096724D" w:rsidR="00775DC0" w:rsidRPr="00F90B3A" w:rsidRDefault="00775DC0" w:rsidP="00C924AA">
      <w:pPr>
        <w:pStyle w:val="JCCReportCoverSubhead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TITLE – </w:t>
      </w:r>
      <w:r w:rsidR="00C924AA" w:rsidRPr="00F90B3A">
        <w:rPr>
          <w:rFonts w:ascii="Arial" w:hAnsi="Arial" w:cs="Arial"/>
          <w:b/>
          <w:sz w:val="20"/>
          <w:szCs w:val="20"/>
        </w:rPr>
        <w:t>Internet-Based Employment Recruitment Software Application &amp; Maintenance Services</w:t>
      </w:r>
    </w:p>
    <w:p w14:paraId="40E6B7F0" w14:textId="77777777" w:rsidR="002A0825" w:rsidRPr="00F90B3A" w:rsidRDefault="002A0825">
      <w:pPr>
        <w:pStyle w:val="BodyText"/>
        <w:spacing w:before="48"/>
        <w:rPr>
          <w:rFonts w:ascii="Arial" w:hAnsi="Arial" w:cs="Arial"/>
          <w:sz w:val="20"/>
          <w:szCs w:val="20"/>
        </w:rPr>
      </w:pPr>
    </w:p>
    <w:p w14:paraId="40E6B7F1" w14:textId="184C11EC" w:rsidR="002A0825" w:rsidRPr="00F90B3A" w:rsidRDefault="00461341">
      <w:pPr>
        <w:pStyle w:val="BodyText"/>
        <w:ind w:left="360"/>
        <w:rPr>
          <w:rFonts w:ascii="Arial" w:hAnsi="Arial" w:cs="Arial"/>
          <w:sz w:val="20"/>
          <w:szCs w:val="20"/>
        </w:rPr>
      </w:pPr>
      <w:r w:rsidRPr="00F90B3A">
        <w:rPr>
          <w:rFonts w:ascii="Arial" w:hAnsi="Arial" w:cs="Arial"/>
          <w:sz w:val="20"/>
          <w:szCs w:val="20"/>
        </w:rPr>
        <w:t>This</w:t>
      </w:r>
      <w:r w:rsidRPr="00F90B3A">
        <w:rPr>
          <w:rFonts w:ascii="Arial" w:hAnsi="Arial" w:cs="Arial"/>
          <w:spacing w:val="-17"/>
          <w:sz w:val="20"/>
          <w:szCs w:val="20"/>
        </w:rPr>
        <w:t xml:space="preserve"> </w:t>
      </w:r>
      <w:r w:rsidR="00C924AA" w:rsidRPr="00F90B3A">
        <w:rPr>
          <w:rFonts w:ascii="Arial" w:hAnsi="Arial" w:cs="Arial"/>
          <w:sz w:val="20"/>
          <w:szCs w:val="20"/>
        </w:rPr>
        <w:t xml:space="preserve">Addendum </w:t>
      </w:r>
      <w:r w:rsidR="00CB5855" w:rsidRPr="00F90B3A">
        <w:rPr>
          <w:rFonts w:ascii="Arial" w:hAnsi="Arial" w:cs="Arial"/>
          <w:sz w:val="20"/>
          <w:szCs w:val="20"/>
        </w:rPr>
        <w:t xml:space="preserve">No. </w:t>
      </w:r>
      <w:r w:rsidR="00C924AA" w:rsidRPr="00F90B3A">
        <w:rPr>
          <w:rFonts w:ascii="Arial" w:hAnsi="Arial" w:cs="Arial"/>
          <w:sz w:val="20"/>
          <w:szCs w:val="20"/>
        </w:rPr>
        <w:t>1 hereby m</w:t>
      </w:r>
      <w:r w:rsidRPr="00F90B3A">
        <w:rPr>
          <w:rFonts w:ascii="Arial" w:hAnsi="Arial" w:cs="Arial"/>
          <w:sz w:val="20"/>
          <w:szCs w:val="20"/>
        </w:rPr>
        <w:t>odifies</w:t>
      </w:r>
      <w:r w:rsidRPr="00F90B3A">
        <w:rPr>
          <w:rFonts w:ascii="Arial" w:hAnsi="Arial" w:cs="Arial"/>
          <w:spacing w:val="-1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the</w:t>
      </w:r>
      <w:r w:rsidRPr="00F90B3A">
        <w:rPr>
          <w:rFonts w:ascii="Arial" w:hAnsi="Arial" w:cs="Arial"/>
          <w:spacing w:val="-2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RFP</w:t>
      </w:r>
      <w:r w:rsidRPr="00F90B3A">
        <w:rPr>
          <w:rFonts w:ascii="Arial" w:hAnsi="Arial" w:cs="Arial"/>
          <w:spacing w:val="-10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 xml:space="preserve">as </w:t>
      </w:r>
      <w:r w:rsidRPr="00F90B3A">
        <w:rPr>
          <w:rFonts w:ascii="Arial" w:hAnsi="Arial" w:cs="Arial"/>
          <w:spacing w:val="-2"/>
          <w:sz w:val="20"/>
          <w:szCs w:val="20"/>
        </w:rPr>
        <w:t>follows:</w:t>
      </w:r>
    </w:p>
    <w:p w14:paraId="40E6B7F2" w14:textId="77777777" w:rsidR="002A0825" w:rsidRPr="00F90B3A" w:rsidRDefault="002A0825">
      <w:pPr>
        <w:pStyle w:val="BodyText"/>
        <w:spacing w:before="48"/>
        <w:rPr>
          <w:rFonts w:ascii="Arial" w:hAnsi="Arial" w:cs="Arial"/>
          <w:sz w:val="20"/>
          <w:szCs w:val="20"/>
        </w:rPr>
      </w:pPr>
    </w:p>
    <w:p w14:paraId="56E11DF2" w14:textId="5A7F2E7A" w:rsidR="007F13A7" w:rsidRPr="00F90B3A" w:rsidRDefault="00461341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  <w:r w:rsidRPr="00F90B3A">
        <w:rPr>
          <w:rFonts w:ascii="Arial" w:hAnsi="Arial" w:cs="Arial"/>
          <w:sz w:val="20"/>
          <w:szCs w:val="20"/>
        </w:rPr>
        <w:t>Deletions in the RFP</w:t>
      </w:r>
      <w:r w:rsidRPr="00F90B3A">
        <w:rPr>
          <w:rFonts w:ascii="Arial" w:hAnsi="Arial" w:cs="Arial"/>
          <w:spacing w:val="-2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are shown in strikeout font and insertions in the RFP</w:t>
      </w:r>
      <w:r w:rsidRPr="00F90B3A">
        <w:rPr>
          <w:rFonts w:ascii="Arial" w:hAnsi="Arial" w:cs="Arial"/>
          <w:spacing w:val="-2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are shown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in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bold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underlined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font.</w:t>
      </w:r>
      <w:r w:rsidRPr="00F90B3A">
        <w:rPr>
          <w:rFonts w:ascii="Arial" w:hAnsi="Arial" w:cs="Arial"/>
          <w:spacing w:val="40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Paragraph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numbers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refer</w:t>
      </w:r>
      <w:r w:rsidRPr="00F90B3A">
        <w:rPr>
          <w:rFonts w:ascii="Arial" w:hAnsi="Arial" w:cs="Arial"/>
          <w:spacing w:val="-4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to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the</w:t>
      </w:r>
      <w:r w:rsidRPr="00F90B3A">
        <w:rPr>
          <w:rFonts w:ascii="Arial" w:hAnsi="Arial" w:cs="Arial"/>
          <w:spacing w:val="-4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numbers</w:t>
      </w:r>
      <w:r w:rsidRPr="00F90B3A">
        <w:rPr>
          <w:rFonts w:ascii="Arial" w:hAnsi="Arial" w:cs="Arial"/>
          <w:spacing w:val="-3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in the original RFP</w:t>
      </w:r>
      <w:r w:rsidR="00213310" w:rsidRPr="00F90B3A">
        <w:rPr>
          <w:rFonts w:ascii="Arial" w:hAnsi="Arial" w:cs="Arial"/>
          <w:sz w:val="20"/>
          <w:szCs w:val="20"/>
        </w:rPr>
        <w:t xml:space="preserve"> document</w:t>
      </w:r>
      <w:r w:rsidRPr="00F90B3A">
        <w:rPr>
          <w:rFonts w:ascii="Arial" w:hAnsi="Arial" w:cs="Arial"/>
          <w:sz w:val="20"/>
          <w:szCs w:val="20"/>
        </w:rPr>
        <w:t>.</w:t>
      </w:r>
      <w:r w:rsidRPr="00F90B3A">
        <w:rPr>
          <w:rFonts w:ascii="Arial" w:hAnsi="Arial" w:cs="Arial"/>
          <w:spacing w:val="40"/>
          <w:sz w:val="20"/>
          <w:szCs w:val="20"/>
        </w:rPr>
        <w:t xml:space="preserve"> </w:t>
      </w:r>
    </w:p>
    <w:p w14:paraId="51F3D1BC" w14:textId="77777777" w:rsidR="007F13A7" w:rsidRPr="00F90B3A" w:rsidRDefault="007F13A7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</w:p>
    <w:p w14:paraId="40E6B7F3" w14:textId="0FEF8B62" w:rsidR="002A0825" w:rsidRPr="00F90B3A" w:rsidRDefault="00461341">
      <w:pPr>
        <w:pStyle w:val="BodyText"/>
        <w:spacing w:line="261" w:lineRule="auto"/>
        <w:ind w:left="360"/>
        <w:rPr>
          <w:rFonts w:ascii="Arial" w:hAnsi="Arial" w:cs="Arial"/>
          <w:sz w:val="20"/>
          <w:szCs w:val="20"/>
        </w:rPr>
      </w:pPr>
      <w:r w:rsidRPr="00F90B3A">
        <w:rPr>
          <w:rFonts w:ascii="Arial" w:hAnsi="Arial" w:cs="Arial"/>
          <w:sz w:val="20"/>
          <w:szCs w:val="20"/>
        </w:rPr>
        <w:t xml:space="preserve">The following changes are made to the </w:t>
      </w:r>
      <w:r w:rsidRPr="00F90B3A">
        <w:rPr>
          <w:rFonts w:ascii="Arial" w:hAnsi="Arial" w:cs="Arial"/>
          <w:b/>
          <w:bCs/>
          <w:sz w:val="20"/>
          <w:szCs w:val="20"/>
        </w:rPr>
        <w:t>RFP</w:t>
      </w:r>
      <w:r w:rsidR="00213310" w:rsidRPr="00F90B3A">
        <w:rPr>
          <w:rFonts w:ascii="Arial" w:hAnsi="Arial" w:cs="Arial"/>
          <w:b/>
          <w:bCs/>
          <w:sz w:val="20"/>
          <w:szCs w:val="20"/>
        </w:rPr>
        <w:t xml:space="preserve"> Attachment</w:t>
      </w:r>
      <w:r w:rsidR="00213310" w:rsidRPr="00F90B3A">
        <w:rPr>
          <w:rFonts w:ascii="Arial" w:hAnsi="Arial" w:cs="Arial"/>
          <w:sz w:val="20"/>
          <w:szCs w:val="20"/>
        </w:rPr>
        <w:t xml:space="preserve"> document</w:t>
      </w:r>
      <w:r w:rsidRPr="00F90B3A">
        <w:rPr>
          <w:rFonts w:ascii="Arial" w:hAnsi="Arial" w:cs="Arial"/>
          <w:sz w:val="20"/>
          <w:szCs w:val="20"/>
        </w:rPr>
        <w:t xml:space="preserve">, </w:t>
      </w:r>
      <w:r w:rsidRPr="00F90B3A">
        <w:rPr>
          <w:rFonts w:ascii="Arial" w:hAnsi="Arial" w:cs="Arial"/>
          <w:b/>
          <w:bCs/>
          <w:sz w:val="20"/>
          <w:szCs w:val="20"/>
        </w:rPr>
        <w:t xml:space="preserve">Section 3.0, </w:t>
      </w:r>
      <w:r w:rsidR="00F90B3A" w:rsidRPr="00F90B3A">
        <w:rPr>
          <w:rFonts w:ascii="Arial" w:hAnsi="Arial" w:cs="Arial"/>
          <w:b/>
          <w:bCs/>
          <w:sz w:val="20"/>
          <w:szCs w:val="20"/>
        </w:rPr>
        <w:t>Timeline For This R</w:t>
      </w:r>
      <w:r w:rsidR="00F90B3A">
        <w:rPr>
          <w:rFonts w:ascii="Arial" w:hAnsi="Arial" w:cs="Arial"/>
          <w:b/>
          <w:bCs/>
          <w:sz w:val="20"/>
          <w:szCs w:val="20"/>
        </w:rPr>
        <w:t>FP</w:t>
      </w:r>
      <w:r w:rsidR="00213310" w:rsidRPr="00F90B3A">
        <w:rPr>
          <w:rFonts w:ascii="Arial" w:hAnsi="Arial" w:cs="Arial"/>
          <w:sz w:val="20"/>
          <w:szCs w:val="20"/>
        </w:rPr>
        <w:t>.</w:t>
      </w:r>
    </w:p>
    <w:p w14:paraId="40E6B7F4" w14:textId="77777777" w:rsidR="002A0825" w:rsidRPr="00F90B3A" w:rsidRDefault="002A0825">
      <w:pPr>
        <w:pStyle w:val="BodyText"/>
        <w:rPr>
          <w:rFonts w:ascii="Arial" w:hAnsi="Arial" w:cs="Arial"/>
          <w:sz w:val="20"/>
          <w:szCs w:val="20"/>
        </w:rPr>
      </w:pPr>
    </w:p>
    <w:p w14:paraId="3D6266F3" w14:textId="6719B473" w:rsidR="00213310" w:rsidRPr="00213310" w:rsidRDefault="00213310" w:rsidP="00213310">
      <w:pPr>
        <w:autoSpaceDE/>
        <w:autoSpaceDN/>
        <w:ind w:left="360"/>
        <w:rPr>
          <w:rFonts w:ascii="Arial" w:hAnsi="Arial" w:cs="Arial"/>
          <w:b/>
          <w:bCs/>
          <w:sz w:val="20"/>
          <w:szCs w:val="20"/>
        </w:rPr>
      </w:pPr>
      <w:r w:rsidRPr="00213310">
        <w:rPr>
          <w:rFonts w:ascii="Arial" w:hAnsi="Arial" w:cs="Arial"/>
          <w:b/>
          <w:bCs/>
          <w:sz w:val="20"/>
          <w:szCs w:val="20"/>
        </w:rPr>
        <w:t>3.0</w:t>
      </w:r>
      <w:r w:rsidRPr="00F90B3A">
        <w:rPr>
          <w:rFonts w:ascii="Arial" w:hAnsi="Arial" w:cs="Arial"/>
          <w:b/>
          <w:bCs/>
          <w:sz w:val="20"/>
          <w:szCs w:val="20"/>
        </w:rPr>
        <w:tab/>
      </w:r>
      <w:r w:rsidRPr="00F90B3A">
        <w:rPr>
          <w:rFonts w:ascii="Arial" w:hAnsi="Arial" w:cs="Arial"/>
          <w:b/>
          <w:bCs/>
          <w:sz w:val="20"/>
          <w:szCs w:val="20"/>
        </w:rPr>
        <w:tab/>
      </w:r>
      <w:r w:rsidRPr="00213310">
        <w:rPr>
          <w:rFonts w:ascii="Arial" w:hAnsi="Arial" w:cs="Arial"/>
          <w:b/>
          <w:bCs/>
          <w:sz w:val="20"/>
          <w:szCs w:val="20"/>
        </w:rPr>
        <w:t>TIMELINE FOR THIS RFP</w:t>
      </w:r>
    </w:p>
    <w:p w14:paraId="03145292" w14:textId="77777777" w:rsidR="00213310" w:rsidRPr="00213310" w:rsidRDefault="00213310" w:rsidP="00213310">
      <w:pPr>
        <w:autoSpaceDE/>
        <w:autoSpaceDN/>
        <w:ind w:left="360"/>
        <w:rPr>
          <w:rFonts w:ascii="Arial" w:hAnsi="Arial" w:cs="Arial"/>
          <w:bCs/>
          <w:sz w:val="20"/>
          <w:szCs w:val="20"/>
        </w:rPr>
      </w:pPr>
    </w:p>
    <w:p w14:paraId="3DB059CB" w14:textId="77777777" w:rsidR="00213310" w:rsidRPr="00213310" w:rsidRDefault="00213310" w:rsidP="00213310">
      <w:pPr>
        <w:autoSpaceDE/>
        <w:autoSpaceDN/>
        <w:ind w:left="1440"/>
        <w:rPr>
          <w:rFonts w:ascii="Arial" w:hAnsi="Arial" w:cs="Arial"/>
          <w:bCs/>
          <w:sz w:val="20"/>
          <w:szCs w:val="20"/>
        </w:rPr>
      </w:pPr>
      <w:r w:rsidRPr="00213310">
        <w:rPr>
          <w:rFonts w:ascii="Arial" w:hAnsi="Arial" w:cs="Arial"/>
          <w:bCs/>
          <w:sz w:val="20"/>
          <w:szCs w:val="20"/>
        </w:rPr>
        <w:t>The Judicial Council has developed the following list of key events related to this RFP.  All dates are subject to change at the discretion of the Judicial Council.</w:t>
      </w:r>
    </w:p>
    <w:p w14:paraId="40E6B826" w14:textId="77777777" w:rsidR="00461341" w:rsidRDefault="00461341"/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7"/>
        <w:gridCol w:w="2658"/>
      </w:tblGrid>
      <w:tr w:rsidR="001A736E" w:rsidRPr="001A736E" w14:paraId="308BD133" w14:textId="77777777" w:rsidTr="00A81DA9">
        <w:trPr>
          <w:trHeight w:val="485"/>
          <w:tblHeader/>
          <w:jc w:val="center"/>
        </w:trPr>
        <w:tc>
          <w:tcPr>
            <w:tcW w:w="8407" w:type="dxa"/>
            <w:shd w:val="clear" w:color="auto" w:fill="E6E6E6"/>
            <w:vAlign w:val="center"/>
          </w:tcPr>
          <w:p w14:paraId="5C34257F" w14:textId="77777777" w:rsidR="001A736E" w:rsidRPr="001A736E" w:rsidRDefault="001A736E" w:rsidP="001A736E">
            <w:pPr>
              <w:tabs>
                <w:tab w:val="left" w:pos="6354"/>
              </w:tabs>
              <w:autoSpaceDE/>
              <w:autoSpaceDN/>
              <w:ind w:right="-1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2658" w:type="dxa"/>
            <w:shd w:val="clear" w:color="auto" w:fill="E6E6E6"/>
            <w:vAlign w:val="center"/>
          </w:tcPr>
          <w:p w14:paraId="578F53B9" w14:textId="77777777" w:rsidR="001A736E" w:rsidRPr="001A736E" w:rsidRDefault="001A736E" w:rsidP="001A736E">
            <w:pPr>
              <w:autoSpaceDE/>
              <w:autoSpaceDN/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1A736E" w:rsidRPr="001A736E" w14:paraId="55420CA3" w14:textId="77777777" w:rsidTr="00962277">
        <w:trPr>
          <w:trHeight w:val="386"/>
          <w:jc w:val="center"/>
        </w:trPr>
        <w:tc>
          <w:tcPr>
            <w:tcW w:w="8407" w:type="dxa"/>
            <w:vAlign w:val="center"/>
          </w:tcPr>
          <w:p w14:paraId="7EE56811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RFP issued</w:t>
            </w:r>
          </w:p>
        </w:tc>
        <w:tc>
          <w:tcPr>
            <w:tcW w:w="2658" w:type="dxa"/>
            <w:vAlign w:val="center"/>
          </w:tcPr>
          <w:p w14:paraId="41D64C83" w14:textId="77777777" w:rsidR="001A736E" w:rsidRPr="001A736E" w:rsidRDefault="001A736E" w:rsidP="001A736E">
            <w:pPr>
              <w:tabs>
                <w:tab w:val="left" w:pos="2178"/>
              </w:tabs>
              <w:autoSpaceDE/>
              <w:autoSpaceDN/>
              <w:jc w:val="center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iCs/>
                <w:sz w:val="20"/>
                <w:szCs w:val="20"/>
              </w:rPr>
              <w:t>March 10, 2026</w:t>
            </w:r>
          </w:p>
        </w:tc>
      </w:tr>
      <w:tr w:rsidR="001A736E" w:rsidRPr="001A736E" w14:paraId="3F82838D" w14:textId="77777777" w:rsidTr="00A81DA9">
        <w:trPr>
          <w:trHeight w:val="668"/>
          <w:jc w:val="center"/>
        </w:trPr>
        <w:tc>
          <w:tcPr>
            <w:tcW w:w="8407" w:type="dxa"/>
            <w:vAlign w:val="center"/>
          </w:tcPr>
          <w:p w14:paraId="61EBBB41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Deadline for questions submitted to </w:t>
            </w:r>
            <w:bookmarkStart w:id="0" w:name="_Hlk219954638"/>
            <w:r w:rsidRPr="001A73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736E">
              <w:rPr>
                <w:rFonts w:ascii="Arial" w:hAnsi="Arial" w:cs="Arial"/>
                <w:sz w:val="20"/>
                <w:szCs w:val="20"/>
              </w:rPr>
              <w:instrText>HYPERLINK "mailto:TCSolicitation@jud.ca.gov"</w:instrText>
            </w:r>
            <w:r w:rsidRPr="001A736E">
              <w:rPr>
                <w:rFonts w:ascii="Arial" w:hAnsi="Arial" w:cs="Arial"/>
                <w:sz w:val="20"/>
                <w:szCs w:val="20"/>
              </w:rPr>
            </w:r>
            <w:r w:rsidRPr="001A7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736E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TCSolicitation@jud.ca.gov</w:t>
            </w:r>
            <w:r w:rsidRPr="001A7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14:paraId="2B7B97FD" w14:textId="77777777" w:rsidR="001A736E" w:rsidRPr="001A736E" w:rsidRDefault="001A736E" w:rsidP="001A736E">
            <w:pPr>
              <w:tabs>
                <w:tab w:val="left" w:pos="2178"/>
              </w:tabs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iCs/>
                <w:sz w:val="20"/>
                <w:szCs w:val="20"/>
              </w:rPr>
              <w:t>March 18, 2026 at 3:00 p.m. (Pacific Time)</w:t>
            </w:r>
          </w:p>
        </w:tc>
      </w:tr>
      <w:tr w:rsidR="001A736E" w:rsidRPr="001A736E" w14:paraId="4ACA9BBF" w14:textId="77777777" w:rsidTr="00A81DA9">
        <w:trPr>
          <w:trHeight w:val="647"/>
          <w:jc w:val="center"/>
        </w:trPr>
        <w:tc>
          <w:tcPr>
            <w:tcW w:w="8407" w:type="dxa"/>
            <w:vAlign w:val="center"/>
          </w:tcPr>
          <w:p w14:paraId="0CFD8C5F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Questions and answers posted at </w:t>
            </w:r>
            <w:bookmarkStart w:id="1" w:name="_Hlk220308464"/>
            <w:r w:rsidRPr="001A73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736E">
              <w:rPr>
                <w:rFonts w:ascii="Arial" w:hAnsi="Arial" w:cs="Arial"/>
                <w:sz w:val="20"/>
                <w:szCs w:val="20"/>
              </w:rPr>
              <w:instrText>HYPERLINK "https://courts.ca.gov/policy-administration/bidders-solicitations"</w:instrText>
            </w:r>
            <w:r w:rsidRPr="001A736E">
              <w:rPr>
                <w:rFonts w:ascii="Arial" w:hAnsi="Arial" w:cs="Arial"/>
                <w:sz w:val="20"/>
                <w:szCs w:val="20"/>
              </w:rPr>
            </w:r>
            <w:r w:rsidRPr="001A7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736E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https://courts.ca.gov/policy-administration/bidders-solicitations</w:t>
            </w:r>
            <w:r w:rsidRPr="001A7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(estimate only)</w:t>
            </w:r>
          </w:p>
        </w:tc>
        <w:tc>
          <w:tcPr>
            <w:tcW w:w="2658" w:type="dxa"/>
            <w:vAlign w:val="center"/>
          </w:tcPr>
          <w:p w14:paraId="75FECB4F" w14:textId="77777777" w:rsidR="001A736E" w:rsidRPr="001A736E" w:rsidRDefault="001A736E" w:rsidP="001A736E">
            <w:pPr>
              <w:tabs>
                <w:tab w:val="left" w:pos="2178"/>
              </w:tabs>
              <w:autoSpaceDE/>
              <w:autoSpaceDN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iCs/>
                <w:sz w:val="20"/>
                <w:szCs w:val="20"/>
              </w:rPr>
              <w:t>March 25, 2026</w:t>
            </w:r>
          </w:p>
        </w:tc>
      </w:tr>
      <w:tr w:rsidR="001A736E" w:rsidRPr="001A736E" w14:paraId="622A7AD1" w14:textId="77777777" w:rsidTr="00A81DA9">
        <w:trPr>
          <w:trHeight w:val="647"/>
          <w:jc w:val="center"/>
        </w:trPr>
        <w:tc>
          <w:tcPr>
            <w:tcW w:w="8407" w:type="dxa"/>
            <w:vAlign w:val="center"/>
          </w:tcPr>
          <w:p w14:paraId="59C5C693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Latest date and time proposal may be submitted. </w:t>
            </w:r>
            <w:r w:rsidRPr="001A73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 that Technical and Cost Proposals are submitted to different mailboxes as noted below.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14:paraId="135FED97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April 10, 2026, </w:t>
            </w:r>
            <w:r w:rsidRPr="001A736E">
              <w:rPr>
                <w:rFonts w:ascii="Arial" w:hAnsi="Arial" w:cs="Arial"/>
                <w:bCs/>
                <w:iCs/>
                <w:sz w:val="20"/>
                <w:szCs w:val="20"/>
              </w:rPr>
              <w:t>at 3:00 p.m. (Pacific Time)</w:t>
            </w:r>
          </w:p>
        </w:tc>
      </w:tr>
      <w:tr w:rsidR="001A736E" w:rsidRPr="001A736E" w14:paraId="51232AC2" w14:textId="77777777" w:rsidTr="00A81DA9">
        <w:trPr>
          <w:trHeight w:val="647"/>
          <w:jc w:val="center"/>
        </w:trPr>
        <w:tc>
          <w:tcPr>
            <w:tcW w:w="8407" w:type="dxa"/>
            <w:vAlign w:val="center"/>
          </w:tcPr>
          <w:p w14:paraId="12B69046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Technical Proposal Only must be submitted to </w:t>
            </w:r>
            <w:hyperlink r:id="rId6" w:history="1">
              <w:r w:rsidRPr="001A736E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TCSolicitation@jud.ca.gov</w:t>
              </w:r>
            </w:hyperlink>
          </w:p>
        </w:tc>
        <w:tc>
          <w:tcPr>
            <w:tcW w:w="2658" w:type="dxa"/>
            <w:vAlign w:val="center"/>
          </w:tcPr>
          <w:p w14:paraId="00C999F0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April 10, 2026</w:t>
            </w:r>
            <w:r w:rsidRPr="001A736E">
              <w:rPr>
                <w:rFonts w:ascii="Arial" w:hAnsi="Arial" w:cs="Arial"/>
                <w:bCs/>
                <w:iCs/>
                <w:sz w:val="20"/>
                <w:szCs w:val="20"/>
              </w:rPr>
              <w:t>, at 3:00 p.m. (Pacific Time</w:t>
            </w:r>
          </w:p>
        </w:tc>
      </w:tr>
      <w:tr w:rsidR="001A736E" w:rsidRPr="001A736E" w14:paraId="5044AD90" w14:textId="77777777" w:rsidTr="00A81DA9">
        <w:trPr>
          <w:trHeight w:val="638"/>
          <w:jc w:val="center"/>
        </w:trPr>
        <w:tc>
          <w:tcPr>
            <w:tcW w:w="8407" w:type="dxa"/>
            <w:vAlign w:val="center"/>
          </w:tcPr>
          <w:p w14:paraId="4D2C3283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Cost Proposal Only must be submitted separately to </w:t>
            </w:r>
            <w:hyperlink r:id="rId7" w:history="1">
              <w:r w:rsidRPr="001A736E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RFP-TCAS-2026-01-JU-Cost@jud.ca.gov</w:t>
              </w:r>
            </w:hyperlink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58" w:type="dxa"/>
            <w:vAlign w:val="center"/>
          </w:tcPr>
          <w:p w14:paraId="339AAF52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April 10, 2026,</w:t>
            </w:r>
            <w:r w:rsidRPr="001A7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at 3:00 p.m. (Pacific Time)</w:t>
            </w:r>
          </w:p>
        </w:tc>
      </w:tr>
      <w:tr w:rsidR="001A736E" w:rsidRPr="001A736E" w14:paraId="19D3AC36" w14:textId="77777777" w:rsidTr="00A81DA9">
        <w:trPr>
          <w:trHeight w:val="539"/>
          <w:jc w:val="center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FCE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Evaluation of proposals (estimate only)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183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April 13, 2026 – April 20, 2026</w:t>
            </w:r>
          </w:p>
        </w:tc>
      </w:tr>
      <w:tr w:rsidR="001A736E" w:rsidRPr="001A736E" w14:paraId="57C1DB47" w14:textId="77777777" w:rsidTr="001A736E">
        <w:trPr>
          <w:trHeight w:val="449"/>
          <w:jc w:val="center"/>
        </w:trPr>
        <w:tc>
          <w:tcPr>
            <w:tcW w:w="8407" w:type="dxa"/>
            <w:vAlign w:val="center"/>
          </w:tcPr>
          <w:p w14:paraId="6882637D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Technical scores posted on the JCC website (estimate only)</w:t>
            </w:r>
          </w:p>
        </w:tc>
        <w:tc>
          <w:tcPr>
            <w:tcW w:w="2658" w:type="dxa"/>
            <w:vAlign w:val="center"/>
          </w:tcPr>
          <w:p w14:paraId="287F8AD5" w14:textId="77777777" w:rsid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strike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trike/>
                <w:color w:val="000000"/>
                <w:sz w:val="20"/>
                <w:szCs w:val="20"/>
              </w:rPr>
              <w:t>April 24, 2026</w:t>
            </w:r>
          </w:p>
          <w:p w14:paraId="6D2FA460" w14:textId="3C76E5FE" w:rsidR="00B8287C" w:rsidRPr="001A736E" w:rsidRDefault="00B8287C" w:rsidP="001A736E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8287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May 8, 2026</w:t>
            </w:r>
          </w:p>
        </w:tc>
      </w:tr>
      <w:tr w:rsidR="001A736E" w:rsidRPr="001A736E" w14:paraId="24C56C3C" w14:textId="77777777" w:rsidTr="0086543E">
        <w:trPr>
          <w:trHeight w:val="1178"/>
          <w:jc w:val="center"/>
        </w:trPr>
        <w:tc>
          <w:tcPr>
            <w:tcW w:w="8407" w:type="dxa"/>
            <w:vAlign w:val="center"/>
          </w:tcPr>
          <w:p w14:paraId="43061BEB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Public opening of cost portion of proposals</w:t>
            </w:r>
          </w:p>
          <w:p w14:paraId="5C69DA24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Note: the public opening of the cost portion may be viewed via Microsoft Teams at 2:00 pm (Pacific Time) using the following URL and meeting number:</w:t>
            </w:r>
          </w:p>
          <w:p w14:paraId="63E273C3" w14:textId="77777777" w:rsidR="001A736E" w:rsidRPr="001A736E" w:rsidRDefault="001A736E" w:rsidP="001A736E">
            <w:pPr>
              <w:autoSpaceDE/>
              <w:autoSpaceDN/>
              <w:ind w:right="576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1A736E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https://teams.microsoft.com/meet/27755080676186?p=M9UfMju5hVJrRYtrnk</w:t>
              </w:r>
            </w:hyperlink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14:paraId="41C188A7" w14:textId="77777777" w:rsidR="000F6A8B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trike/>
                <w:sz w:val="20"/>
                <w:szCs w:val="20"/>
              </w:rPr>
              <w:t>April 28, 2026, at 2:00 p.m.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1F44F99" w14:textId="34DEFDB5" w:rsidR="000F6A8B" w:rsidRPr="000F6A8B" w:rsidRDefault="000F6A8B" w:rsidP="001A736E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F6A8B">
              <w:rPr>
                <w:rFonts w:ascii="Arial" w:hAnsi="Arial" w:cs="Arial"/>
                <w:b/>
                <w:sz w:val="20"/>
                <w:szCs w:val="20"/>
                <w:u w:val="single"/>
              </w:rPr>
              <w:t>May 12, 2026 at 2:00 p.m.</w:t>
            </w:r>
          </w:p>
          <w:p w14:paraId="017FF422" w14:textId="3538091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(Pacific Time)</w:t>
            </w:r>
          </w:p>
        </w:tc>
      </w:tr>
      <w:tr w:rsidR="001A736E" w:rsidRPr="001A736E" w14:paraId="4C8C3D32" w14:textId="77777777" w:rsidTr="001A736E">
        <w:trPr>
          <w:trHeight w:val="368"/>
          <w:jc w:val="center"/>
        </w:trPr>
        <w:tc>
          <w:tcPr>
            <w:tcW w:w="8407" w:type="dxa"/>
            <w:vAlign w:val="center"/>
          </w:tcPr>
          <w:p w14:paraId="44D5EFE5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Notice of Intent to Award (</w:t>
            </w:r>
            <w:r w:rsidRPr="001A736E">
              <w:rPr>
                <w:rFonts w:ascii="Arial" w:hAnsi="Arial" w:cs="Arial"/>
                <w:bCs/>
                <w:i/>
                <w:sz w:val="20"/>
                <w:szCs w:val="20"/>
              </w:rPr>
              <w:t>estimate only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658" w:type="dxa"/>
            <w:vAlign w:val="center"/>
          </w:tcPr>
          <w:p w14:paraId="5E610F13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May 15, 2026</w:t>
            </w:r>
          </w:p>
        </w:tc>
      </w:tr>
      <w:tr w:rsidR="001A736E" w:rsidRPr="001A736E" w14:paraId="5E4E77C7" w14:textId="77777777" w:rsidTr="00A81DA9">
        <w:trPr>
          <w:trHeight w:val="520"/>
          <w:jc w:val="center"/>
        </w:trPr>
        <w:tc>
          <w:tcPr>
            <w:tcW w:w="8407" w:type="dxa"/>
            <w:vAlign w:val="center"/>
          </w:tcPr>
          <w:p w14:paraId="3B147338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Negotiations and execution of contract (</w:t>
            </w:r>
            <w:r w:rsidRPr="001A736E">
              <w:rPr>
                <w:rFonts w:ascii="Arial" w:hAnsi="Arial" w:cs="Arial"/>
                <w:bCs/>
                <w:i/>
                <w:sz w:val="20"/>
                <w:szCs w:val="20"/>
              </w:rPr>
              <w:t>estimate only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658" w:type="dxa"/>
            <w:vAlign w:val="center"/>
          </w:tcPr>
          <w:p w14:paraId="1A94ECD5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May 22, 2026 – June 30, 2026</w:t>
            </w:r>
          </w:p>
        </w:tc>
      </w:tr>
      <w:tr w:rsidR="001A736E" w:rsidRPr="001A736E" w14:paraId="04420826" w14:textId="77777777" w:rsidTr="001A736E">
        <w:trPr>
          <w:trHeight w:val="422"/>
          <w:jc w:val="center"/>
        </w:trPr>
        <w:tc>
          <w:tcPr>
            <w:tcW w:w="8407" w:type="dxa"/>
            <w:vAlign w:val="center"/>
          </w:tcPr>
          <w:p w14:paraId="0355E351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Contract start date  (</w:t>
            </w:r>
            <w:r w:rsidRPr="001A736E">
              <w:rPr>
                <w:rFonts w:ascii="Arial" w:hAnsi="Arial" w:cs="Arial"/>
                <w:bCs/>
                <w:i/>
                <w:sz w:val="20"/>
                <w:szCs w:val="20"/>
              </w:rPr>
              <w:t>estimate only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658" w:type="dxa"/>
            <w:vAlign w:val="center"/>
          </w:tcPr>
          <w:p w14:paraId="10FE3B9F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July 1, 2026</w:t>
            </w:r>
          </w:p>
        </w:tc>
      </w:tr>
      <w:tr w:rsidR="001A736E" w:rsidRPr="001A736E" w14:paraId="585C9340" w14:textId="77777777" w:rsidTr="001A736E">
        <w:trPr>
          <w:trHeight w:val="431"/>
          <w:jc w:val="center"/>
        </w:trPr>
        <w:tc>
          <w:tcPr>
            <w:tcW w:w="8407" w:type="dxa"/>
            <w:vAlign w:val="center"/>
          </w:tcPr>
          <w:p w14:paraId="743F54EC" w14:textId="77777777" w:rsidR="001A736E" w:rsidRPr="001A736E" w:rsidRDefault="001A736E" w:rsidP="001A736E">
            <w:pPr>
              <w:autoSpaceDE/>
              <w:autoSpaceDN/>
              <w:rPr>
                <w:rFonts w:ascii="Arial" w:hAnsi="Arial" w:cs="Arial"/>
                <w:bCs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sz w:val="20"/>
                <w:szCs w:val="20"/>
              </w:rPr>
              <w:t>Contract end date  (</w:t>
            </w:r>
            <w:r w:rsidRPr="001A736E">
              <w:rPr>
                <w:rFonts w:ascii="Arial" w:hAnsi="Arial" w:cs="Arial"/>
                <w:bCs/>
                <w:i/>
                <w:sz w:val="20"/>
                <w:szCs w:val="20"/>
              </w:rPr>
              <w:t>estimate only</w:t>
            </w:r>
            <w:r w:rsidRPr="001A736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658" w:type="dxa"/>
            <w:vAlign w:val="center"/>
          </w:tcPr>
          <w:p w14:paraId="3CA9C7A3" w14:textId="77777777" w:rsidR="001A736E" w:rsidRPr="001A736E" w:rsidRDefault="001A736E" w:rsidP="001A736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June 30, 2029</w:t>
            </w:r>
          </w:p>
        </w:tc>
      </w:tr>
    </w:tbl>
    <w:p w14:paraId="40F3055B" w14:textId="77777777" w:rsidR="001A736E" w:rsidRPr="001A736E" w:rsidRDefault="001A736E" w:rsidP="001A736E"/>
    <w:p w14:paraId="5B8F8207" w14:textId="77777777" w:rsidR="001A736E" w:rsidRDefault="001A736E"/>
    <w:sectPr w:rsidR="001A736E" w:rsidSect="00F90B3A">
      <w:headerReference w:type="default" r:id="rId9"/>
      <w:pgSz w:w="12240" w:h="15840"/>
      <w:pgMar w:top="288" w:right="720" w:bottom="720" w:left="720" w:header="7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B82B" w14:textId="77777777" w:rsidR="00461341" w:rsidRDefault="00461341">
      <w:r>
        <w:separator/>
      </w:r>
    </w:p>
  </w:endnote>
  <w:endnote w:type="continuationSeparator" w:id="0">
    <w:p w14:paraId="40E6B82D" w14:textId="77777777" w:rsidR="00461341" w:rsidRDefault="0046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B827" w14:textId="77777777" w:rsidR="00461341" w:rsidRDefault="00461341">
      <w:r>
        <w:separator/>
      </w:r>
    </w:p>
  </w:footnote>
  <w:footnote w:type="continuationSeparator" w:id="0">
    <w:p w14:paraId="40E6B829" w14:textId="77777777" w:rsidR="00461341" w:rsidRDefault="0046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B826" w14:textId="77777777" w:rsidR="002A0825" w:rsidRDefault="0046134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0E6B827" wp14:editId="40E6B828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5173980" cy="895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3980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6B82A" w14:textId="78738938" w:rsidR="002A0825" w:rsidRDefault="002A0825">
                          <w:pPr>
                            <w:ind w:left="20" w:right="3561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6B8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407.4pt;height:70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oSlQEAABsDAAAOAAAAZHJzL2Uyb0RvYy54bWysUsFuEzEQvSP1HyzfGyetAukqmwpagZAq&#10;QCp8gOO1syvWHnfGyW7+nrG7SRDcEBd77Bm/ee+N1/ej78XBInUQarmYzaWwwUDThV0tf3z/eL2S&#10;gpIOje4h2FoeLcn7zdWb9RArewMt9I1FwSCBqiHWsk0pVkqRaa3XNINoAycdoNeJj7hTDeqB0X2v&#10;bubzt2oAbCKCsUR8+/ialJuC75w16atzZJPoa8ncUlmxrNu8qs1aVzvUse3MREP/Awuvu8BNz1CP&#10;Ommxx+4vKN8ZBAKXZga8Auc6Y4sGVrOY/6HmudXRFi1sDsWzTfT/YM2Xw3P8hiKNH2DkARYRFJ/A&#10;/CT2Rg2Rqqkme0oVcXUWOjr0eWcJgh+yt8ezn3ZMwvDlcvHu9m7FKcO51d3ydlkMV5fXESl9suBF&#10;DmqJPK/CQB+eKOX+ujqVTGRe+2cmadyOXJLDLTRHFjHwHGtJL3uNVor+c2Cj8tBPAZ6C7SnA1D9A&#10;+RpZS4D3+wSuK50vuFNnnkAhNP2WPOLfz6Xq8qc3vwAAAP//AwBQSwMEFAAGAAgAAAAhAINWrWnf&#10;AAAACgEAAA8AAABkcnMvZG93bnJldi54bWxMj8FOwzAQRO9I/IO1SNyonQgCSeNUFYITEiINhx6d&#10;2E2sxusQu234e5YTHEc7mn2v3CxuZGczB+tRQrISwAx2XlvsJXw2r3dPwEJUqNXo0Uj4NgE21fVV&#10;qQrtL1ib8y72jEYwFErCEONUcB66wTgVVn4ySLeDn52KFOee61ldaNyNPBUi405ZpA+DmszzYLrj&#10;7uQkbPdYv9iv9/ajPtS2aXKBb9lRytubZbsGFs0S/8rwi0/oUBFT60+oAxsp36fkEiU8ihwYFfKH&#10;jFxaCWmS5MCrkv9XqH4AAAD//wMAUEsBAi0AFAAGAAgAAAAhALaDOJL+AAAA4QEAABMAAAAAAAAA&#10;AAAAAAAAAAAAAFtDb250ZW50X1R5cGVzXS54bWxQSwECLQAUAAYACAAAACEAOP0h/9YAAACUAQAA&#10;CwAAAAAAAAAAAAAAAAAvAQAAX3JlbHMvLnJlbHNQSwECLQAUAAYACAAAACEAlhwaEpUBAAAbAwAA&#10;DgAAAAAAAAAAAAAAAAAuAgAAZHJzL2Uyb0RvYy54bWxQSwECLQAUAAYACAAAACEAg1atad8AAAAK&#10;AQAADwAAAAAAAAAAAAAAAADvAwAAZHJzL2Rvd25yZXYueG1sUEsFBgAAAAAEAAQA8wAAAPsEAAAA&#10;AA==&#10;" filled="f" stroked="f">
              <v:textbox inset="0,0,0,0">
                <w:txbxContent>
                  <w:p w14:paraId="40E6B82A" w14:textId="78738938" w:rsidR="002A0825" w:rsidRDefault="002A0825">
                    <w:pPr>
                      <w:ind w:left="20" w:right="3561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25"/>
    <w:rsid w:val="000040CE"/>
    <w:rsid w:val="00053E64"/>
    <w:rsid w:val="000F6A8B"/>
    <w:rsid w:val="00126AE7"/>
    <w:rsid w:val="001A736E"/>
    <w:rsid w:val="00213310"/>
    <w:rsid w:val="002A0825"/>
    <w:rsid w:val="00461341"/>
    <w:rsid w:val="004C2B41"/>
    <w:rsid w:val="00775DC0"/>
    <w:rsid w:val="007F13A7"/>
    <w:rsid w:val="0086543E"/>
    <w:rsid w:val="00962277"/>
    <w:rsid w:val="00B8287C"/>
    <w:rsid w:val="00C66715"/>
    <w:rsid w:val="00C924AA"/>
    <w:rsid w:val="00CB5855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6B7EF"/>
  <w15:docId w15:val="{48104405-8EAB-4F4F-A054-7DBF230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775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D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5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DC0"/>
    <w:rPr>
      <w:rFonts w:ascii="Times New Roman" w:eastAsia="Times New Roman" w:hAnsi="Times New Roman" w:cs="Times New Roman"/>
    </w:rPr>
  </w:style>
  <w:style w:type="paragraph" w:customStyle="1" w:styleId="JCCReportCoverSubhead">
    <w:name w:val="JCC Report Cover Subhead"/>
    <w:basedOn w:val="Normal"/>
    <w:rsid w:val="00775DC0"/>
    <w:pPr>
      <w:widowControl/>
      <w:autoSpaceDE/>
      <w:autoSpaceDN/>
      <w:spacing w:line="400" w:lineRule="atLeast"/>
      <w:jc w:val="both"/>
    </w:pPr>
    <w:rPr>
      <w:rFonts w:ascii="Goudy Old Style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7755080676186?p=M9UfMju5hVJrRYtr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FP-TCAS-2026-01-JU-Cost@jud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Solicitation@jud.c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374</Words>
  <Characters>2110</Characters>
  <Application>Microsoft Office Word</Application>
  <DocSecurity>0</DocSecurity>
  <Lines>52</Lines>
  <Paragraphs>17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Blackney, Sam</dc:creator>
  <dc:description/>
  <cp:lastModifiedBy>Jeff Utberg</cp:lastModifiedBy>
  <cp:revision>15</cp:revision>
  <dcterms:created xsi:type="dcterms:W3CDTF">2026-04-24T22:16:00Z</dcterms:created>
  <dcterms:modified xsi:type="dcterms:W3CDTF">2026-04-26T23:47:00Z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/>
  </property>
</Properties>
</file>