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13BDC538" w:rsidR="006617B8" w:rsidRPr="00001EEE" w:rsidRDefault="00DB5FB0" w:rsidP="00321A50">
      <w:pPr>
        <w:pStyle w:val="BodyText"/>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FA0D8B">
        <w:rPr>
          <w:rFonts w:ascii="Times New Roman Bold" w:hAnsi="Times New Roman Bold" w:cstheme="minorHAnsi"/>
          <w:b/>
          <w:sz w:val="24"/>
          <w:szCs w:val="32"/>
        </w:rPr>
        <w:t>N</w:t>
      </w:r>
    </w:p>
    <w:p w14:paraId="445C2F2C" w14:textId="31BBF3BB" w:rsidR="00B6271C" w:rsidRDefault="00321A50" w:rsidP="00321A50">
      <w:pPr>
        <w:pStyle w:val="BodyText"/>
        <w:jc w:val="center"/>
        <w:rPr>
          <w:rFonts w:ascii="Times New Roman Bold" w:hAnsi="Times New Roman Bold" w:cstheme="minorHAnsi"/>
          <w:b/>
          <w:sz w:val="24"/>
          <w:szCs w:val="28"/>
        </w:rPr>
      </w:pPr>
      <w:r>
        <w:rPr>
          <w:rFonts w:ascii="Times New Roman Bold" w:hAnsi="Times New Roman Bold" w:cstheme="minorHAnsi"/>
          <w:b/>
          <w:sz w:val="24"/>
          <w:szCs w:val="28"/>
        </w:rPr>
        <w:t>COST PROPOSAL FORM</w:t>
      </w:r>
    </w:p>
    <w:p w14:paraId="12BF9E19" w14:textId="77777777" w:rsidR="00321A50" w:rsidRPr="00001EEE" w:rsidRDefault="00321A50" w:rsidP="00321A50">
      <w:pPr>
        <w:pStyle w:val="BodyText"/>
        <w:jc w:val="center"/>
        <w:rPr>
          <w:rFonts w:ascii="Times New Roman Bold" w:hAnsi="Times New Roman Bold" w:cstheme="minorHAnsi"/>
          <w:b/>
          <w:sz w:val="24"/>
          <w:szCs w:val="28"/>
        </w:rPr>
      </w:pP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1DBFADEB" w:rsidR="00096091" w:rsidRPr="00F378E0" w:rsidRDefault="00303BDD" w:rsidP="00A911D0">
      <w:pPr>
        <w:pStyle w:val="BodyText"/>
        <w:spacing w:after="120"/>
        <w:rPr>
          <w:rFonts w:cstheme="minorBidi"/>
        </w:rPr>
      </w:pPr>
      <w:r>
        <w:rPr>
          <w:rFonts w:cstheme="minorHAnsi"/>
          <w:bCs/>
        </w:rPr>
        <w:t xml:space="preserve">Provide </w:t>
      </w:r>
      <w:r w:rsidR="000E3E59">
        <w:rPr>
          <w:rFonts w:cstheme="minorHAnsi"/>
          <w:bCs/>
        </w:rPr>
        <w:t>the pricing</w:t>
      </w:r>
      <w:r w:rsidR="00040E06" w:rsidRPr="00001EEE">
        <w:rPr>
          <w:rFonts w:cstheme="minorHAnsi"/>
          <w:bCs/>
        </w:rPr>
        <w:t xml:space="preserve"> </w:t>
      </w:r>
      <w:r w:rsidR="00321A50">
        <w:rPr>
          <w:rFonts w:cstheme="minorHAnsi"/>
          <w:bCs/>
        </w:rPr>
        <w:t>Proposer</w:t>
      </w:r>
      <w:r>
        <w:rPr>
          <w:rFonts w:cstheme="minorHAnsi"/>
          <w:bCs/>
        </w:rPr>
        <w:t xml:space="preserve"> proposes to charge </w:t>
      </w:r>
      <w:r w:rsidR="00040E06" w:rsidRPr="00001EEE">
        <w:rPr>
          <w:rFonts w:cstheme="minorHAnsi"/>
          <w:bCs/>
        </w:rPr>
        <w:t xml:space="preserve">for </w:t>
      </w:r>
      <w:r w:rsidR="00947BDF">
        <w:rPr>
          <w:rFonts w:cstheme="minorHAnsi"/>
          <w:bCs/>
        </w:rPr>
        <w:t>each category in which the Proposer is participating</w:t>
      </w:r>
      <w:r w:rsidR="00040E06" w:rsidRPr="00001EEE">
        <w:rPr>
          <w:rFonts w:cstheme="minorHAnsi"/>
          <w:bCs/>
        </w:rPr>
        <w:t>.</w:t>
      </w:r>
      <w:r w:rsidR="005C3756" w:rsidRPr="00001EEE">
        <w:rPr>
          <w:rFonts w:cstheme="minorHAnsi"/>
          <w:bCs/>
        </w:rPr>
        <w:t xml:space="preserve"> </w:t>
      </w:r>
      <w:r w:rsidR="00947BDF">
        <w:rPr>
          <w:rFonts w:cstheme="minorHAnsi"/>
          <w:bCs/>
        </w:rPr>
        <w:t xml:space="preserve">Pricing information is to be provided in the tables below.  </w:t>
      </w:r>
      <w:r w:rsidR="00040E06" w:rsidRPr="00001EEE" w:rsidDel="00F66272">
        <w:rPr>
          <w:rFonts w:cstheme="minorHAnsi"/>
          <w:bCs/>
        </w:rPr>
        <w:t xml:space="preserve">The </w:t>
      </w:r>
      <w:r w:rsidR="00947BDF">
        <w:rPr>
          <w:rFonts w:cstheme="minorHAnsi"/>
          <w:bCs/>
        </w:rPr>
        <w:t xml:space="preserve">charges </w:t>
      </w:r>
      <w:r w:rsidR="00040E06" w:rsidRPr="00001EEE" w:rsidDel="00F66272">
        <w:rPr>
          <w:rFonts w:cstheme="minorHAnsi"/>
          <w:bCs/>
        </w:rPr>
        <w:t xml:space="preserve">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t>
      </w:r>
      <w:r w:rsidR="004914FE">
        <w:rPr>
          <w:rFonts w:cstheme="minorHAnsi"/>
          <w:bCs/>
        </w:rPr>
        <w:t>W</w:t>
      </w:r>
      <w:r w:rsidR="00C652B5" w:rsidDel="00F66272">
        <w:rPr>
          <w:rFonts w:cstheme="minorHAnsi"/>
          <w:bCs/>
        </w:rPr>
        <w:t xml:space="preserve">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09450049" w14:textId="199587D0" w:rsidR="003A2D84" w:rsidRDefault="00947BDF" w:rsidP="003A2D84">
      <w:pPr>
        <w:pStyle w:val="BodyText"/>
        <w:spacing w:after="120"/>
        <w:ind w:left="360"/>
        <w:rPr>
          <w:rFonts w:cstheme="minorBidi"/>
        </w:rPr>
      </w:pPr>
      <w:r>
        <w:rPr>
          <w:rFonts w:cstheme="minorBidi"/>
          <w:b/>
          <w:bCs/>
        </w:rPr>
        <w:t xml:space="preserve">TABLE </w:t>
      </w:r>
      <w:r w:rsidR="00CB3AF6">
        <w:rPr>
          <w:rFonts w:cstheme="minorBidi"/>
          <w:b/>
          <w:bCs/>
        </w:rPr>
        <w:t>1.A and 1.B</w:t>
      </w:r>
      <w:r>
        <w:rPr>
          <w:rFonts w:cstheme="minorBidi"/>
          <w:b/>
          <w:bCs/>
        </w:rPr>
        <w:t xml:space="preserve"> Key </w:t>
      </w:r>
      <w:r w:rsidR="005A1C1F">
        <w:rPr>
          <w:rFonts w:cstheme="minorBidi"/>
          <w:b/>
          <w:bCs/>
        </w:rPr>
        <w:t xml:space="preserve">Good and </w:t>
      </w:r>
      <w:r>
        <w:rPr>
          <w:rFonts w:cstheme="minorBidi"/>
          <w:b/>
          <w:bCs/>
        </w:rPr>
        <w:t xml:space="preserve">Services: </w:t>
      </w:r>
      <w:r w:rsidRPr="00947BDF">
        <w:rPr>
          <w:rFonts w:cstheme="minorBidi"/>
        </w:rPr>
        <w:t xml:space="preserve">Key </w:t>
      </w:r>
      <w:r w:rsidR="005A1C1F">
        <w:rPr>
          <w:rFonts w:cstheme="minorBidi"/>
        </w:rPr>
        <w:t xml:space="preserve">goods and </w:t>
      </w:r>
      <w:r w:rsidRPr="00947BDF">
        <w:rPr>
          <w:rFonts w:cstheme="minorBidi"/>
        </w:rPr>
        <w:t>services</w:t>
      </w:r>
      <w:r>
        <w:rPr>
          <w:rFonts w:cstheme="minorBidi"/>
          <w:b/>
          <w:bCs/>
        </w:rPr>
        <w:t xml:space="preserve"> </w:t>
      </w:r>
      <w:r>
        <w:rPr>
          <w:rFonts w:cstheme="minorBidi"/>
        </w:rPr>
        <w:t>are those that fall in the following areas</w:t>
      </w:r>
      <w:r w:rsidR="005A1C1F">
        <w:rPr>
          <w:rFonts w:cstheme="minorBidi"/>
        </w:rPr>
        <w:t xml:space="preserve"> (see Section 3 </w:t>
      </w:r>
      <w:r w:rsidR="000E3E59">
        <w:rPr>
          <w:rFonts w:cstheme="minorBidi"/>
        </w:rPr>
        <w:t xml:space="preserve">Description of Services and Deliverables, </w:t>
      </w:r>
      <w:r w:rsidR="005A1C1F">
        <w:rPr>
          <w:rFonts w:cstheme="minorBidi"/>
        </w:rPr>
        <w:t xml:space="preserve">of </w:t>
      </w:r>
      <w:r w:rsidR="000E3E59">
        <w:rPr>
          <w:rFonts w:cstheme="minorBidi"/>
        </w:rPr>
        <w:t xml:space="preserve">the </w:t>
      </w:r>
      <w:r w:rsidR="005A1C1F">
        <w:rPr>
          <w:rFonts w:cstheme="minorBidi"/>
        </w:rPr>
        <w:t>RFP for details</w:t>
      </w:r>
      <w:proofErr w:type="gramStart"/>
      <w:r w:rsidR="005A1C1F">
        <w:rPr>
          <w:rFonts w:cstheme="minorBidi"/>
        </w:rPr>
        <w:t>)</w:t>
      </w:r>
      <w:r w:rsidR="003A2D84">
        <w:rPr>
          <w:rFonts w:cstheme="minorBidi"/>
        </w:rPr>
        <w:t>:</w:t>
      </w:r>
      <w:r w:rsidR="00CB3AF6" w:rsidRPr="00CB3AF6">
        <w:rPr>
          <w:rFonts w:cstheme="minorBidi"/>
        </w:rPr>
        <w:t>.</w:t>
      </w:r>
      <w:proofErr w:type="gramEnd"/>
      <w:r w:rsidR="00CB3AF6" w:rsidRPr="00CB3AF6">
        <w:rPr>
          <w:rFonts w:cstheme="minorBidi"/>
        </w:rPr>
        <w:t xml:space="preserve"> This section is optional if Proposer is not submitting a proposal from this category.</w:t>
      </w:r>
    </w:p>
    <w:p w14:paraId="232412E7" w14:textId="25F02841" w:rsidR="00947BDF" w:rsidRPr="00947BDF" w:rsidRDefault="00947BDF" w:rsidP="003A2D84">
      <w:pPr>
        <w:pStyle w:val="BodyText"/>
        <w:numPr>
          <w:ilvl w:val="0"/>
          <w:numId w:val="5"/>
        </w:numPr>
        <w:spacing w:after="120"/>
        <w:rPr>
          <w:rFonts w:cstheme="minorBidi"/>
        </w:rPr>
      </w:pPr>
      <w:r w:rsidRPr="00947BDF">
        <w:rPr>
          <w:rFonts w:cstheme="minorBidi"/>
        </w:rPr>
        <w:t>Provide audiovisual hardware and related equipment.</w:t>
      </w:r>
    </w:p>
    <w:p w14:paraId="39F5F2EC" w14:textId="1345551B" w:rsidR="00947BDF" w:rsidRPr="00947BDF" w:rsidRDefault="00947BDF" w:rsidP="00947BDF">
      <w:pPr>
        <w:pStyle w:val="BodyText"/>
        <w:numPr>
          <w:ilvl w:val="0"/>
          <w:numId w:val="5"/>
        </w:numPr>
        <w:spacing w:after="120"/>
        <w:rPr>
          <w:rFonts w:cstheme="minorBidi"/>
        </w:rPr>
      </w:pPr>
      <w:r w:rsidRPr="00947BDF">
        <w:rPr>
          <w:rFonts w:cstheme="minorBidi"/>
        </w:rPr>
        <w:t>Design audiovisual systems.</w:t>
      </w:r>
    </w:p>
    <w:p w14:paraId="2B751AC2" w14:textId="21D318DC" w:rsidR="00947BDF" w:rsidRPr="00947BDF" w:rsidRDefault="00947BDF" w:rsidP="00947BDF">
      <w:pPr>
        <w:pStyle w:val="BodyText"/>
        <w:numPr>
          <w:ilvl w:val="0"/>
          <w:numId w:val="5"/>
        </w:numPr>
        <w:spacing w:after="120"/>
        <w:rPr>
          <w:rFonts w:cstheme="minorBidi"/>
        </w:rPr>
      </w:pPr>
      <w:r w:rsidRPr="00947BDF">
        <w:rPr>
          <w:rFonts w:cstheme="minorBidi"/>
        </w:rPr>
        <w:t>Construct audiovisual systems.</w:t>
      </w:r>
    </w:p>
    <w:p w14:paraId="469041D8" w14:textId="198303B2" w:rsidR="00947BDF" w:rsidRPr="00947BDF" w:rsidRDefault="00947BDF" w:rsidP="00947BDF">
      <w:pPr>
        <w:pStyle w:val="BodyText"/>
        <w:numPr>
          <w:ilvl w:val="0"/>
          <w:numId w:val="5"/>
        </w:numPr>
        <w:spacing w:after="120"/>
        <w:rPr>
          <w:rFonts w:cstheme="minorBidi"/>
        </w:rPr>
      </w:pPr>
      <w:r w:rsidRPr="00947BDF">
        <w:rPr>
          <w:rFonts w:cstheme="minorBidi"/>
        </w:rPr>
        <w:t>Program audiovisual systems.</w:t>
      </w:r>
    </w:p>
    <w:p w14:paraId="273ACC3E" w14:textId="0B29255E" w:rsidR="00947BDF" w:rsidRPr="00947BDF" w:rsidRDefault="00947BDF" w:rsidP="00947BDF">
      <w:pPr>
        <w:pStyle w:val="BodyText"/>
        <w:numPr>
          <w:ilvl w:val="0"/>
          <w:numId w:val="5"/>
        </w:numPr>
        <w:spacing w:after="120"/>
        <w:rPr>
          <w:rFonts w:cstheme="minorBidi"/>
        </w:rPr>
      </w:pPr>
      <w:r w:rsidRPr="00947BDF">
        <w:rPr>
          <w:rFonts w:cstheme="minorBidi"/>
        </w:rPr>
        <w:t>Maintain audiovisual systems.</w:t>
      </w:r>
    </w:p>
    <w:p w14:paraId="5E6FCDE0" w14:textId="795BD661" w:rsidR="00947BDF" w:rsidRDefault="00947BDF" w:rsidP="00947BDF">
      <w:pPr>
        <w:pStyle w:val="BodyText"/>
        <w:numPr>
          <w:ilvl w:val="0"/>
          <w:numId w:val="5"/>
        </w:numPr>
        <w:spacing w:after="120"/>
        <w:rPr>
          <w:rFonts w:cstheme="minorBidi"/>
        </w:rPr>
      </w:pPr>
      <w:r>
        <w:rPr>
          <w:rFonts w:cstheme="minorBidi"/>
        </w:rPr>
        <w:t>I</w:t>
      </w:r>
      <w:r w:rsidRPr="00947BDF">
        <w:rPr>
          <w:rFonts w:cstheme="minorBidi"/>
        </w:rPr>
        <w:t>ntegrate, implement, support, and maintain digital solutions to facilitate or enhance remote and hybrid courtroom proceedings.</w:t>
      </w:r>
    </w:p>
    <w:p w14:paraId="2177201F" w14:textId="77777777" w:rsidR="00947BDF" w:rsidRDefault="00947BDF" w:rsidP="00947BDF">
      <w:pPr>
        <w:pStyle w:val="BodyText"/>
        <w:spacing w:after="120"/>
        <w:ind w:left="360"/>
        <w:rPr>
          <w:rFonts w:cstheme="minorBidi"/>
        </w:rPr>
      </w:pPr>
    </w:p>
    <w:p w14:paraId="7223A22D" w14:textId="39B5A902" w:rsidR="00D633B1" w:rsidRDefault="00923F44" w:rsidP="00947BDF">
      <w:pPr>
        <w:pStyle w:val="BodyText"/>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33087B">
        <w:rPr>
          <w:rFonts w:cstheme="minorBidi"/>
        </w:rPr>
        <w:t xml:space="preserve">in the </w:t>
      </w:r>
      <w:r w:rsidR="004914FE">
        <w:rPr>
          <w:rFonts w:cstheme="minorBidi"/>
        </w:rPr>
        <w:t>r</w:t>
      </w:r>
      <w:r w:rsidR="0033087B">
        <w:rPr>
          <w:rFonts w:cstheme="minorBidi"/>
        </w:rPr>
        <w:t xml:space="preserve">egion(s) </w:t>
      </w:r>
      <w:r w:rsidR="00F378E0">
        <w:rPr>
          <w:rFonts w:cstheme="minorBidi"/>
        </w:rPr>
        <w:t xml:space="preserve">proposed,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 xml:space="preserve">in Table </w:t>
      </w:r>
      <w:r w:rsidR="00CB3AF6">
        <w:rPr>
          <w:rFonts w:cstheme="minorBidi"/>
        </w:rPr>
        <w:t>1.A</w:t>
      </w:r>
      <w:r w:rsidR="0033087B">
        <w:rPr>
          <w:rFonts w:cstheme="minorBidi"/>
        </w:rPr>
        <w:t xml:space="preserve"> (Required</w:t>
      </w:r>
      <w:r w:rsidR="00947BDF">
        <w:rPr>
          <w:rFonts w:cstheme="minorBidi"/>
        </w:rPr>
        <w:t xml:space="preserve"> </w:t>
      </w:r>
      <w:r w:rsidR="003A2D84">
        <w:rPr>
          <w:rFonts w:cstheme="minorBidi"/>
        </w:rPr>
        <w:t>if these job titles are being proposed</w:t>
      </w:r>
      <w:r w:rsidR="0033087B">
        <w:rPr>
          <w:rFonts w:cstheme="minorBidi"/>
        </w:rPr>
        <w:t>)</w:t>
      </w:r>
      <w:r w:rsidR="006A2DD6">
        <w:rPr>
          <w:rFonts w:cstheme="minorBidi"/>
        </w:rPr>
        <w:t xml:space="preserve"> and for additional </w:t>
      </w:r>
      <w:r w:rsidR="003A2D84">
        <w:rPr>
          <w:rFonts w:cstheme="minorBidi"/>
        </w:rPr>
        <w:t>job titles</w:t>
      </w:r>
      <w:r w:rsidR="00F378E0">
        <w:rPr>
          <w:rFonts w:cstheme="minorBidi"/>
        </w:rPr>
        <w:t>, if any,</w:t>
      </w:r>
      <w:r w:rsidR="006A2DD6">
        <w:rPr>
          <w:rFonts w:cstheme="minorBidi"/>
        </w:rPr>
        <w:t xml:space="preserve"> in </w:t>
      </w:r>
      <w:r w:rsidR="0033087B">
        <w:rPr>
          <w:rFonts w:cstheme="minorBidi"/>
        </w:rPr>
        <w:t xml:space="preserve">Table </w:t>
      </w:r>
      <w:r w:rsidR="00CB3AF6">
        <w:rPr>
          <w:rFonts w:cstheme="minorBidi"/>
        </w:rPr>
        <w:t>1.B</w:t>
      </w:r>
      <w:r w:rsidR="0033087B">
        <w:rPr>
          <w:rFonts w:cstheme="minorBidi"/>
        </w:rPr>
        <w:t xml:space="preserve"> (</w:t>
      </w:r>
      <w:r w:rsidR="00CB3AF6">
        <w:rPr>
          <w:rFonts w:cstheme="minorBidi"/>
        </w:rPr>
        <w:t>This table is o</w:t>
      </w:r>
      <w:r w:rsidR="0033087B">
        <w:rPr>
          <w:rFonts w:cstheme="minorBidi"/>
        </w:rPr>
        <w:t>ptional</w:t>
      </w:r>
      <w:r w:rsidR="003A2D84">
        <w:rPr>
          <w:rFonts w:cstheme="minorBidi"/>
        </w:rPr>
        <w:t xml:space="preserve"> if not proposing additional job titles</w:t>
      </w:r>
      <w:r w:rsidR="0033087B">
        <w:rPr>
          <w:rFonts w:cstheme="minorBidi"/>
        </w:rPr>
        <w:t>)</w:t>
      </w:r>
      <w:r w:rsidR="004C19C2">
        <w:rPr>
          <w:rFonts w:cstheme="minorBidi"/>
        </w:rPr>
        <w:t>.</w:t>
      </w:r>
      <w:r w:rsidR="0033087B" w:rsidRPr="006C3E1A">
        <w:rPr>
          <w:rFonts w:cstheme="minorBidi"/>
        </w:rPr>
        <w:t xml:space="preserve"> </w:t>
      </w:r>
    </w:p>
    <w:p w14:paraId="5098A09A" w14:textId="668C9000"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w:t>
      </w:r>
      <w:r w:rsidR="003A2D84">
        <w:rPr>
          <w:rFonts w:cstheme="minorBidi"/>
        </w:rPr>
        <w:t>o</w:t>
      </w:r>
      <w:r w:rsidRPr="004C19C2">
        <w:rPr>
          <w:rFonts w:cstheme="minorBidi"/>
        </w:rPr>
        <w:t xml:space="preserve">verhead and </w:t>
      </w:r>
      <w:r w:rsidR="003A2D84">
        <w:rPr>
          <w:rFonts w:cstheme="minorBidi"/>
        </w:rPr>
        <w:t>p</w:t>
      </w:r>
      <w:r w:rsidRPr="004C19C2">
        <w:rPr>
          <w:rFonts w:cstheme="minorBidi"/>
        </w:rPr>
        <w:t xml:space="preserve">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09F187D5" w:rsidR="00D633B1" w:rsidRDefault="000E6CB7" w:rsidP="004C19C2">
      <w:pPr>
        <w:pStyle w:val="BodyText"/>
        <w:spacing w:after="120"/>
        <w:ind w:left="1800" w:hanging="1080"/>
        <w:rPr>
          <w:rFonts w:cstheme="minorBidi"/>
        </w:rPr>
      </w:pPr>
      <w:r>
        <w:rPr>
          <w:rFonts w:cstheme="minorBidi"/>
          <w:b/>
          <w:bCs/>
        </w:rPr>
        <w:tab/>
      </w:r>
      <w:r w:rsidR="00F378E0" w:rsidRPr="00BA35B7">
        <w:rPr>
          <w:rFonts w:cstheme="minorBidi"/>
          <w:b/>
          <w:bCs/>
          <w:i/>
          <w:iCs/>
        </w:rPr>
        <w:t>A</w:t>
      </w:r>
      <w:r w:rsidR="00A911D0" w:rsidRPr="00BA35B7">
        <w:rPr>
          <w:rFonts w:cstheme="minorBidi"/>
          <w:b/>
          <w:bCs/>
          <w:i/>
          <w:iCs/>
        </w:rPr>
        <w:t xml:space="preserve">ll job titles must have a corresponding rate to be considered a responsive </w:t>
      </w:r>
      <w:r w:rsidR="004914FE">
        <w:rPr>
          <w:rFonts w:cstheme="minorBidi"/>
          <w:b/>
          <w:bCs/>
          <w:i/>
          <w:iCs/>
        </w:rPr>
        <w:t>P</w:t>
      </w:r>
      <w:r w:rsidR="00A911D0" w:rsidRPr="00BA35B7">
        <w:rPr>
          <w:rFonts w:cstheme="minorBidi"/>
          <w:b/>
          <w:bCs/>
          <w:i/>
          <w:iCs/>
        </w:rPr>
        <w:t xml:space="preserve">roposal. If </w:t>
      </w:r>
      <w:r w:rsidR="00321A50">
        <w:rPr>
          <w:rFonts w:cstheme="minorBidi"/>
          <w:b/>
          <w:bCs/>
          <w:i/>
          <w:iCs/>
        </w:rPr>
        <w:t xml:space="preserve">Proposer </w:t>
      </w:r>
      <w:r w:rsidR="00A911D0" w:rsidRPr="00BA35B7">
        <w:rPr>
          <w:rFonts w:cstheme="minorBidi"/>
          <w:b/>
          <w:bCs/>
          <w:i/>
          <w:iCs/>
        </w:rPr>
        <w:t xml:space="preserve">utilizes a different job title than listed below, include the rate for the closest-aligned job title that would perform the </w:t>
      </w:r>
      <w:r w:rsidR="004914FE">
        <w:rPr>
          <w:rFonts w:cstheme="minorBidi"/>
          <w:b/>
          <w:bCs/>
          <w:i/>
          <w:iCs/>
        </w:rPr>
        <w:t>W</w:t>
      </w:r>
      <w:r w:rsidR="00A911D0" w:rsidRPr="00BA35B7">
        <w:rPr>
          <w:rFonts w:cstheme="minorBidi"/>
          <w:b/>
          <w:bCs/>
          <w:i/>
          <w:iCs/>
        </w:rPr>
        <w:t>ork.</w:t>
      </w:r>
      <w:r w:rsidR="00A911D0" w:rsidRPr="00F378E0">
        <w:rPr>
          <w:rFonts w:cstheme="minorBidi"/>
        </w:rPr>
        <w:t xml:space="preserve"> Failure to indicate a billing </w:t>
      </w:r>
      <w:r w:rsidR="00A911D0" w:rsidRPr="00321A50">
        <w:rPr>
          <w:rFonts w:cstheme="minorBidi"/>
        </w:rPr>
        <w:t xml:space="preserve">rate for any job title listed may be grounds to reject the entire </w:t>
      </w:r>
      <w:r w:rsidR="004914FE">
        <w:rPr>
          <w:rFonts w:cstheme="minorBidi"/>
        </w:rPr>
        <w:t>P</w:t>
      </w:r>
      <w:r w:rsidR="00A911D0" w:rsidRPr="00321A50">
        <w:rPr>
          <w:rFonts w:cstheme="minorBidi"/>
        </w:rPr>
        <w:t xml:space="preserve">roposal. A zero dollar rate (i.e., $0.00, $ </w:t>
      </w:r>
      <w:proofErr w:type="gramStart"/>
      <w:r w:rsidR="00A911D0" w:rsidRPr="00321A50">
        <w:rPr>
          <w:rFonts w:cstheme="minorBidi"/>
        </w:rPr>
        <w:t>- ,</w:t>
      </w:r>
      <w:proofErr w:type="gramEnd"/>
      <w:r w:rsidR="00A911D0" w:rsidRPr="00321A50">
        <w:rPr>
          <w:rFonts w:cstheme="minorBidi"/>
        </w:rPr>
        <w:t xml:space="preserve"> or blank) listed</w:t>
      </w:r>
      <w:r w:rsidR="00A911D0" w:rsidRPr="006C3E1A">
        <w:rPr>
          <w:rFonts w:cstheme="minorBidi"/>
        </w:rPr>
        <w:t xml:space="preserve"> for any and all </w:t>
      </w:r>
      <w:r w:rsidR="004914FE">
        <w:rPr>
          <w:rFonts w:cstheme="minorBidi"/>
        </w:rPr>
        <w:t>P</w:t>
      </w:r>
      <w:r w:rsidR="00321A50">
        <w:rPr>
          <w:rFonts w:cstheme="minorBidi"/>
        </w:rPr>
        <w:t>roposer</w:t>
      </w:r>
      <w:r w:rsidR="00A911D0">
        <w:rPr>
          <w:rFonts w:cstheme="minorBidi"/>
        </w:rPr>
        <w:t xml:space="preserve">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BC6462">
        <w:rPr>
          <w:rFonts w:cstheme="minorBidi"/>
        </w:rPr>
        <w:t>Proposer</w:t>
      </w:r>
      <w:r w:rsidR="00A911D0" w:rsidRPr="006C3E1A">
        <w:rPr>
          <w:rFonts w:cstheme="minorBidi"/>
        </w:rPr>
        <w:t xml:space="preserve"> 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42133D8B"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w:t>
      </w:r>
      <w:r w:rsidR="00321A50">
        <w:rPr>
          <w:rFonts w:cstheme="minorBidi"/>
        </w:rPr>
        <w:t>Proposer’s</w:t>
      </w:r>
      <w:r w:rsidRPr="00A911D0">
        <w:rPr>
          <w:rFonts w:cstheme="minorBidi"/>
        </w:rPr>
        <w:t xml:space="preserve"> Cost Proposal shall be a composite hourly rate of the job titles listed in </w:t>
      </w:r>
      <w:r>
        <w:rPr>
          <w:rFonts w:cstheme="minorBidi"/>
        </w:rPr>
        <w:t>T</w:t>
      </w:r>
      <w:r w:rsidR="004C19C2">
        <w:rPr>
          <w:rFonts w:cstheme="minorBidi"/>
        </w:rPr>
        <w:t xml:space="preserve">able </w:t>
      </w:r>
      <w:r w:rsidR="00CB3AF6">
        <w:rPr>
          <w:rFonts w:cstheme="minorBidi"/>
        </w:rPr>
        <w:t>1.</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w:t>
      </w:r>
      <w:r w:rsidR="00321A50">
        <w:rPr>
          <w:rFonts w:cstheme="minorBidi"/>
        </w:rPr>
        <w:t>Proposer’s</w:t>
      </w:r>
      <w:r w:rsidRPr="00A911D0">
        <w:rPr>
          <w:rFonts w:cstheme="minorBidi"/>
        </w:rPr>
        <w:t xml:space="preserve"> Cost Proposal being evaluated is twice that of the Cost Proposal with the lowest composite hourly rate, then the </w:t>
      </w:r>
      <w:r w:rsidR="00321A50">
        <w:rPr>
          <w:rFonts w:cstheme="minorBidi"/>
        </w:rPr>
        <w:t>Proposer’s</w:t>
      </w:r>
      <w:r w:rsidRPr="00A911D0">
        <w:rPr>
          <w:rFonts w:cstheme="minorBidi"/>
        </w:rPr>
        <w:t xml:space="preserve"> Cost Proposal being evaluated will receive half of the maximum number of points available.  </w:t>
      </w:r>
    </w:p>
    <w:p w14:paraId="5BF1245A" w14:textId="796924A6" w:rsidR="00A911D0" w:rsidRDefault="0033087B" w:rsidP="004C19C2">
      <w:pPr>
        <w:pStyle w:val="BodyText"/>
        <w:spacing w:after="120"/>
        <w:ind w:left="1800" w:hanging="1080"/>
        <w:rPr>
          <w:rFonts w:cstheme="minorBidi"/>
        </w:rPr>
      </w:pPr>
      <w:r>
        <w:rPr>
          <w:rFonts w:cstheme="minorBidi"/>
          <w:b/>
          <w:bCs/>
        </w:rPr>
        <w:t xml:space="preserve">TABLE </w:t>
      </w:r>
      <w:r w:rsidR="00CB3AF6">
        <w:rPr>
          <w:rFonts w:cstheme="minorBidi"/>
          <w:b/>
          <w:bCs/>
        </w:rPr>
        <w:t>1.B</w:t>
      </w:r>
      <w:r>
        <w:rPr>
          <w:rFonts w:cstheme="minorBidi"/>
          <w:b/>
          <w:bCs/>
        </w:rPr>
        <w:t>:</w:t>
      </w:r>
      <w:r>
        <w:rPr>
          <w:rFonts w:cstheme="minorBidi"/>
          <w:b/>
          <w:bCs/>
        </w:rPr>
        <w:tab/>
      </w:r>
      <w:r w:rsidR="00F378E0" w:rsidRPr="00F378E0">
        <w:rPr>
          <w:rFonts w:cstheme="minorBidi"/>
        </w:rPr>
        <w:t>L</w:t>
      </w:r>
      <w:r w:rsidR="00A911D0" w:rsidRPr="00A911D0">
        <w:rPr>
          <w:rFonts w:cstheme="minorBidi"/>
        </w:rPr>
        <w:t xml:space="preserve">ist any additional </w:t>
      </w:r>
      <w:r w:rsidR="00853729">
        <w:rPr>
          <w:rFonts w:cstheme="minorBidi"/>
        </w:rPr>
        <w:t>job titles</w:t>
      </w:r>
      <w:r w:rsidR="00A911D0">
        <w:rPr>
          <w:rFonts w:cstheme="minorBidi"/>
        </w:rPr>
        <w:t xml:space="preserve">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w:t>
      </w:r>
      <w:r w:rsidR="00321A50">
        <w:rPr>
          <w:rFonts w:cstheme="minorBidi"/>
        </w:rPr>
        <w:t>Proposer</w:t>
      </w:r>
      <w:r w:rsidR="00A911D0" w:rsidRPr="00A911D0">
        <w:rPr>
          <w:rFonts w:cstheme="minorBidi"/>
        </w:rPr>
        <w:t xml:space="preserve"> in the performance of the </w:t>
      </w:r>
      <w:r w:rsidR="004914FE">
        <w:rPr>
          <w:rFonts w:cstheme="minorBidi"/>
        </w:rPr>
        <w:t>S</w:t>
      </w:r>
      <w:r w:rsidR="00A911D0" w:rsidRPr="00A911D0">
        <w:rPr>
          <w:rFonts w:cstheme="minorBidi"/>
        </w:rPr>
        <w:t xml:space="preserve">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 xml:space="preserve">hourly rates </w:t>
      </w:r>
      <w:r w:rsidR="00321A50">
        <w:rPr>
          <w:rFonts w:cstheme="minorBidi"/>
        </w:rPr>
        <w:t>Proposer</w:t>
      </w:r>
      <w:r w:rsidR="00A911D0" w:rsidRPr="00A911D0">
        <w:rPr>
          <w:rFonts w:cstheme="minorBidi"/>
        </w:rPr>
        <w:t xml:space="preserve"> proposes to </w:t>
      </w:r>
      <w:r w:rsidR="000E3E59" w:rsidRPr="00A911D0">
        <w:rPr>
          <w:rFonts w:cstheme="minorBidi"/>
        </w:rPr>
        <w:t>charge.</w:t>
      </w:r>
      <w:r w:rsidR="00CB3AF6">
        <w:rPr>
          <w:rFonts w:cstheme="minorBidi"/>
        </w:rPr>
        <w:t xml:space="preserve"> </w:t>
      </w:r>
    </w:p>
    <w:p w14:paraId="5963EAF3" w14:textId="72E1B3D7" w:rsidR="00A911D0" w:rsidRDefault="003A2D84" w:rsidP="00F378E0">
      <w:pPr>
        <w:pStyle w:val="BodyText"/>
        <w:numPr>
          <w:ilvl w:val="0"/>
          <w:numId w:val="4"/>
        </w:numPr>
        <w:spacing w:after="120"/>
        <w:ind w:left="2520"/>
        <w:rPr>
          <w:rFonts w:cstheme="minorBidi"/>
        </w:rPr>
      </w:pPr>
      <w:r>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sidR="0033087B">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1726BAE6" w14:textId="53266CA5" w:rsidR="00FE0054" w:rsidRDefault="00FE0054" w:rsidP="07269F82">
      <w:pPr>
        <w:pStyle w:val="BodyText"/>
        <w:spacing w:after="120"/>
        <w:ind w:left="720"/>
        <w:rPr>
          <w:rFonts w:cstheme="minorBidi"/>
        </w:rPr>
      </w:pPr>
      <w:r w:rsidRPr="07269F82">
        <w:rPr>
          <w:rFonts w:cstheme="minorBidi"/>
          <w:b/>
          <w:bCs/>
        </w:rPr>
        <w:t xml:space="preserve">TABLE </w:t>
      </w:r>
      <w:r w:rsidR="00CB3AF6">
        <w:rPr>
          <w:rFonts w:cstheme="minorBidi"/>
          <w:b/>
          <w:bCs/>
        </w:rPr>
        <w:t>2</w:t>
      </w:r>
      <w:r w:rsidRPr="07269F82">
        <w:rPr>
          <w:rFonts w:cstheme="minorBidi"/>
          <w:b/>
          <w:bCs/>
        </w:rPr>
        <w:t>:</w:t>
      </w:r>
      <w:r w:rsidRPr="07269F82">
        <w:rPr>
          <w:rFonts w:cstheme="minorBidi"/>
        </w:rPr>
        <w:t xml:space="preserve"> </w:t>
      </w:r>
      <w:r w:rsidR="7627CAF0" w:rsidRPr="07269F82">
        <w:rPr>
          <w:rFonts w:cstheme="minorBidi"/>
        </w:rPr>
        <w:t>If</w:t>
      </w:r>
      <w:r w:rsidRPr="07269F82">
        <w:rPr>
          <w:rFonts w:cstheme="minorBidi"/>
        </w:rPr>
        <w:t xml:space="preserve"> digital solutions</w:t>
      </w:r>
      <w:r w:rsidR="003A2D84">
        <w:rPr>
          <w:rFonts w:cstheme="minorBidi"/>
        </w:rPr>
        <w:t>, including but not limited to software and SaaS based solutions,</w:t>
      </w:r>
      <w:r w:rsidRPr="07269F82">
        <w:rPr>
          <w:rFonts w:cstheme="minorBidi"/>
        </w:rPr>
        <w:t xml:space="preserve"> </w:t>
      </w:r>
      <w:r w:rsidR="6E909DF8" w:rsidRPr="07269F82">
        <w:rPr>
          <w:rFonts w:cstheme="minorBidi"/>
        </w:rPr>
        <w:t xml:space="preserve">will </w:t>
      </w:r>
      <w:r w:rsidR="006648A9" w:rsidRPr="07269F82">
        <w:rPr>
          <w:rFonts w:cstheme="minorBidi"/>
        </w:rPr>
        <w:t>be provided by the Proposer</w:t>
      </w:r>
      <w:r w:rsidR="00914C51" w:rsidRPr="07269F82">
        <w:rPr>
          <w:rFonts w:cstheme="minorBidi"/>
        </w:rPr>
        <w:t xml:space="preserve">, </w:t>
      </w:r>
      <w:r w:rsidR="570EBC91" w:rsidRPr="07269F82">
        <w:rPr>
          <w:rFonts w:cstheme="minorBidi"/>
        </w:rPr>
        <w:t xml:space="preserve">list those </w:t>
      </w:r>
      <w:r w:rsidR="00914C51" w:rsidRPr="07269F82">
        <w:rPr>
          <w:rFonts w:cstheme="minorBidi"/>
        </w:rPr>
        <w:t>and costs based on a per-seat licensing basis</w:t>
      </w:r>
      <w:bookmarkStart w:id="0" w:name="_Hlk169273456"/>
      <w:r w:rsidR="00914C51" w:rsidRPr="07269F82">
        <w:rPr>
          <w:rFonts w:cstheme="minorBidi"/>
        </w:rPr>
        <w:t>.</w:t>
      </w:r>
      <w:r w:rsidR="00CB3AF6">
        <w:rPr>
          <w:rFonts w:cstheme="minorBidi"/>
        </w:rPr>
        <w:t xml:space="preserve"> </w:t>
      </w:r>
      <w:bookmarkStart w:id="1" w:name="_Hlk169273373"/>
      <w:r w:rsidR="00CB3AF6">
        <w:rPr>
          <w:rFonts w:cstheme="minorBidi"/>
        </w:rPr>
        <w:t xml:space="preserve">This section is optional if Proposer is not </w:t>
      </w:r>
      <w:r w:rsidR="00CB3AF6">
        <w:rPr>
          <w:rFonts w:cstheme="minorBidi"/>
        </w:rPr>
        <w:lastRenderedPageBreak/>
        <w:t>submitting a proposal from this category.</w:t>
      </w:r>
    </w:p>
    <w:bookmarkEnd w:id="1"/>
    <w:bookmarkEnd w:id="0"/>
    <w:p w14:paraId="2020372B" w14:textId="66E26156" w:rsidR="00365A18" w:rsidRPr="004247DD" w:rsidRDefault="00D20521" w:rsidP="07269F82">
      <w:pPr>
        <w:pStyle w:val="BodyText"/>
        <w:spacing w:after="120"/>
        <w:ind w:left="720"/>
        <w:rPr>
          <w:rFonts w:cstheme="minorBidi"/>
        </w:rPr>
      </w:pPr>
      <w:r w:rsidRPr="07269F82">
        <w:rPr>
          <w:rFonts w:cstheme="minorBidi"/>
          <w:b/>
          <w:bCs/>
        </w:rPr>
        <w:t xml:space="preserve">TABLE </w:t>
      </w:r>
      <w:r w:rsidR="00CB3AF6">
        <w:rPr>
          <w:rFonts w:cstheme="minorBidi"/>
          <w:b/>
          <w:bCs/>
        </w:rPr>
        <w:t>3</w:t>
      </w:r>
      <w:r w:rsidRPr="07269F82">
        <w:rPr>
          <w:rFonts w:cstheme="minorBidi"/>
          <w:b/>
          <w:bCs/>
        </w:rPr>
        <w:t xml:space="preserve">: </w:t>
      </w:r>
      <w:r w:rsidR="09CEC0EE" w:rsidRPr="07269F82">
        <w:rPr>
          <w:rFonts w:cstheme="minorBidi"/>
        </w:rPr>
        <w:t>If hardware, equipment, and/ or supplies will be provided by the Proposer, the following information is to be provided</w:t>
      </w:r>
      <w:r w:rsidR="00085145" w:rsidRPr="07269F82">
        <w:rPr>
          <w:rFonts w:cstheme="minorBidi"/>
        </w:rPr>
        <w:t xml:space="preserve"> </w:t>
      </w:r>
      <w:r w:rsidR="00CB3AF6" w:rsidRPr="00CB3AF6">
        <w:rPr>
          <w:rFonts w:cstheme="minorBidi"/>
        </w:rPr>
        <w:t xml:space="preserve">This section is optional if Proposer is </w:t>
      </w:r>
      <w:r w:rsidR="00CB3AF6">
        <w:rPr>
          <w:rFonts w:cstheme="minorBidi"/>
        </w:rPr>
        <w:t xml:space="preserve">not </w:t>
      </w:r>
      <w:r w:rsidR="00CB3AF6" w:rsidRPr="00CB3AF6">
        <w:rPr>
          <w:rFonts w:cstheme="minorBidi"/>
        </w:rPr>
        <w:t>submitting a proposal from this category.</w:t>
      </w:r>
    </w:p>
    <w:p w14:paraId="05CABD6D" w14:textId="77777777" w:rsidR="00947BDF" w:rsidRDefault="00947BDF" w:rsidP="004247DD">
      <w:pPr>
        <w:pStyle w:val="BodyText"/>
        <w:numPr>
          <w:ilvl w:val="0"/>
          <w:numId w:val="4"/>
        </w:numPr>
        <w:spacing w:after="120"/>
        <w:rPr>
          <w:rFonts w:cstheme="minorBidi"/>
        </w:rPr>
      </w:pPr>
      <w:r>
        <w:rPr>
          <w:rFonts w:cstheme="minorBidi"/>
        </w:rPr>
        <w:t>Manufacturer</w:t>
      </w:r>
    </w:p>
    <w:p w14:paraId="0EF1324F" w14:textId="4B0E7C7E" w:rsidR="00365A18" w:rsidRPr="004247DD" w:rsidRDefault="00365A18" w:rsidP="004247DD">
      <w:pPr>
        <w:pStyle w:val="BodyText"/>
        <w:numPr>
          <w:ilvl w:val="0"/>
          <w:numId w:val="4"/>
        </w:numPr>
        <w:spacing w:after="120"/>
        <w:rPr>
          <w:rFonts w:cstheme="minorBidi"/>
        </w:rPr>
      </w:pPr>
      <w:r w:rsidRPr="004247DD">
        <w:rPr>
          <w:rFonts w:cstheme="minorBidi"/>
        </w:rPr>
        <w:t>Discount, if any, off Manufacturers Suggested Retail Price (MSRP), as a percentage.</w:t>
      </w:r>
    </w:p>
    <w:p w14:paraId="5623B154" w14:textId="6183DE0F" w:rsidR="00365A18" w:rsidRPr="004247DD" w:rsidRDefault="00365A18" w:rsidP="004247DD">
      <w:pPr>
        <w:pStyle w:val="BodyText"/>
        <w:numPr>
          <w:ilvl w:val="0"/>
          <w:numId w:val="4"/>
        </w:numPr>
        <w:spacing w:after="120"/>
        <w:rPr>
          <w:rFonts w:cstheme="minorBidi"/>
        </w:rPr>
      </w:pPr>
      <w:r w:rsidRPr="004247DD">
        <w:rPr>
          <w:rFonts w:cstheme="minorBidi"/>
        </w:rPr>
        <w:t xml:space="preserve">Maximum markup/overhead added </w:t>
      </w:r>
      <w:r w:rsidR="00853729">
        <w:rPr>
          <w:rFonts w:cstheme="minorBidi"/>
        </w:rPr>
        <w:t>after any discount off MSRP</w:t>
      </w:r>
      <w:r w:rsidRPr="004247DD">
        <w:rPr>
          <w:rFonts w:cstheme="minorBidi"/>
        </w:rPr>
        <w:t>, as a percentage</w:t>
      </w:r>
    </w:p>
    <w:p w14:paraId="3256B8EF" w14:textId="175E7967" w:rsidR="00365A18" w:rsidRPr="004247DD" w:rsidRDefault="00365A18" w:rsidP="004247DD">
      <w:pPr>
        <w:pStyle w:val="BodyText"/>
        <w:numPr>
          <w:ilvl w:val="0"/>
          <w:numId w:val="4"/>
        </w:numPr>
        <w:spacing w:after="120"/>
        <w:rPr>
          <w:rFonts w:cstheme="minorBidi"/>
        </w:rPr>
      </w:pPr>
      <w:r w:rsidRPr="004247DD">
        <w:rPr>
          <w:rFonts w:cstheme="minorBidi"/>
        </w:rPr>
        <w:t>If shipping is included in the pricing</w:t>
      </w:r>
    </w:p>
    <w:p w14:paraId="7B8D5272" w14:textId="3688FE33" w:rsidR="00D20521" w:rsidRPr="004247DD" w:rsidRDefault="00365A18" w:rsidP="004247DD">
      <w:pPr>
        <w:pStyle w:val="BodyText"/>
        <w:numPr>
          <w:ilvl w:val="0"/>
          <w:numId w:val="4"/>
        </w:numPr>
        <w:spacing w:after="120"/>
        <w:rPr>
          <w:rFonts w:cstheme="minorBidi"/>
        </w:rPr>
      </w:pPr>
      <w:r w:rsidRPr="004247DD">
        <w:rPr>
          <w:rFonts w:cstheme="minorBidi"/>
        </w:rPr>
        <w:t>If shipping is not included, provide a statement of how shipping costs are estimated.</w:t>
      </w:r>
    </w:p>
    <w:p w14:paraId="709B8E8F" w14:textId="77777777" w:rsidR="00D20521" w:rsidRPr="00FE0054" w:rsidRDefault="00D20521" w:rsidP="00D20521">
      <w:pPr>
        <w:pStyle w:val="BodyText"/>
        <w:spacing w:after="120"/>
        <w:ind w:left="720"/>
        <w:rPr>
          <w:rFonts w:cstheme="minorBidi"/>
        </w:rPr>
      </w:pPr>
    </w:p>
    <w:p w14:paraId="718C8245" w14:textId="178FFBC5" w:rsidR="00CA7F1F" w:rsidRDefault="004C19C2" w:rsidP="005A1C1F">
      <w:pPr>
        <w:pStyle w:val="BodyText"/>
        <w:spacing w:after="120"/>
        <w:ind w:left="360"/>
        <w:rPr>
          <w:rFonts w:cstheme="minorBidi"/>
        </w:rPr>
      </w:pPr>
      <w:r w:rsidRPr="07269F82">
        <w:rPr>
          <w:rFonts w:cstheme="minorBidi"/>
        </w:rPr>
        <w:t xml:space="preserve"> </w:t>
      </w:r>
      <w:r w:rsidR="00923F44" w:rsidRPr="07269F82">
        <w:rPr>
          <w:rFonts w:cstheme="minorBidi"/>
        </w:rPr>
        <w:br w:type="page"/>
      </w:r>
    </w:p>
    <w:p w14:paraId="437EF996" w14:textId="5FFC408D" w:rsidR="00320955" w:rsidRPr="006F3039" w:rsidRDefault="00D633B1" w:rsidP="00A911D0">
      <w:pPr>
        <w:pStyle w:val="BodyText"/>
        <w:spacing w:after="120"/>
        <w:jc w:val="center"/>
        <w:rPr>
          <w:rFonts w:cstheme="minorHAnsi"/>
          <w:b/>
          <w:sz w:val="24"/>
          <w:szCs w:val="24"/>
        </w:rPr>
      </w:pPr>
      <w:bookmarkStart w:id="2" w:name="_Hlk96444470"/>
      <w:r>
        <w:rPr>
          <w:rFonts w:cstheme="minorHAnsi"/>
          <w:b/>
          <w:sz w:val="24"/>
          <w:szCs w:val="24"/>
        </w:rPr>
        <w:lastRenderedPageBreak/>
        <w:t xml:space="preserve">TABLE </w:t>
      </w:r>
      <w:proofErr w:type="gramStart"/>
      <w:r w:rsidR="00CB3AF6">
        <w:rPr>
          <w:rFonts w:cstheme="minorHAnsi"/>
          <w:b/>
          <w:sz w:val="24"/>
          <w:szCs w:val="24"/>
        </w:rPr>
        <w:t>1.</w:t>
      </w:r>
      <w:r>
        <w:rPr>
          <w:rFonts w:cstheme="minorHAnsi"/>
          <w:b/>
          <w:sz w:val="24"/>
          <w:szCs w:val="24"/>
        </w:rPr>
        <w:t>A</w:t>
      </w:r>
      <w:proofErr w:type="gramEnd"/>
      <w:r w:rsidR="00795CFD">
        <w:rPr>
          <w:rFonts w:cstheme="minorHAnsi"/>
          <w:b/>
          <w:sz w:val="24"/>
          <w:szCs w:val="24"/>
        </w:rPr>
        <w:br/>
      </w:r>
      <w:r>
        <w:rPr>
          <w:rFonts w:cstheme="minorHAnsi"/>
          <w:b/>
          <w:sz w:val="24"/>
          <w:szCs w:val="24"/>
        </w:rPr>
        <w:br/>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2"/>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2438"/>
        <w:gridCol w:w="1115"/>
        <w:gridCol w:w="1220"/>
        <w:gridCol w:w="1220"/>
        <w:gridCol w:w="1220"/>
        <w:gridCol w:w="1220"/>
      </w:tblGrid>
      <w:tr w:rsidR="00321A50" w:rsidRPr="00C652B5" w14:paraId="3AC0F1E6" w14:textId="6DA62DB8" w:rsidTr="00321A50">
        <w:trPr>
          <w:cantSplit/>
          <w:tblHeader/>
          <w:jc w:val="center"/>
        </w:trPr>
        <w:tc>
          <w:tcPr>
            <w:tcW w:w="2438" w:type="dxa"/>
            <w:vMerge w:val="restart"/>
            <w:shd w:val="clear" w:color="auto" w:fill="B8CCE4" w:themeFill="accent1" w:themeFillTint="66"/>
            <w:vAlign w:val="center"/>
            <w:hideMark/>
          </w:tcPr>
          <w:p w14:paraId="49503B80" w14:textId="25CBFE3E" w:rsidR="00321A50" w:rsidRPr="00C652B5" w:rsidRDefault="00321A50" w:rsidP="00A911D0">
            <w:pPr>
              <w:widowControl/>
              <w:autoSpaceDE/>
              <w:autoSpaceDN/>
              <w:jc w:val="center"/>
              <w:rPr>
                <w:rFonts w:ascii="Calibri" w:hAnsi="Calibri" w:cs="Calibri"/>
                <w:b/>
                <w:bCs/>
                <w:color w:val="000000"/>
                <w:sz w:val="18"/>
                <w:szCs w:val="18"/>
              </w:rPr>
            </w:pPr>
            <w:r w:rsidRPr="00C652B5">
              <w:rPr>
                <w:rFonts w:ascii="Calibri" w:hAnsi="Calibri" w:cs="Calibri"/>
                <w:b/>
                <w:bCs/>
                <w:color w:val="000000"/>
                <w:sz w:val="18"/>
                <w:szCs w:val="18"/>
              </w:rPr>
              <w:t>Job Title</w:t>
            </w:r>
          </w:p>
        </w:tc>
        <w:tc>
          <w:tcPr>
            <w:tcW w:w="4775" w:type="dxa"/>
            <w:gridSpan w:val="4"/>
            <w:shd w:val="clear" w:color="auto" w:fill="B8CCE4" w:themeFill="accent1" w:themeFillTint="66"/>
          </w:tcPr>
          <w:p w14:paraId="361E69CD" w14:textId="66E5D7F5" w:rsidR="00321A50" w:rsidRPr="00C652B5" w:rsidRDefault="00321A50" w:rsidP="00A911D0">
            <w:pPr>
              <w:widowControl/>
              <w:autoSpaceDE/>
              <w:autoSpaceDN/>
              <w:jc w:val="center"/>
              <w:rPr>
                <w:rFonts w:ascii="Calibri" w:hAnsi="Calibri" w:cs="Calibri"/>
                <w:b/>
                <w:bCs/>
                <w:color w:val="000000"/>
                <w:sz w:val="18"/>
                <w:szCs w:val="18"/>
              </w:rPr>
            </w:pPr>
            <w:r w:rsidRPr="00C652B5">
              <w:rPr>
                <w:rFonts w:ascii="Calibri" w:hAnsi="Calibri" w:cs="Calibri"/>
                <w:b/>
                <w:bCs/>
                <w:color w:val="000000"/>
                <w:sz w:val="18"/>
                <w:szCs w:val="18"/>
              </w:rPr>
              <w:t xml:space="preserve">Proposed </w:t>
            </w:r>
            <w:r>
              <w:rPr>
                <w:rFonts w:ascii="Calibri" w:hAnsi="Calibri" w:cs="Calibri"/>
                <w:b/>
                <w:bCs/>
                <w:color w:val="000000"/>
                <w:sz w:val="18"/>
                <w:szCs w:val="18"/>
              </w:rPr>
              <w:t xml:space="preserve">Hourly </w:t>
            </w:r>
            <w:r w:rsidRPr="00C652B5">
              <w:rPr>
                <w:rFonts w:ascii="Calibri" w:hAnsi="Calibri" w:cs="Calibri"/>
                <w:b/>
                <w:bCs/>
                <w:color w:val="000000"/>
                <w:sz w:val="18"/>
                <w:szCs w:val="18"/>
              </w:rPr>
              <w:t>Billing Rate</w:t>
            </w:r>
            <w:r>
              <w:rPr>
                <w:rFonts w:ascii="Calibri" w:hAnsi="Calibri" w:cs="Calibri"/>
                <w:b/>
                <w:bCs/>
                <w:color w:val="000000"/>
                <w:sz w:val="18"/>
                <w:szCs w:val="18"/>
              </w:rPr>
              <w:t xml:space="preserve"> Per Region</w:t>
            </w:r>
          </w:p>
        </w:tc>
        <w:tc>
          <w:tcPr>
            <w:tcW w:w="1220" w:type="dxa"/>
            <w:vMerge w:val="restart"/>
            <w:shd w:val="clear" w:color="auto" w:fill="B8CCE4" w:themeFill="accent1" w:themeFillTint="66"/>
            <w:vAlign w:val="center"/>
            <w:hideMark/>
          </w:tcPr>
          <w:p w14:paraId="26076FFF" w14:textId="48386242" w:rsidR="00321A50" w:rsidRPr="00C652B5" w:rsidRDefault="00321A50" w:rsidP="00A911D0">
            <w:pPr>
              <w:widowControl/>
              <w:autoSpaceDE/>
              <w:autoSpaceDN/>
              <w:jc w:val="center"/>
              <w:rPr>
                <w:rFonts w:ascii="Calibri" w:hAnsi="Calibri" w:cs="Calibri"/>
                <w:b/>
                <w:bCs/>
                <w:color w:val="000000"/>
                <w:sz w:val="18"/>
                <w:szCs w:val="18"/>
              </w:rPr>
            </w:pPr>
            <w:r w:rsidRPr="00C652B5">
              <w:rPr>
                <w:rFonts w:ascii="Calibri" w:hAnsi="Calibri" w:cs="Calibri"/>
                <w:b/>
                <w:bCs/>
                <w:color w:val="000000"/>
                <w:sz w:val="18"/>
                <w:szCs w:val="18"/>
              </w:rPr>
              <w:t>Personnel Weight Factor</w:t>
            </w:r>
          </w:p>
        </w:tc>
      </w:tr>
      <w:tr w:rsidR="00321A50" w:rsidRPr="00C652B5" w14:paraId="227B52C0" w14:textId="77777777" w:rsidTr="00321A50">
        <w:trPr>
          <w:cantSplit/>
          <w:tblHeader/>
          <w:jc w:val="center"/>
        </w:trPr>
        <w:tc>
          <w:tcPr>
            <w:tcW w:w="2438" w:type="dxa"/>
            <w:vMerge/>
            <w:shd w:val="clear" w:color="auto" w:fill="B8CCE4" w:themeFill="accent1" w:themeFillTint="66"/>
            <w:vAlign w:val="center"/>
          </w:tcPr>
          <w:p w14:paraId="5FE61C61" w14:textId="0BDE0858" w:rsidR="00321A50" w:rsidRPr="00C652B5" w:rsidRDefault="00321A50" w:rsidP="00321A50">
            <w:pPr>
              <w:widowControl/>
              <w:autoSpaceDE/>
              <w:autoSpaceDN/>
              <w:jc w:val="center"/>
              <w:rPr>
                <w:rFonts w:ascii="Calibri" w:hAnsi="Calibri" w:cs="Calibri"/>
                <w:b/>
                <w:bCs/>
                <w:color w:val="000000"/>
                <w:sz w:val="18"/>
                <w:szCs w:val="18"/>
              </w:rPr>
            </w:pPr>
          </w:p>
        </w:tc>
        <w:tc>
          <w:tcPr>
            <w:tcW w:w="1115" w:type="dxa"/>
            <w:shd w:val="clear" w:color="auto" w:fill="B8CCE4" w:themeFill="accent1" w:themeFillTint="66"/>
            <w:vAlign w:val="center"/>
          </w:tcPr>
          <w:p w14:paraId="19DBA1AA" w14:textId="1BE35EB5" w:rsidR="00321A50" w:rsidRPr="00C652B5"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Northern Region</w:t>
            </w:r>
          </w:p>
        </w:tc>
        <w:tc>
          <w:tcPr>
            <w:tcW w:w="1220" w:type="dxa"/>
            <w:shd w:val="clear" w:color="auto" w:fill="B8CCE4" w:themeFill="accent1" w:themeFillTint="66"/>
          </w:tcPr>
          <w:p w14:paraId="135493CF" w14:textId="77777777" w:rsidR="00BC6462"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 xml:space="preserve">Bay </w:t>
            </w:r>
          </w:p>
          <w:p w14:paraId="48AE8DD0" w14:textId="5114502C" w:rsidR="00321A50" w:rsidRPr="00C652B5"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Region</w:t>
            </w:r>
          </w:p>
        </w:tc>
        <w:tc>
          <w:tcPr>
            <w:tcW w:w="1220" w:type="dxa"/>
            <w:shd w:val="clear" w:color="auto" w:fill="B8CCE4" w:themeFill="accent1" w:themeFillTint="66"/>
          </w:tcPr>
          <w:p w14:paraId="33CA119A" w14:textId="77777777" w:rsidR="00321A50"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Central</w:t>
            </w:r>
          </w:p>
          <w:p w14:paraId="7D67C788" w14:textId="67256D0A" w:rsidR="00BC6462" w:rsidRPr="006A1667"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Region</w:t>
            </w:r>
          </w:p>
        </w:tc>
        <w:tc>
          <w:tcPr>
            <w:tcW w:w="1220" w:type="dxa"/>
            <w:shd w:val="clear" w:color="auto" w:fill="B8CCE4" w:themeFill="accent1" w:themeFillTint="66"/>
          </w:tcPr>
          <w:p w14:paraId="366F12BB" w14:textId="4B146876" w:rsidR="00321A50" w:rsidRPr="00C652B5" w:rsidRDefault="00BC6462" w:rsidP="00321A50">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Southern Region</w:t>
            </w:r>
          </w:p>
        </w:tc>
        <w:tc>
          <w:tcPr>
            <w:tcW w:w="1220" w:type="dxa"/>
            <w:vMerge/>
            <w:shd w:val="clear" w:color="auto" w:fill="B8CCE4" w:themeFill="accent1" w:themeFillTint="66"/>
            <w:vAlign w:val="center"/>
            <w:hideMark/>
          </w:tcPr>
          <w:p w14:paraId="19D5A3DE" w14:textId="47CD9F8F" w:rsidR="00321A50" w:rsidRPr="00C652B5" w:rsidRDefault="00321A50" w:rsidP="00321A50">
            <w:pPr>
              <w:widowControl/>
              <w:autoSpaceDE/>
              <w:autoSpaceDN/>
              <w:jc w:val="center"/>
              <w:rPr>
                <w:rFonts w:ascii="Calibri" w:hAnsi="Calibri" w:cs="Calibri"/>
                <w:b/>
                <w:bCs/>
                <w:color w:val="000000"/>
                <w:sz w:val="18"/>
                <w:szCs w:val="18"/>
              </w:rPr>
            </w:pPr>
          </w:p>
        </w:tc>
      </w:tr>
      <w:tr w:rsidR="00321A50" w:rsidRPr="00B126BA" w14:paraId="24E09E15" w14:textId="54036B90"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623E4B90" w14:textId="2A48EC95" w:rsidR="00321A50" w:rsidRPr="00D63181" w:rsidRDefault="00321A50" w:rsidP="00321A50">
            <w:pPr>
              <w:widowControl/>
              <w:autoSpaceDE/>
              <w:autoSpaceDN/>
              <w:rPr>
                <w:rFonts w:ascii="Calibri" w:hAnsi="Calibri" w:cs="Calibri"/>
                <w:color w:val="000000"/>
                <w:highlight w:val="yellow"/>
              </w:rPr>
            </w:pPr>
            <w:permStart w:id="1343176152" w:edGrp="everyone" w:colFirst="1" w:colLast="1"/>
            <w:permStart w:id="1841830569" w:edGrp="everyone" w:colFirst="2" w:colLast="2"/>
            <w:permStart w:id="1991332655" w:edGrp="everyone" w:colFirst="3" w:colLast="3"/>
            <w:permStart w:id="1181689896" w:edGrp="everyone" w:colFirst="4" w:colLast="4"/>
            <w:r w:rsidRPr="00CD6E18">
              <w:rPr>
                <w:szCs w:val="24"/>
              </w:rPr>
              <w:t>Installation Technician</w:t>
            </w:r>
          </w:p>
        </w:tc>
        <w:tc>
          <w:tcPr>
            <w:tcW w:w="1115" w:type="dxa"/>
            <w:tcMar>
              <w:top w:w="58" w:type="dxa"/>
              <w:bottom w:w="29" w:type="dxa"/>
              <w:right w:w="144" w:type="dxa"/>
            </w:tcMar>
            <w:vAlign w:val="bottom"/>
          </w:tcPr>
          <w:p w14:paraId="43D794B7" w14:textId="7AD4C9E6" w:rsidR="00321A50" w:rsidRPr="00B126BA" w:rsidRDefault="00321A50" w:rsidP="00321A50">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23659975" w14:textId="77777777" w:rsidR="00321A50" w:rsidRPr="00D63181" w:rsidRDefault="00321A50" w:rsidP="00321A50">
            <w:pPr>
              <w:widowControl/>
              <w:autoSpaceDE/>
              <w:autoSpaceDN/>
              <w:jc w:val="right"/>
              <w:rPr>
                <w:rFonts w:asciiTheme="minorHAnsi" w:hAnsiTheme="minorHAnsi" w:cstheme="minorBidi"/>
                <w:highlight w:val="yellow"/>
              </w:rPr>
            </w:pPr>
          </w:p>
        </w:tc>
        <w:tc>
          <w:tcPr>
            <w:tcW w:w="1220" w:type="dxa"/>
            <w:vAlign w:val="bottom"/>
          </w:tcPr>
          <w:p w14:paraId="79C87A8E" w14:textId="77777777" w:rsidR="00321A50" w:rsidRPr="00D63181" w:rsidRDefault="00321A50"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35D8FFE3" w14:textId="115EB813" w:rsidR="00321A50" w:rsidRPr="00D63181" w:rsidRDefault="00321A50" w:rsidP="00321A50">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0AE5B7B8" w14:textId="6DAB53E3" w:rsidR="00321A50" w:rsidRPr="00D1065E" w:rsidRDefault="009675B8" w:rsidP="00321A50">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50</w:t>
            </w:r>
            <w:r w:rsidR="00D1065E" w:rsidRPr="00D1065E">
              <w:rPr>
                <w:rFonts w:asciiTheme="minorHAnsi" w:hAnsiTheme="minorHAnsi" w:cstheme="minorBidi"/>
                <w:color w:val="000000"/>
                <w:highlight w:val="yellow"/>
              </w:rPr>
              <w:t>%</w:t>
            </w:r>
          </w:p>
        </w:tc>
      </w:tr>
      <w:tr w:rsidR="00D1065E" w:rsidRPr="00B126BA" w14:paraId="495B88A2" w14:textId="65573A2C"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7577FB90" w14:textId="48001BFF" w:rsidR="00D1065E" w:rsidRPr="00D63181" w:rsidRDefault="00D1065E" w:rsidP="00D1065E">
            <w:pPr>
              <w:widowControl/>
              <w:rPr>
                <w:color w:val="000000" w:themeColor="text1"/>
                <w:highlight w:val="yellow"/>
              </w:rPr>
            </w:pPr>
            <w:permStart w:id="969694852" w:edGrp="everyone" w:colFirst="1" w:colLast="1"/>
            <w:permStart w:id="1749030011" w:edGrp="everyone" w:colFirst="2" w:colLast="2"/>
            <w:permStart w:id="1862874298" w:edGrp="everyone" w:colFirst="3" w:colLast="3"/>
            <w:permStart w:id="751270067" w:edGrp="everyone" w:colFirst="4" w:colLast="4"/>
            <w:permEnd w:id="1343176152"/>
            <w:permEnd w:id="1841830569"/>
            <w:permEnd w:id="1991332655"/>
            <w:permEnd w:id="1181689896"/>
            <w:r w:rsidRPr="00CD6E18">
              <w:rPr>
                <w:szCs w:val="24"/>
              </w:rPr>
              <w:t xml:space="preserve">Lead Technician  </w:t>
            </w:r>
          </w:p>
        </w:tc>
        <w:tc>
          <w:tcPr>
            <w:tcW w:w="1115" w:type="dxa"/>
            <w:tcMar>
              <w:top w:w="58" w:type="dxa"/>
              <w:bottom w:w="29" w:type="dxa"/>
              <w:right w:w="144" w:type="dxa"/>
            </w:tcMar>
            <w:vAlign w:val="bottom"/>
          </w:tcPr>
          <w:p w14:paraId="2FAA4677" w14:textId="77777777" w:rsidR="00D1065E" w:rsidRPr="00B126BA" w:rsidRDefault="00D1065E" w:rsidP="00D1065E">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670E6ED1" w14:textId="77777777" w:rsidR="00D1065E" w:rsidRPr="00D63181" w:rsidRDefault="00D1065E" w:rsidP="00D1065E">
            <w:pPr>
              <w:widowControl/>
              <w:autoSpaceDE/>
              <w:autoSpaceDN/>
              <w:jc w:val="right"/>
              <w:rPr>
                <w:rFonts w:asciiTheme="minorHAnsi" w:hAnsiTheme="minorHAnsi" w:cstheme="minorBidi"/>
                <w:highlight w:val="yellow"/>
              </w:rPr>
            </w:pPr>
          </w:p>
        </w:tc>
        <w:tc>
          <w:tcPr>
            <w:tcW w:w="1220" w:type="dxa"/>
            <w:vAlign w:val="bottom"/>
          </w:tcPr>
          <w:p w14:paraId="311069D2" w14:textId="77777777" w:rsidR="00D1065E" w:rsidRPr="00D63181" w:rsidRDefault="00D1065E" w:rsidP="00D1065E">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B2C90BA" w14:textId="1B1288A2" w:rsidR="00D1065E" w:rsidRPr="00D63181" w:rsidRDefault="00D1065E" w:rsidP="00D1065E">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16FABFEC" w14:textId="14A0EAD4" w:rsidR="00D1065E" w:rsidRPr="00D1065E" w:rsidRDefault="009675B8" w:rsidP="00D1065E">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10</w:t>
            </w:r>
            <w:r w:rsidR="00D1065E" w:rsidRPr="00D1065E">
              <w:rPr>
                <w:rFonts w:asciiTheme="minorHAnsi" w:hAnsiTheme="minorHAnsi" w:cstheme="minorBidi"/>
                <w:color w:val="000000"/>
                <w:highlight w:val="yellow"/>
              </w:rPr>
              <w:t>%</w:t>
            </w:r>
          </w:p>
        </w:tc>
      </w:tr>
      <w:tr w:rsidR="00D1065E" w:rsidRPr="00B126BA" w14:paraId="6CFC4714" w14:textId="15DD32F3"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1F5BF7F5" w14:textId="53241093" w:rsidR="00D1065E" w:rsidRPr="00D63181" w:rsidRDefault="00D1065E" w:rsidP="00D1065E">
            <w:pPr>
              <w:widowControl/>
              <w:autoSpaceDE/>
              <w:autoSpaceDN/>
              <w:rPr>
                <w:rFonts w:ascii="Calibri" w:hAnsi="Calibri" w:cs="Calibri"/>
                <w:color w:val="000000"/>
                <w:highlight w:val="yellow"/>
              </w:rPr>
            </w:pPr>
            <w:permStart w:id="1634761271" w:edGrp="everyone" w:colFirst="1" w:colLast="1"/>
            <w:permStart w:id="1912752792" w:edGrp="everyone" w:colFirst="2" w:colLast="2"/>
            <w:permStart w:id="259197925" w:edGrp="everyone" w:colFirst="3" w:colLast="3"/>
            <w:permStart w:id="42620990" w:edGrp="everyone" w:colFirst="4" w:colLast="4"/>
            <w:permEnd w:id="969694852"/>
            <w:permEnd w:id="1749030011"/>
            <w:permEnd w:id="1862874298"/>
            <w:permEnd w:id="751270067"/>
            <w:r w:rsidRPr="00CD6E18">
              <w:rPr>
                <w:szCs w:val="24"/>
              </w:rPr>
              <w:t xml:space="preserve">Project Manager </w:t>
            </w:r>
          </w:p>
        </w:tc>
        <w:tc>
          <w:tcPr>
            <w:tcW w:w="1115" w:type="dxa"/>
            <w:tcMar>
              <w:top w:w="58" w:type="dxa"/>
              <w:bottom w:w="29" w:type="dxa"/>
              <w:right w:w="144" w:type="dxa"/>
            </w:tcMar>
            <w:vAlign w:val="bottom"/>
          </w:tcPr>
          <w:p w14:paraId="0AECEB84" w14:textId="77777777" w:rsidR="00D1065E" w:rsidRPr="00B126BA" w:rsidRDefault="00D1065E" w:rsidP="00D1065E">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2FF941A6" w14:textId="77777777" w:rsidR="00D1065E" w:rsidRPr="00D63181" w:rsidRDefault="00D1065E" w:rsidP="00D1065E">
            <w:pPr>
              <w:widowControl/>
              <w:autoSpaceDE/>
              <w:autoSpaceDN/>
              <w:jc w:val="right"/>
              <w:rPr>
                <w:rFonts w:asciiTheme="minorHAnsi" w:hAnsiTheme="minorHAnsi" w:cstheme="minorBidi"/>
                <w:highlight w:val="yellow"/>
              </w:rPr>
            </w:pPr>
          </w:p>
        </w:tc>
        <w:tc>
          <w:tcPr>
            <w:tcW w:w="1220" w:type="dxa"/>
            <w:vAlign w:val="bottom"/>
          </w:tcPr>
          <w:p w14:paraId="087721E6" w14:textId="77777777" w:rsidR="00D1065E" w:rsidRPr="00D63181" w:rsidRDefault="00D1065E" w:rsidP="00D1065E">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3EF8C658" w14:textId="5DB87541" w:rsidR="00D1065E" w:rsidRPr="00D63181" w:rsidRDefault="00D1065E" w:rsidP="00D1065E">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26443212" w14:textId="3688217A" w:rsidR="00D1065E" w:rsidRPr="00D1065E" w:rsidRDefault="009675B8" w:rsidP="00D1065E">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5</w:t>
            </w:r>
            <w:r w:rsidR="00D1065E" w:rsidRPr="00D1065E">
              <w:rPr>
                <w:rFonts w:asciiTheme="minorHAnsi" w:hAnsiTheme="minorHAnsi" w:cstheme="minorBidi"/>
                <w:color w:val="000000"/>
                <w:highlight w:val="yellow"/>
              </w:rPr>
              <w:t>%</w:t>
            </w:r>
          </w:p>
        </w:tc>
      </w:tr>
      <w:tr w:rsidR="00D1065E" w:rsidRPr="00B126BA" w14:paraId="44A21F03" w14:textId="77777777"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267E81F4" w14:textId="7F2AFC72" w:rsidR="00D1065E" w:rsidRPr="00D63181" w:rsidRDefault="00D1065E" w:rsidP="00D1065E">
            <w:pPr>
              <w:widowControl/>
              <w:autoSpaceDE/>
              <w:autoSpaceDN/>
              <w:rPr>
                <w:rFonts w:ascii="Calibri" w:hAnsi="Calibri" w:cs="Calibri"/>
                <w:color w:val="000000"/>
                <w:highlight w:val="yellow"/>
              </w:rPr>
            </w:pPr>
            <w:permStart w:id="698426824" w:edGrp="everyone" w:colFirst="1" w:colLast="1"/>
            <w:permStart w:id="1440035141" w:edGrp="everyone" w:colFirst="2" w:colLast="2"/>
            <w:permStart w:id="523047847" w:edGrp="everyone" w:colFirst="3" w:colLast="3"/>
            <w:permStart w:id="642263600" w:edGrp="everyone" w:colFirst="4" w:colLast="4"/>
            <w:permEnd w:id="1634761271"/>
            <w:permEnd w:id="1912752792"/>
            <w:permEnd w:id="259197925"/>
            <w:permEnd w:id="42620990"/>
            <w:r w:rsidRPr="00CD6E18">
              <w:rPr>
                <w:szCs w:val="24"/>
              </w:rPr>
              <w:t>Design Engineer</w:t>
            </w:r>
          </w:p>
        </w:tc>
        <w:tc>
          <w:tcPr>
            <w:tcW w:w="1115" w:type="dxa"/>
            <w:tcMar>
              <w:top w:w="58" w:type="dxa"/>
              <w:bottom w:w="29" w:type="dxa"/>
              <w:right w:w="144" w:type="dxa"/>
            </w:tcMar>
            <w:vAlign w:val="bottom"/>
          </w:tcPr>
          <w:p w14:paraId="59F70D7A" w14:textId="77777777" w:rsidR="00D1065E" w:rsidRPr="00B126BA" w:rsidRDefault="00D1065E" w:rsidP="00D1065E">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3BC429C6" w14:textId="77777777" w:rsidR="00D1065E" w:rsidRPr="00D63181" w:rsidRDefault="00D1065E" w:rsidP="00D1065E">
            <w:pPr>
              <w:widowControl/>
              <w:autoSpaceDE/>
              <w:autoSpaceDN/>
              <w:jc w:val="right"/>
              <w:rPr>
                <w:rFonts w:asciiTheme="minorHAnsi" w:hAnsiTheme="minorHAnsi" w:cstheme="minorBidi"/>
                <w:highlight w:val="yellow"/>
              </w:rPr>
            </w:pPr>
          </w:p>
        </w:tc>
        <w:tc>
          <w:tcPr>
            <w:tcW w:w="1220" w:type="dxa"/>
            <w:vAlign w:val="bottom"/>
          </w:tcPr>
          <w:p w14:paraId="3198822D" w14:textId="77777777" w:rsidR="00D1065E" w:rsidRPr="00D63181" w:rsidRDefault="00D1065E" w:rsidP="00D1065E">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7AC2409" w14:textId="5D5C1B84" w:rsidR="00D1065E" w:rsidRPr="00D63181" w:rsidRDefault="00D1065E" w:rsidP="00D1065E">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5E4C320C" w14:textId="63F6EA58" w:rsidR="00D1065E" w:rsidRPr="00D1065E" w:rsidRDefault="009675B8" w:rsidP="00D1065E">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10</w:t>
            </w:r>
            <w:r w:rsidR="00D1065E" w:rsidRPr="00D1065E">
              <w:rPr>
                <w:rFonts w:asciiTheme="minorHAnsi" w:hAnsiTheme="minorHAnsi" w:cstheme="minorBidi"/>
                <w:color w:val="000000"/>
                <w:highlight w:val="yellow"/>
              </w:rPr>
              <w:t>%</w:t>
            </w:r>
          </w:p>
        </w:tc>
      </w:tr>
      <w:tr w:rsidR="00D1065E" w:rsidRPr="00B126BA" w14:paraId="0D9DC4C3" w14:textId="77777777"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25B44620" w14:textId="03F3880C" w:rsidR="00D1065E" w:rsidRPr="00D63181" w:rsidRDefault="00D1065E" w:rsidP="00D1065E">
            <w:pPr>
              <w:widowControl/>
              <w:autoSpaceDE/>
              <w:autoSpaceDN/>
              <w:rPr>
                <w:rFonts w:ascii="Calibri" w:hAnsi="Calibri" w:cs="Calibri"/>
                <w:color w:val="000000"/>
                <w:highlight w:val="yellow"/>
              </w:rPr>
            </w:pPr>
            <w:permStart w:id="206595138" w:edGrp="everyone" w:colFirst="1" w:colLast="1"/>
            <w:permStart w:id="1084627206" w:edGrp="everyone" w:colFirst="2" w:colLast="2"/>
            <w:permStart w:id="784816401" w:edGrp="everyone" w:colFirst="3" w:colLast="3"/>
            <w:permStart w:id="2115522598" w:edGrp="everyone" w:colFirst="4" w:colLast="4"/>
            <w:permEnd w:id="698426824"/>
            <w:permEnd w:id="1440035141"/>
            <w:permEnd w:id="523047847"/>
            <w:permEnd w:id="642263600"/>
            <w:r w:rsidRPr="00CD6E18">
              <w:rPr>
                <w:szCs w:val="24"/>
              </w:rPr>
              <w:t>Programmer</w:t>
            </w:r>
          </w:p>
        </w:tc>
        <w:tc>
          <w:tcPr>
            <w:tcW w:w="1115" w:type="dxa"/>
            <w:tcMar>
              <w:top w:w="58" w:type="dxa"/>
              <w:bottom w:w="29" w:type="dxa"/>
              <w:right w:w="144" w:type="dxa"/>
            </w:tcMar>
            <w:vAlign w:val="bottom"/>
          </w:tcPr>
          <w:p w14:paraId="54C17BCE" w14:textId="77777777" w:rsidR="00D1065E" w:rsidRPr="00B126BA" w:rsidRDefault="00D1065E" w:rsidP="00D1065E">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21028976" w14:textId="77777777" w:rsidR="00D1065E" w:rsidRPr="00D63181" w:rsidRDefault="00D1065E" w:rsidP="00D1065E">
            <w:pPr>
              <w:widowControl/>
              <w:autoSpaceDE/>
              <w:autoSpaceDN/>
              <w:jc w:val="right"/>
              <w:rPr>
                <w:rFonts w:asciiTheme="minorHAnsi" w:hAnsiTheme="minorHAnsi" w:cstheme="minorBidi"/>
                <w:highlight w:val="yellow"/>
              </w:rPr>
            </w:pPr>
          </w:p>
        </w:tc>
        <w:tc>
          <w:tcPr>
            <w:tcW w:w="1220" w:type="dxa"/>
            <w:vAlign w:val="bottom"/>
          </w:tcPr>
          <w:p w14:paraId="600FF1E5" w14:textId="77777777" w:rsidR="00D1065E" w:rsidRPr="00D63181" w:rsidRDefault="00D1065E" w:rsidP="00D1065E">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09F5057" w14:textId="42C6CF6A" w:rsidR="00D1065E" w:rsidRPr="00D63181" w:rsidRDefault="00D1065E" w:rsidP="00D1065E">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0FF2EFE0" w14:textId="01AADC3B" w:rsidR="00D1065E" w:rsidRPr="00D1065E" w:rsidRDefault="009675B8" w:rsidP="00D1065E">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20</w:t>
            </w:r>
            <w:r w:rsidR="00D1065E" w:rsidRPr="00D1065E">
              <w:rPr>
                <w:rFonts w:asciiTheme="minorHAnsi" w:hAnsiTheme="minorHAnsi" w:cstheme="minorBidi"/>
                <w:color w:val="000000"/>
                <w:highlight w:val="yellow"/>
              </w:rPr>
              <w:t>%</w:t>
            </w:r>
          </w:p>
        </w:tc>
      </w:tr>
      <w:tr w:rsidR="00D1065E" w:rsidRPr="00B126BA" w14:paraId="20FC645A" w14:textId="77777777" w:rsidTr="00321A50">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6E02F81D" w14:textId="74366AEB" w:rsidR="00D1065E" w:rsidRPr="00D63181" w:rsidRDefault="00D1065E" w:rsidP="00D1065E">
            <w:pPr>
              <w:widowControl/>
              <w:autoSpaceDE/>
              <w:autoSpaceDN/>
              <w:rPr>
                <w:rFonts w:ascii="Calibri" w:hAnsi="Calibri" w:cs="Calibri"/>
                <w:color w:val="000000"/>
                <w:highlight w:val="yellow"/>
              </w:rPr>
            </w:pPr>
            <w:permStart w:id="6304110" w:edGrp="everyone" w:colFirst="1" w:colLast="1"/>
            <w:permStart w:id="865607596" w:edGrp="everyone" w:colFirst="2" w:colLast="2"/>
            <w:permStart w:id="1848932869" w:edGrp="everyone" w:colFirst="3" w:colLast="3"/>
            <w:permStart w:id="534257232" w:edGrp="everyone" w:colFirst="4" w:colLast="4"/>
            <w:permEnd w:id="206595138"/>
            <w:permEnd w:id="1084627206"/>
            <w:permEnd w:id="784816401"/>
            <w:permEnd w:id="2115522598"/>
            <w:r w:rsidRPr="00CD6E18">
              <w:rPr>
                <w:szCs w:val="24"/>
              </w:rPr>
              <w:t xml:space="preserve">Revit/CAD Drafting </w:t>
            </w:r>
          </w:p>
        </w:tc>
        <w:tc>
          <w:tcPr>
            <w:tcW w:w="1115" w:type="dxa"/>
            <w:tcMar>
              <w:top w:w="58" w:type="dxa"/>
              <w:bottom w:w="29" w:type="dxa"/>
              <w:right w:w="144" w:type="dxa"/>
            </w:tcMar>
            <w:vAlign w:val="bottom"/>
          </w:tcPr>
          <w:p w14:paraId="505E7220" w14:textId="77777777" w:rsidR="00D1065E" w:rsidRPr="00B126BA" w:rsidRDefault="00D1065E" w:rsidP="00D1065E">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7DE5722F" w14:textId="77777777" w:rsidR="00D1065E" w:rsidRPr="00D63181" w:rsidRDefault="00D1065E" w:rsidP="00D1065E">
            <w:pPr>
              <w:widowControl/>
              <w:autoSpaceDE/>
              <w:autoSpaceDN/>
              <w:jc w:val="right"/>
              <w:rPr>
                <w:rFonts w:asciiTheme="minorHAnsi" w:hAnsiTheme="minorHAnsi" w:cstheme="minorBidi"/>
                <w:highlight w:val="yellow"/>
              </w:rPr>
            </w:pPr>
          </w:p>
        </w:tc>
        <w:tc>
          <w:tcPr>
            <w:tcW w:w="1220" w:type="dxa"/>
            <w:vAlign w:val="bottom"/>
          </w:tcPr>
          <w:p w14:paraId="7BCD3F08" w14:textId="77777777" w:rsidR="00D1065E" w:rsidRPr="00D63181" w:rsidRDefault="00D1065E" w:rsidP="00D1065E">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35465AA2" w14:textId="5EBFB69B" w:rsidR="00D1065E" w:rsidRPr="00D63181" w:rsidRDefault="00D1065E" w:rsidP="00D1065E">
            <w:pPr>
              <w:widowControl/>
              <w:autoSpaceDE/>
              <w:autoSpaceDN/>
              <w:jc w:val="right"/>
              <w:rPr>
                <w:rFonts w:asciiTheme="minorHAnsi" w:hAnsiTheme="minorHAnsi" w:cstheme="minorBidi"/>
                <w:highlight w:val="yellow"/>
              </w:rPr>
            </w:pPr>
          </w:p>
        </w:tc>
        <w:tc>
          <w:tcPr>
            <w:tcW w:w="1220" w:type="dxa"/>
            <w:shd w:val="clear" w:color="auto" w:fill="auto"/>
            <w:tcMar>
              <w:top w:w="58" w:type="dxa"/>
              <w:bottom w:w="29" w:type="dxa"/>
            </w:tcMar>
          </w:tcPr>
          <w:p w14:paraId="02F5753D" w14:textId="443F4DA0" w:rsidR="00D1065E" w:rsidRPr="00D1065E" w:rsidRDefault="009675B8" w:rsidP="00D1065E">
            <w:pPr>
              <w:widowControl/>
              <w:autoSpaceDE/>
              <w:autoSpaceDN/>
              <w:jc w:val="center"/>
              <w:rPr>
                <w:rFonts w:asciiTheme="minorHAnsi" w:hAnsiTheme="minorHAnsi" w:cstheme="minorBidi"/>
                <w:color w:val="000000"/>
                <w:highlight w:val="yellow"/>
              </w:rPr>
            </w:pPr>
            <w:r>
              <w:rPr>
                <w:rFonts w:asciiTheme="minorHAnsi" w:hAnsiTheme="minorHAnsi" w:cstheme="minorBidi"/>
                <w:color w:val="000000"/>
                <w:highlight w:val="yellow"/>
              </w:rPr>
              <w:t>5</w:t>
            </w:r>
            <w:r w:rsidR="00D1065E" w:rsidRPr="00D1065E">
              <w:rPr>
                <w:rFonts w:asciiTheme="minorHAnsi" w:hAnsiTheme="minorHAnsi" w:cstheme="minorBidi"/>
                <w:color w:val="000000"/>
                <w:highlight w:val="yellow"/>
              </w:rPr>
              <w:t>%</w:t>
            </w:r>
          </w:p>
        </w:tc>
      </w:tr>
      <w:permEnd w:id="6304110"/>
      <w:permEnd w:id="865607596"/>
      <w:permEnd w:id="1848932869"/>
      <w:permEnd w:id="534257232"/>
    </w:tbl>
    <w:p w14:paraId="3167817C" w14:textId="5211C3D1" w:rsidR="004C19C2" w:rsidRDefault="004C19C2">
      <w:pPr>
        <w:rPr>
          <w:rFonts w:cstheme="minorHAnsi"/>
          <w:b/>
          <w:sz w:val="24"/>
          <w:szCs w:val="24"/>
        </w:rPr>
      </w:pPr>
    </w:p>
    <w:p w14:paraId="51906B63" w14:textId="77777777" w:rsidR="00BC6462" w:rsidRDefault="00BC6462">
      <w:pPr>
        <w:rPr>
          <w:rFonts w:cstheme="minorHAnsi"/>
          <w:b/>
          <w:sz w:val="24"/>
          <w:szCs w:val="24"/>
        </w:rPr>
      </w:pPr>
    </w:p>
    <w:p w14:paraId="5E4E579F" w14:textId="07C81B09" w:rsidR="00D633B1" w:rsidRPr="006F3039" w:rsidRDefault="00D633B1" w:rsidP="00A911D0">
      <w:pPr>
        <w:pStyle w:val="BodyText"/>
        <w:spacing w:after="120"/>
        <w:jc w:val="center"/>
        <w:rPr>
          <w:rFonts w:cstheme="minorHAnsi"/>
          <w:b/>
          <w:sz w:val="24"/>
          <w:szCs w:val="24"/>
        </w:rPr>
      </w:pPr>
      <w:r>
        <w:rPr>
          <w:rFonts w:cstheme="minorHAnsi"/>
          <w:b/>
          <w:sz w:val="24"/>
          <w:szCs w:val="24"/>
        </w:rPr>
        <w:t xml:space="preserve">TABLE </w:t>
      </w:r>
      <w:proofErr w:type="gramStart"/>
      <w:r w:rsidR="00CB3AF6">
        <w:rPr>
          <w:rFonts w:cstheme="minorHAnsi"/>
          <w:b/>
          <w:sz w:val="24"/>
          <w:szCs w:val="24"/>
        </w:rPr>
        <w:t>1.</w:t>
      </w:r>
      <w:r>
        <w:rPr>
          <w:rFonts w:cstheme="minorHAnsi"/>
          <w:b/>
          <w:sz w:val="24"/>
          <w:szCs w:val="24"/>
        </w:rPr>
        <w:t>B</w:t>
      </w:r>
      <w:proofErr w:type="gramEnd"/>
      <w:r w:rsidR="00795CFD">
        <w:rPr>
          <w:rFonts w:cstheme="minorHAnsi"/>
          <w:b/>
          <w:sz w:val="24"/>
          <w:szCs w:val="24"/>
        </w:rPr>
        <w:br/>
      </w:r>
      <w:r>
        <w:rPr>
          <w:rFonts w:cstheme="minorHAnsi"/>
          <w:b/>
          <w:sz w:val="24"/>
          <w:szCs w:val="24"/>
        </w:rPr>
        <w:br/>
      </w:r>
      <w:r w:rsidR="00321A50">
        <w:rPr>
          <w:rFonts w:cstheme="minorHAnsi"/>
          <w:b/>
          <w:sz w:val="24"/>
          <w:szCs w:val="24"/>
        </w:rPr>
        <w:t xml:space="preserve">Additional </w:t>
      </w:r>
      <w:r w:rsidRPr="006F3039">
        <w:rPr>
          <w:rFonts w:cstheme="minorHAnsi"/>
          <w:b/>
          <w:sz w:val="24"/>
          <w:szCs w:val="24"/>
        </w:rPr>
        <w:t>Personnel Hourly Billing Rates</w:t>
      </w:r>
    </w:p>
    <w:tbl>
      <w:tblPr>
        <w:tblW w:w="7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2438"/>
        <w:gridCol w:w="1115"/>
        <w:gridCol w:w="1220"/>
        <w:gridCol w:w="1220"/>
        <w:gridCol w:w="1220"/>
      </w:tblGrid>
      <w:tr w:rsidR="00BC6462" w:rsidRPr="00C652B5" w14:paraId="1D7A113E" w14:textId="77777777" w:rsidTr="00703402">
        <w:trPr>
          <w:cantSplit/>
          <w:tblHeader/>
          <w:jc w:val="center"/>
        </w:trPr>
        <w:tc>
          <w:tcPr>
            <w:tcW w:w="2438" w:type="dxa"/>
            <w:vMerge w:val="restart"/>
            <w:shd w:val="clear" w:color="auto" w:fill="B8CCE4" w:themeFill="accent1" w:themeFillTint="66"/>
            <w:vAlign w:val="center"/>
            <w:hideMark/>
          </w:tcPr>
          <w:p w14:paraId="26662495" w14:textId="77777777" w:rsidR="00BC6462" w:rsidRPr="00C652B5" w:rsidRDefault="00BC6462" w:rsidP="00A911D0">
            <w:pPr>
              <w:widowControl/>
              <w:autoSpaceDE/>
              <w:autoSpaceDN/>
              <w:jc w:val="center"/>
              <w:rPr>
                <w:rFonts w:ascii="Calibri" w:hAnsi="Calibri" w:cs="Calibri"/>
                <w:b/>
                <w:bCs/>
                <w:color w:val="000000"/>
                <w:sz w:val="18"/>
                <w:szCs w:val="18"/>
              </w:rPr>
            </w:pPr>
            <w:r w:rsidRPr="00C652B5">
              <w:rPr>
                <w:rFonts w:ascii="Calibri" w:hAnsi="Calibri" w:cs="Calibri"/>
                <w:b/>
                <w:bCs/>
                <w:color w:val="000000"/>
                <w:sz w:val="18"/>
                <w:szCs w:val="18"/>
              </w:rPr>
              <w:t>Job Title</w:t>
            </w:r>
          </w:p>
        </w:tc>
        <w:tc>
          <w:tcPr>
            <w:tcW w:w="4775" w:type="dxa"/>
            <w:gridSpan w:val="4"/>
            <w:shd w:val="clear" w:color="auto" w:fill="B8CCE4" w:themeFill="accent1" w:themeFillTint="66"/>
          </w:tcPr>
          <w:p w14:paraId="37962E56" w14:textId="4DF1C301" w:rsidR="00BC6462" w:rsidRPr="00C652B5" w:rsidRDefault="00BC6462" w:rsidP="00A911D0">
            <w:pPr>
              <w:widowControl/>
              <w:autoSpaceDE/>
              <w:autoSpaceDN/>
              <w:jc w:val="center"/>
              <w:rPr>
                <w:rFonts w:ascii="Calibri" w:hAnsi="Calibri" w:cs="Calibri"/>
                <w:b/>
                <w:bCs/>
                <w:color w:val="000000"/>
                <w:sz w:val="18"/>
                <w:szCs w:val="18"/>
              </w:rPr>
            </w:pPr>
            <w:r w:rsidRPr="00C652B5">
              <w:rPr>
                <w:rFonts w:ascii="Calibri" w:hAnsi="Calibri" w:cs="Calibri"/>
                <w:b/>
                <w:bCs/>
                <w:color w:val="000000"/>
                <w:sz w:val="18"/>
                <w:szCs w:val="18"/>
              </w:rPr>
              <w:t xml:space="preserve">Proposed </w:t>
            </w:r>
            <w:r>
              <w:rPr>
                <w:rFonts w:ascii="Calibri" w:hAnsi="Calibri" w:cs="Calibri"/>
                <w:b/>
                <w:bCs/>
                <w:color w:val="000000"/>
                <w:sz w:val="18"/>
                <w:szCs w:val="18"/>
              </w:rPr>
              <w:t xml:space="preserve">Hourly </w:t>
            </w:r>
            <w:r w:rsidRPr="00C652B5">
              <w:rPr>
                <w:rFonts w:ascii="Calibri" w:hAnsi="Calibri" w:cs="Calibri"/>
                <w:b/>
                <w:bCs/>
                <w:color w:val="000000"/>
                <w:sz w:val="18"/>
                <w:szCs w:val="18"/>
              </w:rPr>
              <w:t>Billing Rate</w:t>
            </w:r>
            <w:r>
              <w:rPr>
                <w:rFonts w:ascii="Calibri" w:hAnsi="Calibri" w:cs="Calibri"/>
                <w:b/>
                <w:bCs/>
                <w:color w:val="000000"/>
                <w:sz w:val="18"/>
                <w:szCs w:val="18"/>
              </w:rPr>
              <w:t xml:space="preserve"> Per Region</w:t>
            </w:r>
          </w:p>
        </w:tc>
      </w:tr>
      <w:tr w:rsidR="00BC6462" w:rsidRPr="00C652B5" w14:paraId="3095245A" w14:textId="77777777" w:rsidTr="00BC6462">
        <w:trPr>
          <w:cantSplit/>
          <w:tblHeader/>
          <w:jc w:val="center"/>
        </w:trPr>
        <w:tc>
          <w:tcPr>
            <w:tcW w:w="2438" w:type="dxa"/>
            <w:vMerge/>
            <w:tcBorders>
              <w:bottom w:val="single" w:sz="4" w:space="0" w:color="auto"/>
            </w:tcBorders>
            <w:shd w:val="clear" w:color="auto" w:fill="B8CCE4" w:themeFill="accent1" w:themeFillTint="66"/>
            <w:vAlign w:val="center"/>
          </w:tcPr>
          <w:p w14:paraId="1DB730DF" w14:textId="77777777" w:rsidR="00BC6462" w:rsidRPr="00C652B5" w:rsidRDefault="00BC6462" w:rsidP="00BC6462">
            <w:pPr>
              <w:widowControl/>
              <w:autoSpaceDE/>
              <w:autoSpaceDN/>
              <w:jc w:val="center"/>
              <w:rPr>
                <w:rFonts w:ascii="Calibri" w:hAnsi="Calibri" w:cs="Calibri"/>
                <w:b/>
                <w:bCs/>
                <w:color w:val="000000"/>
                <w:sz w:val="18"/>
                <w:szCs w:val="18"/>
              </w:rPr>
            </w:pPr>
          </w:p>
        </w:tc>
        <w:tc>
          <w:tcPr>
            <w:tcW w:w="1115" w:type="dxa"/>
            <w:shd w:val="clear" w:color="auto" w:fill="B8CCE4" w:themeFill="accent1" w:themeFillTint="66"/>
            <w:vAlign w:val="center"/>
          </w:tcPr>
          <w:p w14:paraId="36A4A291" w14:textId="0CFCEF42" w:rsidR="00BC6462" w:rsidRPr="00C652B5"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Northern Region</w:t>
            </w:r>
          </w:p>
        </w:tc>
        <w:tc>
          <w:tcPr>
            <w:tcW w:w="1220" w:type="dxa"/>
            <w:shd w:val="clear" w:color="auto" w:fill="B8CCE4" w:themeFill="accent1" w:themeFillTint="66"/>
          </w:tcPr>
          <w:p w14:paraId="0B0D09BB" w14:textId="77777777" w:rsidR="00BC6462"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 xml:space="preserve">Bay </w:t>
            </w:r>
          </w:p>
          <w:p w14:paraId="66FBECDA" w14:textId="0E3B12CB" w:rsidR="00BC6462" w:rsidRPr="00C652B5"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Region</w:t>
            </w:r>
          </w:p>
        </w:tc>
        <w:tc>
          <w:tcPr>
            <w:tcW w:w="1220" w:type="dxa"/>
            <w:shd w:val="clear" w:color="auto" w:fill="B8CCE4" w:themeFill="accent1" w:themeFillTint="66"/>
          </w:tcPr>
          <w:p w14:paraId="0B4CB0A5" w14:textId="77777777" w:rsidR="00BC6462"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Central</w:t>
            </w:r>
          </w:p>
          <w:p w14:paraId="32F45865" w14:textId="18215494" w:rsidR="00BC6462" w:rsidRPr="006A1667"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Region</w:t>
            </w:r>
          </w:p>
        </w:tc>
        <w:tc>
          <w:tcPr>
            <w:tcW w:w="1220" w:type="dxa"/>
            <w:shd w:val="clear" w:color="auto" w:fill="B8CCE4" w:themeFill="accent1" w:themeFillTint="66"/>
          </w:tcPr>
          <w:p w14:paraId="2AE4B65B" w14:textId="5F5F15C9" w:rsidR="00BC6462" w:rsidRPr="00C652B5" w:rsidRDefault="00BC6462" w:rsidP="00BC6462">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Southern Region</w:t>
            </w:r>
          </w:p>
        </w:tc>
      </w:tr>
      <w:tr w:rsidR="00BC6462" w:rsidRPr="00B126BA" w14:paraId="3292AC3E"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5A2BFF62" w14:textId="77777777" w:rsidR="00BC6462" w:rsidRPr="00BC6462" w:rsidRDefault="00BC6462" w:rsidP="0033087B">
            <w:pPr>
              <w:widowControl/>
              <w:autoSpaceDE/>
              <w:autoSpaceDN/>
              <w:rPr>
                <w:color w:val="000000"/>
                <w:sz w:val="20"/>
              </w:rPr>
            </w:pPr>
            <w:permStart w:id="1492746003" w:edGrp="everyone" w:colFirst="1" w:colLast="1"/>
            <w:permStart w:id="201395964" w:edGrp="everyone" w:colFirst="2" w:colLast="2"/>
            <w:permStart w:id="392313212" w:edGrp="everyone" w:colFirst="3" w:colLast="3"/>
            <w:permStart w:id="1238318232" w:edGrp="everyone" w:colFirst="4" w:colLast="4"/>
            <w:permStart w:id="1789294419" w:edGrp="everyone" w:colFirst="0" w:colLast="0"/>
          </w:p>
        </w:tc>
        <w:tc>
          <w:tcPr>
            <w:tcW w:w="1115" w:type="dxa"/>
            <w:tcMar>
              <w:top w:w="58" w:type="dxa"/>
              <w:bottom w:w="29" w:type="dxa"/>
              <w:right w:w="144" w:type="dxa"/>
            </w:tcMar>
            <w:vAlign w:val="bottom"/>
          </w:tcPr>
          <w:p w14:paraId="64F128D8"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12B8C2EF"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274BDC32"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551B03D8" w14:textId="62EFDF06"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54FDAA20"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7FD9A11B" w14:textId="77777777" w:rsidR="00BC6462" w:rsidRPr="00BC6462" w:rsidRDefault="00BC6462" w:rsidP="0033087B">
            <w:pPr>
              <w:widowControl/>
              <w:autoSpaceDE/>
              <w:autoSpaceDN/>
              <w:rPr>
                <w:color w:val="000000"/>
                <w:sz w:val="20"/>
              </w:rPr>
            </w:pPr>
            <w:permStart w:id="118111332" w:edGrp="everyone" w:colFirst="1" w:colLast="1"/>
            <w:permStart w:id="962611863" w:edGrp="everyone" w:colFirst="2" w:colLast="2"/>
            <w:permStart w:id="188894399" w:edGrp="everyone" w:colFirst="3" w:colLast="3"/>
            <w:permStart w:id="1369511742" w:edGrp="everyone" w:colFirst="4" w:colLast="4"/>
            <w:permStart w:id="687095299" w:edGrp="everyone" w:colFirst="0" w:colLast="0"/>
            <w:permEnd w:id="1492746003"/>
            <w:permEnd w:id="201395964"/>
            <w:permEnd w:id="392313212"/>
            <w:permEnd w:id="1238318232"/>
            <w:permEnd w:id="1789294419"/>
          </w:p>
        </w:tc>
        <w:tc>
          <w:tcPr>
            <w:tcW w:w="1115" w:type="dxa"/>
            <w:tcMar>
              <w:top w:w="58" w:type="dxa"/>
              <w:bottom w:w="29" w:type="dxa"/>
              <w:right w:w="144" w:type="dxa"/>
            </w:tcMar>
            <w:vAlign w:val="bottom"/>
          </w:tcPr>
          <w:p w14:paraId="5B0672D5"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2170301F"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7571580F"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67F2C776" w14:textId="244B3D09"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13A41B18"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02361BCC" w14:textId="77777777" w:rsidR="00BC6462" w:rsidRPr="00BC6462" w:rsidRDefault="00BC6462" w:rsidP="0033087B">
            <w:pPr>
              <w:widowControl/>
              <w:autoSpaceDE/>
              <w:autoSpaceDN/>
              <w:rPr>
                <w:color w:val="000000"/>
                <w:sz w:val="20"/>
              </w:rPr>
            </w:pPr>
            <w:permStart w:id="2023646164" w:edGrp="everyone" w:colFirst="1" w:colLast="1"/>
            <w:permStart w:id="419897733" w:edGrp="everyone" w:colFirst="2" w:colLast="2"/>
            <w:permStart w:id="1449743687" w:edGrp="everyone" w:colFirst="3" w:colLast="3"/>
            <w:permStart w:id="1013531630" w:edGrp="everyone" w:colFirst="4" w:colLast="4"/>
            <w:permStart w:id="1785808626" w:edGrp="everyone" w:colFirst="0" w:colLast="0"/>
            <w:permEnd w:id="118111332"/>
            <w:permEnd w:id="962611863"/>
            <w:permEnd w:id="188894399"/>
            <w:permEnd w:id="1369511742"/>
            <w:permEnd w:id="687095299"/>
          </w:p>
        </w:tc>
        <w:tc>
          <w:tcPr>
            <w:tcW w:w="1115" w:type="dxa"/>
            <w:tcMar>
              <w:top w:w="58" w:type="dxa"/>
              <w:bottom w:w="29" w:type="dxa"/>
              <w:right w:w="144" w:type="dxa"/>
            </w:tcMar>
            <w:vAlign w:val="bottom"/>
          </w:tcPr>
          <w:p w14:paraId="70D525BE"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3C15D28D"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3EE034C3"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C3B449D" w14:textId="184C36D4"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6FF5DF80"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79BC6702" w14:textId="77777777" w:rsidR="00BC6462" w:rsidRPr="00BC6462" w:rsidRDefault="00BC6462" w:rsidP="0033087B">
            <w:pPr>
              <w:widowControl/>
              <w:autoSpaceDE/>
              <w:autoSpaceDN/>
              <w:rPr>
                <w:color w:val="000000"/>
                <w:sz w:val="20"/>
              </w:rPr>
            </w:pPr>
            <w:permStart w:id="1146044354" w:edGrp="everyone" w:colFirst="1" w:colLast="1"/>
            <w:permStart w:id="2055358831" w:edGrp="everyone" w:colFirst="2" w:colLast="2"/>
            <w:permStart w:id="2046365299" w:edGrp="everyone" w:colFirst="3" w:colLast="3"/>
            <w:permStart w:id="1921126229" w:edGrp="everyone" w:colFirst="4" w:colLast="4"/>
            <w:permStart w:id="157759107" w:edGrp="everyone" w:colFirst="0" w:colLast="0"/>
            <w:permEnd w:id="2023646164"/>
            <w:permEnd w:id="419897733"/>
            <w:permEnd w:id="1449743687"/>
            <w:permEnd w:id="1013531630"/>
            <w:permEnd w:id="1785808626"/>
          </w:p>
        </w:tc>
        <w:tc>
          <w:tcPr>
            <w:tcW w:w="1115" w:type="dxa"/>
            <w:tcMar>
              <w:top w:w="58" w:type="dxa"/>
              <w:bottom w:w="29" w:type="dxa"/>
              <w:right w:w="144" w:type="dxa"/>
            </w:tcMar>
            <w:vAlign w:val="bottom"/>
          </w:tcPr>
          <w:p w14:paraId="4BC8B2D5"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6D818000"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698257A1"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1C186C0D" w14:textId="3A54FD33"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4A999C64"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49A78FAF" w14:textId="77777777" w:rsidR="00BC6462" w:rsidRPr="00BC6462" w:rsidRDefault="00BC6462" w:rsidP="0033087B">
            <w:pPr>
              <w:widowControl/>
              <w:autoSpaceDE/>
              <w:autoSpaceDN/>
              <w:rPr>
                <w:color w:val="000000"/>
                <w:sz w:val="20"/>
              </w:rPr>
            </w:pPr>
            <w:permStart w:id="1283799031" w:edGrp="everyone" w:colFirst="1" w:colLast="1"/>
            <w:permStart w:id="484004379" w:edGrp="everyone" w:colFirst="2" w:colLast="2"/>
            <w:permStart w:id="1184460728" w:edGrp="everyone" w:colFirst="3" w:colLast="3"/>
            <w:permStart w:id="30613428" w:edGrp="everyone" w:colFirst="4" w:colLast="4"/>
            <w:permStart w:id="1545297397" w:edGrp="everyone" w:colFirst="0" w:colLast="0"/>
            <w:permEnd w:id="1146044354"/>
            <w:permEnd w:id="2055358831"/>
            <w:permEnd w:id="2046365299"/>
            <w:permEnd w:id="1921126229"/>
            <w:permEnd w:id="157759107"/>
          </w:p>
        </w:tc>
        <w:tc>
          <w:tcPr>
            <w:tcW w:w="1115" w:type="dxa"/>
            <w:tcMar>
              <w:top w:w="58" w:type="dxa"/>
              <w:bottom w:w="29" w:type="dxa"/>
              <w:right w:w="144" w:type="dxa"/>
            </w:tcMar>
            <w:vAlign w:val="bottom"/>
          </w:tcPr>
          <w:p w14:paraId="3C3FFACD"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7D855639"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72E73EA3"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7F49BB0B" w14:textId="4868ADFB"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44C09FC2"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00DC6597" w14:textId="77777777" w:rsidR="00BC6462" w:rsidRPr="00BC6462" w:rsidRDefault="00BC6462" w:rsidP="0033087B">
            <w:pPr>
              <w:widowControl/>
              <w:autoSpaceDE/>
              <w:autoSpaceDN/>
              <w:rPr>
                <w:color w:val="000000"/>
                <w:sz w:val="20"/>
              </w:rPr>
            </w:pPr>
            <w:permStart w:id="1817188916" w:edGrp="everyone" w:colFirst="1" w:colLast="1"/>
            <w:permStart w:id="1583877095" w:edGrp="everyone" w:colFirst="2" w:colLast="2"/>
            <w:permStart w:id="1107719987" w:edGrp="everyone" w:colFirst="3" w:colLast="3"/>
            <w:permStart w:id="849092290" w:edGrp="everyone" w:colFirst="4" w:colLast="4"/>
            <w:permStart w:id="1908495568" w:edGrp="everyone" w:colFirst="0" w:colLast="0"/>
            <w:permEnd w:id="1283799031"/>
            <w:permEnd w:id="484004379"/>
            <w:permEnd w:id="1184460728"/>
            <w:permEnd w:id="30613428"/>
            <w:permEnd w:id="1545297397"/>
          </w:p>
        </w:tc>
        <w:tc>
          <w:tcPr>
            <w:tcW w:w="1115" w:type="dxa"/>
            <w:tcMar>
              <w:top w:w="58" w:type="dxa"/>
              <w:bottom w:w="29" w:type="dxa"/>
              <w:right w:w="144" w:type="dxa"/>
            </w:tcMar>
            <w:vAlign w:val="bottom"/>
          </w:tcPr>
          <w:p w14:paraId="2231FB71"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7287F09F"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3630D91A"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6426EF8B" w14:textId="2C5AE5DB"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76B45FF8"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55BEAB99" w14:textId="72D6819D" w:rsidR="00BC6462" w:rsidRPr="00BC6462" w:rsidRDefault="00BC6462" w:rsidP="0033087B">
            <w:pPr>
              <w:widowControl/>
              <w:autoSpaceDE/>
              <w:autoSpaceDN/>
              <w:rPr>
                <w:color w:val="000000"/>
                <w:sz w:val="20"/>
              </w:rPr>
            </w:pPr>
            <w:permStart w:id="1408322943" w:edGrp="everyone" w:colFirst="1" w:colLast="1"/>
            <w:permStart w:id="437131752" w:edGrp="everyone" w:colFirst="2" w:colLast="2"/>
            <w:permStart w:id="1022380785" w:edGrp="everyone" w:colFirst="3" w:colLast="3"/>
            <w:permStart w:id="524253856" w:edGrp="everyone" w:colFirst="4" w:colLast="4"/>
            <w:permStart w:id="897602389" w:edGrp="everyone" w:colFirst="0" w:colLast="0"/>
            <w:permEnd w:id="1817188916"/>
            <w:permEnd w:id="1583877095"/>
            <w:permEnd w:id="1107719987"/>
            <w:permEnd w:id="849092290"/>
            <w:permEnd w:id="1908495568"/>
          </w:p>
        </w:tc>
        <w:tc>
          <w:tcPr>
            <w:tcW w:w="1115" w:type="dxa"/>
            <w:tcMar>
              <w:top w:w="58" w:type="dxa"/>
              <w:bottom w:w="29" w:type="dxa"/>
              <w:right w:w="144" w:type="dxa"/>
            </w:tcMar>
            <w:vAlign w:val="bottom"/>
          </w:tcPr>
          <w:p w14:paraId="0EC9ECC1"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738C73F0"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6EE8B3C5"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6E48B77E" w14:textId="0B058C6C"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7563DB68"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29FF95B6" w14:textId="77777777" w:rsidR="00BC6462" w:rsidRPr="00BC6462" w:rsidRDefault="00BC6462" w:rsidP="0033087B">
            <w:pPr>
              <w:widowControl/>
              <w:autoSpaceDE/>
              <w:autoSpaceDN/>
              <w:rPr>
                <w:color w:val="000000"/>
                <w:sz w:val="20"/>
              </w:rPr>
            </w:pPr>
            <w:permStart w:id="1691186823" w:edGrp="everyone" w:colFirst="1" w:colLast="1"/>
            <w:permStart w:id="4082766" w:edGrp="everyone" w:colFirst="2" w:colLast="2"/>
            <w:permStart w:id="59799966" w:edGrp="everyone" w:colFirst="3" w:colLast="3"/>
            <w:permStart w:id="361909046" w:edGrp="everyone" w:colFirst="4" w:colLast="4"/>
            <w:permStart w:id="1585200604" w:edGrp="everyone" w:colFirst="0" w:colLast="0"/>
            <w:permEnd w:id="1408322943"/>
            <w:permEnd w:id="437131752"/>
            <w:permEnd w:id="1022380785"/>
            <w:permEnd w:id="524253856"/>
            <w:permEnd w:id="897602389"/>
          </w:p>
        </w:tc>
        <w:tc>
          <w:tcPr>
            <w:tcW w:w="1115" w:type="dxa"/>
            <w:tcMar>
              <w:top w:w="58" w:type="dxa"/>
              <w:bottom w:w="29" w:type="dxa"/>
              <w:right w:w="144" w:type="dxa"/>
            </w:tcMar>
            <w:vAlign w:val="bottom"/>
          </w:tcPr>
          <w:p w14:paraId="4D1F3C29"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4253D0F4"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330043BD"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483F53D" w14:textId="704570AB" w:rsidR="00BC6462" w:rsidRPr="00D63181" w:rsidRDefault="00BC6462" w:rsidP="0033087B">
            <w:pPr>
              <w:widowControl/>
              <w:autoSpaceDE/>
              <w:autoSpaceDN/>
              <w:jc w:val="right"/>
              <w:rPr>
                <w:rFonts w:asciiTheme="minorHAnsi" w:hAnsiTheme="minorHAnsi" w:cstheme="minorBidi"/>
                <w:highlight w:val="yellow"/>
              </w:rPr>
            </w:pPr>
          </w:p>
        </w:tc>
      </w:tr>
      <w:tr w:rsidR="00BC6462" w:rsidRPr="00D63181" w14:paraId="33EB17F9" w14:textId="77777777" w:rsidTr="00BC6462">
        <w:trPr>
          <w:jc w:val="center"/>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14:paraId="6A9C5670" w14:textId="77777777" w:rsidR="00BC6462" w:rsidRPr="00BC6462" w:rsidRDefault="00BC6462" w:rsidP="0033087B">
            <w:pPr>
              <w:widowControl/>
              <w:autoSpaceDE/>
              <w:autoSpaceDN/>
              <w:rPr>
                <w:color w:val="000000"/>
                <w:sz w:val="20"/>
              </w:rPr>
            </w:pPr>
            <w:permStart w:id="1755394483" w:edGrp="everyone" w:colFirst="1" w:colLast="1"/>
            <w:permStart w:id="155728799" w:edGrp="everyone" w:colFirst="2" w:colLast="2"/>
            <w:permStart w:id="24788738" w:edGrp="everyone" w:colFirst="3" w:colLast="3"/>
            <w:permStart w:id="191784406" w:edGrp="everyone" w:colFirst="4" w:colLast="4"/>
            <w:permStart w:id="1104547615" w:edGrp="everyone" w:colFirst="0" w:colLast="0"/>
            <w:permEnd w:id="1691186823"/>
            <w:permEnd w:id="4082766"/>
            <w:permEnd w:id="59799966"/>
            <w:permEnd w:id="361909046"/>
            <w:permEnd w:id="1585200604"/>
          </w:p>
        </w:tc>
        <w:tc>
          <w:tcPr>
            <w:tcW w:w="1115" w:type="dxa"/>
            <w:tcMar>
              <w:top w:w="58" w:type="dxa"/>
              <w:bottom w:w="29" w:type="dxa"/>
              <w:right w:w="144" w:type="dxa"/>
            </w:tcMar>
            <w:vAlign w:val="bottom"/>
          </w:tcPr>
          <w:p w14:paraId="0AAD04A5" w14:textId="77777777" w:rsidR="00BC6462" w:rsidRPr="00B126BA" w:rsidRDefault="00BC6462" w:rsidP="0033087B">
            <w:pPr>
              <w:widowControl/>
              <w:autoSpaceDE/>
              <w:autoSpaceDN/>
              <w:jc w:val="right"/>
              <w:rPr>
                <w:rFonts w:ascii="Calibri" w:hAnsi="Calibri" w:cs="Calibri"/>
                <w:color w:val="000000"/>
              </w:rPr>
            </w:pPr>
          </w:p>
        </w:tc>
        <w:tc>
          <w:tcPr>
            <w:tcW w:w="1220" w:type="dxa"/>
            <w:tcMar>
              <w:top w:w="58" w:type="dxa"/>
              <w:bottom w:w="29" w:type="dxa"/>
              <w:right w:w="144" w:type="dxa"/>
            </w:tcMar>
            <w:vAlign w:val="bottom"/>
          </w:tcPr>
          <w:p w14:paraId="2A97EE62" w14:textId="77777777" w:rsidR="00BC6462" w:rsidRPr="00D63181" w:rsidRDefault="00BC6462" w:rsidP="0033087B">
            <w:pPr>
              <w:widowControl/>
              <w:autoSpaceDE/>
              <w:autoSpaceDN/>
              <w:jc w:val="right"/>
              <w:rPr>
                <w:rFonts w:asciiTheme="minorHAnsi" w:hAnsiTheme="minorHAnsi" w:cstheme="minorBidi"/>
                <w:highlight w:val="yellow"/>
              </w:rPr>
            </w:pPr>
          </w:p>
        </w:tc>
        <w:tc>
          <w:tcPr>
            <w:tcW w:w="1220" w:type="dxa"/>
          </w:tcPr>
          <w:p w14:paraId="4B1B4748" w14:textId="77777777" w:rsidR="00BC6462" w:rsidRPr="00D63181" w:rsidRDefault="00BC6462" w:rsidP="00BC6462">
            <w:pPr>
              <w:widowControl/>
              <w:autoSpaceDE/>
              <w:autoSpaceDN/>
              <w:ind w:right="120"/>
              <w:jc w:val="right"/>
              <w:rPr>
                <w:rFonts w:asciiTheme="minorHAnsi" w:hAnsiTheme="minorHAnsi" w:cstheme="minorBidi"/>
                <w:highlight w:val="yellow"/>
              </w:rPr>
            </w:pPr>
          </w:p>
        </w:tc>
        <w:tc>
          <w:tcPr>
            <w:tcW w:w="1220" w:type="dxa"/>
            <w:tcMar>
              <w:top w:w="58" w:type="dxa"/>
              <w:bottom w:w="29" w:type="dxa"/>
              <w:right w:w="144" w:type="dxa"/>
            </w:tcMar>
            <w:vAlign w:val="bottom"/>
          </w:tcPr>
          <w:p w14:paraId="21A0E12C" w14:textId="2C3367A1" w:rsidR="00BC6462" w:rsidRPr="00D63181" w:rsidRDefault="00BC6462" w:rsidP="0033087B">
            <w:pPr>
              <w:widowControl/>
              <w:autoSpaceDE/>
              <w:autoSpaceDN/>
              <w:jc w:val="right"/>
              <w:rPr>
                <w:rFonts w:asciiTheme="minorHAnsi" w:hAnsiTheme="minorHAnsi" w:cstheme="minorBidi"/>
                <w:highlight w:val="yellow"/>
              </w:rPr>
            </w:pPr>
          </w:p>
        </w:tc>
      </w:tr>
      <w:permEnd w:id="1755394483"/>
      <w:permEnd w:id="155728799"/>
      <w:permEnd w:id="24788738"/>
      <w:permEnd w:id="191784406"/>
      <w:permEnd w:id="1104547615"/>
    </w:tbl>
    <w:p w14:paraId="76F2BEDC" w14:textId="03969816" w:rsidR="002A1DF5" w:rsidRDefault="002A1DF5" w:rsidP="07269F82">
      <w:pPr>
        <w:rPr>
          <w:rFonts w:ascii="Calibri" w:hAnsi="Calibri" w:cstheme="minorBidi"/>
          <w:sz w:val="20"/>
          <w:szCs w:val="20"/>
        </w:rPr>
      </w:pPr>
    </w:p>
    <w:p w14:paraId="3879780A" w14:textId="45EDB08C" w:rsidR="00E40010" w:rsidRPr="00E21752" w:rsidRDefault="00F00CF9" w:rsidP="00E21752">
      <w:pPr>
        <w:pStyle w:val="BodyText"/>
        <w:spacing w:after="120"/>
        <w:jc w:val="center"/>
        <w:rPr>
          <w:rFonts w:cstheme="minorHAnsi"/>
          <w:b/>
          <w:sz w:val="24"/>
          <w:szCs w:val="24"/>
        </w:rPr>
      </w:pPr>
      <w:r w:rsidRPr="00E21752">
        <w:rPr>
          <w:rFonts w:cstheme="minorHAnsi"/>
          <w:b/>
          <w:sz w:val="24"/>
          <w:szCs w:val="24"/>
        </w:rPr>
        <w:t xml:space="preserve">TABLE </w:t>
      </w:r>
      <w:r w:rsidR="00CB3AF6">
        <w:rPr>
          <w:rFonts w:cstheme="minorHAnsi"/>
          <w:b/>
          <w:sz w:val="24"/>
          <w:szCs w:val="24"/>
        </w:rPr>
        <w:t>2</w:t>
      </w:r>
    </w:p>
    <w:p w14:paraId="3357838F" w14:textId="5FF93883" w:rsidR="00F00CF9" w:rsidRPr="00E21752" w:rsidRDefault="00F00CF9" w:rsidP="00E21752">
      <w:pPr>
        <w:pStyle w:val="BodyText"/>
        <w:spacing w:after="120"/>
        <w:jc w:val="center"/>
        <w:rPr>
          <w:rFonts w:cstheme="minorHAnsi"/>
          <w:b/>
          <w:sz w:val="24"/>
          <w:szCs w:val="24"/>
        </w:rPr>
      </w:pPr>
      <w:r w:rsidRPr="00E21752">
        <w:rPr>
          <w:rFonts w:cstheme="minorHAnsi"/>
          <w:b/>
          <w:sz w:val="24"/>
          <w:szCs w:val="24"/>
        </w:rPr>
        <w:t>Digital Courtroom Solution Product Licensing Costs</w:t>
      </w:r>
    </w:p>
    <w:p w14:paraId="46CA428F" w14:textId="77777777" w:rsidR="00F00CF9" w:rsidRDefault="00F00CF9" w:rsidP="00A911D0">
      <w:pPr>
        <w:rPr>
          <w:rFonts w:ascii="Calibri" w:hAnsi="Calibri" w:cstheme="minorBidi"/>
          <w:sz w:val="20"/>
          <w:szCs w:val="20"/>
        </w:rPr>
      </w:pPr>
    </w:p>
    <w:tbl>
      <w:tblPr>
        <w:tblStyle w:val="TableGrid"/>
        <w:tblW w:w="0" w:type="auto"/>
        <w:tblLook w:val="04A0" w:firstRow="1" w:lastRow="0" w:firstColumn="1" w:lastColumn="0" w:noHBand="0" w:noVBand="1"/>
      </w:tblPr>
      <w:tblGrid>
        <w:gridCol w:w="3356"/>
        <w:gridCol w:w="3357"/>
        <w:gridCol w:w="3357"/>
      </w:tblGrid>
      <w:tr w:rsidR="00D571DB" w:rsidRPr="00D571DB" w14:paraId="7F84FD16" w14:textId="77777777" w:rsidTr="71A71657">
        <w:tc>
          <w:tcPr>
            <w:tcW w:w="3356" w:type="dxa"/>
            <w:shd w:val="clear" w:color="auto" w:fill="B8CCE4" w:themeFill="accent1" w:themeFillTint="66"/>
          </w:tcPr>
          <w:p w14:paraId="6EF11B66" w14:textId="6D8F8041" w:rsidR="00D571DB" w:rsidRPr="00D571DB" w:rsidRDefault="00F00CF9" w:rsidP="00D571DB">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Product</w:t>
            </w:r>
            <w:r w:rsidR="00E21752">
              <w:rPr>
                <w:rFonts w:ascii="Calibri" w:hAnsi="Calibri" w:cs="Calibri"/>
                <w:b/>
                <w:bCs/>
                <w:color w:val="000000"/>
                <w:sz w:val="18"/>
                <w:szCs w:val="18"/>
              </w:rPr>
              <w:t xml:space="preserve"> Name</w:t>
            </w:r>
          </w:p>
        </w:tc>
        <w:tc>
          <w:tcPr>
            <w:tcW w:w="3357" w:type="dxa"/>
            <w:shd w:val="clear" w:color="auto" w:fill="B8CCE4" w:themeFill="accent1" w:themeFillTint="66"/>
          </w:tcPr>
          <w:p w14:paraId="32B508D3" w14:textId="657AEC23" w:rsidR="00D571DB" w:rsidRPr="00D571DB" w:rsidRDefault="001338C9" w:rsidP="00D571DB">
            <w:pPr>
              <w:widowControl/>
              <w:autoSpaceDE/>
              <w:autoSpaceDN/>
              <w:jc w:val="center"/>
              <w:rPr>
                <w:rFonts w:ascii="Calibri" w:hAnsi="Calibri" w:cs="Calibri"/>
                <w:b/>
                <w:bCs/>
                <w:color w:val="000000"/>
                <w:sz w:val="18"/>
                <w:szCs w:val="18"/>
              </w:rPr>
            </w:pPr>
            <w:r w:rsidRPr="71A71657">
              <w:rPr>
                <w:rFonts w:ascii="Calibri" w:hAnsi="Calibri" w:cs="Calibri"/>
                <w:b/>
                <w:bCs/>
                <w:color w:val="000000" w:themeColor="text1"/>
                <w:sz w:val="18"/>
                <w:szCs w:val="18"/>
              </w:rPr>
              <w:t>Number of Licenses</w:t>
            </w:r>
            <w:r w:rsidR="019D49B0" w:rsidRPr="71A71657">
              <w:rPr>
                <w:rFonts w:ascii="Calibri" w:hAnsi="Calibri" w:cs="Calibri"/>
                <w:b/>
                <w:bCs/>
                <w:color w:val="000000" w:themeColor="text1"/>
                <w:sz w:val="18"/>
                <w:szCs w:val="18"/>
              </w:rPr>
              <w:t>,</w:t>
            </w:r>
            <w:r w:rsidRPr="71A71657">
              <w:rPr>
                <w:rFonts w:ascii="Calibri" w:hAnsi="Calibri" w:cs="Calibri"/>
                <w:b/>
                <w:bCs/>
                <w:color w:val="000000" w:themeColor="text1"/>
                <w:sz w:val="18"/>
                <w:szCs w:val="18"/>
              </w:rPr>
              <w:t xml:space="preserve"> per seat</w:t>
            </w:r>
            <w:r w:rsidR="183B104A" w:rsidRPr="71A71657">
              <w:rPr>
                <w:rFonts w:ascii="Calibri" w:hAnsi="Calibri" w:cs="Calibri"/>
                <w:b/>
                <w:bCs/>
                <w:color w:val="000000" w:themeColor="text1"/>
                <w:sz w:val="18"/>
                <w:szCs w:val="18"/>
              </w:rPr>
              <w:t xml:space="preserve"> basis</w:t>
            </w:r>
          </w:p>
        </w:tc>
        <w:tc>
          <w:tcPr>
            <w:tcW w:w="3357" w:type="dxa"/>
            <w:shd w:val="clear" w:color="auto" w:fill="B8CCE4" w:themeFill="accent1" w:themeFillTint="66"/>
          </w:tcPr>
          <w:p w14:paraId="6620485D" w14:textId="6FC6020C" w:rsidR="00D571DB" w:rsidRPr="00D571DB" w:rsidRDefault="001338C9" w:rsidP="00D571DB">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Cost</w:t>
            </w:r>
          </w:p>
        </w:tc>
      </w:tr>
      <w:tr w:rsidR="00D571DB" w:rsidRPr="00D571DB" w14:paraId="217C13AC" w14:textId="77777777" w:rsidTr="71A71657">
        <w:tc>
          <w:tcPr>
            <w:tcW w:w="3356" w:type="dxa"/>
          </w:tcPr>
          <w:p w14:paraId="2BEE2503"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6A0EACD8"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5009C29E" w14:textId="77777777" w:rsidR="00D571DB" w:rsidRPr="00D571DB" w:rsidRDefault="00D571DB" w:rsidP="00D571DB">
            <w:pPr>
              <w:widowControl/>
              <w:autoSpaceDE/>
              <w:autoSpaceDN/>
              <w:jc w:val="center"/>
              <w:rPr>
                <w:rFonts w:ascii="Calibri" w:hAnsi="Calibri" w:cs="Calibri"/>
                <w:b/>
                <w:bCs/>
                <w:color w:val="000000"/>
                <w:sz w:val="18"/>
                <w:szCs w:val="18"/>
              </w:rPr>
            </w:pPr>
          </w:p>
        </w:tc>
      </w:tr>
      <w:tr w:rsidR="00D571DB" w:rsidRPr="00D571DB" w14:paraId="37BFD146" w14:textId="77777777" w:rsidTr="71A71657">
        <w:tc>
          <w:tcPr>
            <w:tcW w:w="3356" w:type="dxa"/>
          </w:tcPr>
          <w:p w14:paraId="300B7305"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42484FDF"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6B2CFBAB" w14:textId="77777777" w:rsidR="00D571DB" w:rsidRPr="00D571DB" w:rsidRDefault="00D571DB" w:rsidP="00D571DB">
            <w:pPr>
              <w:widowControl/>
              <w:autoSpaceDE/>
              <w:autoSpaceDN/>
              <w:jc w:val="center"/>
              <w:rPr>
                <w:rFonts w:ascii="Calibri" w:hAnsi="Calibri" w:cs="Calibri"/>
                <w:b/>
                <w:bCs/>
                <w:color w:val="000000"/>
                <w:sz w:val="18"/>
                <w:szCs w:val="18"/>
              </w:rPr>
            </w:pPr>
          </w:p>
        </w:tc>
      </w:tr>
      <w:tr w:rsidR="00D571DB" w:rsidRPr="00D571DB" w14:paraId="5BD92641" w14:textId="77777777" w:rsidTr="71A71657">
        <w:tc>
          <w:tcPr>
            <w:tcW w:w="3356" w:type="dxa"/>
          </w:tcPr>
          <w:p w14:paraId="54CC3189"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38953D12"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5054AF62" w14:textId="77777777" w:rsidR="00D571DB" w:rsidRPr="00D571DB" w:rsidRDefault="00D571DB" w:rsidP="00D571DB">
            <w:pPr>
              <w:widowControl/>
              <w:autoSpaceDE/>
              <w:autoSpaceDN/>
              <w:jc w:val="center"/>
              <w:rPr>
                <w:rFonts w:ascii="Calibri" w:hAnsi="Calibri" w:cs="Calibri"/>
                <w:b/>
                <w:bCs/>
                <w:color w:val="000000"/>
                <w:sz w:val="18"/>
                <w:szCs w:val="18"/>
              </w:rPr>
            </w:pPr>
          </w:p>
        </w:tc>
      </w:tr>
      <w:tr w:rsidR="00D571DB" w:rsidRPr="00D571DB" w14:paraId="39F4334A" w14:textId="77777777" w:rsidTr="71A71657">
        <w:tc>
          <w:tcPr>
            <w:tcW w:w="3356" w:type="dxa"/>
          </w:tcPr>
          <w:p w14:paraId="349D7BC8"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18A27E47"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2CD31C5F" w14:textId="77777777" w:rsidR="00D571DB" w:rsidRPr="00D571DB" w:rsidRDefault="00D571DB" w:rsidP="00D571DB">
            <w:pPr>
              <w:widowControl/>
              <w:autoSpaceDE/>
              <w:autoSpaceDN/>
              <w:jc w:val="center"/>
              <w:rPr>
                <w:rFonts w:ascii="Calibri" w:hAnsi="Calibri" w:cs="Calibri"/>
                <w:b/>
                <w:bCs/>
                <w:color w:val="000000"/>
                <w:sz w:val="18"/>
                <w:szCs w:val="18"/>
              </w:rPr>
            </w:pPr>
          </w:p>
        </w:tc>
      </w:tr>
      <w:tr w:rsidR="00D571DB" w:rsidRPr="00D571DB" w14:paraId="6B679701" w14:textId="77777777" w:rsidTr="71A71657">
        <w:tc>
          <w:tcPr>
            <w:tcW w:w="3356" w:type="dxa"/>
          </w:tcPr>
          <w:p w14:paraId="6860825C"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5975F383" w14:textId="77777777" w:rsidR="00D571DB" w:rsidRPr="00D571DB" w:rsidRDefault="00D571DB" w:rsidP="00D571DB">
            <w:pPr>
              <w:widowControl/>
              <w:autoSpaceDE/>
              <w:autoSpaceDN/>
              <w:jc w:val="center"/>
              <w:rPr>
                <w:rFonts w:ascii="Calibri" w:hAnsi="Calibri" w:cs="Calibri"/>
                <w:b/>
                <w:bCs/>
                <w:color w:val="000000"/>
                <w:sz w:val="18"/>
                <w:szCs w:val="18"/>
              </w:rPr>
            </w:pPr>
          </w:p>
        </w:tc>
        <w:tc>
          <w:tcPr>
            <w:tcW w:w="3357" w:type="dxa"/>
          </w:tcPr>
          <w:p w14:paraId="1D0BDE9B" w14:textId="77777777" w:rsidR="00D571DB" w:rsidRPr="00D571DB" w:rsidRDefault="00D571DB" w:rsidP="00D571DB">
            <w:pPr>
              <w:widowControl/>
              <w:autoSpaceDE/>
              <w:autoSpaceDN/>
              <w:jc w:val="center"/>
              <w:rPr>
                <w:rFonts w:ascii="Calibri" w:hAnsi="Calibri" w:cs="Calibri"/>
                <w:b/>
                <w:bCs/>
                <w:color w:val="000000"/>
                <w:sz w:val="18"/>
                <w:szCs w:val="18"/>
              </w:rPr>
            </w:pPr>
          </w:p>
        </w:tc>
      </w:tr>
      <w:tr w:rsidR="004247DD" w:rsidRPr="00D571DB" w14:paraId="05510C9F" w14:textId="77777777" w:rsidTr="71A71657">
        <w:tc>
          <w:tcPr>
            <w:tcW w:w="3356" w:type="dxa"/>
          </w:tcPr>
          <w:p w14:paraId="0F0166A4" w14:textId="17C0334D" w:rsidR="004247DD" w:rsidRPr="00D571DB" w:rsidRDefault="004247DD" w:rsidP="00D571DB">
            <w:pPr>
              <w:widowControl/>
              <w:autoSpaceDE/>
              <w:autoSpaceDN/>
              <w:jc w:val="center"/>
              <w:rPr>
                <w:rFonts w:ascii="Calibri" w:hAnsi="Calibri" w:cs="Calibri"/>
                <w:b/>
                <w:bCs/>
                <w:color w:val="000000"/>
                <w:sz w:val="18"/>
                <w:szCs w:val="18"/>
              </w:rPr>
            </w:pPr>
          </w:p>
        </w:tc>
        <w:tc>
          <w:tcPr>
            <w:tcW w:w="3357" w:type="dxa"/>
          </w:tcPr>
          <w:p w14:paraId="43CB53DB" w14:textId="77777777" w:rsidR="004247DD" w:rsidRPr="00D571DB" w:rsidRDefault="004247DD" w:rsidP="00D571DB">
            <w:pPr>
              <w:widowControl/>
              <w:autoSpaceDE/>
              <w:autoSpaceDN/>
              <w:jc w:val="center"/>
              <w:rPr>
                <w:rFonts w:ascii="Calibri" w:hAnsi="Calibri" w:cs="Calibri"/>
                <w:b/>
                <w:bCs/>
                <w:color w:val="000000"/>
                <w:sz w:val="18"/>
                <w:szCs w:val="18"/>
              </w:rPr>
            </w:pPr>
          </w:p>
        </w:tc>
        <w:tc>
          <w:tcPr>
            <w:tcW w:w="3357" w:type="dxa"/>
          </w:tcPr>
          <w:p w14:paraId="6A5CCDD3" w14:textId="77777777" w:rsidR="004247DD" w:rsidRPr="00D571DB" w:rsidRDefault="004247DD" w:rsidP="00D571DB">
            <w:pPr>
              <w:widowControl/>
              <w:autoSpaceDE/>
              <w:autoSpaceDN/>
              <w:jc w:val="center"/>
              <w:rPr>
                <w:rFonts w:ascii="Calibri" w:hAnsi="Calibri" w:cs="Calibri"/>
                <w:b/>
                <w:bCs/>
                <w:color w:val="000000"/>
                <w:sz w:val="18"/>
                <w:szCs w:val="18"/>
              </w:rPr>
            </w:pPr>
          </w:p>
        </w:tc>
      </w:tr>
    </w:tbl>
    <w:p w14:paraId="1C44DA9D" w14:textId="77777777" w:rsidR="006A1667" w:rsidRDefault="006A1667" w:rsidP="00D571DB">
      <w:pPr>
        <w:widowControl/>
        <w:autoSpaceDE/>
        <w:autoSpaceDN/>
        <w:jc w:val="center"/>
        <w:rPr>
          <w:rFonts w:ascii="Calibri" w:hAnsi="Calibri" w:cs="Calibri"/>
          <w:b/>
          <w:bCs/>
          <w:color w:val="000000"/>
          <w:sz w:val="18"/>
          <w:szCs w:val="18"/>
        </w:rPr>
      </w:pPr>
    </w:p>
    <w:p w14:paraId="2E2494E0" w14:textId="77777777" w:rsidR="00474D04" w:rsidRDefault="00474D04" w:rsidP="07269F82">
      <w:pPr>
        <w:pStyle w:val="BodyText"/>
        <w:spacing w:after="120"/>
        <w:jc w:val="center"/>
        <w:rPr>
          <w:rFonts w:cstheme="minorBidi"/>
          <w:b/>
          <w:bCs/>
          <w:sz w:val="24"/>
          <w:szCs w:val="24"/>
        </w:rPr>
      </w:pPr>
    </w:p>
    <w:p w14:paraId="62C2BAFF" w14:textId="77777777" w:rsidR="00474D04" w:rsidRDefault="00474D04" w:rsidP="07269F82">
      <w:pPr>
        <w:pStyle w:val="BodyText"/>
        <w:spacing w:after="120"/>
        <w:jc w:val="center"/>
        <w:rPr>
          <w:rFonts w:cstheme="minorBidi"/>
          <w:b/>
          <w:bCs/>
          <w:sz w:val="24"/>
          <w:szCs w:val="24"/>
        </w:rPr>
      </w:pPr>
    </w:p>
    <w:p w14:paraId="1C18F464" w14:textId="43EFD4C7" w:rsidR="004247DD" w:rsidRDefault="004D6C61" w:rsidP="07269F82">
      <w:pPr>
        <w:pStyle w:val="BodyText"/>
        <w:spacing w:after="120"/>
        <w:jc w:val="center"/>
        <w:rPr>
          <w:rFonts w:cstheme="minorBidi"/>
          <w:b/>
          <w:bCs/>
          <w:sz w:val="24"/>
          <w:szCs w:val="24"/>
        </w:rPr>
      </w:pPr>
      <w:r w:rsidRPr="07269F82">
        <w:rPr>
          <w:rFonts w:cstheme="minorBidi"/>
          <w:b/>
          <w:bCs/>
          <w:sz w:val="24"/>
          <w:szCs w:val="24"/>
        </w:rPr>
        <w:lastRenderedPageBreak/>
        <w:t>TABLE</w:t>
      </w:r>
      <w:r w:rsidR="004247DD" w:rsidRPr="07269F82">
        <w:rPr>
          <w:rFonts w:cstheme="minorBidi"/>
          <w:b/>
          <w:bCs/>
          <w:sz w:val="24"/>
          <w:szCs w:val="24"/>
        </w:rPr>
        <w:t xml:space="preserve"> </w:t>
      </w:r>
      <w:r w:rsidR="00474D04">
        <w:rPr>
          <w:rFonts w:cstheme="minorBidi"/>
          <w:b/>
          <w:bCs/>
          <w:sz w:val="24"/>
          <w:szCs w:val="24"/>
        </w:rPr>
        <w:t>3</w:t>
      </w:r>
    </w:p>
    <w:p w14:paraId="6FA36772" w14:textId="09578E5B" w:rsidR="004D6C61" w:rsidRDefault="004D6C61" w:rsidP="07269F82">
      <w:pPr>
        <w:pStyle w:val="BodyText"/>
        <w:spacing w:after="120"/>
        <w:jc w:val="center"/>
        <w:rPr>
          <w:rFonts w:cstheme="minorBidi"/>
          <w:b/>
          <w:bCs/>
          <w:sz w:val="24"/>
          <w:szCs w:val="24"/>
        </w:rPr>
      </w:pPr>
      <w:r w:rsidRPr="07269F82">
        <w:rPr>
          <w:rFonts w:cstheme="minorBidi"/>
          <w:b/>
          <w:bCs/>
          <w:sz w:val="24"/>
          <w:szCs w:val="24"/>
        </w:rPr>
        <w:t xml:space="preserve">Audiovisual </w:t>
      </w:r>
      <w:r w:rsidR="000E3E59" w:rsidRPr="07269F82">
        <w:rPr>
          <w:rFonts w:cstheme="minorBidi"/>
          <w:b/>
          <w:bCs/>
          <w:sz w:val="24"/>
          <w:szCs w:val="24"/>
        </w:rPr>
        <w:t>Hardware, Equipment</w:t>
      </w:r>
      <w:r w:rsidR="77CB1E29" w:rsidRPr="07269F82">
        <w:rPr>
          <w:rFonts w:cstheme="minorBidi"/>
          <w:b/>
          <w:bCs/>
          <w:sz w:val="24"/>
          <w:szCs w:val="24"/>
        </w:rPr>
        <w:t>, and Supplies</w:t>
      </w:r>
      <w:r w:rsidRPr="07269F82">
        <w:rPr>
          <w:rFonts w:cstheme="minorBidi"/>
          <w:b/>
          <w:bCs/>
          <w:sz w:val="24"/>
          <w:szCs w:val="24"/>
        </w:rPr>
        <w:t xml:space="preserve"> Costs</w:t>
      </w:r>
    </w:p>
    <w:p w14:paraId="505D3474" w14:textId="77777777" w:rsidR="00E50BED" w:rsidRDefault="00E50BED" w:rsidP="004D6C61">
      <w:pPr>
        <w:pStyle w:val="BodyText"/>
        <w:spacing w:after="120"/>
        <w:jc w:val="center"/>
        <w:rPr>
          <w:rFonts w:cstheme="minorHAnsi"/>
          <w:b/>
          <w:sz w:val="24"/>
          <w:szCs w:val="24"/>
        </w:rPr>
      </w:pPr>
    </w:p>
    <w:tbl>
      <w:tblPr>
        <w:tblStyle w:val="TableGrid"/>
        <w:tblW w:w="10070" w:type="dxa"/>
        <w:tblLook w:val="04A0" w:firstRow="1" w:lastRow="0" w:firstColumn="1" w:lastColumn="0" w:noHBand="0" w:noVBand="1"/>
      </w:tblPr>
      <w:tblGrid>
        <w:gridCol w:w="2014"/>
        <w:gridCol w:w="2014"/>
        <w:gridCol w:w="2014"/>
        <w:gridCol w:w="2014"/>
        <w:gridCol w:w="2014"/>
      </w:tblGrid>
      <w:tr w:rsidR="0097633C" w14:paraId="06E76AC5" w14:textId="77777777" w:rsidTr="0097633C">
        <w:trPr>
          <w:trHeight w:val="300"/>
        </w:trPr>
        <w:tc>
          <w:tcPr>
            <w:tcW w:w="2014" w:type="dxa"/>
            <w:shd w:val="clear" w:color="auto" w:fill="B8CCE4" w:themeFill="accent1" w:themeFillTint="66"/>
          </w:tcPr>
          <w:p w14:paraId="12958623" w14:textId="0970551B" w:rsidR="0097633C" w:rsidRPr="00E50BED" w:rsidRDefault="0097633C" w:rsidP="00E50BED">
            <w:pPr>
              <w:widowControl/>
              <w:autoSpaceDE/>
              <w:autoSpaceDN/>
              <w:jc w:val="center"/>
              <w:rPr>
                <w:rFonts w:ascii="Calibri" w:hAnsi="Calibri" w:cs="Calibri"/>
                <w:b/>
                <w:bCs/>
                <w:color w:val="000000"/>
                <w:sz w:val="18"/>
                <w:szCs w:val="18"/>
              </w:rPr>
            </w:pPr>
            <w:r>
              <w:rPr>
                <w:rFonts w:ascii="Calibri" w:hAnsi="Calibri" w:cs="Calibri"/>
                <w:b/>
                <w:bCs/>
                <w:color w:val="000000"/>
                <w:sz w:val="18"/>
                <w:szCs w:val="18"/>
              </w:rPr>
              <w:t>Manufacturer</w:t>
            </w:r>
          </w:p>
        </w:tc>
        <w:tc>
          <w:tcPr>
            <w:tcW w:w="2014" w:type="dxa"/>
            <w:shd w:val="clear" w:color="auto" w:fill="B8CCE4" w:themeFill="accent1" w:themeFillTint="66"/>
          </w:tcPr>
          <w:p w14:paraId="41687283" w14:textId="5C646578" w:rsidR="0097633C" w:rsidRPr="00E50BED" w:rsidRDefault="0097633C" w:rsidP="00E50BED">
            <w:pPr>
              <w:widowControl/>
              <w:autoSpaceDE/>
              <w:autoSpaceDN/>
              <w:jc w:val="center"/>
              <w:rPr>
                <w:rFonts w:ascii="Calibri" w:hAnsi="Calibri" w:cs="Calibri"/>
                <w:b/>
                <w:bCs/>
                <w:color w:val="000000"/>
                <w:sz w:val="18"/>
                <w:szCs w:val="18"/>
              </w:rPr>
            </w:pPr>
            <w:r w:rsidRPr="00E50BED">
              <w:rPr>
                <w:rFonts w:ascii="Calibri" w:hAnsi="Calibri" w:cs="Calibri"/>
                <w:b/>
                <w:bCs/>
                <w:color w:val="000000"/>
                <w:sz w:val="18"/>
                <w:szCs w:val="18"/>
              </w:rPr>
              <w:t>Discount off MSRP (%)</w:t>
            </w:r>
          </w:p>
        </w:tc>
        <w:tc>
          <w:tcPr>
            <w:tcW w:w="2014" w:type="dxa"/>
            <w:shd w:val="clear" w:color="auto" w:fill="B8CCE4" w:themeFill="accent1" w:themeFillTint="66"/>
          </w:tcPr>
          <w:p w14:paraId="5EFDDB16" w14:textId="594BD5DF" w:rsidR="0097633C" w:rsidRPr="00E50BED" w:rsidRDefault="0097633C" w:rsidP="00E50BED">
            <w:pPr>
              <w:widowControl/>
              <w:autoSpaceDE/>
              <w:autoSpaceDN/>
              <w:jc w:val="center"/>
              <w:rPr>
                <w:rFonts w:ascii="Calibri" w:hAnsi="Calibri" w:cs="Calibri"/>
                <w:b/>
                <w:bCs/>
                <w:color w:val="000000"/>
                <w:sz w:val="18"/>
                <w:szCs w:val="18"/>
              </w:rPr>
            </w:pPr>
            <w:r w:rsidRPr="00E50BED">
              <w:rPr>
                <w:rFonts w:ascii="Calibri" w:hAnsi="Calibri" w:cs="Calibri"/>
                <w:b/>
                <w:bCs/>
                <w:color w:val="000000"/>
                <w:sz w:val="18"/>
                <w:szCs w:val="18"/>
              </w:rPr>
              <w:t xml:space="preserve">Max </w:t>
            </w:r>
            <w:r w:rsidR="00853729">
              <w:rPr>
                <w:rFonts w:ascii="Calibri" w:hAnsi="Calibri" w:cs="Calibri"/>
                <w:b/>
                <w:bCs/>
                <w:color w:val="000000"/>
                <w:sz w:val="18"/>
                <w:szCs w:val="18"/>
              </w:rPr>
              <w:t>m</w:t>
            </w:r>
            <w:r w:rsidRPr="00E50BED">
              <w:rPr>
                <w:rFonts w:ascii="Calibri" w:hAnsi="Calibri" w:cs="Calibri"/>
                <w:b/>
                <w:bCs/>
                <w:color w:val="000000"/>
                <w:sz w:val="18"/>
                <w:szCs w:val="18"/>
              </w:rPr>
              <w:t xml:space="preserve">arkup/ </w:t>
            </w:r>
            <w:r w:rsidR="00853729">
              <w:rPr>
                <w:rFonts w:ascii="Calibri" w:hAnsi="Calibri" w:cs="Calibri"/>
                <w:b/>
                <w:bCs/>
                <w:color w:val="000000"/>
                <w:sz w:val="18"/>
                <w:szCs w:val="18"/>
              </w:rPr>
              <w:t>o</w:t>
            </w:r>
            <w:r w:rsidRPr="00E50BED">
              <w:rPr>
                <w:rFonts w:ascii="Calibri" w:hAnsi="Calibri" w:cs="Calibri"/>
                <w:b/>
                <w:bCs/>
                <w:color w:val="000000"/>
                <w:sz w:val="18"/>
                <w:szCs w:val="18"/>
              </w:rPr>
              <w:t xml:space="preserve">verhead </w:t>
            </w:r>
            <w:r w:rsidR="00853729">
              <w:rPr>
                <w:rFonts w:ascii="Calibri" w:hAnsi="Calibri" w:cs="Calibri"/>
                <w:b/>
                <w:bCs/>
                <w:color w:val="000000"/>
                <w:sz w:val="18"/>
                <w:szCs w:val="18"/>
              </w:rPr>
              <w:t>added to</w:t>
            </w:r>
            <w:r w:rsidR="00853729" w:rsidRPr="00E50BED">
              <w:rPr>
                <w:rFonts w:ascii="Calibri" w:hAnsi="Calibri" w:cs="Calibri"/>
                <w:b/>
                <w:bCs/>
                <w:color w:val="000000"/>
                <w:sz w:val="18"/>
                <w:szCs w:val="18"/>
              </w:rPr>
              <w:t xml:space="preserve"> </w:t>
            </w:r>
            <w:r w:rsidR="00853729">
              <w:rPr>
                <w:rFonts w:ascii="Calibri" w:hAnsi="Calibri" w:cs="Calibri"/>
                <w:b/>
                <w:bCs/>
                <w:color w:val="000000"/>
                <w:sz w:val="18"/>
                <w:szCs w:val="18"/>
              </w:rPr>
              <w:t xml:space="preserve">cost after any discount off </w:t>
            </w:r>
            <w:proofErr w:type="gramStart"/>
            <w:r w:rsidR="00853729">
              <w:rPr>
                <w:rFonts w:ascii="Calibri" w:hAnsi="Calibri" w:cs="Calibri"/>
                <w:b/>
                <w:bCs/>
                <w:color w:val="000000"/>
                <w:sz w:val="18"/>
                <w:szCs w:val="18"/>
              </w:rPr>
              <w:t>MSRP</w:t>
            </w:r>
            <w:r w:rsidRPr="00E50BED">
              <w:rPr>
                <w:rFonts w:ascii="Calibri" w:hAnsi="Calibri" w:cs="Calibri"/>
                <w:b/>
                <w:bCs/>
                <w:color w:val="000000"/>
                <w:sz w:val="18"/>
                <w:szCs w:val="18"/>
              </w:rPr>
              <w:t>(</w:t>
            </w:r>
            <w:proofErr w:type="gramEnd"/>
            <w:r w:rsidRPr="00E50BED">
              <w:rPr>
                <w:rFonts w:ascii="Calibri" w:hAnsi="Calibri" w:cs="Calibri"/>
                <w:b/>
                <w:bCs/>
                <w:color w:val="000000"/>
                <w:sz w:val="18"/>
                <w:szCs w:val="18"/>
              </w:rPr>
              <w:t>%)</w:t>
            </w:r>
          </w:p>
        </w:tc>
        <w:tc>
          <w:tcPr>
            <w:tcW w:w="2014" w:type="dxa"/>
            <w:shd w:val="clear" w:color="auto" w:fill="B8CCE4" w:themeFill="accent1" w:themeFillTint="66"/>
          </w:tcPr>
          <w:p w14:paraId="4BCAD07B" w14:textId="757A3131" w:rsidR="0097633C" w:rsidRPr="00E50BED" w:rsidRDefault="0097633C" w:rsidP="00E50BED">
            <w:pPr>
              <w:widowControl/>
              <w:autoSpaceDE/>
              <w:autoSpaceDN/>
              <w:jc w:val="center"/>
              <w:rPr>
                <w:rFonts w:ascii="Calibri" w:hAnsi="Calibri" w:cs="Calibri"/>
                <w:b/>
                <w:bCs/>
                <w:color w:val="000000"/>
                <w:sz w:val="18"/>
                <w:szCs w:val="18"/>
              </w:rPr>
            </w:pPr>
            <w:r w:rsidRPr="00E50BED">
              <w:rPr>
                <w:rFonts w:ascii="Calibri" w:hAnsi="Calibri" w:cs="Calibri"/>
                <w:b/>
                <w:bCs/>
                <w:color w:val="000000"/>
                <w:sz w:val="18"/>
                <w:szCs w:val="18"/>
              </w:rPr>
              <w:t>Is shipping included in Cost? (Y/N)</w:t>
            </w:r>
          </w:p>
        </w:tc>
        <w:tc>
          <w:tcPr>
            <w:tcW w:w="2014" w:type="dxa"/>
            <w:shd w:val="clear" w:color="auto" w:fill="B8CCE4" w:themeFill="accent1" w:themeFillTint="66"/>
          </w:tcPr>
          <w:p w14:paraId="3EACD154" w14:textId="45B30BCD" w:rsidR="0097633C" w:rsidRPr="00E50BED" w:rsidRDefault="0097633C" w:rsidP="00E50BED">
            <w:pPr>
              <w:widowControl/>
              <w:autoSpaceDE/>
              <w:autoSpaceDN/>
              <w:jc w:val="center"/>
              <w:rPr>
                <w:rFonts w:ascii="Calibri" w:hAnsi="Calibri" w:cs="Calibri"/>
                <w:b/>
                <w:bCs/>
                <w:color w:val="000000"/>
                <w:sz w:val="18"/>
                <w:szCs w:val="18"/>
              </w:rPr>
            </w:pPr>
            <w:r w:rsidRPr="00E50BED">
              <w:rPr>
                <w:rFonts w:ascii="Calibri" w:hAnsi="Calibri" w:cs="Calibri"/>
                <w:b/>
                <w:bCs/>
                <w:color w:val="000000"/>
                <w:sz w:val="18"/>
                <w:szCs w:val="18"/>
              </w:rPr>
              <w:t>If shipping is not included in cost, how is shipping cost calculated?</w:t>
            </w:r>
          </w:p>
        </w:tc>
      </w:tr>
      <w:tr w:rsidR="0097633C" w14:paraId="680E71C7" w14:textId="77777777" w:rsidTr="0097633C">
        <w:trPr>
          <w:trHeight w:val="300"/>
        </w:trPr>
        <w:tc>
          <w:tcPr>
            <w:tcW w:w="2014" w:type="dxa"/>
          </w:tcPr>
          <w:p w14:paraId="10326577" w14:textId="77777777" w:rsidR="0097633C" w:rsidRDefault="0097633C" w:rsidP="004D6C61">
            <w:pPr>
              <w:pStyle w:val="BodyText"/>
              <w:spacing w:after="120"/>
              <w:jc w:val="center"/>
              <w:rPr>
                <w:rFonts w:cstheme="minorHAnsi"/>
                <w:b/>
                <w:sz w:val="24"/>
                <w:szCs w:val="24"/>
              </w:rPr>
            </w:pPr>
          </w:p>
        </w:tc>
        <w:tc>
          <w:tcPr>
            <w:tcW w:w="2014" w:type="dxa"/>
          </w:tcPr>
          <w:p w14:paraId="1A8A12C1" w14:textId="0D47A284" w:rsidR="0097633C" w:rsidRDefault="0097633C" w:rsidP="004D6C61">
            <w:pPr>
              <w:pStyle w:val="BodyText"/>
              <w:spacing w:after="120"/>
              <w:jc w:val="center"/>
              <w:rPr>
                <w:rFonts w:cstheme="minorHAnsi"/>
                <w:b/>
                <w:sz w:val="24"/>
                <w:szCs w:val="24"/>
              </w:rPr>
            </w:pPr>
          </w:p>
        </w:tc>
        <w:tc>
          <w:tcPr>
            <w:tcW w:w="2014" w:type="dxa"/>
          </w:tcPr>
          <w:p w14:paraId="3DFE3AAC" w14:textId="77777777" w:rsidR="0097633C" w:rsidRDefault="0097633C" w:rsidP="004D6C61">
            <w:pPr>
              <w:pStyle w:val="BodyText"/>
              <w:spacing w:after="120"/>
              <w:jc w:val="center"/>
              <w:rPr>
                <w:rFonts w:cstheme="minorHAnsi"/>
                <w:b/>
                <w:sz w:val="24"/>
                <w:szCs w:val="24"/>
              </w:rPr>
            </w:pPr>
          </w:p>
        </w:tc>
        <w:tc>
          <w:tcPr>
            <w:tcW w:w="2014" w:type="dxa"/>
          </w:tcPr>
          <w:p w14:paraId="5D1DBA0A" w14:textId="77777777" w:rsidR="0097633C" w:rsidRDefault="0097633C" w:rsidP="004D6C61">
            <w:pPr>
              <w:pStyle w:val="BodyText"/>
              <w:spacing w:after="120"/>
              <w:jc w:val="center"/>
              <w:rPr>
                <w:rFonts w:cstheme="minorHAnsi"/>
                <w:b/>
                <w:sz w:val="24"/>
                <w:szCs w:val="24"/>
              </w:rPr>
            </w:pPr>
          </w:p>
        </w:tc>
        <w:tc>
          <w:tcPr>
            <w:tcW w:w="2014" w:type="dxa"/>
          </w:tcPr>
          <w:p w14:paraId="5876FE81" w14:textId="77777777" w:rsidR="0097633C" w:rsidRDefault="0097633C" w:rsidP="004D6C61">
            <w:pPr>
              <w:pStyle w:val="BodyText"/>
              <w:spacing w:after="120"/>
              <w:jc w:val="center"/>
              <w:rPr>
                <w:rFonts w:cstheme="minorHAnsi"/>
                <w:b/>
                <w:sz w:val="24"/>
                <w:szCs w:val="24"/>
              </w:rPr>
            </w:pPr>
          </w:p>
        </w:tc>
      </w:tr>
      <w:tr w:rsidR="0097633C" w14:paraId="53AFD1B1" w14:textId="77777777" w:rsidTr="0097633C">
        <w:trPr>
          <w:trHeight w:val="300"/>
        </w:trPr>
        <w:tc>
          <w:tcPr>
            <w:tcW w:w="2014" w:type="dxa"/>
          </w:tcPr>
          <w:p w14:paraId="485A5AD8" w14:textId="77777777" w:rsidR="0097633C" w:rsidRDefault="0097633C" w:rsidP="004D6C61">
            <w:pPr>
              <w:pStyle w:val="BodyText"/>
              <w:spacing w:after="120"/>
              <w:jc w:val="center"/>
              <w:rPr>
                <w:rFonts w:cstheme="minorHAnsi"/>
                <w:b/>
                <w:sz w:val="24"/>
                <w:szCs w:val="24"/>
              </w:rPr>
            </w:pPr>
          </w:p>
        </w:tc>
        <w:tc>
          <w:tcPr>
            <w:tcW w:w="2014" w:type="dxa"/>
          </w:tcPr>
          <w:p w14:paraId="7EE8F076" w14:textId="786B52F4" w:rsidR="0097633C" w:rsidRDefault="0097633C" w:rsidP="004D6C61">
            <w:pPr>
              <w:pStyle w:val="BodyText"/>
              <w:spacing w:after="120"/>
              <w:jc w:val="center"/>
              <w:rPr>
                <w:rFonts w:cstheme="minorHAnsi"/>
                <w:b/>
                <w:sz w:val="24"/>
                <w:szCs w:val="24"/>
              </w:rPr>
            </w:pPr>
          </w:p>
        </w:tc>
        <w:tc>
          <w:tcPr>
            <w:tcW w:w="2014" w:type="dxa"/>
          </w:tcPr>
          <w:p w14:paraId="495DEB35" w14:textId="77777777" w:rsidR="0097633C" w:rsidRDefault="0097633C" w:rsidP="004D6C61">
            <w:pPr>
              <w:pStyle w:val="BodyText"/>
              <w:spacing w:after="120"/>
              <w:jc w:val="center"/>
              <w:rPr>
                <w:rFonts w:cstheme="minorHAnsi"/>
                <w:b/>
                <w:sz w:val="24"/>
                <w:szCs w:val="24"/>
              </w:rPr>
            </w:pPr>
          </w:p>
        </w:tc>
        <w:tc>
          <w:tcPr>
            <w:tcW w:w="2014" w:type="dxa"/>
          </w:tcPr>
          <w:p w14:paraId="33153256" w14:textId="77777777" w:rsidR="0097633C" w:rsidRDefault="0097633C" w:rsidP="004D6C61">
            <w:pPr>
              <w:pStyle w:val="BodyText"/>
              <w:spacing w:after="120"/>
              <w:jc w:val="center"/>
              <w:rPr>
                <w:rFonts w:cstheme="minorHAnsi"/>
                <w:b/>
                <w:sz w:val="24"/>
                <w:szCs w:val="24"/>
              </w:rPr>
            </w:pPr>
          </w:p>
        </w:tc>
        <w:tc>
          <w:tcPr>
            <w:tcW w:w="2014" w:type="dxa"/>
          </w:tcPr>
          <w:p w14:paraId="4F38DE2A" w14:textId="77777777" w:rsidR="0097633C" w:rsidRDefault="0097633C" w:rsidP="004D6C61">
            <w:pPr>
              <w:pStyle w:val="BodyText"/>
              <w:spacing w:after="120"/>
              <w:jc w:val="center"/>
              <w:rPr>
                <w:rFonts w:cstheme="minorHAnsi"/>
                <w:b/>
                <w:sz w:val="24"/>
                <w:szCs w:val="24"/>
              </w:rPr>
            </w:pPr>
          </w:p>
        </w:tc>
      </w:tr>
      <w:tr w:rsidR="0097633C" w14:paraId="6C215248" w14:textId="77777777" w:rsidTr="0097633C">
        <w:trPr>
          <w:trHeight w:val="300"/>
        </w:trPr>
        <w:tc>
          <w:tcPr>
            <w:tcW w:w="2014" w:type="dxa"/>
          </w:tcPr>
          <w:p w14:paraId="59023856" w14:textId="77777777" w:rsidR="0097633C" w:rsidRDefault="0097633C" w:rsidP="004D6C61">
            <w:pPr>
              <w:pStyle w:val="BodyText"/>
              <w:spacing w:after="120"/>
              <w:jc w:val="center"/>
              <w:rPr>
                <w:rFonts w:cstheme="minorHAnsi"/>
                <w:b/>
                <w:sz w:val="24"/>
                <w:szCs w:val="24"/>
              </w:rPr>
            </w:pPr>
          </w:p>
        </w:tc>
        <w:tc>
          <w:tcPr>
            <w:tcW w:w="2014" w:type="dxa"/>
          </w:tcPr>
          <w:p w14:paraId="40A7DEE2" w14:textId="4D5BE237" w:rsidR="0097633C" w:rsidRDefault="0097633C" w:rsidP="004D6C61">
            <w:pPr>
              <w:pStyle w:val="BodyText"/>
              <w:spacing w:after="120"/>
              <w:jc w:val="center"/>
              <w:rPr>
                <w:rFonts w:cstheme="minorHAnsi"/>
                <w:b/>
                <w:sz w:val="24"/>
                <w:szCs w:val="24"/>
              </w:rPr>
            </w:pPr>
          </w:p>
        </w:tc>
        <w:tc>
          <w:tcPr>
            <w:tcW w:w="2014" w:type="dxa"/>
          </w:tcPr>
          <w:p w14:paraId="031E4CF0" w14:textId="77777777" w:rsidR="0097633C" w:rsidRDefault="0097633C" w:rsidP="004D6C61">
            <w:pPr>
              <w:pStyle w:val="BodyText"/>
              <w:spacing w:after="120"/>
              <w:jc w:val="center"/>
              <w:rPr>
                <w:rFonts w:cstheme="minorHAnsi"/>
                <w:b/>
                <w:sz w:val="24"/>
                <w:szCs w:val="24"/>
              </w:rPr>
            </w:pPr>
          </w:p>
        </w:tc>
        <w:tc>
          <w:tcPr>
            <w:tcW w:w="2014" w:type="dxa"/>
          </w:tcPr>
          <w:p w14:paraId="3C7A3595" w14:textId="77777777" w:rsidR="0097633C" w:rsidRDefault="0097633C" w:rsidP="004D6C61">
            <w:pPr>
              <w:pStyle w:val="BodyText"/>
              <w:spacing w:after="120"/>
              <w:jc w:val="center"/>
              <w:rPr>
                <w:rFonts w:cstheme="minorHAnsi"/>
                <w:b/>
                <w:sz w:val="24"/>
                <w:szCs w:val="24"/>
              </w:rPr>
            </w:pPr>
          </w:p>
        </w:tc>
        <w:tc>
          <w:tcPr>
            <w:tcW w:w="2014" w:type="dxa"/>
          </w:tcPr>
          <w:p w14:paraId="376656EB" w14:textId="77777777" w:rsidR="0097633C" w:rsidRDefault="0097633C" w:rsidP="004D6C61">
            <w:pPr>
              <w:pStyle w:val="BodyText"/>
              <w:spacing w:after="120"/>
              <w:jc w:val="center"/>
              <w:rPr>
                <w:rFonts w:cstheme="minorHAnsi"/>
                <w:b/>
                <w:sz w:val="24"/>
                <w:szCs w:val="24"/>
              </w:rPr>
            </w:pPr>
          </w:p>
        </w:tc>
      </w:tr>
      <w:tr w:rsidR="0097633C" w14:paraId="37714239" w14:textId="77777777" w:rsidTr="0097633C">
        <w:trPr>
          <w:trHeight w:val="300"/>
        </w:trPr>
        <w:tc>
          <w:tcPr>
            <w:tcW w:w="2014" w:type="dxa"/>
          </w:tcPr>
          <w:p w14:paraId="16F1B13F" w14:textId="77777777" w:rsidR="0097633C" w:rsidRDefault="0097633C" w:rsidP="004D6C61">
            <w:pPr>
              <w:pStyle w:val="BodyText"/>
              <w:spacing w:after="120"/>
              <w:jc w:val="center"/>
              <w:rPr>
                <w:rFonts w:cstheme="minorHAnsi"/>
                <w:b/>
                <w:sz w:val="24"/>
                <w:szCs w:val="24"/>
              </w:rPr>
            </w:pPr>
          </w:p>
        </w:tc>
        <w:tc>
          <w:tcPr>
            <w:tcW w:w="2014" w:type="dxa"/>
          </w:tcPr>
          <w:p w14:paraId="240791DE" w14:textId="45382BB6" w:rsidR="0097633C" w:rsidRDefault="0097633C" w:rsidP="004D6C61">
            <w:pPr>
              <w:pStyle w:val="BodyText"/>
              <w:spacing w:after="120"/>
              <w:jc w:val="center"/>
              <w:rPr>
                <w:rFonts w:cstheme="minorHAnsi"/>
                <w:b/>
                <w:sz w:val="24"/>
                <w:szCs w:val="24"/>
              </w:rPr>
            </w:pPr>
          </w:p>
        </w:tc>
        <w:tc>
          <w:tcPr>
            <w:tcW w:w="2014" w:type="dxa"/>
          </w:tcPr>
          <w:p w14:paraId="5173AFD7" w14:textId="77777777" w:rsidR="0097633C" w:rsidRDefault="0097633C" w:rsidP="004D6C61">
            <w:pPr>
              <w:pStyle w:val="BodyText"/>
              <w:spacing w:after="120"/>
              <w:jc w:val="center"/>
              <w:rPr>
                <w:rFonts w:cstheme="minorHAnsi"/>
                <w:b/>
                <w:sz w:val="24"/>
                <w:szCs w:val="24"/>
              </w:rPr>
            </w:pPr>
          </w:p>
        </w:tc>
        <w:tc>
          <w:tcPr>
            <w:tcW w:w="2014" w:type="dxa"/>
          </w:tcPr>
          <w:p w14:paraId="5E2D9BCD" w14:textId="77777777" w:rsidR="0097633C" w:rsidRDefault="0097633C" w:rsidP="004D6C61">
            <w:pPr>
              <w:pStyle w:val="BodyText"/>
              <w:spacing w:after="120"/>
              <w:jc w:val="center"/>
              <w:rPr>
                <w:rFonts w:cstheme="minorHAnsi"/>
                <w:b/>
                <w:sz w:val="24"/>
                <w:szCs w:val="24"/>
              </w:rPr>
            </w:pPr>
          </w:p>
        </w:tc>
        <w:tc>
          <w:tcPr>
            <w:tcW w:w="2014" w:type="dxa"/>
          </w:tcPr>
          <w:p w14:paraId="16BEF95E" w14:textId="77777777" w:rsidR="0097633C" w:rsidRDefault="0097633C" w:rsidP="004D6C61">
            <w:pPr>
              <w:pStyle w:val="BodyText"/>
              <w:spacing w:after="120"/>
              <w:jc w:val="center"/>
              <w:rPr>
                <w:rFonts w:cstheme="minorHAnsi"/>
                <w:b/>
                <w:sz w:val="24"/>
                <w:szCs w:val="24"/>
              </w:rPr>
            </w:pPr>
          </w:p>
        </w:tc>
      </w:tr>
      <w:tr w:rsidR="0097633C" w14:paraId="35C82D49" w14:textId="77777777" w:rsidTr="0097633C">
        <w:trPr>
          <w:trHeight w:val="300"/>
        </w:trPr>
        <w:tc>
          <w:tcPr>
            <w:tcW w:w="2014" w:type="dxa"/>
          </w:tcPr>
          <w:p w14:paraId="4113AA3F" w14:textId="77777777" w:rsidR="0097633C" w:rsidRDefault="0097633C" w:rsidP="004D6C61">
            <w:pPr>
              <w:pStyle w:val="BodyText"/>
              <w:spacing w:after="120"/>
              <w:jc w:val="center"/>
              <w:rPr>
                <w:rFonts w:cstheme="minorHAnsi"/>
                <w:b/>
                <w:sz w:val="24"/>
                <w:szCs w:val="24"/>
              </w:rPr>
            </w:pPr>
          </w:p>
        </w:tc>
        <w:tc>
          <w:tcPr>
            <w:tcW w:w="2014" w:type="dxa"/>
          </w:tcPr>
          <w:p w14:paraId="7F8EB33F" w14:textId="51298657" w:rsidR="0097633C" w:rsidRDefault="0097633C" w:rsidP="004D6C61">
            <w:pPr>
              <w:pStyle w:val="BodyText"/>
              <w:spacing w:after="120"/>
              <w:jc w:val="center"/>
              <w:rPr>
                <w:rFonts w:cstheme="minorHAnsi"/>
                <w:b/>
                <w:sz w:val="24"/>
                <w:szCs w:val="24"/>
              </w:rPr>
            </w:pPr>
          </w:p>
        </w:tc>
        <w:tc>
          <w:tcPr>
            <w:tcW w:w="2014" w:type="dxa"/>
          </w:tcPr>
          <w:p w14:paraId="207F7E76" w14:textId="77777777" w:rsidR="0097633C" w:rsidRDefault="0097633C" w:rsidP="004D6C61">
            <w:pPr>
              <w:pStyle w:val="BodyText"/>
              <w:spacing w:after="120"/>
              <w:jc w:val="center"/>
              <w:rPr>
                <w:rFonts w:cstheme="minorHAnsi"/>
                <w:b/>
                <w:sz w:val="24"/>
                <w:szCs w:val="24"/>
              </w:rPr>
            </w:pPr>
          </w:p>
        </w:tc>
        <w:tc>
          <w:tcPr>
            <w:tcW w:w="2014" w:type="dxa"/>
          </w:tcPr>
          <w:p w14:paraId="56233109" w14:textId="77777777" w:rsidR="0097633C" w:rsidRDefault="0097633C" w:rsidP="004D6C61">
            <w:pPr>
              <w:pStyle w:val="BodyText"/>
              <w:spacing w:after="120"/>
              <w:jc w:val="center"/>
              <w:rPr>
                <w:rFonts w:cstheme="minorHAnsi"/>
                <w:b/>
                <w:sz w:val="24"/>
                <w:szCs w:val="24"/>
              </w:rPr>
            </w:pPr>
          </w:p>
        </w:tc>
        <w:tc>
          <w:tcPr>
            <w:tcW w:w="2014" w:type="dxa"/>
          </w:tcPr>
          <w:p w14:paraId="1F1CFAA4" w14:textId="77777777" w:rsidR="0097633C" w:rsidRDefault="0097633C" w:rsidP="004D6C61">
            <w:pPr>
              <w:pStyle w:val="BodyText"/>
              <w:spacing w:after="120"/>
              <w:jc w:val="center"/>
              <w:rPr>
                <w:rFonts w:cstheme="minorHAnsi"/>
                <w:b/>
                <w:sz w:val="24"/>
                <w:szCs w:val="24"/>
              </w:rPr>
            </w:pPr>
          </w:p>
        </w:tc>
      </w:tr>
    </w:tbl>
    <w:p w14:paraId="4C2CE4C3" w14:textId="77777777" w:rsidR="004D6C61" w:rsidRPr="004D6C61" w:rsidRDefault="004D6C61" w:rsidP="004D6C61">
      <w:pPr>
        <w:pStyle w:val="BodyText"/>
        <w:spacing w:after="120"/>
        <w:jc w:val="center"/>
        <w:rPr>
          <w:rFonts w:cstheme="minorHAnsi"/>
          <w:b/>
          <w:sz w:val="24"/>
          <w:szCs w:val="24"/>
        </w:rPr>
      </w:pPr>
    </w:p>
    <w:p w14:paraId="08D6C2FE" w14:textId="77777777" w:rsidR="004247DD" w:rsidRDefault="004247DD" w:rsidP="00D571DB">
      <w:pPr>
        <w:widowControl/>
        <w:autoSpaceDE/>
        <w:autoSpaceDN/>
        <w:jc w:val="center"/>
        <w:rPr>
          <w:rFonts w:ascii="Calibri" w:hAnsi="Calibri" w:cs="Calibri"/>
          <w:b/>
          <w:bCs/>
          <w:color w:val="000000"/>
          <w:sz w:val="18"/>
          <w:szCs w:val="18"/>
        </w:rPr>
      </w:pPr>
    </w:p>
    <w:p w14:paraId="63E38A4D" w14:textId="77777777" w:rsidR="004247DD" w:rsidRPr="00D571DB" w:rsidRDefault="004247DD" w:rsidP="00D571DB">
      <w:pPr>
        <w:widowControl/>
        <w:autoSpaceDE/>
        <w:autoSpaceDN/>
        <w:jc w:val="center"/>
        <w:rPr>
          <w:rFonts w:ascii="Calibri" w:hAnsi="Calibri" w:cs="Calibri"/>
          <w:b/>
          <w:bCs/>
          <w:color w:val="000000"/>
          <w:sz w:val="18"/>
          <w:szCs w:val="1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09BE2FC5" w:rsidR="00C652B5" w:rsidRPr="00303BDD" w:rsidRDefault="0097633C" w:rsidP="00A911D0">
            <w:permStart w:id="156316711" w:edGrp="everyone" w:colFirst="1" w:colLast="1"/>
            <w:r>
              <w:rPr>
                <w:sz w:val="16"/>
              </w:rPr>
              <w:t xml:space="preserve"> Proposer </w:t>
            </w:r>
            <w:r w:rsidR="00C652B5" w:rsidRPr="00303BDD">
              <w:rPr>
                <w:sz w:val="16"/>
              </w:rPr>
              <w:t>Name:</w:t>
            </w:r>
            <w:r w:rsidR="00C652B5"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permStart w:id="933696577" w:edGrp="everyone"/>
            <w:permEnd w:id="933696577"/>
          </w:p>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319123710" w:edGrp="everyone" w:colFirst="3" w:colLast="3"/>
            <w:permStart w:id="92489939" w:edGrp="everyone" w:colFirst="1" w:colLast="1"/>
            <w:permEnd w:id="15631671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permStart w:id="1068644156" w:edGrp="everyone"/>
            <w:permEnd w:id="1068644156"/>
          </w:p>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permStart w:id="716266976" w:edGrp="everyone"/>
            <w:permEnd w:id="716266976"/>
          </w:p>
        </w:tc>
      </w:tr>
      <w:permEnd w:id="319123710"/>
      <w:permEnd w:id="92489939"/>
    </w:tbl>
    <w:p w14:paraId="19B0C0B3" w14:textId="77777777" w:rsidR="00B3371D" w:rsidRDefault="00B3371D" w:rsidP="00A911D0">
      <w:pPr>
        <w:spacing w:beforeLines="50" w:before="120"/>
        <w:jc w:val="center"/>
        <w:rPr>
          <w:rFonts w:ascii="Times New Roman Bold" w:hAnsi="Times New Roman Bold"/>
          <w:b/>
          <w:bCs/>
          <w:sz w:val="20"/>
        </w:rPr>
      </w:pPr>
    </w:p>
    <w:p w14:paraId="16551EC7" w14:textId="77777777" w:rsidR="00321A50" w:rsidRDefault="00321A50" w:rsidP="00A911D0">
      <w:pPr>
        <w:spacing w:beforeLines="50" w:before="120"/>
        <w:jc w:val="center"/>
        <w:rPr>
          <w:rFonts w:ascii="Times New Roman Bold" w:hAnsi="Times New Roman Bold"/>
          <w:b/>
          <w:bCs/>
          <w:sz w:val="20"/>
        </w:rPr>
      </w:pPr>
    </w:p>
    <w:p w14:paraId="5EDD61BE" w14:textId="27A887A7" w:rsidR="00C652B5" w:rsidRPr="00321A50" w:rsidRDefault="00C652B5" w:rsidP="00A911D0">
      <w:pPr>
        <w:spacing w:beforeLines="50" w:before="120"/>
        <w:jc w:val="center"/>
        <w:rPr>
          <w:rFonts w:ascii="Times New Roman Bold" w:hAnsi="Times New Roman Bold"/>
          <w:b/>
          <w:bCs/>
          <w:sz w:val="24"/>
          <w:szCs w:val="24"/>
        </w:rPr>
      </w:pPr>
      <w:r w:rsidRPr="00321A50">
        <w:rPr>
          <w:rFonts w:ascii="Times New Roman Bold" w:hAnsi="Times New Roman Bold"/>
          <w:b/>
          <w:bCs/>
          <w:sz w:val="24"/>
          <w:szCs w:val="24"/>
        </w:rPr>
        <w:t xml:space="preserve">END OF </w:t>
      </w:r>
      <w:r w:rsidR="00321A50">
        <w:rPr>
          <w:rFonts w:ascii="Times New Roman Bold" w:hAnsi="Times New Roman Bold"/>
          <w:b/>
          <w:bCs/>
          <w:sz w:val="24"/>
          <w:szCs w:val="24"/>
        </w:rPr>
        <w:t>ATTACHMENT</w:t>
      </w:r>
    </w:p>
    <w:sectPr w:rsidR="00C652B5" w:rsidRPr="00321A50" w:rsidSect="00F634A1">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9378" w14:textId="77777777" w:rsidR="00F634A1" w:rsidRDefault="00F634A1" w:rsidP="00001EEE">
      <w:r>
        <w:separator/>
      </w:r>
    </w:p>
  </w:endnote>
  <w:endnote w:type="continuationSeparator" w:id="0">
    <w:p w14:paraId="1D9CD990" w14:textId="77777777" w:rsidR="00F634A1" w:rsidRDefault="00F634A1"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658E0424" w:rsidR="008655FB" w:rsidRPr="00321A50" w:rsidRDefault="00FA0D8B" w:rsidP="00321A50">
    <w:pPr>
      <w:pStyle w:val="Footer"/>
      <w:tabs>
        <w:tab w:val="clear" w:pos="4680"/>
        <w:tab w:val="clear" w:pos="9360"/>
        <w:tab w:val="center" w:pos="5040"/>
        <w:tab w:val="right" w:pos="10080"/>
      </w:tabs>
      <w:jc w:val="right"/>
    </w:pPr>
    <w:r>
      <w:t>N</w:t>
    </w:r>
    <w:r w:rsidR="00B025E5" w:rsidRPr="00321A50">
      <w:t>-</w:t>
    </w:r>
    <w:r w:rsidR="00EF169F" w:rsidRPr="00321A50">
      <w:fldChar w:fldCharType="begin"/>
    </w:r>
    <w:r w:rsidR="00EF169F" w:rsidRPr="00321A50">
      <w:instrText xml:space="preserve"> PAGE   \* MERGEFORMAT </w:instrText>
    </w:r>
    <w:r w:rsidR="00EF169F" w:rsidRPr="00321A50">
      <w:fldChar w:fldCharType="separate"/>
    </w:r>
    <w:r w:rsidR="00EF169F" w:rsidRPr="00321A50">
      <w:rPr>
        <w:noProof/>
      </w:rPr>
      <w:t>3</w:t>
    </w:r>
    <w:r w:rsidR="00EF169F" w:rsidRPr="00321A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9816" w14:textId="77777777" w:rsidR="00F634A1" w:rsidRDefault="00F634A1" w:rsidP="00001EEE">
      <w:r>
        <w:separator/>
      </w:r>
    </w:p>
  </w:footnote>
  <w:footnote w:type="continuationSeparator" w:id="0">
    <w:p w14:paraId="6E8BB3A1" w14:textId="77777777" w:rsidR="00F634A1" w:rsidRDefault="00F634A1"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4E4A" w14:textId="235D23CD" w:rsidR="00321A50" w:rsidRDefault="00321A50" w:rsidP="00321A50">
    <w:pPr>
      <w:pStyle w:val="CommentText"/>
      <w:tabs>
        <w:tab w:val="left" w:pos="1242"/>
      </w:tabs>
      <w:jc w:val="both"/>
      <w:rPr>
        <w:sz w:val="22"/>
        <w:szCs w:val="22"/>
      </w:rPr>
    </w:pPr>
    <w:bookmarkStart w:id="3" w:name="_Hlk133330952"/>
    <w:bookmarkStart w:id="4" w:name="_Hlk133330953"/>
    <w:bookmarkStart w:id="5" w:name="_Hlk133331049"/>
    <w:bookmarkStart w:id="6" w:name="_Hlk133331050"/>
    <w:bookmarkStart w:id="7" w:name="_Hlk133331231"/>
    <w:bookmarkStart w:id="8" w:name="_Hlk133331232"/>
    <w:bookmarkStart w:id="9" w:name="_Hlk133331238"/>
    <w:bookmarkStart w:id="10" w:name="_Hlk133331239"/>
    <w:r>
      <w:rPr>
        <w:sz w:val="22"/>
        <w:szCs w:val="22"/>
      </w:rPr>
      <w:t>RFP Title:  Statewide Audiovisual Systems</w:t>
    </w:r>
    <w:r w:rsidR="006708DC">
      <w:rPr>
        <w:sz w:val="22"/>
        <w:szCs w:val="22"/>
      </w:rPr>
      <w:t>, Solutions,</w:t>
    </w:r>
    <w:r>
      <w:rPr>
        <w:sz w:val="22"/>
        <w:szCs w:val="22"/>
      </w:rPr>
      <w:t xml:space="preserve"> and Maintenance</w:t>
    </w:r>
    <w:r w:rsidR="006708DC">
      <w:rPr>
        <w:sz w:val="22"/>
        <w:szCs w:val="22"/>
      </w:rPr>
      <w:t xml:space="preserve"> Services</w:t>
    </w:r>
  </w:p>
  <w:p w14:paraId="2C3E3112" w14:textId="3832407E" w:rsidR="00321A50" w:rsidRDefault="00321A50" w:rsidP="00321A50">
    <w:pPr>
      <w:pStyle w:val="CommentText"/>
      <w:tabs>
        <w:tab w:val="left" w:pos="1242"/>
        <w:tab w:val="center" w:pos="4554"/>
      </w:tabs>
      <w:ind w:right="252"/>
      <w:jc w:val="both"/>
      <w:rPr>
        <w:sz w:val="22"/>
        <w:szCs w:val="22"/>
      </w:rPr>
    </w:pPr>
    <w:r>
      <w:rPr>
        <w:sz w:val="22"/>
        <w:szCs w:val="22"/>
      </w:rPr>
      <w:t>RFP Number:  RFP-</w:t>
    </w:r>
    <w:r w:rsidR="006708DC">
      <w:rPr>
        <w:sz w:val="22"/>
        <w:szCs w:val="22"/>
      </w:rPr>
      <w:t>TCAS-2024-01-MS</w:t>
    </w:r>
    <w:r>
      <w:rPr>
        <w:sz w:val="22"/>
        <w:szCs w:val="22"/>
      </w:rPr>
      <w:tab/>
    </w:r>
  </w:p>
  <w:p w14:paraId="68ED3E40" w14:textId="77777777" w:rsidR="00321A50" w:rsidRDefault="00321A50" w:rsidP="00321A50">
    <w:pPr>
      <w:pStyle w:val="CommentText"/>
      <w:tabs>
        <w:tab w:val="left" w:pos="1242"/>
      </w:tabs>
      <w:ind w:right="252"/>
      <w:jc w:val="both"/>
      <w:rPr>
        <w:sz w:val="22"/>
        <w:szCs w:val="22"/>
      </w:rPr>
    </w:pPr>
  </w:p>
  <w:bookmarkEnd w:id="3"/>
  <w:bookmarkEnd w:id="4"/>
  <w:bookmarkEnd w:id="5"/>
  <w:bookmarkEnd w:id="6"/>
  <w:bookmarkEnd w:id="7"/>
  <w:bookmarkEnd w:id="8"/>
  <w:bookmarkEnd w:id="9"/>
  <w:bookmarkEnd w:id="10"/>
  <w:p w14:paraId="4F3B3CA5" w14:textId="0DE15108" w:rsidR="00001EEE" w:rsidRPr="00321A50" w:rsidRDefault="00001EEE" w:rsidP="0032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904A1"/>
    <w:multiLevelType w:val="hybridMultilevel"/>
    <w:tmpl w:val="1062D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15:restartNumberingAfterBreak="0">
    <w:nsid w:val="4F570858"/>
    <w:multiLevelType w:val="hybridMultilevel"/>
    <w:tmpl w:val="913648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4"/>
  </w:num>
  <w:num w:numId="2" w16cid:durableId="699432193">
    <w:abstractNumId w:val="2"/>
  </w:num>
  <w:num w:numId="3" w16cid:durableId="106389718">
    <w:abstractNumId w:val="0"/>
  </w:num>
  <w:num w:numId="4" w16cid:durableId="297297404">
    <w:abstractNumId w:val="3"/>
  </w:num>
  <w:num w:numId="5" w16cid:durableId="102251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0"/>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85145"/>
    <w:rsid w:val="0008707E"/>
    <w:rsid w:val="00096091"/>
    <w:rsid w:val="000B5AA9"/>
    <w:rsid w:val="000C1968"/>
    <w:rsid w:val="000D6624"/>
    <w:rsid w:val="000E3E59"/>
    <w:rsid w:val="000E6CB7"/>
    <w:rsid w:val="000F1A85"/>
    <w:rsid w:val="00100449"/>
    <w:rsid w:val="00112B2C"/>
    <w:rsid w:val="0011632F"/>
    <w:rsid w:val="00133833"/>
    <w:rsid w:val="001338C9"/>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D6426"/>
    <w:rsid w:val="001E3458"/>
    <w:rsid w:val="002054C9"/>
    <w:rsid w:val="00206958"/>
    <w:rsid w:val="00212390"/>
    <w:rsid w:val="00212C5D"/>
    <w:rsid w:val="002264E1"/>
    <w:rsid w:val="0023396A"/>
    <w:rsid w:val="00235799"/>
    <w:rsid w:val="002407A0"/>
    <w:rsid w:val="00245121"/>
    <w:rsid w:val="00245B11"/>
    <w:rsid w:val="00261ACB"/>
    <w:rsid w:val="00276DC6"/>
    <w:rsid w:val="00277DB0"/>
    <w:rsid w:val="0028783B"/>
    <w:rsid w:val="00294F44"/>
    <w:rsid w:val="00297E43"/>
    <w:rsid w:val="002A1DF5"/>
    <w:rsid w:val="002A47B3"/>
    <w:rsid w:val="002B2D31"/>
    <w:rsid w:val="002C0C0E"/>
    <w:rsid w:val="002C320A"/>
    <w:rsid w:val="002C6B3B"/>
    <w:rsid w:val="002C7FF3"/>
    <w:rsid w:val="002D24FC"/>
    <w:rsid w:val="002E0706"/>
    <w:rsid w:val="002F3160"/>
    <w:rsid w:val="002F551F"/>
    <w:rsid w:val="00300463"/>
    <w:rsid w:val="0030387D"/>
    <w:rsid w:val="00303BDD"/>
    <w:rsid w:val="0030418F"/>
    <w:rsid w:val="00314CC9"/>
    <w:rsid w:val="00320955"/>
    <w:rsid w:val="00321A50"/>
    <w:rsid w:val="00322B95"/>
    <w:rsid w:val="0033087B"/>
    <w:rsid w:val="00365A18"/>
    <w:rsid w:val="00371611"/>
    <w:rsid w:val="00373B06"/>
    <w:rsid w:val="003740DF"/>
    <w:rsid w:val="003815D7"/>
    <w:rsid w:val="00390384"/>
    <w:rsid w:val="00397A11"/>
    <w:rsid w:val="003A2D84"/>
    <w:rsid w:val="003A52C0"/>
    <w:rsid w:val="003B255E"/>
    <w:rsid w:val="003C1D27"/>
    <w:rsid w:val="003D104F"/>
    <w:rsid w:val="003E24D1"/>
    <w:rsid w:val="00412CA6"/>
    <w:rsid w:val="004247DD"/>
    <w:rsid w:val="00427260"/>
    <w:rsid w:val="00434D09"/>
    <w:rsid w:val="00436A76"/>
    <w:rsid w:val="00456CEA"/>
    <w:rsid w:val="00460CB2"/>
    <w:rsid w:val="00461B34"/>
    <w:rsid w:val="00466509"/>
    <w:rsid w:val="00474D04"/>
    <w:rsid w:val="004826D7"/>
    <w:rsid w:val="00487649"/>
    <w:rsid w:val="004914FE"/>
    <w:rsid w:val="00494289"/>
    <w:rsid w:val="004C1493"/>
    <w:rsid w:val="004C1620"/>
    <w:rsid w:val="004C19C2"/>
    <w:rsid w:val="004C44E3"/>
    <w:rsid w:val="004C6034"/>
    <w:rsid w:val="004C640F"/>
    <w:rsid w:val="004D6C61"/>
    <w:rsid w:val="004E104D"/>
    <w:rsid w:val="004E2B02"/>
    <w:rsid w:val="005227DD"/>
    <w:rsid w:val="005468EC"/>
    <w:rsid w:val="0055236D"/>
    <w:rsid w:val="00561859"/>
    <w:rsid w:val="005756BB"/>
    <w:rsid w:val="005A1C1F"/>
    <w:rsid w:val="005A4D13"/>
    <w:rsid w:val="005A76CA"/>
    <w:rsid w:val="005B4346"/>
    <w:rsid w:val="005C3756"/>
    <w:rsid w:val="005C651D"/>
    <w:rsid w:val="005D33E2"/>
    <w:rsid w:val="005D7A09"/>
    <w:rsid w:val="005E2CC8"/>
    <w:rsid w:val="005F4DF8"/>
    <w:rsid w:val="005F6938"/>
    <w:rsid w:val="00605836"/>
    <w:rsid w:val="00605F6F"/>
    <w:rsid w:val="00606A4F"/>
    <w:rsid w:val="00610A54"/>
    <w:rsid w:val="00623A68"/>
    <w:rsid w:val="006300A5"/>
    <w:rsid w:val="00631489"/>
    <w:rsid w:val="00634448"/>
    <w:rsid w:val="006463A5"/>
    <w:rsid w:val="00653BFD"/>
    <w:rsid w:val="006617B8"/>
    <w:rsid w:val="006640CA"/>
    <w:rsid w:val="006648A9"/>
    <w:rsid w:val="006708DC"/>
    <w:rsid w:val="00680FC3"/>
    <w:rsid w:val="00696A2E"/>
    <w:rsid w:val="006A1667"/>
    <w:rsid w:val="006A2DD6"/>
    <w:rsid w:val="006A68CE"/>
    <w:rsid w:val="006B0FE1"/>
    <w:rsid w:val="006B2625"/>
    <w:rsid w:val="006B3967"/>
    <w:rsid w:val="006C3E1A"/>
    <w:rsid w:val="006C7F76"/>
    <w:rsid w:val="006E6B07"/>
    <w:rsid w:val="006F3039"/>
    <w:rsid w:val="007146CC"/>
    <w:rsid w:val="00714AA0"/>
    <w:rsid w:val="00717175"/>
    <w:rsid w:val="0072738B"/>
    <w:rsid w:val="007274FD"/>
    <w:rsid w:val="0074317B"/>
    <w:rsid w:val="00744D29"/>
    <w:rsid w:val="00746861"/>
    <w:rsid w:val="0075064D"/>
    <w:rsid w:val="007547EA"/>
    <w:rsid w:val="00755795"/>
    <w:rsid w:val="00761FE8"/>
    <w:rsid w:val="00766BE3"/>
    <w:rsid w:val="0077705E"/>
    <w:rsid w:val="007848F2"/>
    <w:rsid w:val="007928F9"/>
    <w:rsid w:val="00795CFD"/>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AF1"/>
    <w:rsid w:val="00806083"/>
    <w:rsid w:val="00811D0B"/>
    <w:rsid w:val="00814AC9"/>
    <w:rsid w:val="00815337"/>
    <w:rsid w:val="00816377"/>
    <w:rsid w:val="008307C4"/>
    <w:rsid w:val="008445E8"/>
    <w:rsid w:val="00853729"/>
    <w:rsid w:val="0085626A"/>
    <w:rsid w:val="008655FB"/>
    <w:rsid w:val="00867EC7"/>
    <w:rsid w:val="00881EA0"/>
    <w:rsid w:val="008A170E"/>
    <w:rsid w:val="008A7713"/>
    <w:rsid w:val="008B0113"/>
    <w:rsid w:val="008B21EA"/>
    <w:rsid w:val="008B5C7C"/>
    <w:rsid w:val="008C2ADE"/>
    <w:rsid w:val="008D67AA"/>
    <w:rsid w:val="008E3E8F"/>
    <w:rsid w:val="008E5963"/>
    <w:rsid w:val="008F6431"/>
    <w:rsid w:val="009022A0"/>
    <w:rsid w:val="009038DC"/>
    <w:rsid w:val="00905BDF"/>
    <w:rsid w:val="00914C51"/>
    <w:rsid w:val="00921022"/>
    <w:rsid w:val="00923F44"/>
    <w:rsid w:val="009317D4"/>
    <w:rsid w:val="009377DF"/>
    <w:rsid w:val="00947BDF"/>
    <w:rsid w:val="00950592"/>
    <w:rsid w:val="00950D03"/>
    <w:rsid w:val="00951E3B"/>
    <w:rsid w:val="00951E92"/>
    <w:rsid w:val="00961DE3"/>
    <w:rsid w:val="0096642C"/>
    <w:rsid w:val="009666C5"/>
    <w:rsid w:val="009675B8"/>
    <w:rsid w:val="0097633C"/>
    <w:rsid w:val="009779B1"/>
    <w:rsid w:val="00982BCB"/>
    <w:rsid w:val="00987AF8"/>
    <w:rsid w:val="009B56A9"/>
    <w:rsid w:val="009D4113"/>
    <w:rsid w:val="009E7B01"/>
    <w:rsid w:val="009F4309"/>
    <w:rsid w:val="009F6EB7"/>
    <w:rsid w:val="00A06471"/>
    <w:rsid w:val="00A11798"/>
    <w:rsid w:val="00A223C4"/>
    <w:rsid w:val="00A2597D"/>
    <w:rsid w:val="00A30707"/>
    <w:rsid w:val="00A31137"/>
    <w:rsid w:val="00A351E3"/>
    <w:rsid w:val="00A47C79"/>
    <w:rsid w:val="00A504F8"/>
    <w:rsid w:val="00A5108C"/>
    <w:rsid w:val="00A545D0"/>
    <w:rsid w:val="00A600CA"/>
    <w:rsid w:val="00A61ACB"/>
    <w:rsid w:val="00A750E6"/>
    <w:rsid w:val="00A83A29"/>
    <w:rsid w:val="00A911D0"/>
    <w:rsid w:val="00A911F8"/>
    <w:rsid w:val="00AB1540"/>
    <w:rsid w:val="00AD381B"/>
    <w:rsid w:val="00AD52EF"/>
    <w:rsid w:val="00AE0C74"/>
    <w:rsid w:val="00AE3769"/>
    <w:rsid w:val="00AE66EC"/>
    <w:rsid w:val="00AF1BA7"/>
    <w:rsid w:val="00B025E5"/>
    <w:rsid w:val="00B07E7F"/>
    <w:rsid w:val="00B126BA"/>
    <w:rsid w:val="00B25177"/>
    <w:rsid w:val="00B279B7"/>
    <w:rsid w:val="00B31E72"/>
    <w:rsid w:val="00B3371D"/>
    <w:rsid w:val="00B4220F"/>
    <w:rsid w:val="00B4442D"/>
    <w:rsid w:val="00B53EC7"/>
    <w:rsid w:val="00B601FD"/>
    <w:rsid w:val="00B6271C"/>
    <w:rsid w:val="00B6408D"/>
    <w:rsid w:val="00B7447E"/>
    <w:rsid w:val="00B766E9"/>
    <w:rsid w:val="00B7779D"/>
    <w:rsid w:val="00B833C2"/>
    <w:rsid w:val="00B86059"/>
    <w:rsid w:val="00B87A64"/>
    <w:rsid w:val="00B904E0"/>
    <w:rsid w:val="00B96DA8"/>
    <w:rsid w:val="00BA02C8"/>
    <w:rsid w:val="00BA35B7"/>
    <w:rsid w:val="00BA67D6"/>
    <w:rsid w:val="00BB10D8"/>
    <w:rsid w:val="00BB1242"/>
    <w:rsid w:val="00BC3CC0"/>
    <w:rsid w:val="00BC6462"/>
    <w:rsid w:val="00BC7DA4"/>
    <w:rsid w:val="00BD2DF4"/>
    <w:rsid w:val="00BE410F"/>
    <w:rsid w:val="00BE7DC9"/>
    <w:rsid w:val="00C00AFC"/>
    <w:rsid w:val="00C06FEE"/>
    <w:rsid w:val="00C13BC1"/>
    <w:rsid w:val="00C23524"/>
    <w:rsid w:val="00C31FE2"/>
    <w:rsid w:val="00C44AD1"/>
    <w:rsid w:val="00C459A6"/>
    <w:rsid w:val="00C45F57"/>
    <w:rsid w:val="00C62A3C"/>
    <w:rsid w:val="00C652B5"/>
    <w:rsid w:val="00C7446E"/>
    <w:rsid w:val="00C75DA6"/>
    <w:rsid w:val="00C912D4"/>
    <w:rsid w:val="00CA2550"/>
    <w:rsid w:val="00CA7F1F"/>
    <w:rsid w:val="00CB3AF6"/>
    <w:rsid w:val="00CB5810"/>
    <w:rsid w:val="00CE3074"/>
    <w:rsid w:val="00CE692C"/>
    <w:rsid w:val="00CF459A"/>
    <w:rsid w:val="00D1065E"/>
    <w:rsid w:val="00D12DF2"/>
    <w:rsid w:val="00D20521"/>
    <w:rsid w:val="00D21C0B"/>
    <w:rsid w:val="00D37857"/>
    <w:rsid w:val="00D44065"/>
    <w:rsid w:val="00D44D14"/>
    <w:rsid w:val="00D51AC7"/>
    <w:rsid w:val="00D53850"/>
    <w:rsid w:val="00D54E04"/>
    <w:rsid w:val="00D571DB"/>
    <w:rsid w:val="00D63181"/>
    <w:rsid w:val="00D633B1"/>
    <w:rsid w:val="00D66FE6"/>
    <w:rsid w:val="00D70D20"/>
    <w:rsid w:val="00D77FB4"/>
    <w:rsid w:val="00D80495"/>
    <w:rsid w:val="00D9044D"/>
    <w:rsid w:val="00D935C4"/>
    <w:rsid w:val="00D95B70"/>
    <w:rsid w:val="00DB4F35"/>
    <w:rsid w:val="00DB5FB0"/>
    <w:rsid w:val="00DC4347"/>
    <w:rsid w:val="00DD2008"/>
    <w:rsid w:val="00DF3EE0"/>
    <w:rsid w:val="00DF5FB1"/>
    <w:rsid w:val="00DF73A9"/>
    <w:rsid w:val="00E016A3"/>
    <w:rsid w:val="00E07C35"/>
    <w:rsid w:val="00E13128"/>
    <w:rsid w:val="00E16347"/>
    <w:rsid w:val="00E21752"/>
    <w:rsid w:val="00E3767B"/>
    <w:rsid w:val="00E40010"/>
    <w:rsid w:val="00E43AAE"/>
    <w:rsid w:val="00E46DD0"/>
    <w:rsid w:val="00E50BED"/>
    <w:rsid w:val="00E643F4"/>
    <w:rsid w:val="00E726F2"/>
    <w:rsid w:val="00E7490B"/>
    <w:rsid w:val="00E828F9"/>
    <w:rsid w:val="00E9416A"/>
    <w:rsid w:val="00E945ED"/>
    <w:rsid w:val="00E94C5E"/>
    <w:rsid w:val="00EB7707"/>
    <w:rsid w:val="00EC39BF"/>
    <w:rsid w:val="00EC47DB"/>
    <w:rsid w:val="00ED7D37"/>
    <w:rsid w:val="00EE31BF"/>
    <w:rsid w:val="00EE3430"/>
    <w:rsid w:val="00EF169F"/>
    <w:rsid w:val="00F00CF9"/>
    <w:rsid w:val="00F07F44"/>
    <w:rsid w:val="00F119D8"/>
    <w:rsid w:val="00F22CD0"/>
    <w:rsid w:val="00F23E00"/>
    <w:rsid w:val="00F35DCF"/>
    <w:rsid w:val="00F378E0"/>
    <w:rsid w:val="00F4120E"/>
    <w:rsid w:val="00F45037"/>
    <w:rsid w:val="00F634A1"/>
    <w:rsid w:val="00F641EF"/>
    <w:rsid w:val="00F66272"/>
    <w:rsid w:val="00F72A20"/>
    <w:rsid w:val="00F75AB0"/>
    <w:rsid w:val="00F814F8"/>
    <w:rsid w:val="00F818B2"/>
    <w:rsid w:val="00F8217A"/>
    <w:rsid w:val="00FA0D8B"/>
    <w:rsid w:val="00FA3B35"/>
    <w:rsid w:val="00FA7A28"/>
    <w:rsid w:val="00FB0820"/>
    <w:rsid w:val="00FB5BB3"/>
    <w:rsid w:val="00FB7CF6"/>
    <w:rsid w:val="00FC0F6D"/>
    <w:rsid w:val="00FC142E"/>
    <w:rsid w:val="00FD15B1"/>
    <w:rsid w:val="00FD2D1B"/>
    <w:rsid w:val="00FD492D"/>
    <w:rsid w:val="00FD7E0F"/>
    <w:rsid w:val="00FD7F95"/>
    <w:rsid w:val="00FE0054"/>
    <w:rsid w:val="00FF129E"/>
    <w:rsid w:val="0103FB9B"/>
    <w:rsid w:val="019D49B0"/>
    <w:rsid w:val="04B9E99D"/>
    <w:rsid w:val="051F7A86"/>
    <w:rsid w:val="07269F82"/>
    <w:rsid w:val="09A2F570"/>
    <w:rsid w:val="09CEC0EE"/>
    <w:rsid w:val="0B7E5F5C"/>
    <w:rsid w:val="0CEDEA9E"/>
    <w:rsid w:val="0D6A66AB"/>
    <w:rsid w:val="10AC9A5F"/>
    <w:rsid w:val="10CC4631"/>
    <w:rsid w:val="1605BF68"/>
    <w:rsid w:val="183B104A"/>
    <w:rsid w:val="1C8AE691"/>
    <w:rsid w:val="1F680349"/>
    <w:rsid w:val="1FA433F7"/>
    <w:rsid w:val="20709947"/>
    <w:rsid w:val="211F3DC5"/>
    <w:rsid w:val="25CD394A"/>
    <w:rsid w:val="2A11C55C"/>
    <w:rsid w:val="319F1B20"/>
    <w:rsid w:val="32D5F59A"/>
    <w:rsid w:val="333AEB81"/>
    <w:rsid w:val="338EE77D"/>
    <w:rsid w:val="3436C748"/>
    <w:rsid w:val="34D6C49C"/>
    <w:rsid w:val="3B549FCA"/>
    <w:rsid w:val="3BA9DB4A"/>
    <w:rsid w:val="400389D9"/>
    <w:rsid w:val="4022A683"/>
    <w:rsid w:val="41EA4576"/>
    <w:rsid w:val="43BD80BC"/>
    <w:rsid w:val="44F4CD32"/>
    <w:rsid w:val="459CA623"/>
    <w:rsid w:val="495E2C45"/>
    <w:rsid w:val="4A391F5A"/>
    <w:rsid w:val="51D3503A"/>
    <w:rsid w:val="52A5FD4A"/>
    <w:rsid w:val="53456463"/>
    <w:rsid w:val="56914AB3"/>
    <w:rsid w:val="570EBC91"/>
    <w:rsid w:val="5AF16DCD"/>
    <w:rsid w:val="617D622D"/>
    <w:rsid w:val="62C40E9A"/>
    <w:rsid w:val="6933501E"/>
    <w:rsid w:val="6C550C30"/>
    <w:rsid w:val="6E909DF8"/>
    <w:rsid w:val="701649E3"/>
    <w:rsid w:val="71A71657"/>
    <w:rsid w:val="73CDF557"/>
    <w:rsid w:val="7627CAF0"/>
    <w:rsid w:val="765C2048"/>
    <w:rsid w:val="771A7792"/>
    <w:rsid w:val="77CB1E29"/>
    <w:rsid w:val="79C24273"/>
    <w:rsid w:val="7A618DC2"/>
    <w:rsid w:val="7B5E12D4"/>
    <w:rsid w:val="7D5BAF40"/>
    <w:rsid w:val="7FD4597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 w:type="paragraph" w:styleId="BodyTextIndent2">
    <w:name w:val="Body Text Indent 2"/>
    <w:basedOn w:val="Normal"/>
    <w:link w:val="BodyTextIndent2Char"/>
    <w:rsid w:val="00434D09"/>
    <w:pPr>
      <w:widowControl/>
      <w:autoSpaceDE/>
      <w:autoSpaceDN/>
      <w:spacing w:after="120" w:line="480" w:lineRule="auto"/>
      <w:ind w:left="360"/>
    </w:pPr>
    <w:rPr>
      <w:sz w:val="24"/>
      <w:szCs w:val="24"/>
    </w:rPr>
  </w:style>
  <w:style w:type="character" w:customStyle="1" w:styleId="BodyTextIndent2Char">
    <w:name w:val="Body Text Indent 2 Char"/>
    <w:basedOn w:val="DefaultParagraphFont"/>
    <w:link w:val="BodyTextIndent2"/>
    <w:rsid w:val="00434D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 w:id="207515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FEC25FAE2D74285E71FAF99B63779" ma:contentTypeVersion="15" ma:contentTypeDescription="Create a new document." ma:contentTypeScope="" ma:versionID="2992e66e1015f530f559f4ef8ca9f5a9">
  <xsd:schema xmlns:xsd="http://www.w3.org/2001/XMLSchema" xmlns:xs="http://www.w3.org/2001/XMLSchema" xmlns:p="http://schemas.microsoft.com/office/2006/metadata/properties" xmlns:ns2="652ecefd-833a-4245-b801-5b21b738f9d5" xmlns:ns3="da3b9b06-cf54-482c-810c-cf3cf269c411" targetNamespace="http://schemas.microsoft.com/office/2006/metadata/properties" ma:root="true" ma:fieldsID="6ca5d614edb4bb8465c190cb867d9f39" ns2:_="" ns3:_="">
    <xsd:import namespace="652ecefd-833a-4245-b801-5b21b738f9d5"/>
    <xsd:import namespace="da3b9b06-cf54-482c-810c-cf3cf269c4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ecefd-833a-4245-b801-5b21b738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b9b06-cf54-482c-810c-cf3cf269c4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c5cfda0-63a1-41d6-b1ac-798e38e3b1ba}" ma:internalName="TaxCatchAll" ma:showField="CatchAllData" ma:web="da3b9b06-cf54-482c-810c-cf3cf269c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ecefd-833a-4245-b801-5b21b738f9d5">
      <Terms xmlns="http://schemas.microsoft.com/office/infopath/2007/PartnerControls"/>
    </lcf76f155ced4ddcb4097134ff3c332f>
    <TaxCatchAll xmlns="da3b9b06-cf54-482c-810c-cf3cf269c411" xsi:nil="true"/>
  </documentManagement>
</p:properti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3.xml><?xml version="1.0" encoding="utf-8"?>
<ds:datastoreItem xmlns:ds="http://schemas.openxmlformats.org/officeDocument/2006/customXml" ds:itemID="{7616263C-493B-43E7-96DF-B2E591F9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ecefd-833a-4245-b801-5b21b738f9d5"/>
    <ds:schemaRef ds:uri="da3b9b06-cf54-482c-810c-cf3cf269c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652ecefd-833a-4245-b801-5b21b738f9d5"/>
    <ds:schemaRef ds:uri="da3b9b06-cf54-482c-810c-cf3cf269c4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Matthews, Tracy</cp:lastModifiedBy>
  <cp:revision>3</cp:revision>
  <dcterms:created xsi:type="dcterms:W3CDTF">2024-07-09T22:38:00Z</dcterms:created>
  <dcterms:modified xsi:type="dcterms:W3CDTF">2024-07-18T18:12:00Z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0x0101007A7FEC25FAE2D74285E71FAF99B63779</vt:lpwstr>
  </property>
  <property fmtid="{D5CDD505-2E9C-101B-9397-08002B2CF9AE}" pid="6" name="scDocCategory">
    <vt:lpwstr/>
  </property>
  <property fmtid="{D5CDD505-2E9C-101B-9397-08002B2CF9AE}" pid="7" name="scEntity">
    <vt:lpwstr/>
  </property>
  <property fmtid="{D5CDD505-2E9C-101B-9397-08002B2CF9AE}" pid="8" name="MediaServiceImageTags">
    <vt:lpwstr/>
  </property>
</Properties>
</file>