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9980" w14:textId="3EDF7A2F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3909AD">
        <w:rPr>
          <w:b/>
          <w:color w:val="000000"/>
        </w:rPr>
        <w:t>L</w:t>
      </w:r>
    </w:p>
    <w:p w14:paraId="247FA5E2" w14:textId="567C40C0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  <w:r w:rsidR="00EE17FA">
        <w:rPr>
          <w:rFonts w:cstheme="minorHAnsi"/>
          <w:b/>
          <w:bCs/>
          <w:lang w:bidi="ar-SA"/>
        </w:rPr>
        <w:t xml:space="preserve"> FORM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</w:t>
      </w:r>
      <w:permStart w:id="1421347899" w:edGrp="everyone"/>
      <w:r w:rsidR="002E2D93" w:rsidRPr="00D2122D">
        <w:rPr>
          <w:rFonts w:cstheme="minorHAnsi"/>
          <w:bCs/>
          <w:u w:val="single"/>
          <w:lang w:bidi="ar-SA"/>
        </w:rPr>
        <w:t>_______________</w:t>
      </w:r>
      <w:permEnd w:id="1421347899"/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 xml:space="preserve">from </w:t>
      </w:r>
      <w:permStart w:id="468674714" w:edGrp="everyone"/>
      <w:r w:rsidR="00CD4725" w:rsidRPr="00D2122D">
        <w:rPr>
          <w:rFonts w:cstheme="minorHAnsi"/>
          <w:bCs/>
          <w:u w:val="single"/>
          <w:lang w:bidi="ar-SA"/>
        </w:rPr>
        <w:t>___________</w:t>
      </w:r>
      <w:permEnd w:id="468674714"/>
      <w:r w:rsidR="00CD4725">
        <w:rPr>
          <w:rFonts w:cstheme="minorHAnsi"/>
          <w:bCs/>
          <w:lang w:bidi="ar-SA"/>
        </w:rPr>
        <w:t xml:space="preserve"> to </w:t>
      </w:r>
      <w:permStart w:id="508841599" w:edGrp="everyone"/>
      <w:r w:rsidR="00CD4725" w:rsidRPr="00D2122D">
        <w:rPr>
          <w:rFonts w:cstheme="minorHAnsi"/>
          <w:bCs/>
          <w:u w:val="single"/>
          <w:lang w:bidi="ar-SA"/>
        </w:rPr>
        <w:t>___________</w:t>
      </w:r>
      <w:permEnd w:id="508841599"/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 xml:space="preserve">act work to subcontractors?  </w:t>
      </w:r>
      <w:permStart w:id="1129595746" w:edGrp="everyone"/>
      <w:r w:rsidR="00AA0445" w:rsidRPr="00D2122D">
        <w:rPr>
          <w:rFonts w:cstheme="minorHAnsi"/>
          <w:bCs/>
          <w:u w:val="single"/>
          <w:lang w:bidi="ar-SA"/>
        </w:rPr>
        <w:t>__</w:t>
      </w:r>
      <w:r w:rsidR="00994C92" w:rsidRPr="00D2122D">
        <w:rPr>
          <w:rFonts w:cstheme="minorHAnsi"/>
          <w:bCs/>
          <w:u w:val="single"/>
          <w:lang w:bidi="ar-SA"/>
        </w:rPr>
        <w:t>___</w:t>
      </w:r>
      <w:permEnd w:id="1129595746"/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permStart w:id="293877726" w:edGrp="everyone"/>
      <w:r w:rsidR="00AA0445" w:rsidRPr="00D2122D">
        <w:rPr>
          <w:rFonts w:cstheme="minorHAnsi"/>
          <w:bCs/>
          <w:u w:val="single"/>
          <w:lang w:bidi="ar-SA"/>
        </w:rPr>
        <w:t>_____</w:t>
      </w:r>
      <w:permEnd w:id="293877726"/>
    </w:p>
    <w:p w14:paraId="10EF9CCA" w14:textId="77777777" w:rsidR="00D2122D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20B3C12C" w14:textId="41E8897F" w:rsidR="00D2122D" w:rsidRDefault="00994C92" w:rsidP="00D2122D">
      <w:pPr>
        <w:autoSpaceDE w:val="0"/>
        <w:autoSpaceDN w:val="0"/>
        <w:adjustRightInd w:val="0"/>
        <w:spacing w:line="240" w:lineRule="auto"/>
        <w:ind w:left="144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</w:t>
      </w:r>
      <w:permStart w:id="1976574220" w:edGrp="everyone"/>
      <w:r w:rsidR="009F1DD1" w:rsidRPr="00D2122D">
        <w:rPr>
          <w:rFonts w:cstheme="minorHAnsi"/>
          <w:u w:val="single"/>
          <w:lang w:bidi="ar-SA"/>
        </w:rPr>
        <w:t>___________________________________________________________________________________________________________________________________</w:t>
      </w:r>
      <w:r w:rsidR="00D2122D">
        <w:rPr>
          <w:rFonts w:cstheme="minorHAnsi"/>
          <w:u w:val="single"/>
          <w:lang w:bidi="ar-SA"/>
        </w:rPr>
        <w:t>_</w:t>
      </w:r>
      <w:permEnd w:id="1976574220"/>
      <w:r w:rsidR="009F1DD1">
        <w:rPr>
          <w:rFonts w:cstheme="minorHAnsi"/>
          <w:bCs/>
          <w:lang w:bidi="ar-SA"/>
        </w:rPr>
        <w:tab/>
      </w:r>
    </w:p>
    <w:p w14:paraId="0B719741" w14:textId="77777777" w:rsidR="00D2122D" w:rsidRDefault="009F1DD1" w:rsidP="00D2122D">
      <w:pPr>
        <w:autoSpaceDE w:val="0"/>
        <w:autoSpaceDN w:val="0"/>
        <w:adjustRightInd w:val="0"/>
        <w:spacing w:line="240" w:lineRule="auto"/>
        <w:ind w:left="144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D2122D">
        <w:rPr>
          <w:rFonts w:cstheme="minorHAnsi"/>
          <w:lang w:bidi="ar-SA"/>
        </w:rPr>
        <w:t>:</w:t>
      </w:r>
    </w:p>
    <w:p w14:paraId="6CD7FA98" w14:textId="0105BE3F" w:rsidR="000B108E" w:rsidRPr="00D2122D" w:rsidRDefault="000B108E" w:rsidP="00D2122D">
      <w:pPr>
        <w:autoSpaceDE w:val="0"/>
        <w:autoSpaceDN w:val="0"/>
        <w:adjustRightInd w:val="0"/>
        <w:spacing w:line="240" w:lineRule="auto"/>
        <w:ind w:left="1440"/>
        <w:rPr>
          <w:rFonts w:cstheme="minorHAnsi"/>
          <w:u w:val="single"/>
          <w:lang w:bidi="ar-SA"/>
        </w:rPr>
      </w:pPr>
      <w:permStart w:id="1902269278" w:edGrp="everyone"/>
      <w:r w:rsidRPr="00D2122D">
        <w:rPr>
          <w:rFonts w:cstheme="minorHAnsi"/>
          <w:u w:val="single"/>
          <w:lang w:bidi="ar-SA"/>
        </w:rPr>
        <w:t>____________________________________________________________________________________________________________________________</w:t>
      </w:r>
      <w:r w:rsidR="00D2122D">
        <w:rPr>
          <w:rFonts w:cstheme="minorHAnsi"/>
          <w:u w:val="single"/>
          <w:lang w:bidi="ar-SA"/>
        </w:rPr>
        <w:t>___</w:t>
      </w:r>
      <w:r w:rsidRPr="00D2122D">
        <w:rPr>
          <w:rFonts w:cstheme="minorHAnsi"/>
          <w:u w:val="single"/>
          <w:lang w:bidi="ar-SA"/>
        </w:rPr>
        <w:t>_____</w:t>
      </w:r>
      <w:permEnd w:id="1902269278"/>
    </w:p>
    <w:p w14:paraId="581532D8" w14:textId="77777777" w:rsidR="00D2122D" w:rsidRDefault="00D2122D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lang w:bidi="ar-SA"/>
        </w:rPr>
      </w:pPr>
    </w:p>
    <w:p w14:paraId="34B57D06" w14:textId="51C0449E" w:rsidR="00D2122D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  <w:r w:rsidR="00D2122D">
        <w:rPr>
          <w:rFonts w:cstheme="minorHAnsi"/>
          <w:bCs/>
          <w:lang w:bidi="ar-SA"/>
        </w:rPr>
        <w:br w:type="page"/>
      </w: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lastRenderedPageBreak/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 xml:space="preserve">DGS Supplier ID number: </w:t>
      </w:r>
      <w:permStart w:id="142169183" w:edGrp="everyone"/>
      <w:r w:rsidRPr="00D2122D">
        <w:rPr>
          <w:rFonts w:cstheme="minorHAnsi"/>
          <w:bCs/>
          <w:u w:val="single"/>
          <w:lang w:bidi="ar-SA"/>
        </w:rPr>
        <w:t>_______________</w:t>
      </w:r>
      <w:permEnd w:id="142169183"/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 xml:space="preserve">NVSA Certification active from </w:t>
      </w:r>
      <w:permStart w:id="551698930" w:edGrp="everyone"/>
      <w:r w:rsidRPr="00D2122D">
        <w:rPr>
          <w:rFonts w:cstheme="minorHAnsi"/>
          <w:bCs/>
          <w:u w:val="single"/>
          <w:lang w:bidi="ar-SA"/>
        </w:rPr>
        <w:t>___________</w:t>
      </w:r>
      <w:permEnd w:id="551698930"/>
      <w:r>
        <w:rPr>
          <w:rFonts w:cstheme="minorHAnsi"/>
          <w:bCs/>
          <w:lang w:bidi="ar-SA"/>
        </w:rPr>
        <w:t xml:space="preserve"> to </w:t>
      </w:r>
      <w:permStart w:id="293684582" w:edGrp="everyone"/>
      <w:r w:rsidRPr="00D2122D">
        <w:rPr>
          <w:rFonts w:cstheme="minorHAnsi"/>
          <w:bCs/>
          <w:u w:val="single"/>
          <w:lang w:bidi="ar-SA"/>
        </w:rPr>
        <w:t>___________</w:t>
      </w:r>
      <w:permEnd w:id="293684582"/>
    </w:p>
    <w:p w14:paraId="5F70B62C" w14:textId="33A48B29" w:rsidR="00CA5F3E" w:rsidRDefault="00E454FB" w:rsidP="00D2122D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D73F3E6" w14:textId="77777777" w:rsidR="00D2122D" w:rsidRDefault="00D2122D" w:rsidP="00D2122D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1890"/>
        <w:gridCol w:w="2430"/>
      </w:tblGrid>
      <w:tr w:rsidR="00D2122D" w:rsidRPr="00007308" w14:paraId="1C558F0B" w14:textId="77777777" w:rsidTr="008331A8">
        <w:tc>
          <w:tcPr>
            <w:tcW w:w="6475" w:type="dxa"/>
            <w:gridSpan w:val="2"/>
            <w:tcBorders>
              <w:bottom w:val="nil"/>
            </w:tcBorders>
          </w:tcPr>
          <w:p w14:paraId="233B3EA1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COMPANY NAME </w:t>
            </w:r>
            <w:r w:rsidRPr="00007308">
              <w:rPr>
                <w:rFonts w:ascii="Times New Roman" w:hAnsi="Times New Roman"/>
                <w:i/>
                <w:iCs/>
                <w:sz w:val="16"/>
              </w:rPr>
              <w:t>(Printed)</w:t>
            </w:r>
            <w:r w:rsidRPr="00007308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bottom w:val="nil"/>
            </w:tcBorders>
          </w:tcPr>
          <w:p w14:paraId="32DE7C5B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FEDERAL ID NUMBER </w:t>
            </w:r>
          </w:p>
        </w:tc>
      </w:tr>
      <w:tr w:rsidR="00D2122D" w:rsidRPr="001305A6" w14:paraId="62D048B8" w14:textId="77777777" w:rsidTr="008331A8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95D66A0" w14:textId="5485FBA8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635342070" w:edGrp="everyone"/>
            <w:r>
              <w:rPr>
                <w:rFonts w:ascii="Times New Roman" w:hAnsi="Times New Roman"/>
              </w:rPr>
              <w:t xml:space="preserve">  </w:t>
            </w:r>
            <w:permEnd w:id="1635342070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F36C27F" w14:textId="3314490E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411470506" w:edGrp="everyone"/>
            <w:r>
              <w:rPr>
                <w:rFonts w:ascii="Times New Roman" w:hAnsi="Times New Roman"/>
              </w:rPr>
              <w:t xml:space="preserve">  </w:t>
            </w:r>
            <w:permEnd w:id="1411470506"/>
          </w:p>
        </w:tc>
      </w:tr>
      <w:tr w:rsidR="00D2122D" w:rsidRPr="00007308" w14:paraId="438BD35F" w14:textId="77777777" w:rsidTr="008331A8">
        <w:tc>
          <w:tcPr>
            <w:tcW w:w="6475" w:type="dxa"/>
            <w:gridSpan w:val="2"/>
            <w:tcBorders>
              <w:bottom w:val="nil"/>
            </w:tcBorders>
          </w:tcPr>
          <w:p w14:paraId="6B8298BA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ADDRESS</w:t>
            </w:r>
          </w:p>
        </w:tc>
        <w:tc>
          <w:tcPr>
            <w:tcW w:w="2430" w:type="dxa"/>
            <w:tcBorders>
              <w:bottom w:val="nil"/>
            </w:tcBorders>
          </w:tcPr>
          <w:p w14:paraId="0C2A0844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TELEPHONE NUMBER</w:t>
            </w:r>
          </w:p>
        </w:tc>
      </w:tr>
      <w:tr w:rsidR="00D2122D" w:rsidRPr="001305A6" w14:paraId="0DF43BF8" w14:textId="77777777" w:rsidTr="008331A8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6638C5F7" w14:textId="29B86139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792931395" w:edGrp="everyone"/>
            <w:r>
              <w:rPr>
                <w:rFonts w:ascii="Times New Roman" w:hAnsi="Times New Roman"/>
              </w:rPr>
              <w:t xml:space="preserve">  </w:t>
            </w:r>
            <w:permEnd w:id="792931395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B0F887F" w14:textId="33A199EA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512776054" w:edGrp="everyone"/>
            <w:r>
              <w:rPr>
                <w:rFonts w:ascii="Times New Roman" w:hAnsi="Times New Roman"/>
              </w:rPr>
              <w:t xml:space="preserve">  </w:t>
            </w:r>
            <w:permEnd w:id="1512776054"/>
          </w:p>
        </w:tc>
      </w:tr>
      <w:tr w:rsidR="00D2122D" w:rsidRPr="00007308" w14:paraId="2B56DA9C" w14:textId="77777777" w:rsidTr="008331A8">
        <w:tc>
          <w:tcPr>
            <w:tcW w:w="8905" w:type="dxa"/>
            <w:gridSpan w:val="3"/>
            <w:tcBorders>
              <w:bottom w:val="nil"/>
            </w:tcBorders>
          </w:tcPr>
          <w:p w14:paraId="6DAD45AC" w14:textId="77777777" w:rsidR="00D2122D" w:rsidRPr="00007308" w:rsidRDefault="00D2122D" w:rsidP="008331A8">
            <w:pPr>
              <w:keepNext/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 xml:space="preserve">BY </w:t>
            </w:r>
            <w:r w:rsidRPr="00007308">
              <w:rPr>
                <w:rFonts w:ascii="Times New Roman" w:hAnsi="Times New Roman"/>
                <w:i/>
                <w:sz w:val="16"/>
              </w:rPr>
              <w:t>(Authorized Signature)</w:t>
            </w:r>
          </w:p>
        </w:tc>
      </w:tr>
      <w:tr w:rsidR="00D2122D" w:rsidRPr="001305A6" w14:paraId="2350B78A" w14:textId="77777777" w:rsidTr="008331A8">
        <w:tc>
          <w:tcPr>
            <w:tcW w:w="8905" w:type="dxa"/>
            <w:gridSpan w:val="3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3E0D67B7" w14:textId="1BD10F02" w:rsidR="00D2122D" w:rsidRPr="001305A6" w:rsidRDefault="00D2122D" w:rsidP="008331A8">
            <w:pPr>
              <w:keepNext/>
              <w:spacing w:line="240" w:lineRule="auto"/>
              <w:rPr>
                <w:rFonts w:ascii="Times New Roman" w:hAnsi="Times New Roman"/>
              </w:rPr>
            </w:pPr>
            <w:permStart w:id="399727001" w:edGrp="everyone"/>
            <w:r>
              <w:rPr>
                <w:rFonts w:ascii="Times New Roman" w:hAnsi="Times New Roman"/>
              </w:rPr>
              <w:t xml:space="preserve">  </w:t>
            </w:r>
            <w:permEnd w:id="399727001"/>
          </w:p>
        </w:tc>
      </w:tr>
      <w:tr w:rsidR="00D2122D" w:rsidRPr="00007308" w14:paraId="219CC309" w14:textId="77777777" w:rsidTr="008331A8">
        <w:tc>
          <w:tcPr>
            <w:tcW w:w="6475" w:type="dxa"/>
            <w:gridSpan w:val="2"/>
            <w:tcBorders>
              <w:bottom w:val="nil"/>
            </w:tcBorders>
          </w:tcPr>
          <w:p w14:paraId="6A9DFDB9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sz w:val="16"/>
              </w:rPr>
              <w:t>PRINTED NAME AND TITLE OF PERSON SIGNING</w:t>
            </w:r>
          </w:p>
        </w:tc>
        <w:tc>
          <w:tcPr>
            <w:tcW w:w="2430" w:type="dxa"/>
            <w:tcBorders>
              <w:bottom w:val="nil"/>
            </w:tcBorders>
          </w:tcPr>
          <w:p w14:paraId="4A1BA52E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caps/>
                <w:sz w:val="16"/>
              </w:rPr>
              <w:t>date executed</w:t>
            </w:r>
          </w:p>
        </w:tc>
      </w:tr>
      <w:tr w:rsidR="00D2122D" w:rsidRPr="001305A6" w14:paraId="0E1B4614" w14:textId="77777777" w:rsidTr="008331A8">
        <w:tc>
          <w:tcPr>
            <w:tcW w:w="6475" w:type="dxa"/>
            <w:gridSpan w:val="2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5F2E446" w14:textId="263D2898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035746872" w:edGrp="everyone"/>
            <w:r>
              <w:rPr>
                <w:rFonts w:ascii="Times New Roman" w:hAnsi="Times New Roman"/>
              </w:rPr>
              <w:t xml:space="preserve">  </w:t>
            </w:r>
            <w:permEnd w:id="1035746872"/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222C0728" w14:textId="611EE7C0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141707594" w:edGrp="everyone"/>
            <w:r>
              <w:rPr>
                <w:rFonts w:ascii="Times New Roman" w:hAnsi="Times New Roman"/>
              </w:rPr>
              <w:t xml:space="preserve">  </w:t>
            </w:r>
            <w:permEnd w:id="1141707594"/>
          </w:p>
        </w:tc>
      </w:tr>
      <w:tr w:rsidR="00D2122D" w:rsidRPr="00007308" w14:paraId="5416E52C" w14:textId="77777777" w:rsidTr="008331A8">
        <w:tc>
          <w:tcPr>
            <w:tcW w:w="4585" w:type="dxa"/>
            <w:tcBorders>
              <w:bottom w:val="nil"/>
            </w:tcBorders>
          </w:tcPr>
          <w:p w14:paraId="475C17C0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  <w:sz w:val="16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Executed in the County of</w:t>
            </w:r>
          </w:p>
        </w:tc>
        <w:tc>
          <w:tcPr>
            <w:tcW w:w="4320" w:type="dxa"/>
            <w:gridSpan w:val="2"/>
            <w:tcBorders>
              <w:bottom w:val="nil"/>
            </w:tcBorders>
          </w:tcPr>
          <w:p w14:paraId="3307FA37" w14:textId="77777777" w:rsidR="00D2122D" w:rsidRPr="00007308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r w:rsidRPr="00007308">
              <w:rPr>
                <w:rFonts w:ascii="Times New Roman" w:hAnsi="Times New Roman"/>
                <w:i/>
                <w:iCs/>
                <w:sz w:val="16"/>
              </w:rPr>
              <w:t>in the State of</w:t>
            </w:r>
          </w:p>
        </w:tc>
      </w:tr>
      <w:tr w:rsidR="00D2122D" w:rsidRPr="001305A6" w14:paraId="24E67022" w14:textId="77777777" w:rsidTr="008331A8">
        <w:tc>
          <w:tcPr>
            <w:tcW w:w="4585" w:type="dxa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0D62B6FC" w14:textId="33B429EA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297892268" w:edGrp="everyone"/>
            <w:r>
              <w:rPr>
                <w:rFonts w:ascii="Times New Roman" w:hAnsi="Times New Roman"/>
              </w:rPr>
              <w:t xml:space="preserve">  </w:t>
            </w:r>
            <w:permEnd w:id="297892268"/>
          </w:p>
        </w:tc>
        <w:tc>
          <w:tcPr>
            <w:tcW w:w="4320" w:type="dxa"/>
            <w:gridSpan w:val="2"/>
            <w:tcBorders>
              <w:top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14:paraId="1F12878A" w14:textId="46BB11FD" w:rsidR="00D2122D" w:rsidRPr="001305A6" w:rsidRDefault="00D2122D" w:rsidP="008331A8">
            <w:pPr>
              <w:keepNext/>
              <w:tabs>
                <w:tab w:val="left" w:pos="3600"/>
              </w:tabs>
              <w:spacing w:line="240" w:lineRule="auto"/>
              <w:rPr>
                <w:rFonts w:ascii="Times New Roman" w:hAnsi="Times New Roman"/>
              </w:rPr>
            </w:pPr>
            <w:permStart w:id="1211638200" w:edGrp="everyone"/>
            <w:r>
              <w:rPr>
                <w:rFonts w:ascii="Times New Roman" w:hAnsi="Times New Roman"/>
              </w:rPr>
              <w:t xml:space="preserve">  </w:t>
            </w:r>
            <w:permEnd w:id="1211638200"/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195D3284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767B71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50E8A0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7534471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075569B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0882A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12D691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CA2B47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</w:t>
      </w:r>
      <w:proofErr w:type="gramStart"/>
      <w:r w:rsidRPr="00551F4B">
        <w:rPr>
          <w:rFonts w:cstheme="minorHAnsi"/>
          <w:bCs/>
          <w:sz w:val="20"/>
          <w:szCs w:val="20"/>
          <w:lang w:bidi="ar-SA"/>
        </w:rPr>
        <w:t>verify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18F11B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4B076E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30CDEB96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66D39C8D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F29BCD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F3F5CD9" w14:textId="13F3DC8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1CD9E69F" w14:textId="2DF93866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6E7129E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661F324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6B96CBD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28D857F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4A473646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F9ECC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FE58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3690536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59DC8709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C353E5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1A52975" w14:textId="7FDA5BF9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</w:p>
    <w:p w14:paraId="58343A9B" w14:textId="70554F11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proofErr w:type="gramStart"/>
      <w:r w:rsidR="00814204" w:rsidRPr="00934522">
        <w:rPr>
          <w:rFonts w:cstheme="minorHAnsi"/>
          <w:bCs/>
          <w:sz w:val="20"/>
          <w:szCs w:val="20"/>
          <w:lang w:bidi="ar-SA"/>
        </w:rPr>
        <w:t>https://caleprocure.ca.gov/pages/PublicSearch/supplier-search.aspx</w:t>
      </w:r>
      <w:proofErr w:type="gramEnd"/>
      <w:r w:rsidRPr="00551F4B">
        <w:rPr>
          <w:rFonts w:cstheme="minorHAnsi"/>
          <w:bCs/>
          <w:sz w:val="20"/>
          <w:szCs w:val="20"/>
          <w:lang w:bidi="ar-SA"/>
        </w:rPr>
        <w:t xml:space="preserve">  </w:t>
      </w:r>
    </w:p>
    <w:p w14:paraId="66B922A0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lastRenderedPageBreak/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6772378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3CA1DDA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1BE7F0D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C0E3361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23D55AB3" w14:textId="77777777" w:rsidR="00551F4B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132D80A" w14:textId="77777777" w:rsidR="00930BA3" w:rsidRPr="00066FEA" w:rsidRDefault="00930BA3" w:rsidP="00930BA3">
      <w:pPr>
        <w:pStyle w:val="Heading10"/>
        <w:keepNext w:val="0"/>
        <w:ind w:right="288"/>
        <w:rPr>
          <w:color w:val="000000" w:themeColor="text1"/>
        </w:rPr>
      </w:pPr>
      <w:r w:rsidRPr="00066FEA">
        <w:rPr>
          <w:color w:val="000000" w:themeColor="text1"/>
        </w:rPr>
        <w:t>END OF ATTACHMENT</w:t>
      </w:r>
    </w:p>
    <w:p w14:paraId="4A22B97D" w14:textId="77777777" w:rsidR="00930BA3" w:rsidRPr="00601781" w:rsidRDefault="00930BA3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930BA3" w:rsidRPr="00601781" w:rsidSect="00CA5F3E">
      <w:headerReference w:type="default" r:id="rId8"/>
      <w:footerReference w:type="default" r:id="rId9"/>
      <w:pgSz w:w="12240" w:h="15840"/>
      <w:pgMar w:top="1440" w:right="1440" w:bottom="1170" w:left="1440" w:header="45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C1AE" w14:textId="77777777" w:rsidR="003C6FFD" w:rsidRDefault="003C6FFD" w:rsidP="005A1DC5">
      <w:pPr>
        <w:spacing w:line="240" w:lineRule="auto"/>
      </w:pPr>
      <w:r>
        <w:separator/>
      </w:r>
    </w:p>
  </w:endnote>
  <w:endnote w:type="continuationSeparator" w:id="0">
    <w:p w14:paraId="28B43168" w14:textId="77777777" w:rsidR="003C6FFD" w:rsidRDefault="003C6FFD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ADAE" w14:textId="678E4C51" w:rsidR="00304087" w:rsidRPr="00370E3B" w:rsidRDefault="003909AD" w:rsidP="00370E3B">
    <w:pPr>
      <w:pStyle w:val="Footer"/>
      <w:tabs>
        <w:tab w:val="clear" w:pos="4680"/>
        <w:tab w:val="clear" w:pos="9360"/>
        <w:tab w:val="center" w:pos="5040"/>
        <w:tab w:val="right" w:pos="10080"/>
      </w:tabs>
      <w:jc w:val="right"/>
    </w:pPr>
    <w:r>
      <w:t>L</w:t>
    </w:r>
    <w:r w:rsidR="00370E3B" w:rsidRPr="00321A50">
      <w:t>-</w:t>
    </w:r>
    <w:r w:rsidR="00370E3B" w:rsidRPr="00321A50">
      <w:fldChar w:fldCharType="begin"/>
    </w:r>
    <w:r w:rsidR="00370E3B" w:rsidRPr="00321A50">
      <w:instrText xml:space="preserve"> PAGE   \* MERGEFORMAT </w:instrText>
    </w:r>
    <w:r w:rsidR="00370E3B" w:rsidRPr="00321A50">
      <w:fldChar w:fldCharType="separate"/>
    </w:r>
    <w:r w:rsidR="00370E3B">
      <w:t>1</w:t>
    </w:r>
    <w:r w:rsidR="00370E3B" w:rsidRPr="00321A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5DE8" w14:textId="77777777" w:rsidR="003C6FFD" w:rsidRDefault="003C6FFD" w:rsidP="005A1DC5">
      <w:pPr>
        <w:spacing w:line="240" w:lineRule="auto"/>
      </w:pPr>
      <w:r>
        <w:separator/>
      </w:r>
    </w:p>
  </w:footnote>
  <w:footnote w:type="continuationSeparator" w:id="0">
    <w:p w14:paraId="495B0413" w14:textId="77777777" w:rsidR="003C6FFD" w:rsidRDefault="003C6FFD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FA83" w14:textId="05AD785A" w:rsidR="00732E19" w:rsidRDefault="00732E19" w:rsidP="00732E19">
    <w:pPr>
      <w:pStyle w:val="CommentText"/>
      <w:tabs>
        <w:tab w:val="left" w:pos="1242"/>
      </w:tabs>
      <w:jc w:val="both"/>
      <w:rPr>
        <w:sz w:val="22"/>
        <w:szCs w:val="22"/>
      </w:rPr>
    </w:pPr>
    <w:bookmarkStart w:id="0" w:name="_Hlk133330952"/>
    <w:bookmarkStart w:id="1" w:name="_Hlk133330953"/>
    <w:bookmarkStart w:id="2" w:name="_Hlk133331049"/>
    <w:bookmarkStart w:id="3" w:name="_Hlk133331050"/>
    <w:bookmarkStart w:id="4" w:name="_Hlk133331231"/>
    <w:bookmarkStart w:id="5" w:name="_Hlk133331232"/>
    <w:bookmarkStart w:id="6" w:name="_Hlk133331238"/>
    <w:bookmarkStart w:id="7" w:name="_Hlk133331239"/>
    <w:r>
      <w:rPr>
        <w:sz w:val="22"/>
        <w:szCs w:val="22"/>
      </w:rPr>
      <w:t>RFP Title:  Statewide Audiovisual Systems</w:t>
    </w:r>
    <w:r w:rsidR="00E16181">
      <w:rPr>
        <w:sz w:val="22"/>
        <w:szCs w:val="22"/>
      </w:rPr>
      <w:t>, Solutions,</w:t>
    </w:r>
    <w:r>
      <w:rPr>
        <w:sz w:val="22"/>
        <w:szCs w:val="22"/>
      </w:rPr>
      <w:t xml:space="preserve"> and Maintenance</w:t>
    </w:r>
    <w:r w:rsidR="00E16181">
      <w:rPr>
        <w:sz w:val="22"/>
        <w:szCs w:val="22"/>
      </w:rPr>
      <w:t xml:space="preserve"> Services</w:t>
    </w:r>
  </w:p>
  <w:p w14:paraId="166A5FB7" w14:textId="15E8224D" w:rsidR="00732E19" w:rsidRDefault="00732E19" w:rsidP="00732E19">
    <w:pPr>
      <w:pStyle w:val="CommentText"/>
      <w:tabs>
        <w:tab w:val="left" w:pos="1242"/>
        <w:tab w:val="center" w:pos="4554"/>
      </w:tabs>
      <w:ind w:right="252"/>
      <w:jc w:val="both"/>
      <w:rPr>
        <w:sz w:val="22"/>
        <w:szCs w:val="22"/>
      </w:rPr>
    </w:pPr>
    <w:r>
      <w:rPr>
        <w:sz w:val="22"/>
        <w:szCs w:val="22"/>
      </w:rPr>
      <w:t xml:space="preserve">RFP Number:  </w:t>
    </w:r>
    <w:r w:rsidR="006F47BA" w:rsidRPr="002665C4">
      <w:rPr>
        <w:rFonts w:ascii="Times New Roman" w:hAnsi="Times New Roman"/>
        <w:sz w:val="22"/>
        <w:szCs w:val="22"/>
      </w:rPr>
      <w:t>RFP- TCAS-2024-01-MS</w:t>
    </w:r>
    <w:r>
      <w:rPr>
        <w:sz w:val="22"/>
        <w:szCs w:val="22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p w14:paraId="1EBB856E" w14:textId="702CE780" w:rsidR="00E33D98" w:rsidRPr="009000D1" w:rsidRDefault="00E33D98" w:rsidP="00E33D98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50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46138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70E3B"/>
    <w:rsid w:val="0038302C"/>
    <w:rsid w:val="003909AD"/>
    <w:rsid w:val="003929F5"/>
    <w:rsid w:val="003950F7"/>
    <w:rsid w:val="00396718"/>
    <w:rsid w:val="003B6633"/>
    <w:rsid w:val="003C6FFD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6F47BA"/>
    <w:rsid w:val="00710F82"/>
    <w:rsid w:val="007125E7"/>
    <w:rsid w:val="00720D9B"/>
    <w:rsid w:val="00732E19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658F9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0BA3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D3F45"/>
    <w:rsid w:val="009F1DD1"/>
    <w:rsid w:val="009F610B"/>
    <w:rsid w:val="00A079EF"/>
    <w:rsid w:val="00A24C56"/>
    <w:rsid w:val="00A3409B"/>
    <w:rsid w:val="00A408F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4156B"/>
    <w:rsid w:val="00C55204"/>
    <w:rsid w:val="00CA0DA6"/>
    <w:rsid w:val="00CA5F3E"/>
    <w:rsid w:val="00CA704D"/>
    <w:rsid w:val="00CB3B89"/>
    <w:rsid w:val="00CC3BFF"/>
    <w:rsid w:val="00CD4725"/>
    <w:rsid w:val="00D062E2"/>
    <w:rsid w:val="00D2122D"/>
    <w:rsid w:val="00D319AE"/>
    <w:rsid w:val="00D338C7"/>
    <w:rsid w:val="00D420C9"/>
    <w:rsid w:val="00D456DC"/>
    <w:rsid w:val="00D50C0F"/>
    <w:rsid w:val="00D52F0F"/>
    <w:rsid w:val="00D634E1"/>
    <w:rsid w:val="00D712A7"/>
    <w:rsid w:val="00D86B85"/>
    <w:rsid w:val="00DB2030"/>
    <w:rsid w:val="00DC03BF"/>
    <w:rsid w:val="00DC7229"/>
    <w:rsid w:val="00DD1543"/>
    <w:rsid w:val="00DD49E9"/>
    <w:rsid w:val="00DF61C1"/>
    <w:rsid w:val="00E16181"/>
    <w:rsid w:val="00E26A82"/>
    <w:rsid w:val="00E33D98"/>
    <w:rsid w:val="00E34B2A"/>
    <w:rsid w:val="00E36B17"/>
    <w:rsid w:val="00E454FB"/>
    <w:rsid w:val="00E52C8D"/>
    <w:rsid w:val="00EA7896"/>
    <w:rsid w:val="00ED66F6"/>
    <w:rsid w:val="00EE17FA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3F45"/>
    <w:pPr>
      <w:spacing w:line="240" w:lineRule="auto"/>
    </w:pPr>
  </w:style>
  <w:style w:type="paragraph" w:customStyle="1" w:styleId="Heading10">
    <w:name w:val="Heading10"/>
    <w:basedOn w:val="Heading9"/>
    <w:uiPriority w:val="99"/>
    <w:rsid w:val="00930BA3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Matthews, Tracy</cp:lastModifiedBy>
  <cp:revision>6</cp:revision>
  <cp:lastPrinted>2013-11-27T19:12:00Z</cp:lastPrinted>
  <dcterms:created xsi:type="dcterms:W3CDTF">2023-10-26T18:52:00Z</dcterms:created>
  <dcterms:modified xsi:type="dcterms:W3CDTF">2024-07-18T18:08:00Z</dcterms:modified>
</cp:coreProperties>
</file>