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D8F2" w14:textId="03B224E3"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color w:val="000000" w:themeColor="text1"/>
          <w:sz w:val="24"/>
          <w:szCs w:val="24"/>
        </w:rPr>
      </w:pPr>
      <w:permStart w:id="306326033" w:edGrp="everyone"/>
      <w:permEnd w:id="306326033"/>
      <w:r w:rsidRPr="009F30C9">
        <w:rPr>
          <w:rFonts w:ascii="Times New Roman" w:hAnsi="Times New Roman" w:cs="Times New Roman"/>
          <w:b/>
          <w:bCs/>
          <w:caps/>
          <w:color w:val="000000" w:themeColor="text1"/>
          <w:sz w:val="24"/>
          <w:szCs w:val="24"/>
        </w:rPr>
        <w:t xml:space="preserve">ATTACHMENT </w:t>
      </w:r>
      <w:r w:rsidR="00F05963">
        <w:rPr>
          <w:rFonts w:ascii="Times New Roman" w:hAnsi="Times New Roman" w:cs="Times New Roman"/>
          <w:b/>
          <w:bCs/>
          <w:caps/>
          <w:color w:val="000000" w:themeColor="text1"/>
          <w:sz w:val="24"/>
          <w:szCs w:val="24"/>
        </w:rPr>
        <w:t>10</w:t>
      </w:r>
    </w:p>
    <w:p w14:paraId="3D90A065"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sz w:val="24"/>
          <w:szCs w:val="24"/>
        </w:rPr>
      </w:pPr>
      <w:r w:rsidRPr="009F30C9">
        <w:rPr>
          <w:rFonts w:ascii="Times New Roman" w:hAnsi="Times New Roman" w:cs="Times New Roman"/>
          <w:b/>
          <w:bCs/>
          <w:caps/>
          <w:sz w:val="24"/>
          <w:szCs w:val="24"/>
        </w:rPr>
        <w:t>IRAN contracting act certification</w:t>
      </w:r>
    </w:p>
    <w:p w14:paraId="70660C6B" w14:textId="77777777" w:rsidR="009F30C9" w:rsidRPr="009F30C9" w:rsidRDefault="009F30C9" w:rsidP="009F30C9">
      <w:pPr>
        <w:jc w:val="both"/>
        <w:rPr>
          <w:rFonts w:ascii="Times New Roman" w:hAnsi="Times New Roman" w:cs="Times New Roman"/>
          <w:sz w:val="24"/>
          <w:szCs w:val="24"/>
        </w:rPr>
      </w:pPr>
      <w:r w:rsidRPr="009F30C9">
        <w:rPr>
          <w:rFonts w:ascii="Times New Roman" w:hAnsi="Times New Roman" w:cs="Times New Roman"/>
          <w:sz w:val="24"/>
          <w:szCs w:val="24"/>
        </w:rPr>
        <w:t xml:space="preserve">Pursuant to Public Contract Code (PCC) section 2204, an Iran Contracting Act certification is required for solicitations of goods or services of $1,000,000 or more.  </w:t>
      </w:r>
    </w:p>
    <w:p w14:paraId="15F75AE3" w14:textId="77777777" w:rsidR="009F30C9" w:rsidRPr="009F30C9" w:rsidRDefault="009F30C9" w:rsidP="009F30C9">
      <w:pPr>
        <w:jc w:val="both"/>
        <w:rPr>
          <w:rFonts w:ascii="Times New Roman" w:hAnsi="Times New Roman" w:cs="Times New Roman"/>
          <w:sz w:val="24"/>
          <w:szCs w:val="24"/>
        </w:rPr>
      </w:pPr>
    </w:p>
    <w:p w14:paraId="4D666D3D"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 xml:space="preserve">To submit a bid to the Judicial Council of California, you must complete </w:t>
      </w:r>
      <w:r w:rsidRPr="009F30C9">
        <w:rPr>
          <w:rFonts w:ascii="Times New Roman" w:hAnsi="Times New Roman" w:cs="Times New Roman"/>
          <w:b/>
          <w:sz w:val="24"/>
          <w:szCs w:val="24"/>
          <w:u w:val="single"/>
        </w:rPr>
        <w:t>ONLY ONE</w:t>
      </w:r>
      <w:r w:rsidRPr="009F30C9">
        <w:rPr>
          <w:rFonts w:ascii="Times New Roman" w:hAnsi="Times New Roman" w:cs="Times New Roman"/>
          <w:bCs/>
          <w:sz w:val="24"/>
          <w:szCs w:val="24"/>
        </w:rPr>
        <w:t xml:space="preserve"> </w:t>
      </w:r>
      <w:r w:rsidRPr="009F30C9">
        <w:rPr>
          <w:rFonts w:ascii="Times New Roman" w:hAnsi="Times New Roman" w:cs="Times New Roman"/>
          <w:sz w:val="24"/>
          <w:szCs w:val="24"/>
        </w:rPr>
        <w:t xml:space="preserve">of the following two paragraphs.  To complete paragraph 1, check the corresponding box </w:t>
      </w:r>
      <w:r w:rsidRPr="009F30C9">
        <w:rPr>
          <w:rFonts w:ascii="Times New Roman" w:hAnsi="Times New Roman" w:cs="Times New Roman"/>
          <w:b/>
          <w:sz w:val="24"/>
          <w:szCs w:val="24"/>
          <w:u w:val="single"/>
        </w:rPr>
        <w:t>and</w:t>
      </w:r>
      <w:r w:rsidRPr="009F30C9">
        <w:rPr>
          <w:rFonts w:ascii="Times New Roman" w:hAnsi="Times New Roman" w:cs="Times New Roman"/>
          <w:sz w:val="24"/>
          <w:szCs w:val="24"/>
        </w:rPr>
        <w:t xml:space="preserve"> complete the certification for paragraph 1. To complete paragraph 2, simply check the corresponding box.</w:t>
      </w:r>
    </w:p>
    <w:p w14:paraId="6D798E88" w14:textId="77777777" w:rsidR="009F30C9" w:rsidRPr="009F30C9" w:rsidRDefault="009F30C9" w:rsidP="009F30C9">
      <w:pPr>
        <w:rPr>
          <w:rFonts w:ascii="Times New Roman" w:hAnsi="Times New Roman" w:cs="Times New Roman"/>
          <w:sz w:val="24"/>
          <w:szCs w:val="24"/>
        </w:rPr>
      </w:pPr>
    </w:p>
    <w:p w14:paraId="6B5DDB49" w14:textId="77777777" w:rsidR="009F30C9" w:rsidRPr="009F30C9" w:rsidRDefault="009F30C9" w:rsidP="009F30C9">
      <w:pPr>
        <w:jc w:val="both"/>
        <w:rPr>
          <w:rFonts w:ascii="Times New Roman" w:hAnsi="Times New Roman" w:cs="Times New Roman"/>
          <w:sz w:val="24"/>
          <w:szCs w:val="24"/>
        </w:rPr>
      </w:pPr>
    </w:p>
    <w:permStart w:id="2107334388" w:edGrp="everyone"/>
    <w:p w14:paraId="0AB25E4F" w14:textId="468E5F91" w:rsidR="009F30C9" w:rsidRPr="009F30C9" w:rsidRDefault="005D39BF"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1917239524"/>
          <w14:checkbox>
            <w14:checked w14:val="0"/>
            <w14:checkedState w14:val="2612" w14:font="MS Gothic"/>
            <w14:uncheckedState w14:val="2610" w14:font="MS Gothic"/>
          </w14:checkbox>
        </w:sdtPr>
        <w:sdtEndPr/>
        <w:sdtContent>
          <w:r w:rsidR="008721F1">
            <w:rPr>
              <w:rFonts w:ascii="MS Gothic" w:eastAsia="MS Gothic" w:hAnsi="MS Gothic" w:cs="Times New Roman" w:hint="eastAsia"/>
              <w:sz w:val="24"/>
              <w:szCs w:val="24"/>
            </w:rPr>
            <w:t>☐</w:t>
          </w:r>
        </w:sdtContent>
      </w:sdt>
      <w:permEnd w:id="2107334388"/>
      <w:r w:rsidR="009F30C9" w:rsidRPr="009F30C9">
        <w:rPr>
          <w:rFonts w:ascii="Times New Roman" w:hAnsi="Times New Roman" w:cs="Times New Roman"/>
          <w:sz w:val="24"/>
          <w:szCs w:val="24"/>
        </w:rPr>
        <w:tab/>
        <w:t>1.</w:t>
      </w:r>
      <w:r w:rsidR="009F30C9" w:rsidRPr="009F30C9">
        <w:rPr>
          <w:rFonts w:ascii="Times New Roman" w:hAnsi="Times New Roman" w:cs="Times New Roman"/>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9F30C9" w:rsidRPr="009F30C9">
        <w:rPr>
          <w:rFonts w:ascii="Times New Roman" w:hAnsi="Times New Roman" w:cs="Times New Roman"/>
          <w:sz w:val="24"/>
          <w:szCs w:val="24"/>
        </w:rPr>
        <w:br/>
        <w:t xml:space="preserve">     </w:t>
      </w:r>
    </w:p>
    <w:p w14:paraId="77D8A7A1" w14:textId="77777777" w:rsidR="009F30C9" w:rsidRPr="009F30C9" w:rsidRDefault="009F30C9" w:rsidP="009F30C9">
      <w:pPr>
        <w:jc w:val="both"/>
        <w:rPr>
          <w:rFonts w:ascii="Times New Roman" w:hAnsi="Times New Roman" w:cs="Times New Roman"/>
          <w:b/>
          <w:bCs/>
          <w:i/>
          <w:sz w:val="24"/>
          <w:szCs w:val="24"/>
        </w:rPr>
      </w:pPr>
      <w:r w:rsidRPr="009F30C9">
        <w:rPr>
          <w:rFonts w:ascii="Times New Roman" w:hAnsi="Times New Roman" w:cs="Times New Roman"/>
          <w:b/>
          <w:bCs/>
          <w:i/>
          <w:sz w:val="24"/>
          <w:szCs w:val="24"/>
        </w:rPr>
        <w:t xml:space="preserve">OR </w:t>
      </w:r>
    </w:p>
    <w:p w14:paraId="4DA3CEC3" w14:textId="77777777" w:rsidR="009F30C9" w:rsidRPr="009F30C9" w:rsidRDefault="009F30C9" w:rsidP="009F30C9">
      <w:pPr>
        <w:jc w:val="both"/>
        <w:rPr>
          <w:rFonts w:ascii="Times New Roman" w:hAnsi="Times New Roman" w:cs="Times New Roman"/>
          <w:sz w:val="24"/>
          <w:szCs w:val="24"/>
        </w:rPr>
      </w:pPr>
    </w:p>
    <w:permStart w:id="778833758" w:edGrp="everyone"/>
    <w:p w14:paraId="203FF1AC" w14:textId="34648565" w:rsidR="009F30C9" w:rsidRPr="009F30C9" w:rsidRDefault="005D39BF"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473754636"/>
          <w14:checkbox>
            <w14:checked w14:val="0"/>
            <w14:checkedState w14:val="2612" w14:font="MS Gothic"/>
            <w14:uncheckedState w14:val="2610" w14:font="MS Gothic"/>
          </w14:checkbox>
        </w:sdtPr>
        <w:sdtEndPr/>
        <w:sdtContent>
          <w:r w:rsidR="008721F1">
            <w:rPr>
              <w:rFonts w:ascii="MS Gothic" w:eastAsia="MS Gothic" w:hAnsi="MS Gothic" w:cs="Times New Roman" w:hint="eastAsia"/>
              <w:sz w:val="24"/>
              <w:szCs w:val="24"/>
            </w:rPr>
            <w:t>☐</w:t>
          </w:r>
        </w:sdtContent>
      </w:sdt>
      <w:permEnd w:id="778833758"/>
      <w:r w:rsidR="009F30C9" w:rsidRPr="009F30C9">
        <w:rPr>
          <w:rFonts w:ascii="Times New Roman" w:hAnsi="Times New Roman" w:cs="Times New Roman"/>
          <w:sz w:val="24"/>
          <w:szCs w:val="24"/>
        </w:rPr>
        <w:tab/>
        <w:t>2.</w:t>
      </w:r>
      <w:r w:rsidR="009F30C9" w:rsidRPr="009F30C9">
        <w:rPr>
          <w:rFonts w:ascii="Times New Roman" w:hAnsi="Times New Roman" w:cs="Times New Roman"/>
          <w:sz w:val="24"/>
          <w:szCs w:val="24"/>
        </w:rPr>
        <w:tab/>
        <w:t xml:space="preserve">We have received written permission from the Judicial Council of California to submit a bid pursuant to PCC 2203(c) or (d). </w:t>
      </w:r>
      <w:r w:rsidR="009F30C9" w:rsidRPr="009F30C9">
        <w:rPr>
          <w:rFonts w:ascii="Times New Roman" w:hAnsi="Times New Roman" w:cs="Times New Roman"/>
          <w:i/>
          <w:sz w:val="24"/>
          <w:szCs w:val="24"/>
        </w:rPr>
        <w:t xml:space="preserve">A copy of the written permission from the Judicial Council of California is included with our bid.  </w:t>
      </w:r>
    </w:p>
    <w:p w14:paraId="50271D5D" w14:textId="77777777" w:rsidR="009F30C9" w:rsidRPr="009F30C9" w:rsidRDefault="009F30C9" w:rsidP="009F30C9">
      <w:pPr>
        <w:tabs>
          <w:tab w:val="left" w:pos="720"/>
        </w:tabs>
        <w:ind w:left="1440" w:hanging="1440"/>
        <w:jc w:val="both"/>
        <w:rPr>
          <w:rFonts w:ascii="Times New Roman" w:hAnsi="Times New Roman" w:cs="Times New Roman"/>
          <w:sz w:val="24"/>
          <w:szCs w:val="24"/>
        </w:rPr>
      </w:pPr>
    </w:p>
    <w:p w14:paraId="079E5660" w14:textId="77777777" w:rsidR="009F30C9" w:rsidRPr="009F30C9" w:rsidRDefault="009F30C9" w:rsidP="009F30C9">
      <w:pPr>
        <w:rPr>
          <w:rFonts w:ascii="Times New Roman" w:hAnsi="Times New Roman" w:cs="Times New Roman"/>
          <w:sz w:val="24"/>
          <w:szCs w:val="24"/>
        </w:rPr>
      </w:pPr>
    </w:p>
    <w:p w14:paraId="60644F54" w14:textId="77777777" w:rsidR="009F30C9" w:rsidRPr="009F30C9" w:rsidRDefault="009F30C9" w:rsidP="009F30C9">
      <w:pPr>
        <w:jc w:val="both"/>
        <w:rPr>
          <w:rFonts w:ascii="Times New Roman" w:hAnsi="Times New Roman" w:cs="Times New Roman"/>
          <w:b/>
          <w:bCs/>
          <w:sz w:val="24"/>
          <w:szCs w:val="24"/>
          <w:u w:val="single"/>
        </w:rPr>
      </w:pPr>
      <w:r w:rsidRPr="009F30C9">
        <w:rPr>
          <w:rFonts w:ascii="Times New Roman" w:hAnsi="Times New Roman" w:cs="Times New Roman"/>
          <w:b/>
          <w:bCs/>
          <w:sz w:val="24"/>
          <w:szCs w:val="24"/>
          <w:u w:val="single"/>
        </w:rPr>
        <w:t>CERTIFICATION FOR PARAGRAPH 1:</w:t>
      </w:r>
    </w:p>
    <w:p w14:paraId="03443B09" w14:textId="77777777" w:rsidR="009F30C9" w:rsidRPr="009F30C9" w:rsidRDefault="009F30C9" w:rsidP="009F30C9">
      <w:pPr>
        <w:tabs>
          <w:tab w:val="left" w:pos="5440"/>
        </w:tabs>
        <w:jc w:val="both"/>
        <w:rPr>
          <w:rFonts w:ascii="Times New Roman" w:hAnsi="Times New Roman" w:cs="Times New Roman"/>
          <w:sz w:val="24"/>
          <w:szCs w:val="24"/>
        </w:rPr>
      </w:pPr>
      <w:r w:rsidRPr="009F30C9">
        <w:rPr>
          <w:rFonts w:ascii="Times New Roman" w:hAnsi="Times New Roman" w:cs="Times New Roman"/>
          <w:sz w:val="24"/>
          <w:szCs w:val="24"/>
        </w:rPr>
        <w:tab/>
      </w:r>
    </w:p>
    <w:p w14:paraId="6B9982DC"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I, the official named below certify that I am duly authorized to legally bind the bidder to the clause in paragraph 1. This certification is made under the laws of the State of California.</w:t>
      </w:r>
    </w:p>
    <w:p w14:paraId="0AFE99D9" w14:textId="77777777" w:rsidR="009F30C9" w:rsidRDefault="009F30C9" w:rsidP="009F30C9">
      <w:pPr>
        <w:spacing w:line="300" w:lineRule="atLeast"/>
        <w:rPr>
          <w:rFonts w:ascii="Times New Roman" w:hAnsi="Times New Roman" w:cs="Times New Roman"/>
          <w:lang w:bidi="en-US"/>
        </w:rPr>
      </w:pPr>
    </w:p>
    <w:p w14:paraId="6460C31E"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18095AA5" w14:textId="77777777" w:rsidTr="00B06A60">
        <w:tc>
          <w:tcPr>
            <w:tcW w:w="6475" w:type="dxa"/>
            <w:gridSpan w:val="2"/>
            <w:tcBorders>
              <w:bottom w:val="nil"/>
            </w:tcBorders>
          </w:tcPr>
          <w:p w14:paraId="6F2A32F5"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40F1D1C5"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5E688028" w14:textId="77777777" w:rsidTr="00B06A60">
        <w:tc>
          <w:tcPr>
            <w:tcW w:w="6475" w:type="dxa"/>
            <w:gridSpan w:val="2"/>
            <w:tcBorders>
              <w:top w:val="nil"/>
              <w:bottom w:val="single" w:sz="4" w:space="0" w:color="auto"/>
            </w:tcBorders>
            <w:tcMar>
              <w:top w:w="58" w:type="dxa"/>
              <w:left w:w="58" w:type="dxa"/>
              <w:bottom w:w="29" w:type="dxa"/>
              <w:right w:w="58" w:type="dxa"/>
            </w:tcMar>
          </w:tcPr>
          <w:p w14:paraId="39E72AE2" w14:textId="77777777" w:rsidR="009F30C9" w:rsidRPr="001305A6" w:rsidRDefault="009F30C9" w:rsidP="00B06A60">
            <w:pPr>
              <w:tabs>
                <w:tab w:val="left" w:pos="3600"/>
              </w:tabs>
              <w:rPr>
                <w:rFonts w:ascii="Times New Roman" w:hAnsi="Times New Roman" w:cs="Times New Roman"/>
                <w:sz w:val="24"/>
                <w:szCs w:val="24"/>
                <w:lang w:bidi="en-US"/>
              </w:rPr>
            </w:pPr>
            <w:permStart w:id="1679113368" w:edGrp="everyone" w:colFirst="0" w:colLast="0"/>
            <w:permStart w:id="638139369" w:edGrp="everyone" w:colFirst="1" w:colLast="1"/>
          </w:p>
        </w:tc>
        <w:tc>
          <w:tcPr>
            <w:tcW w:w="2430" w:type="dxa"/>
            <w:tcBorders>
              <w:top w:val="nil"/>
              <w:bottom w:val="single" w:sz="4" w:space="0" w:color="auto"/>
            </w:tcBorders>
            <w:tcMar>
              <w:top w:w="58" w:type="dxa"/>
              <w:left w:w="58" w:type="dxa"/>
              <w:bottom w:w="29" w:type="dxa"/>
              <w:right w:w="58" w:type="dxa"/>
            </w:tcMar>
          </w:tcPr>
          <w:p w14:paraId="7464E9C1" w14:textId="77777777" w:rsidR="009F30C9" w:rsidRPr="001305A6" w:rsidRDefault="009F30C9" w:rsidP="00B06A60">
            <w:pPr>
              <w:tabs>
                <w:tab w:val="left" w:pos="3600"/>
              </w:tabs>
              <w:rPr>
                <w:rFonts w:ascii="Times New Roman" w:hAnsi="Times New Roman" w:cs="Times New Roman"/>
                <w:sz w:val="24"/>
                <w:szCs w:val="24"/>
                <w:lang w:bidi="en-US"/>
              </w:rPr>
            </w:pPr>
          </w:p>
        </w:tc>
      </w:tr>
      <w:permEnd w:id="1679113368"/>
      <w:permEnd w:id="638139369"/>
      <w:tr w:rsidR="009F30C9" w:rsidRPr="00007308" w14:paraId="04AF7941" w14:textId="77777777" w:rsidTr="00B06A60">
        <w:tc>
          <w:tcPr>
            <w:tcW w:w="8905" w:type="dxa"/>
            <w:gridSpan w:val="3"/>
            <w:tcBorders>
              <w:bottom w:val="nil"/>
            </w:tcBorders>
          </w:tcPr>
          <w:p w14:paraId="6A095FDC"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498281BB" w14:textId="77777777" w:rsidTr="00B06A60">
        <w:tc>
          <w:tcPr>
            <w:tcW w:w="8905" w:type="dxa"/>
            <w:gridSpan w:val="3"/>
            <w:tcBorders>
              <w:top w:val="nil"/>
              <w:bottom w:val="single" w:sz="4" w:space="0" w:color="auto"/>
            </w:tcBorders>
            <w:tcMar>
              <w:top w:w="58" w:type="dxa"/>
              <w:left w:w="58" w:type="dxa"/>
              <w:bottom w:w="29" w:type="dxa"/>
              <w:right w:w="58" w:type="dxa"/>
            </w:tcMar>
          </w:tcPr>
          <w:p w14:paraId="5ACB6F87" w14:textId="77777777" w:rsidR="009F30C9" w:rsidRPr="001305A6" w:rsidRDefault="009F30C9" w:rsidP="00B06A60">
            <w:pPr>
              <w:rPr>
                <w:rFonts w:ascii="Times New Roman" w:hAnsi="Times New Roman" w:cs="Times New Roman"/>
                <w:sz w:val="24"/>
                <w:szCs w:val="24"/>
                <w:lang w:bidi="en-US"/>
              </w:rPr>
            </w:pPr>
            <w:permStart w:id="2082429240" w:edGrp="everyone" w:colFirst="0" w:colLast="0"/>
          </w:p>
        </w:tc>
      </w:tr>
      <w:permEnd w:id="2082429240"/>
      <w:tr w:rsidR="009F30C9" w:rsidRPr="00007308" w14:paraId="4FFFE8F8" w14:textId="77777777" w:rsidTr="00B06A60">
        <w:tc>
          <w:tcPr>
            <w:tcW w:w="6475" w:type="dxa"/>
            <w:gridSpan w:val="2"/>
            <w:tcBorders>
              <w:bottom w:val="nil"/>
            </w:tcBorders>
          </w:tcPr>
          <w:p w14:paraId="2EB7CE28"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5C6CAB99"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3D57C29B" w14:textId="77777777" w:rsidTr="00B06A60">
        <w:tc>
          <w:tcPr>
            <w:tcW w:w="6475" w:type="dxa"/>
            <w:gridSpan w:val="2"/>
            <w:tcBorders>
              <w:top w:val="nil"/>
              <w:bottom w:val="single" w:sz="4" w:space="0" w:color="auto"/>
            </w:tcBorders>
            <w:tcMar>
              <w:top w:w="58" w:type="dxa"/>
              <w:left w:w="58" w:type="dxa"/>
              <w:bottom w:w="29" w:type="dxa"/>
              <w:right w:w="58" w:type="dxa"/>
            </w:tcMar>
          </w:tcPr>
          <w:p w14:paraId="27994A83" w14:textId="77777777" w:rsidR="009F30C9" w:rsidRPr="001305A6" w:rsidRDefault="009F30C9" w:rsidP="00B06A60">
            <w:pPr>
              <w:tabs>
                <w:tab w:val="left" w:pos="3600"/>
              </w:tabs>
              <w:rPr>
                <w:rFonts w:ascii="Times New Roman" w:hAnsi="Times New Roman" w:cs="Times New Roman"/>
                <w:sz w:val="24"/>
                <w:szCs w:val="24"/>
                <w:lang w:bidi="en-US"/>
              </w:rPr>
            </w:pPr>
            <w:permStart w:id="2074769672" w:edGrp="everyone" w:colFirst="0" w:colLast="0"/>
            <w:permStart w:id="480839330" w:edGrp="everyone" w:colFirst="1" w:colLast="1"/>
          </w:p>
        </w:tc>
        <w:tc>
          <w:tcPr>
            <w:tcW w:w="2430" w:type="dxa"/>
            <w:tcBorders>
              <w:top w:val="nil"/>
              <w:bottom w:val="single" w:sz="4" w:space="0" w:color="auto"/>
            </w:tcBorders>
            <w:tcMar>
              <w:top w:w="58" w:type="dxa"/>
              <w:left w:w="58" w:type="dxa"/>
              <w:bottom w:w="29" w:type="dxa"/>
              <w:right w:w="58" w:type="dxa"/>
            </w:tcMar>
          </w:tcPr>
          <w:p w14:paraId="3ECC43F4" w14:textId="77777777" w:rsidR="009F30C9" w:rsidRPr="001305A6" w:rsidRDefault="009F30C9" w:rsidP="00B06A60">
            <w:pPr>
              <w:tabs>
                <w:tab w:val="left" w:pos="3600"/>
              </w:tabs>
              <w:rPr>
                <w:rFonts w:ascii="Times New Roman" w:hAnsi="Times New Roman" w:cs="Times New Roman"/>
                <w:sz w:val="24"/>
                <w:szCs w:val="24"/>
                <w:lang w:bidi="en-US"/>
              </w:rPr>
            </w:pPr>
          </w:p>
        </w:tc>
      </w:tr>
      <w:permEnd w:id="2074769672"/>
      <w:permEnd w:id="480839330"/>
      <w:tr w:rsidR="009F30C9" w:rsidRPr="00007308" w14:paraId="05E5CE0C" w14:textId="77777777" w:rsidTr="00B06A60">
        <w:tc>
          <w:tcPr>
            <w:tcW w:w="4585" w:type="dxa"/>
            <w:tcBorders>
              <w:bottom w:val="nil"/>
            </w:tcBorders>
          </w:tcPr>
          <w:p w14:paraId="6AD17B6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17879D0"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37702DC1" w14:textId="77777777" w:rsidTr="00B06A60">
        <w:tc>
          <w:tcPr>
            <w:tcW w:w="4585" w:type="dxa"/>
            <w:tcBorders>
              <w:top w:val="nil"/>
            </w:tcBorders>
            <w:tcMar>
              <w:top w:w="58" w:type="dxa"/>
              <w:left w:w="58" w:type="dxa"/>
              <w:bottom w:w="29" w:type="dxa"/>
              <w:right w:w="58" w:type="dxa"/>
            </w:tcMar>
          </w:tcPr>
          <w:p w14:paraId="5C1E5FA7" w14:textId="77777777" w:rsidR="009F30C9" w:rsidRPr="001305A6" w:rsidRDefault="009F30C9" w:rsidP="00B06A60">
            <w:pPr>
              <w:tabs>
                <w:tab w:val="left" w:pos="3600"/>
              </w:tabs>
              <w:rPr>
                <w:rFonts w:ascii="Times New Roman" w:hAnsi="Times New Roman" w:cs="Times New Roman"/>
                <w:sz w:val="24"/>
                <w:szCs w:val="24"/>
                <w:lang w:bidi="en-US"/>
              </w:rPr>
            </w:pPr>
            <w:permStart w:id="1712275045" w:edGrp="everyone" w:colFirst="0" w:colLast="0"/>
            <w:permStart w:id="1832721568" w:edGrp="everyone" w:colFirst="1" w:colLast="1"/>
          </w:p>
        </w:tc>
        <w:tc>
          <w:tcPr>
            <w:tcW w:w="4320" w:type="dxa"/>
            <w:gridSpan w:val="2"/>
            <w:tcBorders>
              <w:top w:val="nil"/>
            </w:tcBorders>
            <w:tcMar>
              <w:top w:w="58" w:type="dxa"/>
              <w:left w:w="58" w:type="dxa"/>
              <w:bottom w:w="29" w:type="dxa"/>
              <w:right w:w="58" w:type="dxa"/>
            </w:tcMar>
          </w:tcPr>
          <w:p w14:paraId="14485EF9" w14:textId="77777777" w:rsidR="009F30C9" w:rsidRPr="001305A6" w:rsidRDefault="009F30C9" w:rsidP="00B06A60">
            <w:pPr>
              <w:tabs>
                <w:tab w:val="left" w:pos="3600"/>
              </w:tabs>
              <w:rPr>
                <w:rFonts w:ascii="Times New Roman" w:hAnsi="Times New Roman" w:cs="Times New Roman"/>
                <w:sz w:val="24"/>
                <w:szCs w:val="24"/>
                <w:lang w:bidi="en-US"/>
              </w:rPr>
            </w:pPr>
          </w:p>
        </w:tc>
      </w:tr>
      <w:permEnd w:id="1712275045"/>
      <w:permEnd w:id="1832721568"/>
    </w:tbl>
    <w:p w14:paraId="659820E6" w14:textId="77777777" w:rsidR="009F30C9" w:rsidRDefault="009F30C9" w:rsidP="009F30C9">
      <w:pPr>
        <w:spacing w:line="276" w:lineRule="auto"/>
        <w:rPr>
          <w:rFonts w:ascii="Times New Roman" w:hAnsi="Times New Roman" w:cs="Times New Roman"/>
          <w:sz w:val="20"/>
          <w:szCs w:val="20"/>
          <w:lang w:bidi="en-US"/>
        </w:rPr>
      </w:pPr>
    </w:p>
    <w:p w14:paraId="183304F4" w14:textId="77777777" w:rsidR="009F30C9" w:rsidRPr="00007308" w:rsidRDefault="009F30C9" w:rsidP="009F30C9">
      <w:pPr>
        <w:spacing w:line="276" w:lineRule="auto"/>
        <w:rPr>
          <w:rFonts w:ascii="Times New Roman" w:hAnsi="Times New Roman" w:cs="Times New Roman"/>
          <w:sz w:val="20"/>
          <w:szCs w:val="20"/>
          <w:lang w:bidi="en-US"/>
        </w:rPr>
      </w:pPr>
    </w:p>
    <w:p w14:paraId="73309BA3" w14:textId="006B1EE1" w:rsidR="009F30C9" w:rsidRDefault="009F30C9" w:rsidP="00B4010C">
      <w:pPr>
        <w:spacing w:line="276" w:lineRule="auto"/>
        <w:jc w:val="center"/>
        <w:rPr>
          <w:rFonts w:ascii="Times New Roman Bold" w:hAnsi="Times New Roman Bold" w:cs="Times New Roman"/>
          <w:iCs/>
        </w:rPr>
      </w:pPr>
      <w:r w:rsidRPr="00007308">
        <w:rPr>
          <w:rFonts w:ascii="Times New Roman" w:hAnsi="Times New Roman" w:cs="Times New Roman"/>
          <w:b/>
          <w:bCs/>
          <w:sz w:val="20"/>
          <w:szCs w:val="20"/>
          <w:lang w:bidi="en-US"/>
        </w:rPr>
        <w:t>END OF FORM</w:t>
      </w:r>
    </w:p>
    <w:sectPr w:rsidR="009F30C9" w:rsidSect="00265126">
      <w:headerReference w:type="default" r:id="rId6"/>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C375" w14:textId="77777777" w:rsidR="00101C89" w:rsidRPr="0024046C" w:rsidRDefault="00101C89" w:rsidP="00101C89">
    <w:pPr>
      <w:pStyle w:val="CommentText"/>
      <w:tabs>
        <w:tab w:val="left" w:pos="1242"/>
      </w:tabs>
      <w:rPr>
        <w:rFonts w:cstheme="minorHAnsi"/>
        <w:color w:val="000000" w:themeColor="text1"/>
        <w:sz w:val="18"/>
      </w:rPr>
    </w:pPr>
    <w:r w:rsidRPr="0024046C">
      <w:rPr>
        <w:rFonts w:cstheme="minorHAnsi"/>
        <w:color w:val="000000" w:themeColor="text1"/>
        <w:sz w:val="18"/>
      </w:rPr>
      <w:t>Construction Management Services for the New Sixth Appellate District Courthouse</w:t>
    </w:r>
  </w:p>
  <w:p w14:paraId="16CE2E55" w14:textId="77777777" w:rsidR="00101C89" w:rsidRPr="0024046C" w:rsidRDefault="00101C89" w:rsidP="00101C89">
    <w:pPr>
      <w:pStyle w:val="CommentText"/>
      <w:tabs>
        <w:tab w:val="left" w:pos="1242"/>
      </w:tabs>
      <w:rPr>
        <w:rFonts w:ascii="Times New Roman Bold" w:hAnsi="Times New Roman Bold"/>
        <w:b/>
        <w:bCs/>
        <w:color w:val="000000" w:themeColor="text1"/>
        <w:sz w:val="24"/>
      </w:rPr>
    </w:pPr>
    <w:r w:rsidRPr="0024046C">
      <w:rPr>
        <w:rFonts w:cstheme="minorHAnsi"/>
        <w:color w:val="000000" w:themeColor="text1"/>
        <w:sz w:val="18"/>
      </w:rPr>
      <w:t>RFP Number:  RFP-FS-2024-</w:t>
    </w:r>
    <w:r>
      <w:rPr>
        <w:rFonts w:cstheme="minorHAnsi"/>
        <w:color w:val="000000" w:themeColor="text1"/>
        <w:sz w:val="18"/>
      </w:rPr>
      <w:t>02</w:t>
    </w:r>
    <w:r w:rsidRPr="0024046C">
      <w:rPr>
        <w:rFonts w:cstheme="minorHAnsi"/>
        <w:color w:val="000000" w:themeColor="text1"/>
        <w:sz w:val="18"/>
      </w:rPr>
      <w:t>-XC</w:t>
    </w:r>
  </w:p>
  <w:p w14:paraId="0AC72DFE" w14:textId="70501722" w:rsidR="00813258" w:rsidRPr="00812099" w:rsidRDefault="00813258" w:rsidP="008120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QcwNQhd4KxHuhgz75SsjXX+t8QXPdsOh9ThilrKfTpZweSWTI/FaYc++pyhuZoHsVwNNEVOCgXJowJheMDO9MA==" w:salt="Ef5Flz9jd7VOWlKYcHvzEQ=="/>
  <w:defaultTabStop w:val="36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2E23"/>
    <w:rsid w:val="00007308"/>
    <w:rsid w:val="00052F11"/>
    <w:rsid w:val="0006393A"/>
    <w:rsid w:val="00090E1C"/>
    <w:rsid w:val="000A4CCC"/>
    <w:rsid w:val="000E45D0"/>
    <w:rsid w:val="00101C89"/>
    <w:rsid w:val="001305A6"/>
    <w:rsid w:val="00130893"/>
    <w:rsid w:val="00147DEA"/>
    <w:rsid w:val="00171985"/>
    <w:rsid w:val="00172754"/>
    <w:rsid w:val="002005B4"/>
    <w:rsid w:val="0020734A"/>
    <w:rsid w:val="002426E8"/>
    <w:rsid w:val="00244357"/>
    <w:rsid w:val="00262EFA"/>
    <w:rsid w:val="00265126"/>
    <w:rsid w:val="002B4856"/>
    <w:rsid w:val="002B53B1"/>
    <w:rsid w:val="00310854"/>
    <w:rsid w:val="003B5B69"/>
    <w:rsid w:val="003C1CD2"/>
    <w:rsid w:val="003D25AE"/>
    <w:rsid w:val="003E25A3"/>
    <w:rsid w:val="004053B1"/>
    <w:rsid w:val="00425B35"/>
    <w:rsid w:val="00463037"/>
    <w:rsid w:val="004D3C87"/>
    <w:rsid w:val="004E17DF"/>
    <w:rsid w:val="00504FB5"/>
    <w:rsid w:val="00535BB3"/>
    <w:rsid w:val="005C2DBA"/>
    <w:rsid w:val="005D39BF"/>
    <w:rsid w:val="005D6DC5"/>
    <w:rsid w:val="00601378"/>
    <w:rsid w:val="00603064"/>
    <w:rsid w:val="006C76D1"/>
    <w:rsid w:val="0070038F"/>
    <w:rsid w:val="00744A95"/>
    <w:rsid w:val="007641EA"/>
    <w:rsid w:val="007A0C3E"/>
    <w:rsid w:val="007D3EEB"/>
    <w:rsid w:val="007E633D"/>
    <w:rsid w:val="00812099"/>
    <w:rsid w:val="00813258"/>
    <w:rsid w:val="00853840"/>
    <w:rsid w:val="008721F1"/>
    <w:rsid w:val="008857CE"/>
    <w:rsid w:val="008D26E3"/>
    <w:rsid w:val="008E5E1F"/>
    <w:rsid w:val="00946AB6"/>
    <w:rsid w:val="00956199"/>
    <w:rsid w:val="00982815"/>
    <w:rsid w:val="00983D08"/>
    <w:rsid w:val="00983E18"/>
    <w:rsid w:val="009D0328"/>
    <w:rsid w:val="009F30C9"/>
    <w:rsid w:val="009F5143"/>
    <w:rsid w:val="00A512ED"/>
    <w:rsid w:val="00AA77E0"/>
    <w:rsid w:val="00AE47AF"/>
    <w:rsid w:val="00B4010C"/>
    <w:rsid w:val="00B62CF5"/>
    <w:rsid w:val="00B93036"/>
    <w:rsid w:val="00BE6A0A"/>
    <w:rsid w:val="00BE6E11"/>
    <w:rsid w:val="00BF2E9B"/>
    <w:rsid w:val="00CD0EA1"/>
    <w:rsid w:val="00CD37BF"/>
    <w:rsid w:val="00D17F2D"/>
    <w:rsid w:val="00D4622B"/>
    <w:rsid w:val="00D607A1"/>
    <w:rsid w:val="00D6526C"/>
    <w:rsid w:val="00D720E4"/>
    <w:rsid w:val="00DD509B"/>
    <w:rsid w:val="00DF6CCE"/>
    <w:rsid w:val="00E048F5"/>
    <w:rsid w:val="00E30605"/>
    <w:rsid w:val="00E36031"/>
    <w:rsid w:val="00E85E86"/>
    <w:rsid w:val="00EA26AA"/>
    <w:rsid w:val="00EB0FFE"/>
    <w:rsid w:val="00EB6CE5"/>
    <w:rsid w:val="00EF1890"/>
    <w:rsid w:val="00F05963"/>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22641">
      <w:bodyDiv w:val="1"/>
      <w:marLeft w:val="0"/>
      <w:marRight w:val="0"/>
      <w:marTop w:val="0"/>
      <w:marBottom w:val="0"/>
      <w:divBdr>
        <w:top w:val="none" w:sz="0" w:space="0" w:color="auto"/>
        <w:left w:val="none" w:sz="0" w:space="0" w:color="auto"/>
        <w:bottom w:val="none" w:sz="0" w:space="0" w:color="auto"/>
        <w:right w:val="none" w:sz="0" w:space="0" w:color="auto"/>
      </w:divBdr>
    </w:div>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1644003056">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252</Words>
  <Characters>1438</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Contreras, Xavier</cp:lastModifiedBy>
  <cp:revision>18</cp:revision>
  <cp:lastPrinted>2022-10-25T18:15:00Z</cp:lastPrinted>
  <dcterms:created xsi:type="dcterms:W3CDTF">2023-05-11T21:14:00Z</dcterms:created>
  <dcterms:modified xsi:type="dcterms:W3CDTF">2024-10-14T19:00:00Z</dcterms:modified>
  <cp:contentStatus/>
</cp:coreProperties>
</file>