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700" w:rsidRPr="0037037D" w:rsidRDefault="00AB7700">
      <w:pPr>
        <w:pStyle w:val="BodyText"/>
        <w:spacing w:before="4"/>
        <w:rPr>
          <w:sz w:val="24"/>
          <w:szCs w:val="24"/>
        </w:rPr>
      </w:pPr>
    </w:p>
    <w:p w:rsidR="00E747B0" w:rsidRDefault="00627F01" w:rsidP="00E747B0">
      <w:pPr>
        <w:ind w:right="80" w:firstLine="6"/>
        <w:jc w:val="center"/>
        <w:rPr>
          <w:b/>
          <w:sz w:val="24"/>
          <w:szCs w:val="24"/>
        </w:rPr>
      </w:pPr>
      <w:r w:rsidRPr="0037037D">
        <w:rPr>
          <w:b/>
          <w:sz w:val="24"/>
          <w:szCs w:val="24"/>
        </w:rPr>
        <w:t xml:space="preserve">ATTACHMENT </w:t>
      </w:r>
      <w:r w:rsidR="000C13DD">
        <w:rPr>
          <w:b/>
          <w:sz w:val="24"/>
          <w:szCs w:val="24"/>
        </w:rPr>
        <w:t>10</w:t>
      </w:r>
      <w:bookmarkStart w:id="0" w:name="_GoBack"/>
      <w:bookmarkEnd w:id="0"/>
      <w:r w:rsidRPr="0037037D">
        <w:rPr>
          <w:b/>
          <w:sz w:val="24"/>
          <w:szCs w:val="24"/>
        </w:rPr>
        <w:t xml:space="preserve"> </w:t>
      </w:r>
    </w:p>
    <w:p w:rsidR="00765331" w:rsidRDefault="00765331" w:rsidP="00E747B0">
      <w:pPr>
        <w:ind w:right="80" w:firstLine="6"/>
        <w:jc w:val="center"/>
        <w:rPr>
          <w:b/>
          <w:sz w:val="24"/>
          <w:szCs w:val="24"/>
        </w:rPr>
      </w:pPr>
    </w:p>
    <w:p w:rsidR="00AB7700" w:rsidRPr="0037037D" w:rsidRDefault="00627F01" w:rsidP="00E747B0">
      <w:pPr>
        <w:ind w:right="80" w:firstLine="6"/>
        <w:jc w:val="center"/>
        <w:rPr>
          <w:b/>
          <w:sz w:val="24"/>
          <w:szCs w:val="24"/>
        </w:rPr>
      </w:pPr>
      <w:r w:rsidRPr="0037037D">
        <w:rPr>
          <w:b/>
          <w:sz w:val="24"/>
          <w:szCs w:val="24"/>
        </w:rPr>
        <w:t>COST/FEE PROPOSA</w:t>
      </w:r>
      <w:r w:rsidR="0037037D">
        <w:rPr>
          <w:b/>
          <w:sz w:val="24"/>
          <w:szCs w:val="24"/>
        </w:rPr>
        <w:t xml:space="preserve">L </w:t>
      </w:r>
      <w:r w:rsidRPr="0037037D">
        <w:rPr>
          <w:b/>
          <w:sz w:val="24"/>
          <w:szCs w:val="24"/>
        </w:rPr>
        <w:t>FORM</w:t>
      </w:r>
    </w:p>
    <w:p w:rsidR="00AB7700" w:rsidRPr="0037037D" w:rsidRDefault="00AB7700">
      <w:pPr>
        <w:pStyle w:val="BodyText"/>
        <w:rPr>
          <w:sz w:val="24"/>
          <w:szCs w:val="24"/>
        </w:rPr>
      </w:pPr>
    </w:p>
    <w:p w:rsidR="00AB7700" w:rsidRPr="00FB1736" w:rsidRDefault="00627F01" w:rsidP="00FB1736">
      <w:pPr>
        <w:pStyle w:val="Heading2"/>
        <w:tabs>
          <w:tab w:val="left" w:pos="9180"/>
        </w:tabs>
        <w:spacing w:before="211"/>
        <w:rPr>
          <w:sz w:val="24"/>
          <w:szCs w:val="24"/>
        </w:rPr>
      </w:pPr>
      <w:r w:rsidRPr="0037037D">
        <w:rPr>
          <w:sz w:val="24"/>
          <w:szCs w:val="24"/>
          <w:u w:val="none"/>
        </w:rPr>
        <w:t>Company</w:t>
      </w:r>
      <w:r w:rsidR="00FB1736">
        <w:rPr>
          <w:sz w:val="24"/>
          <w:szCs w:val="24"/>
          <w:u w:val="none"/>
        </w:rPr>
        <w:t xml:space="preserve"> Name</w:t>
      </w:r>
      <w:r w:rsidRPr="0037037D">
        <w:rPr>
          <w:sz w:val="24"/>
          <w:szCs w:val="24"/>
          <w:u w:val="none"/>
        </w:rPr>
        <w:t>:</w:t>
      </w:r>
      <w:r w:rsidR="00FB1736">
        <w:rPr>
          <w:sz w:val="24"/>
          <w:szCs w:val="24"/>
        </w:rPr>
        <w:tab/>
      </w:r>
    </w:p>
    <w:p w:rsidR="00AB7700" w:rsidRPr="0037037D" w:rsidRDefault="00AB7700">
      <w:pPr>
        <w:pStyle w:val="BodyText"/>
        <w:rPr>
          <w:b/>
          <w:sz w:val="24"/>
          <w:szCs w:val="24"/>
        </w:rPr>
      </w:pPr>
    </w:p>
    <w:p w:rsidR="00AB7700" w:rsidRPr="00BE729D" w:rsidRDefault="0031313D">
      <w:pPr>
        <w:pStyle w:val="BodyText"/>
        <w:spacing w:before="1"/>
        <w:rPr>
          <w:sz w:val="24"/>
          <w:szCs w:val="24"/>
        </w:rPr>
      </w:pPr>
      <w:r>
        <w:rPr>
          <w:b/>
          <w:sz w:val="24"/>
          <w:szCs w:val="24"/>
        </w:rPr>
        <w:t>Instructions:</w:t>
      </w:r>
      <w:r>
        <w:rPr>
          <w:sz w:val="24"/>
          <w:szCs w:val="24"/>
        </w:rPr>
        <w:t xml:space="preserve">  </w:t>
      </w:r>
      <w:r w:rsidR="00BE729D" w:rsidRPr="00BE729D">
        <w:rPr>
          <w:sz w:val="24"/>
          <w:szCs w:val="24"/>
        </w:rPr>
        <w:t xml:space="preserve">Proposers are to list hourly rates for each Service Area they wish to service for on-site supervisors and guard personnel listed in this attachment.  Any deviation from the format of the form or other personnel types added to this form by the Proposer will not be considered or evaluated by the evaluation panel, and the Proposer’s proposal may be deemed non-responsive. The evaluation panel </w:t>
      </w:r>
      <w:r w:rsidR="00BE729D" w:rsidRPr="00BE729D">
        <w:rPr>
          <w:b/>
          <w:sz w:val="24"/>
          <w:szCs w:val="24"/>
          <w:u w:val="single"/>
        </w:rPr>
        <w:t>will only</w:t>
      </w:r>
      <w:r w:rsidR="00BE729D" w:rsidRPr="00BE729D">
        <w:rPr>
          <w:sz w:val="24"/>
          <w:szCs w:val="24"/>
        </w:rPr>
        <w:t xml:space="preserve"> evaluate the hourly rates for the personnel classification types listed </w:t>
      </w:r>
      <w:r w:rsidR="00BE729D">
        <w:rPr>
          <w:sz w:val="24"/>
          <w:szCs w:val="24"/>
        </w:rPr>
        <w:t>this attachment</w:t>
      </w:r>
      <w:r w:rsidR="00BE729D" w:rsidRPr="00BE729D">
        <w:rPr>
          <w:sz w:val="24"/>
          <w:szCs w:val="24"/>
        </w:rPr>
        <w:t>.  Hourly rates shall include all clerical support, Materials, fees, overhead, profits, and other costs and/or expenses incidental to the performance of the specified requirements under the Standard Agreement.</w:t>
      </w:r>
    </w:p>
    <w:p w:rsidR="0031313D" w:rsidRPr="0037037D" w:rsidRDefault="0031313D">
      <w:pPr>
        <w:pStyle w:val="BodyText"/>
        <w:spacing w:before="1"/>
        <w:rPr>
          <w:b/>
          <w:sz w:val="24"/>
          <w:szCs w:val="24"/>
        </w:rPr>
      </w:pPr>
    </w:p>
    <w:p w:rsidR="00AB7700" w:rsidRDefault="0031313D" w:rsidP="0031313D">
      <w:pPr>
        <w:pStyle w:val="BodyText"/>
        <w:ind w:left="220" w:right="285"/>
        <w:rPr>
          <w:b/>
          <w:sz w:val="24"/>
          <w:szCs w:val="24"/>
        </w:rPr>
      </w:pPr>
      <w:r w:rsidRPr="0037037D">
        <w:rPr>
          <w:sz w:val="24"/>
          <w:szCs w:val="24"/>
        </w:rPr>
        <w:t xml:space="preserve">* The sum of Minimum Percentage of Hourly Rate Paid </w:t>
      </w:r>
      <w:r w:rsidR="00FB1736">
        <w:rPr>
          <w:sz w:val="24"/>
          <w:szCs w:val="24"/>
        </w:rPr>
        <w:t>t</w:t>
      </w:r>
      <w:r w:rsidRPr="0037037D">
        <w:rPr>
          <w:sz w:val="24"/>
          <w:szCs w:val="24"/>
        </w:rPr>
        <w:t>o Personnel Type and Maximum Percentage of Hourly Rate Allocated to Proposer’s Overhead and Profit must be less than or equal to 100%; it cannot exceed 100%.</w:t>
      </w:r>
    </w:p>
    <w:p w:rsidR="0031313D" w:rsidRPr="0037037D" w:rsidRDefault="0031313D">
      <w:pPr>
        <w:pStyle w:val="BodyText"/>
        <w:spacing w:before="1"/>
        <w:rPr>
          <w:b/>
          <w:sz w:val="24"/>
          <w:szCs w:val="24"/>
        </w:rPr>
      </w:pPr>
    </w:p>
    <w:tbl>
      <w:tblPr>
        <w:tblW w:w="107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2487"/>
        <w:gridCol w:w="2194"/>
        <w:gridCol w:w="3059"/>
      </w:tblGrid>
      <w:tr w:rsidR="0031313D" w:rsidRPr="0037037D" w:rsidTr="00FB1736">
        <w:trPr>
          <w:trHeight w:hRule="exact" w:val="423"/>
        </w:trPr>
        <w:tc>
          <w:tcPr>
            <w:tcW w:w="10710" w:type="dxa"/>
            <w:gridSpan w:val="4"/>
          </w:tcPr>
          <w:p w:rsidR="0031313D" w:rsidRPr="0037037D" w:rsidRDefault="0031313D" w:rsidP="0031313D">
            <w:pPr>
              <w:pStyle w:val="TableParagraph"/>
              <w:spacing w:before="1"/>
              <w:ind w:left="124" w:right="131"/>
              <w:rPr>
                <w:b/>
                <w:sz w:val="24"/>
                <w:szCs w:val="24"/>
              </w:rPr>
            </w:pPr>
            <w:r>
              <w:rPr>
                <w:b/>
                <w:sz w:val="24"/>
                <w:szCs w:val="24"/>
              </w:rPr>
              <w:t>SERVICE AREA:  BANCRO</w:t>
            </w:r>
          </w:p>
        </w:tc>
      </w:tr>
      <w:tr w:rsidR="0031313D" w:rsidRPr="0037037D" w:rsidTr="00FB1736">
        <w:trPr>
          <w:trHeight w:hRule="exact" w:val="2259"/>
        </w:trPr>
        <w:tc>
          <w:tcPr>
            <w:tcW w:w="2970" w:type="dxa"/>
          </w:tcPr>
          <w:p w:rsidR="0031313D" w:rsidRDefault="0031313D" w:rsidP="0031313D">
            <w:pPr>
              <w:pStyle w:val="TableParagraph"/>
              <w:spacing w:line="252" w:lineRule="exact"/>
              <w:ind w:left="80"/>
              <w:jc w:val="center"/>
              <w:rPr>
                <w:b/>
                <w:sz w:val="24"/>
                <w:szCs w:val="24"/>
              </w:rPr>
            </w:pPr>
          </w:p>
          <w:p w:rsidR="0031313D" w:rsidRDefault="0031313D" w:rsidP="0031313D">
            <w:pPr>
              <w:pStyle w:val="TableParagraph"/>
              <w:spacing w:line="252" w:lineRule="exact"/>
              <w:ind w:left="80"/>
              <w:jc w:val="center"/>
              <w:rPr>
                <w:b/>
                <w:sz w:val="24"/>
                <w:szCs w:val="24"/>
              </w:rPr>
            </w:pPr>
          </w:p>
          <w:p w:rsidR="0031313D" w:rsidRDefault="0031313D" w:rsidP="0031313D">
            <w:pPr>
              <w:pStyle w:val="TableParagraph"/>
              <w:spacing w:line="252" w:lineRule="exact"/>
              <w:ind w:left="80"/>
              <w:jc w:val="center"/>
              <w:rPr>
                <w:b/>
                <w:sz w:val="24"/>
                <w:szCs w:val="24"/>
              </w:rPr>
            </w:pPr>
          </w:p>
          <w:p w:rsidR="0031313D" w:rsidRPr="0037037D" w:rsidRDefault="0031313D" w:rsidP="0031313D">
            <w:pPr>
              <w:pStyle w:val="TableParagraph"/>
              <w:spacing w:line="252" w:lineRule="exact"/>
              <w:ind w:left="80"/>
              <w:jc w:val="center"/>
              <w:rPr>
                <w:b/>
                <w:sz w:val="24"/>
                <w:szCs w:val="24"/>
              </w:rPr>
            </w:pPr>
            <w:r w:rsidRPr="0037037D">
              <w:rPr>
                <w:b/>
                <w:sz w:val="24"/>
                <w:szCs w:val="24"/>
              </w:rPr>
              <w:t xml:space="preserve">Personnel </w:t>
            </w:r>
            <w:r w:rsidR="00BE729D">
              <w:rPr>
                <w:b/>
                <w:sz w:val="24"/>
                <w:szCs w:val="24"/>
              </w:rPr>
              <w:t xml:space="preserve">Classification </w:t>
            </w:r>
            <w:r w:rsidRPr="0037037D">
              <w:rPr>
                <w:b/>
                <w:sz w:val="24"/>
                <w:szCs w:val="24"/>
              </w:rPr>
              <w:t>Type</w:t>
            </w:r>
            <w:r w:rsidR="00BE729D">
              <w:rPr>
                <w:b/>
                <w:sz w:val="24"/>
                <w:szCs w:val="24"/>
              </w:rPr>
              <w:t>s</w:t>
            </w:r>
          </w:p>
        </w:tc>
        <w:tc>
          <w:tcPr>
            <w:tcW w:w="2487" w:type="dxa"/>
          </w:tcPr>
          <w:p w:rsidR="0031313D" w:rsidRPr="0037037D" w:rsidRDefault="0031313D" w:rsidP="0031313D">
            <w:pPr>
              <w:pStyle w:val="TableParagraph"/>
              <w:rPr>
                <w:b/>
                <w:sz w:val="24"/>
                <w:szCs w:val="24"/>
              </w:rPr>
            </w:pPr>
          </w:p>
          <w:p w:rsidR="0031313D" w:rsidRPr="0037037D" w:rsidRDefault="0031313D" w:rsidP="0031313D">
            <w:pPr>
              <w:pStyle w:val="TableParagraph"/>
              <w:spacing w:before="4"/>
              <w:rPr>
                <w:b/>
                <w:sz w:val="24"/>
                <w:szCs w:val="24"/>
              </w:rPr>
            </w:pPr>
          </w:p>
          <w:p w:rsidR="0031313D" w:rsidRPr="0037037D" w:rsidRDefault="0031313D" w:rsidP="0031313D">
            <w:pPr>
              <w:pStyle w:val="TableParagraph"/>
              <w:ind w:left="506" w:right="447" w:hanging="48"/>
              <w:jc w:val="center"/>
              <w:rPr>
                <w:b/>
                <w:sz w:val="24"/>
                <w:szCs w:val="24"/>
              </w:rPr>
            </w:pPr>
            <w:r w:rsidRPr="0037037D">
              <w:rPr>
                <w:b/>
                <w:sz w:val="24"/>
                <w:szCs w:val="24"/>
              </w:rPr>
              <w:t xml:space="preserve">Hourly Rate </w:t>
            </w:r>
            <w:r w:rsidR="00BE729D">
              <w:rPr>
                <w:b/>
                <w:sz w:val="24"/>
                <w:szCs w:val="24"/>
              </w:rPr>
              <w:t>p</w:t>
            </w:r>
            <w:r w:rsidRPr="0037037D">
              <w:rPr>
                <w:b/>
                <w:sz w:val="24"/>
                <w:szCs w:val="24"/>
              </w:rPr>
              <w:t xml:space="preserve">er Personnel </w:t>
            </w:r>
            <w:r w:rsidR="00BE729D">
              <w:rPr>
                <w:b/>
                <w:sz w:val="24"/>
                <w:szCs w:val="24"/>
              </w:rPr>
              <w:t xml:space="preserve">Classification </w:t>
            </w:r>
            <w:r w:rsidRPr="0037037D">
              <w:rPr>
                <w:b/>
                <w:sz w:val="24"/>
                <w:szCs w:val="24"/>
              </w:rPr>
              <w:t>Type</w:t>
            </w:r>
          </w:p>
        </w:tc>
        <w:tc>
          <w:tcPr>
            <w:tcW w:w="2194" w:type="dxa"/>
          </w:tcPr>
          <w:p w:rsidR="0031313D" w:rsidRPr="0037037D" w:rsidRDefault="0031313D" w:rsidP="0031313D">
            <w:pPr>
              <w:pStyle w:val="TableParagraph"/>
              <w:spacing w:before="3"/>
              <w:rPr>
                <w:b/>
                <w:sz w:val="24"/>
                <w:szCs w:val="24"/>
              </w:rPr>
            </w:pPr>
          </w:p>
          <w:p w:rsidR="0031313D" w:rsidRPr="0037037D" w:rsidRDefault="0031313D" w:rsidP="0031313D">
            <w:pPr>
              <w:pStyle w:val="TableParagraph"/>
              <w:ind w:left="107" w:right="111" w:firstLine="2"/>
              <w:jc w:val="center"/>
              <w:rPr>
                <w:b/>
                <w:sz w:val="24"/>
                <w:szCs w:val="24"/>
              </w:rPr>
            </w:pPr>
            <w:r w:rsidRPr="0037037D">
              <w:rPr>
                <w:b/>
                <w:sz w:val="24"/>
                <w:szCs w:val="24"/>
                <w:u w:val="thick"/>
              </w:rPr>
              <w:t xml:space="preserve">Minimum </w:t>
            </w:r>
            <w:r w:rsidRPr="0037037D">
              <w:rPr>
                <w:b/>
                <w:sz w:val="24"/>
                <w:szCs w:val="24"/>
              </w:rPr>
              <w:t>Percentage of Hourly Rate Paid</w:t>
            </w:r>
            <w:r w:rsidRPr="0037037D">
              <w:rPr>
                <w:b/>
                <w:spacing w:val="-6"/>
                <w:sz w:val="24"/>
                <w:szCs w:val="24"/>
              </w:rPr>
              <w:t xml:space="preserve"> </w:t>
            </w:r>
            <w:r w:rsidR="00BE729D">
              <w:rPr>
                <w:b/>
                <w:sz w:val="24"/>
                <w:szCs w:val="24"/>
              </w:rPr>
              <w:t>t</w:t>
            </w:r>
            <w:r w:rsidRPr="0037037D">
              <w:rPr>
                <w:b/>
                <w:sz w:val="24"/>
                <w:szCs w:val="24"/>
              </w:rPr>
              <w:t>o Personnel</w:t>
            </w:r>
            <w:r w:rsidRPr="0037037D">
              <w:rPr>
                <w:b/>
                <w:spacing w:val="-1"/>
                <w:sz w:val="24"/>
                <w:szCs w:val="24"/>
              </w:rPr>
              <w:t xml:space="preserve"> </w:t>
            </w:r>
            <w:r w:rsidR="00BE729D">
              <w:rPr>
                <w:b/>
                <w:spacing w:val="-1"/>
                <w:sz w:val="24"/>
                <w:szCs w:val="24"/>
              </w:rPr>
              <w:t xml:space="preserve">Classification </w:t>
            </w:r>
            <w:r w:rsidRPr="0037037D">
              <w:rPr>
                <w:b/>
                <w:sz w:val="24"/>
                <w:szCs w:val="24"/>
              </w:rPr>
              <w:t>Type*</w:t>
            </w:r>
          </w:p>
        </w:tc>
        <w:tc>
          <w:tcPr>
            <w:tcW w:w="3059" w:type="dxa"/>
          </w:tcPr>
          <w:p w:rsidR="0031313D" w:rsidRPr="0037037D" w:rsidRDefault="0031313D" w:rsidP="0031313D">
            <w:pPr>
              <w:pStyle w:val="TableParagraph"/>
              <w:spacing w:before="4"/>
              <w:rPr>
                <w:b/>
                <w:sz w:val="24"/>
                <w:szCs w:val="24"/>
              </w:rPr>
            </w:pPr>
          </w:p>
          <w:p w:rsidR="0031313D" w:rsidRPr="0037037D" w:rsidRDefault="0031313D" w:rsidP="0031313D">
            <w:pPr>
              <w:pStyle w:val="TableParagraph"/>
              <w:spacing w:before="1"/>
              <w:ind w:left="124" w:right="131"/>
              <w:jc w:val="center"/>
              <w:rPr>
                <w:b/>
                <w:sz w:val="24"/>
                <w:szCs w:val="24"/>
              </w:rPr>
            </w:pPr>
            <w:r w:rsidRPr="0037037D">
              <w:rPr>
                <w:b/>
                <w:sz w:val="24"/>
                <w:szCs w:val="24"/>
                <w:u w:val="thick"/>
              </w:rPr>
              <w:t xml:space="preserve">Maximum </w:t>
            </w:r>
            <w:r w:rsidRPr="0037037D">
              <w:rPr>
                <w:b/>
                <w:sz w:val="24"/>
                <w:szCs w:val="24"/>
              </w:rPr>
              <w:t>Percentage of Hourly Rate Allocated to Proposer’s Overhead and Profit*</w:t>
            </w:r>
          </w:p>
        </w:tc>
      </w:tr>
      <w:tr w:rsidR="00AB7700" w:rsidRPr="0037037D" w:rsidTr="00765331">
        <w:trPr>
          <w:trHeight w:hRule="exact" w:val="1314"/>
        </w:trPr>
        <w:tc>
          <w:tcPr>
            <w:tcW w:w="2970" w:type="dxa"/>
          </w:tcPr>
          <w:p w:rsidR="00AB7700" w:rsidRPr="0037037D" w:rsidRDefault="00765331">
            <w:pPr>
              <w:pStyle w:val="TableParagraph"/>
              <w:spacing w:before="1"/>
              <w:ind w:left="103" w:right="653"/>
              <w:rPr>
                <w:sz w:val="24"/>
                <w:szCs w:val="24"/>
              </w:rPr>
            </w:pPr>
            <w:r w:rsidRPr="00FB1736">
              <w:rPr>
                <w:i/>
                <w:sz w:val="24"/>
                <w:szCs w:val="24"/>
              </w:rPr>
              <w:t xml:space="preserve">Intermediate </w:t>
            </w:r>
            <w:r>
              <w:rPr>
                <w:i/>
                <w:sz w:val="24"/>
                <w:szCs w:val="24"/>
              </w:rPr>
              <w:t xml:space="preserve">(Level 1) </w:t>
            </w:r>
            <w:r w:rsidRPr="0037037D">
              <w:rPr>
                <w:sz w:val="24"/>
                <w:szCs w:val="24"/>
              </w:rPr>
              <w:t>Unsworn, Unarmed, Uniformed Security Guard</w:t>
            </w:r>
            <w:r w:rsidRPr="00FB1736">
              <w:rPr>
                <w:i/>
                <w:sz w:val="24"/>
                <w:szCs w:val="24"/>
              </w:rPr>
              <w:t xml:space="preserve"> </w:t>
            </w:r>
          </w:p>
        </w:tc>
        <w:tc>
          <w:tcPr>
            <w:tcW w:w="2487" w:type="dxa"/>
          </w:tcPr>
          <w:p w:rsidR="00AB7700" w:rsidRPr="0037037D" w:rsidRDefault="00AB7700">
            <w:pPr>
              <w:pStyle w:val="TableParagraph"/>
              <w:rPr>
                <w:b/>
                <w:sz w:val="24"/>
                <w:szCs w:val="24"/>
              </w:rPr>
            </w:pPr>
          </w:p>
          <w:p w:rsidR="00AB7700" w:rsidRPr="0037037D" w:rsidRDefault="00627F0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AB7700" w:rsidRPr="0037037D" w:rsidRDefault="00AB7700">
            <w:pPr>
              <w:pStyle w:val="TableParagraph"/>
              <w:rPr>
                <w:b/>
                <w:sz w:val="24"/>
                <w:szCs w:val="24"/>
              </w:rPr>
            </w:pPr>
          </w:p>
          <w:p w:rsidR="00AB7700" w:rsidRPr="0037037D" w:rsidRDefault="00627F0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59" w:type="dxa"/>
          </w:tcPr>
          <w:p w:rsidR="00AB7700" w:rsidRPr="0037037D" w:rsidRDefault="00AB7700">
            <w:pPr>
              <w:pStyle w:val="TableParagraph"/>
              <w:rPr>
                <w:b/>
                <w:sz w:val="24"/>
                <w:szCs w:val="24"/>
              </w:rPr>
            </w:pPr>
          </w:p>
          <w:p w:rsidR="00AB7700" w:rsidRPr="0037037D" w:rsidRDefault="00627F0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r w:rsidR="00AB7700" w:rsidRPr="0037037D" w:rsidTr="00FB1736">
        <w:trPr>
          <w:trHeight w:hRule="exact" w:val="1539"/>
        </w:trPr>
        <w:tc>
          <w:tcPr>
            <w:tcW w:w="2970" w:type="dxa"/>
          </w:tcPr>
          <w:p w:rsidR="00AB7700" w:rsidRPr="0037037D" w:rsidRDefault="00765331">
            <w:pPr>
              <w:pStyle w:val="TableParagraph"/>
              <w:ind w:left="103" w:right="653"/>
              <w:rPr>
                <w:sz w:val="24"/>
                <w:szCs w:val="24"/>
              </w:rPr>
            </w:pPr>
            <w:r w:rsidRPr="00765331">
              <w:rPr>
                <w:i/>
                <w:sz w:val="24"/>
                <w:szCs w:val="24"/>
              </w:rPr>
              <w:t>Advanced (Level 2)</w:t>
            </w:r>
            <w:r>
              <w:rPr>
                <w:sz w:val="24"/>
                <w:szCs w:val="24"/>
              </w:rPr>
              <w:t xml:space="preserve"> </w:t>
            </w:r>
            <w:r w:rsidRPr="0037037D">
              <w:rPr>
                <w:sz w:val="24"/>
                <w:szCs w:val="24"/>
              </w:rPr>
              <w:t>Unsworn, Unarmed, Uniformed Security Guard</w:t>
            </w:r>
          </w:p>
        </w:tc>
        <w:tc>
          <w:tcPr>
            <w:tcW w:w="2487" w:type="dxa"/>
          </w:tcPr>
          <w:p w:rsidR="00AB7700" w:rsidRPr="0037037D" w:rsidRDefault="00AB7700">
            <w:pPr>
              <w:pStyle w:val="TableParagraph"/>
              <w:spacing w:before="9"/>
              <w:rPr>
                <w:b/>
                <w:sz w:val="24"/>
                <w:szCs w:val="24"/>
              </w:rPr>
            </w:pPr>
          </w:p>
          <w:p w:rsidR="00AB7700" w:rsidRPr="0037037D" w:rsidRDefault="00627F0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AB7700" w:rsidRPr="0037037D" w:rsidRDefault="00AB7700">
            <w:pPr>
              <w:pStyle w:val="TableParagraph"/>
              <w:spacing w:before="9"/>
              <w:rPr>
                <w:b/>
                <w:sz w:val="24"/>
                <w:szCs w:val="24"/>
              </w:rPr>
            </w:pPr>
          </w:p>
          <w:p w:rsidR="00AB7700" w:rsidRPr="0037037D" w:rsidRDefault="00627F0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59" w:type="dxa"/>
          </w:tcPr>
          <w:p w:rsidR="00AB7700" w:rsidRPr="0037037D" w:rsidRDefault="00AB7700">
            <w:pPr>
              <w:pStyle w:val="TableParagraph"/>
              <w:spacing w:before="9"/>
              <w:rPr>
                <w:b/>
                <w:sz w:val="24"/>
                <w:szCs w:val="24"/>
              </w:rPr>
            </w:pPr>
          </w:p>
          <w:p w:rsidR="00AB7700" w:rsidRPr="0037037D" w:rsidRDefault="00627F0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r w:rsidR="00765331" w:rsidRPr="0037037D" w:rsidTr="00765331">
        <w:trPr>
          <w:trHeight w:hRule="exact" w:val="1071"/>
        </w:trPr>
        <w:tc>
          <w:tcPr>
            <w:tcW w:w="2970" w:type="dxa"/>
          </w:tcPr>
          <w:p w:rsidR="00765331" w:rsidRPr="0037037D" w:rsidRDefault="00765331" w:rsidP="00765331">
            <w:pPr>
              <w:pStyle w:val="TableParagraph"/>
              <w:rPr>
                <w:b/>
                <w:sz w:val="24"/>
                <w:szCs w:val="24"/>
              </w:rPr>
            </w:pPr>
          </w:p>
          <w:p w:rsidR="00765331" w:rsidRPr="0037037D" w:rsidRDefault="00765331" w:rsidP="00765331">
            <w:pPr>
              <w:pStyle w:val="TableParagraph"/>
              <w:ind w:left="103"/>
              <w:rPr>
                <w:sz w:val="24"/>
                <w:szCs w:val="24"/>
              </w:rPr>
            </w:pPr>
            <w:r w:rsidRPr="0037037D">
              <w:rPr>
                <w:sz w:val="24"/>
                <w:szCs w:val="24"/>
              </w:rPr>
              <w:t>Supervisor</w:t>
            </w:r>
          </w:p>
        </w:tc>
        <w:tc>
          <w:tcPr>
            <w:tcW w:w="2487"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59"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bl>
    <w:p w:rsidR="00AB7700" w:rsidRPr="0037037D" w:rsidRDefault="00AB7700">
      <w:pPr>
        <w:pStyle w:val="BodyText"/>
        <w:spacing w:before="4"/>
        <w:rPr>
          <w:b/>
          <w:sz w:val="24"/>
          <w:szCs w:val="24"/>
        </w:rPr>
      </w:pPr>
    </w:p>
    <w:p w:rsidR="00FB1736" w:rsidRDefault="00FB1736">
      <w:pPr>
        <w:rPr>
          <w:sz w:val="24"/>
          <w:szCs w:val="24"/>
        </w:rPr>
      </w:pPr>
      <w:r>
        <w:rPr>
          <w:sz w:val="24"/>
          <w:szCs w:val="24"/>
        </w:rPr>
        <w:br w:type="page"/>
      </w:r>
    </w:p>
    <w:p w:rsidR="00AB7700" w:rsidRPr="0037037D" w:rsidRDefault="00AB7700">
      <w:pPr>
        <w:pStyle w:val="BodyText"/>
        <w:rPr>
          <w:sz w:val="24"/>
          <w:szCs w:val="24"/>
        </w:rPr>
      </w:pPr>
    </w:p>
    <w:tbl>
      <w:tblPr>
        <w:tblW w:w="10695"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2487"/>
        <w:gridCol w:w="2194"/>
        <w:gridCol w:w="3044"/>
      </w:tblGrid>
      <w:tr w:rsidR="0031313D" w:rsidRPr="0037037D" w:rsidTr="00FB1736">
        <w:trPr>
          <w:trHeight w:hRule="exact" w:val="423"/>
        </w:trPr>
        <w:tc>
          <w:tcPr>
            <w:tcW w:w="10695" w:type="dxa"/>
            <w:gridSpan w:val="4"/>
          </w:tcPr>
          <w:p w:rsidR="0031313D" w:rsidRPr="0037037D" w:rsidRDefault="0031313D" w:rsidP="00625C43">
            <w:pPr>
              <w:pStyle w:val="TableParagraph"/>
              <w:spacing w:before="1"/>
              <w:ind w:left="124" w:right="131"/>
              <w:rPr>
                <w:b/>
                <w:sz w:val="24"/>
                <w:szCs w:val="24"/>
              </w:rPr>
            </w:pPr>
            <w:r>
              <w:rPr>
                <w:b/>
                <w:sz w:val="24"/>
                <w:szCs w:val="24"/>
              </w:rPr>
              <w:t>SERVICE AREA:  NCRO</w:t>
            </w:r>
          </w:p>
        </w:tc>
      </w:tr>
      <w:tr w:rsidR="00BE729D" w:rsidRPr="0037037D" w:rsidTr="00FB1736">
        <w:trPr>
          <w:trHeight w:hRule="exact" w:val="2259"/>
        </w:trPr>
        <w:tc>
          <w:tcPr>
            <w:tcW w:w="2970" w:type="dxa"/>
          </w:tcPr>
          <w:p w:rsidR="00BE729D" w:rsidRDefault="00BE729D" w:rsidP="00BE729D">
            <w:pPr>
              <w:pStyle w:val="TableParagraph"/>
              <w:spacing w:line="252" w:lineRule="exact"/>
              <w:ind w:left="80"/>
              <w:jc w:val="center"/>
              <w:rPr>
                <w:b/>
                <w:sz w:val="24"/>
                <w:szCs w:val="24"/>
              </w:rPr>
            </w:pPr>
          </w:p>
          <w:p w:rsidR="00BE729D" w:rsidRDefault="00BE729D" w:rsidP="00BE729D">
            <w:pPr>
              <w:pStyle w:val="TableParagraph"/>
              <w:spacing w:line="252" w:lineRule="exact"/>
              <w:ind w:left="80"/>
              <w:jc w:val="center"/>
              <w:rPr>
                <w:b/>
                <w:sz w:val="24"/>
                <w:szCs w:val="24"/>
              </w:rPr>
            </w:pPr>
          </w:p>
          <w:p w:rsidR="00BE729D" w:rsidRDefault="00BE729D" w:rsidP="00BE729D">
            <w:pPr>
              <w:pStyle w:val="TableParagraph"/>
              <w:spacing w:line="252" w:lineRule="exact"/>
              <w:ind w:left="80"/>
              <w:jc w:val="center"/>
              <w:rPr>
                <w:b/>
                <w:sz w:val="24"/>
                <w:szCs w:val="24"/>
              </w:rPr>
            </w:pPr>
          </w:p>
          <w:p w:rsidR="00BE729D" w:rsidRPr="0037037D" w:rsidRDefault="00BE729D" w:rsidP="00BE729D">
            <w:pPr>
              <w:pStyle w:val="TableParagraph"/>
              <w:spacing w:line="252" w:lineRule="exact"/>
              <w:ind w:left="80"/>
              <w:jc w:val="center"/>
              <w:rPr>
                <w:b/>
                <w:sz w:val="24"/>
                <w:szCs w:val="24"/>
              </w:rPr>
            </w:pPr>
            <w:r w:rsidRPr="0037037D">
              <w:rPr>
                <w:b/>
                <w:sz w:val="24"/>
                <w:szCs w:val="24"/>
              </w:rPr>
              <w:t xml:space="preserve">Personnel </w:t>
            </w:r>
            <w:r>
              <w:rPr>
                <w:b/>
                <w:sz w:val="24"/>
                <w:szCs w:val="24"/>
              </w:rPr>
              <w:t xml:space="preserve">Classification </w:t>
            </w:r>
            <w:r w:rsidRPr="0037037D">
              <w:rPr>
                <w:b/>
                <w:sz w:val="24"/>
                <w:szCs w:val="24"/>
              </w:rPr>
              <w:t>Type</w:t>
            </w:r>
            <w:r>
              <w:rPr>
                <w:b/>
                <w:sz w:val="24"/>
                <w:szCs w:val="24"/>
              </w:rPr>
              <w:t>s</w:t>
            </w:r>
          </w:p>
        </w:tc>
        <w:tc>
          <w:tcPr>
            <w:tcW w:w="2487" w:type="dxa"/>
          </w:tcPr>
          <w:p w:rsidR="00BE729D" w:rsidRPr="0037037D" w:rsidRDefault="00BE729D" w:rsidP="00BE729D">
            <w:pPr>
              <w:pStyle w:val="TableParagraph"/>
              <w:rPr>
                <w:b/>
                <w:sz w:val="24"/>
                <w:szCs w:val="24"/>
              </w:rPr>
            </w:pPr>
          </w:p>
          <w:p w:rsidR="00BE729D" w:rsidRPr="0037037D" w:rsidRDefault="00BE729D" w:rsidP="00BE729D">
            <w:pPr>
              <w:pStyle w:val="TableParagraph"/>
              <w:spacing w:before="4"/>
              <w:rPr>
                <w:b/>
                <w:sz w:val="24"/>
                <w:szCs w:val="24"/>
              </w:rPr>
            </w:pPr>
          </w:p>
          <w:p w:rsidR="00BE729D" w:rsidRPr="0037037D" w:rsidRDefault="00BE729D" w:rsidP="00BE729D">
            <w:pPr>
              <w:pStyle w:val="TableParagraph"/>
              <w:ind w:left="506" w:right="447" w:hanging="48"/>
              <w:jc w:val="center"/>
              <w:rPr>
                <w:b/>
                <w:sz w:val="24"/>
                <w:szCs w:val="24"/>
              </w:rPr>
            </w:pPr>
            <w:r w:rsidRPr="0037037D">
              <w:rPr>
                <w:b/>
                <w:sz w:val="24"/>
                <w:szCs w:val="24"/>
              </w:rPr>
              <w:t xml:space="preserve">Hourly Rate </w:t>
            </w:r>
            <w:r>
              <w:rPr>
                <w:b/>
                <w:sz w:val="24"/>
                <w:szCs w:val="24"/>
              </w:rPr>
              <w:t>p</w:t>
            </w:r>
            <w:r w:rsidRPr="0037037D">
              <w:rPr>
                <w:b/>
                <w:sz w:val="24"/>
                <w:szCs w:val="24"/>
              </w:rPr>
              <w:t xml:space="preserve">er Personnel </w:t>
            </w:r>
            <w:r>
              <w:rPr>
                <w:b/>
                <w:sz w:val="24"/>
                <w:szCs w:val="24"/>
              </w:rPr>
              <w:t xml:space="preserve">Classification </w:t>
            </w:r>
            <w:r w:rsidRPr="0037037D">
              <w:rPr>
                <w:b/>
                <w:sz w:val="24"/>
                <w:szCs w:val="24"/>
              </w:rPr>
              <w:t>Type</w:t>
            </w:r>
          </w:p>
        </w:tc>
        <w:tc>
          <w:tcPr>
            <w:tcW w:w="2194" w:type="dxa"/>
          </w:tcPr>
          <w:p w:rsidR="00BE729D" w:rsidRPr="0037037D" w:rsidRDefault="00BE729D" w:rsidP="00BE729D">
            <w:pPr>
              <w:pStyle w:val="TableParagraph"/>
              <w:spacing w:before="3"/>
              <w:rPr>
                <w:b/>
                <w:sz w:val="24"/>
                <w:szCs w:val="24"/>
              </w:rPr>
            </w:pPr>
          </w:p>
          <w:p w:rsidR="00BE729D" w:rsidRPr="0037037D" w:rsidRDefault="00BE729D" w:rsidP="00BE729D">
            <w:pPr>
              <w:pStyle w:val="TableParagraph"/>
              <w:ind w:left="107" w:right="111" w:firstLine="2"/>
              <w:jc w:val="center"/>
              <w:rPr>
                <w:b/>
                <w:sz w:val="24"/>
                <w:szCs w:val="24"/>
              </w:rPr>
            </w:pPr>
            <w:r w:rsidRPr="0037037D">
              <w:rPr>
                <w:b/>
                <w:sz w:val="24"/>
                <w:szCs w:val="24"/>
                <w:u w:val="thick"/>
              </w:rPr>
              <w:t xml:space="preserve">Minimum </w:t>
            </w:r>
            <w:r w:rsidRPr="0037037D">
              <w:rPr>
                <w:b/>
                <w:sz w:val="24"/>
                <w:szCs w:val="24"/>
              </w:rPr>
              <w:t>Percentage of Hourly Rate Paid</w:t>
            </w:r>
            <w:r w:rsidRPr="0037037D">
              <w:rPr>
                <w:b/>
                <w:spacing w:val="-6"/>
                <w:sz w:val="24"/>
                <w:szCs w:val="24"/>
              </w:rPr>
              <w:t xml:space="preserve"> </w:t>
            </w:r>
            <w:r>
              <w:rPr>
                <w:b/>
                <w:sz w:val="24"/>
                <w:szCs w:val="24"/>
              </w:rPr>
              <w:t>t</w:t>
            </w:r>
            <w:r w:rsidRPr="0037037D">
              <w:rPr>
                <w:b/>
                <w:sz w:val="24"/>
                <w:szCs w:val="24"/>
              </w:rPr>
              <w:t>o Personnel</w:t>
            </w:r>
            <w:r w:rsidRPr="0037037D">
              <w:rPr>
                <w:b/>
                <w:spacing w:val="-1"/>
                <w:sz w:val="24"/>
                <w:szCs w:val="24"/>
              </w:rPr>
              <w:t xml:space="preserve"> </w:t>
            </w:r>
            <w:r>
              <w:rPr>
                <w:b/>
                <w:spacing w:val="-1"/>
                <w:sz w:val="24"/>
                <w:szCs w:val="24"/>
              </w:rPr>
              <w:t xml:space="preserve">Classification </w:t>
            </w:r>
            <w:r w:rsidRPr="0037037D">
              <w:rPr>
                <w:b/>
                <w:sz w:val="24"/>
                <w:szCs w:val="24"/>
              </w:rPr>
              <w:t>Type*</w:t>
            </w:r>
          </w:p>
        </w:tc>
        <w:tc>
          <w:tcPr>
            <w:tcW w:w="3044" w:type="dxa"/>
          </w:tcPr>
          <w:p w:rsidR="00BE729D" w:rsidRPr="0037037D" w:rsidRDefault="00BE729D" w:rsidP="00BE729D">
            <w:pPr>
              <w:pStyle w:val="TableParagraph"/>
              <w:spacing w:before="4"/>
              <w:rPr>
                <w:b/>
                <w:sz w:val="24"/>
                <w:szCs w:val="24"/>
              </w:rPr>
            </w:pPr>
          </w:p>
          <w:p w:rsidR="00BE729D" w:rsidRPr="0037037D" w:rsidRDefault="00BE729D" w:rsidP="00BE729D">
            <w:pPr>
              <w:pStyle w:val="TableParagraph"/>
              <w:spacing w:before="1"/>
              <w:ind w:left="124" w:right="131"/>
              <w:jc w:val="center"/>
              <w:rPr>
                <w:b/>
                <w:sz w:val="24"/>
                <w:szCs w:val="24"/>
              </w:rPr>
            </w:pPr>
            <w:r w:rsidRPr="0037037D">
              <w:rPr>
                <w:b/>
                <w:sz w:val="24"/>
                <w:szCs w:val="24"/>
                <w:u w:val="thick"/>
              </w:rPr>
              <w:t xml:space="preserve">Maximum </w:t>
            </w:r>
            <w:r w:rsidRPr="0037037D">
              <w:rPr>
                <w:b/>
                <w:sz w:val="24"/>
                <w:szCs w:val="24"/>
              </w:rPr>
              <w:t>Percentage of Hourly Rate Allocated to Proposer’s Overhead and Profit*</w:t>
            </w:r>
          </w:p>
        </w:tc>
      </w:tr>
      <w:tr w:rsidR="00765331" w:rsidRPr="0037037D" w:rsidTr="00765331">
        <w:trPr>
          <w:trHeight w:hRule="exact" w:val="1260"/>
        </w:trPr>
        <w:tc>
          <w:tcPr>
            <w:tcW w:w="2970" w:type="dxa"/>
          </w:tcPr>
          <w:p w:rsidR="00765331" w:rsidRPr="0037037D" w:rsidRDefault="00765331" w:rsidP="00765331">
            <w:pPr>
              <w:pStyle w:val="TableParagraph"/>
              <w:spacing w:before="1"/>
              <w:ind w:left="103" w:right="653"/>
              <w:rPr>
                <w:sz w:val="24"/>
                <w:szCs w:val="24"/>
              </w:rPr>
            </w:pPr>
            <w:r w:rsidRPr="00FB1736">
              <w:rPr>
                <w:i/>
                <w:sz w:val="24"/>
                <w:szCs w:val="24"/>
              </w:rPr>
              <w:t xml:space="preserve">Intermediate </w:t>
            </w:r>
            <w:r>
              <w:rPr>
                <w:i/>
                <w:sz w:val="24"/>
                <w:szCs w:val="24"/>
              </w:rPr>
              <w:t xml:space="preserve">(Level 1) </w:t>
            </w:r>
            <w:r w:rsidRPr="0037037D">
              <w:rPr>
                <w:sz w:val="24"/>
                <w:szCs w:val="24"/>
              </w:rPr>
              <w:t>Unsworn, Unarmed, Uniformed Security Guard</w:t>
            </w:r>
            <w:r w:rsidRPr="00FB1736">
              <w:rPr>
                <w:i/>
                <w:sz w:val="24"/>
                <w:szCs w:val="24"/>
              </w:rPr>
              <w:t xml:space="preserve"> </w:t>
            </w:r>
          </w:p>
        </w:tc>
        <w:tc>
          <w:tcPr>
            <w:tcW w:w="2487"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44"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r w:rsidR="00765331" w:rsidRPr="0037037D" w:rsidTr="00765331">
        <w:trPr>
          <w:trHeight w:hRule="exact" w:val="1251"/>
        </w:trPr>
        <w:tc>
          <w:tcPr>
            <w:tcW w:w="2970" w:type="dxa"/>
          </w:tcPr>
          <w:p w:rsidR="00765331" w:rsidRPr="0037037D" w:rsidRDefault="00765331" w:rsidP="00765331">
            <w:pPr>
              <w:pStyle w:val="TableParagraph"/>
              <w:ind w:left="103" w:right="653"/>
              <w:rPr>
                <w:sz w:val="24"/>
                <w:szCs w:val="24"/>
              </w:rPr>
            </w:pPr>
            <w:r w:rsidRPr="00765331">
              <w:rPr>
                <w:i/>
                <w:sz w:val="24"/>
                <w:szCs w:val="24"/>
              </w:rPr>
              <w:t>Advanced (Level 2)</w:t>
            </w:r>
            <w:r>
              <w:rPr>
                <w:sz w:val="24"/>
                <w:szCs w:val="24"/>
              </w:rPr>
              <w:t xml:space="preserve"> </w:t>
            </w:r>
            <w:r w:rsidRPr="0037037D">
              <w:rPr>
                <w:sz w:val="24"/>
                <w:szCs w:val="24"/>
              </w:rPr>
              <w:t>Unsworn, Unarmed, Uniformed Security Guard</w:t>
            </w:r>
          </w:p>
        </w:tc>
        <w:tc>
          <w:tcPr>
            <w:tcW w:w="2487"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44"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r w:rsidR="00765331" w:rsidRPr="0037037D" w:rsidTr="00FB1736">
        <w:trPr>
          <w:trHeight w:hRule="exact" w:val="1260"/>
        </w:trPr>
        <w:tc>
          <w:tcPr>
            <w:tcW w:w="2970" w:type="dxa"/>
          </w:tcPr>
          <w:p w:rsidR="00765331" w:rsidRPr="0037037D" w:rsidRDefault="00765331" w:rsidP="00765331">
            <w:pPr>
              <w:pStyle w:val="TableParagraph"/>
              <w:rPr>
                <w:b/>
                <w:sz w:val="24"/>
                <w:szCs w:val="24"/>
              </w:rPr>
            </w:pPr>
          </w:p>
          <w:p w:rsidR="00765331" w:rsidRPr="0037037D" w:rsidRDefault="00765331" w:rsidP="00765331">
            <w:pPr>
              <w:pStyle w:val="TableParagraph"/>
              <w:ind w:left="103"/>
              <w:rPr>
                <w:sz w:val="24"/>
                <w:szCs w:val="24"/>
              </w:rPr>
            </w:pPr>
            <w:r w:rsidRPr="0037037D">
              <w:rPr>
                <w:sz w:val="24"/>
                <w:szCs w:val="24"/>
              </w:rPr>
              <w:t>Supervisor</w:t>
            </w:r>
          </w:p>
        </w:tc>
        <w:tc>
          <w:tcPr>
            <w:tcW w:w="2487" w:type="dxa"/>
          </w:tcPr>
          <w:p w:rsidR="00765331" w:rsidRPr="0037037D" w:rsidRDefault="00765331" w:rsidP="00765331">
            <w:pPr>
              <w:pStyle w:val="TableParagraph"/>
              <w:spacing w:before="9"/>
              <w:rPr>
                <w:b/>
                <w:sz w:val="24"/>
                <w:szCs w:val="24"/>
              </w:rPr>
            </w:pPr>
          </w:p>
          <w:p w:rsidR="00765331" w:rsidRPr="0037037D" w:rsidRDefault="00765331" w:rsidP="0076533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765331" w:rsidRPr="0037037D" w:rsidRDefault="00765331" w:rsidP="00765331">
            <w:pPr>
              <w:pStyle w:val="TableParagraph"/>
              <w:spacing w:before="9"/>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44" w:type="dxa"/>
          </w:tcPr>
          <w:p w:rsidR="00765331" w:rsidRPr="0037037D" w:rsidRDefault="00765331" w:rsidP="00765331">
            <w:pPr>
              <w:pStyle w:val="TableParagraph"/>
              <w:spacing w:before="9"/>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bl>
    <w:p w:rsidR="00AB7700" w:rsidRPr="0037037D" w:rsidRDefault="00AB7700">
      <w:pPr>
        <w:pStyle w:val="BodyText"/>
        <w:rPr>
          <w:sz w:val="24"/>
          <w:szCs w:val="24"/>
        </w:rPr>
      </w:pPr>
    </w:p>
    <w:tbl>
      <w:tblPr>
        <w:tblW w:w="107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2487"/>
        <w:gridCol w:w="2194"/>
        <w:gridCol w:w="3059"/>
      </w:tblGrid>
      <w:tr w:rsidR="00FB1736" w:rsidRPr="0037037D" w:rsidTr="00FB1736">
        <w:trPr>
          <w:trHeight w:hRule="exact" w:val="423"/>
        </w:trPr>
        <w:tc>
          <w:tcPr>
            <w:tcW w:w="10710" w:type="dxa"/>
            <w:gridSpan w:val="4"/>
          </w:tcPr>
          <w:p w:rsidR="00FB1736" w:rsidRPr="0037037D" w:rsidRDefault="00FB1736" w:rsidP="00625C43">
            <w:pPr>
              <w:pStyle w:val="TableParagraph"/>
              <w:spacing w:before="1"/>
              <w:ind w:left="124" w:right="131"/>
              <w:rPr>
                <w:b/>
                <w:sz w:val="24"/>
                <w:szCs w:val="24"/>
              </w:rPr>
            </w:pPr>
            <w:r>
              <w:rPr>
                <w:b/>
                <w:sz w:val="24"/>
                <w:szCs w:val="24"/>
              </w:rPr>
              <w:t>SERVICE AREA:  SOUTHERN</w:t>
            </w:r>
          </w:p>
        </w:tc>
      </w:tr>
      <w:tr w:rsidR="00FB1736" w:rsidRPr="0037037D" w:rsidTr="00FB1736">
        <w:trPr>
          <w:trHeight w:hRule="exact" w:val="2259"/>
        </w:trPr>
        <w:tc>
          <w:tcPr>
            <w:tcW w:w="2970" w:type="dxa"/>
          </w:tcPr>
          <w:p w:rsidR="00FB1736" w:rsidRDefault="00FB1736" w:rsidP="00625C43">
            <w:pPr>
              <w:pStyle w:val="TableParagraph"/>
              <w:spacing w:line="252" w:lineRule="exact"/>
              <w:ind w:left="80"/>
              <w:jc w:val="center"/>
              <w:rPr>
                <w:b/>
                <w:sz w:val="24"/>
                <w:szCs w:val="24"/>
              </w:rPr>
            </w:pPr>
          </w:p>
          <w:p w:rsidR="00FB1736" w:rsidRDefault="00FB1736" w:rsidP="00625C43">
            <w:pPr>
              <w:pStyle w:val="TableParagraph"/>
              <w:spacing w:line="252" w:lineRule="exact"/>
              <w:ind w:left="80"/>
              <w:jc w:val="center"/>
              <w:rPr>
                <w:b/>
                <w:sz w:val="24"/>
                <w:szCs w:val="24"/>
              </w:rPr>
            </w:pPr>
          </w:p>
          <w:p w:rsidR="00FB1736" w:rsidRDefault="00FB1736" w:rsidP="00625C43">
            <w:pPr>
              <w:pStyle w:val="TableParagraph"/>
              <w:spacing w:line="252" w:lineRule="exact"/>
              <w:ind w:left="80"/>
              <w:jc w:val="center"/>
              <w:rPr>
                <w:b/>
                <w:sz w:val="24"/>
                <w:szCs w:val="24"/>
              </w:rPr>
            </w:pPr>
          </w:p>
          <w:p w:rsidR="00FB1736" w:rsidRPr="0037037D" w:rsidRDefault="00FB1736" w:rsidP="00625C43">
            <w:pPr>
              <w:pStyle w:val="TableParagraph"/>
              <w:spacing w:line="252" w:lineRule="exact"/>
              <w:ind w:left="80"/>
              <w:jc w:val="center"/>
              <w:rPr>
                <w:b/>
                <w:sz w:val="24"/>
                <w:szCs w:val="24"/>
              </w:rPr>
            </w:pPr>
            <w:r w:rsidRPr="0037037D">
              <w:rPr>
                <w:b/>
                <w:sz w:val="24"/>
                <w:szCs w:val="24"/>
              </w:rPr>
              <w:t xml:space="preserve">Personnel </w:t>
            </w:r>
            <w:r>
              <w:rPr>
                <w:b/>
                <w:sz w:val="24"/>
                <w:szCs w:val="24"/>
              </w:rPr>
              <w:t xml:space="preserve">Classification </w:t>
            </w:r>
            <w:r w:rsidRPr="0037037D">
              <w:rPr>
                <w:b/>
                <w:sz w:val="24"/>
                <w:szCs w:val="24"/>
              </w:rPr>
              <w:t>Type</w:t>
            </w:r>
            <w:r>
              <w:rPr>
                <w:b/>
                <w:sz w:val="24"/>
                <w:szCs w:val="24"/>
              </w:rPr>
              <w:t>s</w:t>
            </w:r>
          </w:p>
        </w:tc>
        <w:tc>
          <w:tcPr>
            <w:tcW w:w="2487" w:type="dxa"/>
          </w:tcPr>
          <w:p w:rsidR="00FB1736" w:rsidRPr="0037037D" w:rsidRDefault="00FB1736" w:rsidP="00625C43">
            <w:pPr>
              <w:pStyle w:val="TableParagraph"/>
              <w:rPr>
                <w:b/>
                <w:sz w:val="24"/>
                <w:szCs w:val="24"/>
              </w:rPr>
            </w:pPr>
          </w:p>
          <w:p w:rsidR="00FB1736" w:rsidRPr="0037037D" w:rsidRDefault="00FB1736" w:rsidP="00625C43">
            <w:pPr>
              <w:pStyle w:val="TableParagraph"/>
              <w:spacing w:before="4"/>
              <w:rPr>
                <w:b/>
                <w:sz w:val="24"/>
                <w:szCs w:val="24"/>
              </w:rPr>
            </w:pPr>
          </w:p>
          <w:p w:rsidR="00FB1736" w:rsidRPr="0037037D" w:rsidRDefault="00FB1736" w:rsidP="00625C43">
            <w:pPr>
              <w:pStyle w:val="TableParagraph"/>
              <w:ind w:left="506" w:right="447" w:hanging="48"/>
              <w:jc w:val="center"/>
              <w:rPr>
                <w:b/>
                <w:sz w:val="24"/>
                <w:szCs w:val="24"/>
              </w:rPr>
            </w:pPr>
            <w:r w:rsidRPr="0037037D">
              <w:rPr>
                <w:b/>
                <w:sz w:val="24"/>
                <w:szCs w:val="24"/>
              </w:rPr>
              <w:t xml:space="preserve">Hourly Rate </w:t>
            </w:r>
            <w:r>
              <w:rPr>
                <w:b/>
                <w:sz w:val="24"/>
                <w:szCs w:val="24"/>
              </w:rPr>
              <w:t>p</w:t>
            </w:r>
            <w:r w:rsidRPr="0037037D">
              <w:rPr>
                <w:b/>
                <w:sz w:val="24"/>
                <w:szCs w:val="24"/>
              </w:rPr>
              <w:t xml:space="preserve">er Personnel </w:t>
            </w:r>
            <w:r>
              <w:rPr>
                <w:b/>
                <w:sz w:val="24"/>
                <w:szCs w:val="24"/>
              </w:rPr>
              <w:t xml:space="preserve">Classification </w:t>
            </w:r>
            <w:r w:rsidRPr="0037037D">
              <w:rPr>
                <w:b/>
                <w:sz w:val="24"/>
                <w:szCs w:val="24"/>
              </w:rPr>
              <w:t>Type</w:t>
            </w:r>
          </w:p>
        </w:tc>
        <w:tc>
          <w:tcPr>
            <w:tcW w:w="2194" w:type="dxa"/>
          </w:tcPr>
          <w:p w:rsidR="00FB1736" w:rsidRPr="0037037D" w:rsidRDefault="00FB1736" w:rsidP="00625C43">
            <w:pPr>
              <w:pStyle w:val="TableParagraph"/>
              <w:spacing w:before="3"/>
              <w:rPr>
                <w:b/>
                <w:sz w:val="24"/>
                <w:szCs w:val="24"/>
              </w:rPr>
            </w:pPr>
          </w:p>
          <w:p w:rsidR="00FB1736" w:rsidRPr="0037037D" w:rsidRDefault="00FB1736" w:rsidP="00625C43">
            <w:pPr>
              <w:pStyle w:val="TableParagraph"/>
              <w:ind w:left="107" w:right="111" w:firstLine="2"/>
              <w:jc w:val="center"/>
              <w:rPr>
                <w:b/>
                <w:sz w:val="24"/>
                <w:szCs w:val="24"/>
              </w:rPr>
            </w:pPr>
            <w:r w:rsidRPr="0037037D">
              <w:rPr>
                <w:b/>
                <w:sz w:val="24"/>
                <w:szCs w:val="24"/>
                <w:u w:val="thick"/>
              </w:rPr>
              <w:t xml:space="preserve">Minimum </w:t>
            </w:r>
            <w:r w:rsidRPr="0037037D">
              <w:rPr>
                <w:b/>
                <w:sz w:val="24"/>
                <w:szCs w:val="24"/>
              </w:rPr>
              <w:t>Percentage of Hourly Rate Paid</w:t>
            </w:r>
            <w:r w:rsidRPr="0037037D">
              <w:rPr>
                <w:b/>
                <w:spacing w:val="-6"/>
                <w:sz w:val="24"/>
                <w:szCs w:val="24"/>
              </w:rPr>
              <w:t xml:space="preserve"> </w:t>
            </w:r>
            <w:r>
              <w:rPr>
                <w:b/>
                <w:sz w:val="24"/>
                <w:szCs w:val="24"/>
              </w:rPr>
              <w:t>t</w:t>
            </w:r>
            <w:r w:rsidRPr="0037037D">
              <w:rPr>
                <w:b/>
                <w:sz w:val="24"/>
                <w:szCs w:val="24"/>
              </w:rPr>
              <w:t>o Personnel</w:t>
            </w:r>
            <w:r w:rsidRPr="0037037D">
              <w:rPr>
                <w:b/>
                <w:spacing w:val="-1"/>
                <w:sz w:val="24"/>
                <w:szCs w:val="24"/>
              </w:rPr>
              <w:t xml:space="preserve"> </w:t>
            </w:r>
            <w:r>
              <w:rPr>
                <w:b/>
                <w:spacing w:val="-1"/>
                <w:sz w:val="24"/>
                <w:szCs w:val="24"/>
              </w:rPr>
              <w:t xml:space="preserve">Classification </w:t>
            </w:r>
            <w:r w:rsidRPr="0037037D">
              <w:rPr>
                <w:b/>
                <w:sz w:val="24"/>
                <w:szCs w:val="24"/>
              </w:rPr>
              <w:t>Type*</w:t>
            </w:r>
          </w:p>
        </w:tc>
        <w:tc>
          <w:tcPr>
            <w:tcW w:w="3059" w:type="dxa"/>
          </w:tcPr>
          <w:p w:rsidR="00FB1736" w:rsidRPr="0037037D" w:rsidRDefault="00FB1736" w:rsidP="00625C43">
            <w:pPr>
              <w:pStyle w:val="TableParagraph"/>
              <w:spacing w:before="4"/>
              <w:rPr>
                <w:b/>
                <w:sz w:val="24"/>
                <w:szCs w:val="24"/>
              </w:rPr>
            </w:pPr>
          </w:p>
          <w:p w:rsidR="00FB1736" w:rsidRPr="0037037D" w:rsidRDefault="00FB1736" w:rsidP="00625C43">
            <w:pPr>
              <w:pStyle w:val="TableParagraph"/>
              <w:spacing w:before="1"/>
              <w:ind w:left="124" w:right="131"/>
              <w:jc w:val="center"/>
              <w:rPr>
                <w:b/>
                <w:sz w:val="24"/>
                <w:szCs w:val="24"/>
              </w:rPr>
            </w:pPr>
            <w:r w:rsidRPr="0037037D">
              <w:rPr>
                <w:b/>
                <w:sz w:val="24"/>
                <w:szCs w:val="24"/>
                <w:u w:val="thick"/>
              </w:rPr>
              <w:t xml:space="preserve">Maximum </w:t>
            </w:r>
            <w:r w:rsidRPr="0037037D">
              <w:rPr>
                <w:b/>
                <w:sz w:val="24"/>
                <w:szCs w:val="24"/>
              </w:rPr>
              <w:t>Percentage of Hourly Rate Allocated to Proposer’s Overhead and Profit*</w:t>
            </w:r>
          </w:p>
        </w:tc>
      </w:tr>
      <w:tr w:rsidR="00765331" w:rsidRPr="0037037D" w:rsidTr="00765331">
        <w:trPr>
          <w:trHeight w:hRule="exact" w:val="1170"/>
        </w:trPr>
        <w:tc>
          <w:tcPr>
            <w:tcW w:w="2970" w:type="dxa"/>
          </w:tcPr>
          <w:p w:rsidR="00765331" w:rsidRPr="0037037D" w:rsidRDefault="00765331" w:rsidP="00765331">
            <w:pPr>
              <w:pStyle w:val="TableParagraph"/>
              <w:spacing w:before="1"/>
              <w:ind w:left="103" w:right="653"/>
              <w:rPr>
                <w:sz w:val="24"/>
                <w:szCs w:val="24"/>
              </w:rPr>
            </w:pPr>
            <w:r w:rsidRPr="00FB1736">
              <w:rPr>
                <w:i/>
                <w:sz w:val="24"/>
                <w:szCs w:val="24"/>
              </w:rPr>
              <w:t xml:space="preserve">Intermediate </w:t>
            </w:r>
            <w:r>
              <w:rPr>
                <w:i/>
                <w:sz w:val="24"/>
                <w:szCs w:val="24"/>
              </w:rPr>
              <w:t xml:space="preserve">(Level 1) </w:t>
            </w:r>
            <w:r w:rsidRPr="0037037D">
              <w:rPr>
                <w:sz w:val="24"/>
                <w:szCs w:val="24"/>
              </w:rPr>
              <w:t>Unsworn, Unarmed, Uniformed Security Guard</w:t>
            </w:r>
            <w:r w:rsidRPr="00FB1736">
              <w:rPr>
                <w:i/>
                <w:sz w:val="24"/>
                <w:szCs w:val="24"/>
              </w:rPr>
              <w:t xml:space="preserve"> </w:t>
            </w:r>
          </w:p>
        </w:tc>
        <w:tc>
          <w:tcPr>
            <w:tcW w:w="2487"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59"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r w:rsidR="00765331" w:rsidRPr="0037037D" w:rsidTr="00765331">
        <w:trPr>
          <w:trHeight w:hRule="exact" w:val="1260"/>
        </w:trPr>
        <w:tc>
          <w:tcPr>
            <w:tcW w:w="2970" w:type="dxa"/>
          </w:tcPr>
          <w:p w:rsidR="00765331" w:rsidRPr="0037037D" w:rsidRDefault="00765331" w:rsidP="00765331">
            <w:pPr>
              <w:pStyle w:val="TableParagraph"/>
              <w:ind w:left="103" w:right="653"/>
              <w:rPr>
                <w:sz w:val="24"/>
                <w:szCs w:val="24"/>
              </w:rPr>
            </w:pPr>
            <w:r w:rsidRPr="00765331">
              <w:rPr>
                <w:i/>
                <w:sz w:val="24"/>
                <w:szCs w:val="24"/>
              </w:rPr>
              <w:t>Advanced (Level 2)</w:t>
            </w:r>
            <w:r>
              <w:rPr>
                <w:sz w:val="24"/>
                <w:szCs w:val="24"/>
              </w:rPr>
              <w:t xml:space="preserve"> </w:t>
            </w:r>
            <w:r w:rsidRPr="0037037D">
              <w:rPr>
                <w:sz w:val="24"/>
                <w:szCs w:val="24"/>
              </w:rPr>
              <w:t>Unsworn, Unarmed, Uniformed Security Guard</w:t>
            </w:r>
          </w:p>
        </w:tc>
        <w:tc>
          <w:tcPr>
            <w:tcW w:w="2487"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59" w:type="dxa"/>
          </w:tcPr>
          <w:p w:rsidR="00765331" w:rsidRPr="0037037D" w:rsidRDefault="00765331" w:rsidP="00765331">
            <w:pPr>
              <w:pStyle w:val="TableParagraph"/>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r w:rsidR="00765331" w:rsidRPr="0037037D" w:rsidTr="00765331">
        <w:trPr>
          <w:trHeight w:hRule="exact" w:val="1170"/>
        </w:trPr>
        <w:tc>
          <w:tcPr>
            <w:tcW w:w="2970" w:type="dxa"/>
          </w:tcPr>
          <w:p w:rsidR="00765331" w:rsidRPr="0037037D" w:rsidRDefault="00765331" w:rsidP="00765331">
            <w:pPr>
              <w:pStyle w:val="TableParagraph"/>
              <w:rPr>
                <w:b/>
                <w:sz w:val="24"/>
                <w:szCs w:val="24"/>
              </w:rPr>
            </w:pPr>
          </w:p>
          <w:p w:rsidR="00765331" w:rsidRPr="0037037D" w:rsidRDefault="00765331" w:rsidP="00765331">
            <w:pPr>
              <w:pStyle w:val="TableParagraph"/>
              <w:ind w:left="103"/>
              <w:rPr>
                <w:sz w:val="24"/>
                <w:szCs w:val="24"/>
              </w:rPr>
            </w:pPr>
            <w:r w:rsidRPr="0037037D">
              <w:rPr>
                <w:sz w:val="24"/>
                <w:szCs w:val="24"/>
              </w:rPr>
              <w:t>Supervisor</w:t>
            </w:r>
          </w:p>
        </w:tc>
        <w:tc>
          <w:tcPr>
            <w:tcW w:w="2487" w:type="dxa"/>
          </w:tcPr>
          <w:p w:rsidR="00765331" w:rsidRPr="0037037D" w:rsidRDefault="00765331" w:rsidP="00765331">
            <w:pPr>
              <w:pStyle w:val="TableParagraph"/>
              <w:spacing w:before="9"/>
              <w:rPr>
                <w:b/>
                <w:sz w:val="24"/>
                <w:szCs w:val="24"/>
              </w:rPr>
            </w:pPr>
          </w:p>
          <w:p w:rsidR="00765331" w:rsidRPr="0037037D" w:rsidRDefault="00765331" w:rsidP="00765331">
            <w:pPr>
              <w:pStyle w:val="TableParagraph"/>
              <w:tabs>
                <w:tab w:val="left" w:pos="1262"/>
              </w:tabs>
              <w:ind w:right="581"/>
              <w:jc w:val="right"/>
              <w:rPr>
                <w:sz w:val="24"/>
                <w:szCs w:val="24"/>
              </w:rPr>
            </w:pPr>
            <w:r w:rsidRPr="0037037D">
              <w:rPr>
                <w:spacing w:val="-1"/>
                <w:sz w:val="24"/>
                <w:szCs w:val="24"/>
              </w:rPr>
              <w:t>$</w:t>
            </w:r>
            <w:r w:rsidRPr="0037037D">
              <w:rPr>
                <w:spacing w:val="-1"/>
                <w:sz w:val="24"/>
                <w:szCs w:val="24"/>
                <w:u w:val="single"/>
              </w:rPr>
              <w:t xml:space="preserve"> </w:t>
            </w:r>
            <w:r w:rsidRPr="0037037D">
              <w:rPr>
                <w:spacing w:val="-1"/>
                <w:sz w:val="24"/>
                <w:szCs w:val="24"/>
                <w:u w:val="single"/>
              </w:rPr>
              <w:tab/>
            </w:r>
          </w:p>
        </w:tc>
        <w:tc>
          <w:tcPr>
            <w:tcW w:w="2194" w:type="dxa"/>
          </w:tcPr>
          <w:p w:rsidR="00765331" w:rsidRPr="0037037D" w:rsidRDefault="00765331" w:rsidP="00765331">
            <w:pPr>
              <w:pStyle w:val="TableParagraph"/>
              <w:spacing w:before="9"/>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c>
          <w:tcPr>
            <w:tcW w:w="3059" w:type="dxa"/>
          </w:tcPr>
          <w:p w:rsidR="00765331" w:rsidRPr="0037037D" w:rsidRDefault="00765331" w:rsidP="00765331">
            <w:pPr>
              <w:pStyle w:val="TableParagraph"/>
              <w:spacing w:before="9"/>
              <w:rPr>
                <w:b/>
                <w:sz w:val="24"/>
                <w:szCs w:val="24"/>
              </w:rPr>
            </w:pPr>
          </w:p>
          <w:p w:rsidR="00765331" w:rsidRPr="0037037D" w:rsidRDefault="00765331" w:rsidP="00765331">
            <w:pPr>
              <w:pStyle w:val="TableParagraph"/>
              <w:tabs>
                <w:tab w:val="left" w:pos="1211"/>
              </w:tabs>
              <w:ind w:right="1"/>
              <w:jc w:val="center"/>
              <w:rPr>
                <w:sz w:val="24"/>
                <w:szCs w:val="24"/>
              </w:rPr>
            </w:pPr>
            <w:r w:rsidRPr="0037037D">
              <w:rPr>
                <w:sz w:val="24"/>
                <w:szCs w:val="24"/>
                <w:u w:val="single"/>
              </w:rPr>
              <w:t xml:space="preserve"> </w:t>
            </w:r>
            <w:r w:rsidRPr="0037037D">
              <w:rPr>
                <w:sz w:val="24"/>
                <w:szCs w:val="24"/>
                <w:u w:val="single"/>
              </w:rPr>
              <w:tab/>
            </w:r>
            <w:r w:rsidRPr="0037037D">
              <w:rPr>
                <w:sz w:val="24"/>
                <w:szCs w:val="24"/>
              </w:rPr>
              <w:t>%</w:t>
            </w:r>
          </w:p>
        </w:tc>
      </w:tr>
    </w:tbl>
    <w:p w:rsidR="00AB7700" w:rsidRPr="0037037D" w:rsidRDefault="00AB7700">
      <w:pPr>
        <w:pStyle w:val="Heading1"/>
        <w:ind w:left="4336" w:right="4336"/>
        <w:jc w:val="center"/>
      </w:pPr>
    </w:p>
    <w:sectPr w:rsidR="00AB7700" w:rsidRPr="0037037D" w:rsidSect="00235A7F">
      <w:headerReference w:type="default" r:id="rId6"/>
      <w:footerReference w:type="default" r:id="rId7"/>
      <w:type w:val="continuous"/>
      <w:pgSz w:w="12240" w:h="15840"/>
      <w:pgMar w:top="280" w:right="1220" w:bottom="630" w:left="1220" w:header="270"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C6A" w:rsidRDefault="00BA6C6A" w:rsidP="00BA6C6A">
      <w:r>
        <w:separator/>
      </w:r>
    </w:p>
  </w:endnote>
  <w:endnote w:type="continuationSeparator" w:id="0">
    <w:p w:rsidR="00BA6C6A" w:rsidRDefault="00BA6C6A" w:rsidP="00BA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A7F" w:rsidRPr="00235A7F" w:rsidRDefault="00235A7F">
    <w:pPr>
      <w:pStyle w:val="Footer"/>
      <w:jc w:val="center"/>
      <w:rPr>
        <w:sz w:val="20"/>
        <w:szCs w:val="20"/>
      </w:rPr>
    </w:pPr>
    <w:r w:rsidRPr="00235A7F">
      <w:rPr>
        <w:sz w:val="20"/>
        <w:szCs w:val="20"/>
      </w:rPr>
      <w:t xml:space="preserve">Cost/Fee Proposal Form / Page </w:t>
    </w:r>
    <w:sdt>
      <w:sdtPr>
        <w:rPr>
          <w:sz w:val="20"/>
          <w:szCs w:val="20"/>
        </w:rPr>
        <w:id w:val="-1603489168"/>
        <w:docPartObj>
          <w:docPartGallery w:val="Page Numbers (Bottom of Page)"/>
          <w:docPartUnique/>
        </w:docPartObj>
      </w:sdtPr>
      <w:sdtEndPr>
        <w:rPr>
          <w:noProof/>
        </w:rPr>
      </w:sdtEndPr>
      <w:sdtContent>
        <w:r w:rsidRPr="00235A7F">
          <w:rPr>
            <w:sz w:val="20"/>
            <w:szCs w:val="20"/>
          </w:rPr>
          <w:fldChar w:fldCharType="begin"/>
        </w:r>
        <w:r w:rsidRPr="00235A7F">
          <w:rPr>
            <w:sz w:val="20"/>
            <w:szCs w:val="20"/>
          </w:rPr>
          <w:instrText xml:space="preserve"> PAGE   \* MERGEFORMAT </w:instrText>
        </w:r>
        <w:r w:rsidRPr="00235A7F">
          <w:rPr>
            <w:sz w:val="20"/>
            <w:szCs w:val="20"/>
          </w:rPr>
          <w:fldChar w:fldCharType="separate"/>
        </w:r>
        <w:r w:rsidRPr="00235A7F">
          <w:rPr>
            <w:noProof/>
            <w:sz w:val="20"/>
            <w:szCs w:val="20"/>
          </w:rPr>
          <w:t>2</w:t>
        </w:r>
        <w:r w:rsidRPr="00235A7F">
          <w:rPr>
            <w:noProof/>
            <w:sz w:val="20"/>
            <w:szCs w:val="20"/>
          </w:rPr>
          <w:fldChar w:fldCharType="end"/>
        </w:r>
      </w:sdtContent>
    </w:sdt>
  </w:p>
  <w:p w:rsidR="00235A7F" w:rsidRDefault="0023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C6A" w:rsidRDefault="00BA6C6A" w:rsidP="00BA6C6A">
      <w:r>
        <w:separator/>
      </w:r>
    </w:p>
  </w:footnote>
  <w:footnote w:type="continuationSeparator" w:id="0">
    <w:p w:rsidR="00BA6C6A" w:rsidRDefault="00BA6C6A" w:rsidP="00BA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6A" w:rsidRDefault="00BA6C6A" w:rsidP="00BA6C6A">
    <w:pPr>
      <w:pStyle w:val="Header"/>
    </w:pPr>
    <w:r>
      <w:t xml:space="preserve">RFP Title:    Non-sworn, Unarmed, Uniformed Security Guard Services </w:t>
    </w:r>
  </w:p>
  <w:p w:rsidR="00BA6C6A" w:rsidRDefault="00BA6C6A" w:rsidP="00BA6C6A">
    <w:pPr>
      <w:pStyle w:val="Header"/>
    </w:pPr>
    <w:r>
      <w:t>RFP Number:   RFP-</w:t>
    </w:r>
    <w:r w:rsidR="0031313D">
      <w:t>COA</w:t>
    </w:r>
    <w:r>
      <w:t>-</w:t>
    </w:r>
    <w:r w:rsidR="00E747B0">
      <w:t>2019-01</w:t>
    </w:r>
    <w:r>
      <w:t>-R</w:t>
    </w:r>
    <w:r w:rsidR="00E747B0">
      <w:t>P</w:t>
    </w:r>
  </w:p>
  <w:p w:rsidR="00BA6C6A" w:rsidRDefault="00BA6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AB7700"/>
    <w:rsid w:val="000C13DD"/>
    <w:rsid w:val="00235A7F"/>
    <w:rsid w:val="0031313D"/>
    <w:rsid w:val="0037037D"/>
    <w:rsid w:val="00627F01"/>
    <w:rsid w:val="00765331"/>
    <w:rsid w:val="00AB7700"/>
    <w:rsid w:val="00BA6C6A"/>
    <w:rsid w:val="00BE729D"/>
    <w:rsid w:val="00E22C21"/>
    <w:rsid w:val="00E747B0"/>
    <w:rsid w:val="00FB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6C3361"/>
  <w15:docId w15:val="{AE3D307A-D442-46D6-BC6B-5C70B623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sz w:val="24"/>
      <w:szCs w:val="24"/>
    </w:rPr>
  </w:style>
  <w:style w:type="paragraph" w:styleId="Heading2">
    <w:name w:val="heading 2"/>
    <w:basedOn w:val="Normal"/>
    <w:uiPriority w:val="1"/>
    <w:qFormat/>
    <w:pPr>
      <w:spacing w:before="92"/>
      <w:ind w:left="2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6C6A"/>
    <w:pPr>
      <w:tabs>
        <w:tab w:val="center" w:pos="4680"/>
        <w:tab w:val="right" w:pos="9360"/>
      </w:tabs>
    </w:pPr>
  </w:style>
  <w:style w:type="character" w:customStyle="1" w:styleId="HeaderChar">
    <w:name w:val="Header Char"/>
    <w:basedOn w:val="DefaultParagraphFont"/>
    <w:link w:val="Header"/>
    <w:uiPriority w:val="99"/>
    <w:rsid w:val="00BA6C6A"/>
    <w:rPr>
      <w:rFonts w:ascii="Times New Roman" w:eastAsia="Times New Roman" w:hAnsi="Times New Roman" w:cs="Times New Roman"/>
    </w:rPr>
  </w:style>
  <w:style w:type="paragraph" w:styleId="Footer">
    <w:name w:val="footer"/>
    <w:basedOn w:val="Normal"/>
    <w:link w:val="FooterChar"/>
    <w:uiPriority w:val="99"/>
    <w:unhideWhenUsed/>
    <w:rsid w:val="00BA6C6A"/>
    <w:pPr>
      <w:tabs>
        <w:tab w:val="center" w:pos="4680"/>
        <w:tab w:val="right" w:pos="9360"/>
      </w:tabs>
    </w:pPr>
  </w:style>
  <w:style w:type="character" w:customStyle="1" w:styleId="FooterChar">
    <w:name w:val="Footer Char"/>
    <w:basedOn w:val="DefaultParagraphFont"/>
    <w:link w:val="Footer"/>
    <w:uiPriority w:val="99"/>
    <w:rsid w:val="00BA6C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Cost Proposal Table – Project A</vt:lpstr>
    </vt:vector>
  </TitlesOfParts>
  <Company>Judicial Council of California</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 Table – Project A</dc:title>
  <dc:creator>Administrative Office of the Courts</dc:creator>
  <cp:lastModifiedBy>Parker, Robin</cp:lastModifiedBy>
  <cp:revision>12</cp:revision>
  <dcterms:created xsi:type="dcterms:W3CDTF">2018-11-08T15:52:00Z</dcterms:created>
  <dcterms:modified xsi:type="dcterms:W3CDTF">2019-08-22T19:13:00Z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2016-04-22T00:00:00Z</vt:filetime>
  </property>
  <property fmtid="{D5CDD505-2E9C-101B-9397-08002B2CF9AE}" pid="3" name="Creator">
    <vt:lpwstr>Microsoft® Word 2013</vt:lpwstr>
  </property>
  <property fmtid="{D5CDD505-2E9C-101B-9397-08002B2CF9AE}" pid="4" name="LastSaved">
    <vt:filetime>2018-11-08T00:00:00Z</vt:filetime>
  </property>
</Properties>
</file>