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BAE8" w14:textId="1CCE21B8" w:rsidR="00CF563E" w:rsidRPr="007A6624" w:rsidRDefault="00CF563E" w:rsidP="00CF563E">
      <w:pPr>
        <w:rPr>
          <w:b/>
          <w:bCs/>
        </w:rPr>
      </w:pPr>
      <w:r w:rsidRPr="007A6624">
        <w:rPr>
          <w:b/>
          <w:bCs/>
        </w:rPr>
        <w:t>Request for Information</w:t>
      </w:r>
    </w:p>
    <w:p w14:paraId="4FFAB2D3" w14:textId="77777777" w:rsidR="00CF563E" w:rsidRPr="007A6624" w:rsidRDefault="00CF563E" w:rsidP="00CF563E">
      <w:pPr>
        <w:rPr>
          <w:b/>
          <w:bCs/>
        </w:rPr>
      </w:pPr>
      <w:r w:rsidRPr="007A6624">
        <w:rPr>
          <w:b/>
          <w:bCs/>
        </w:rPr>
        <w:t>REGARDING: Replacement Solution for SAP Solution Manager Components</w:t>
      </w:r>
    </w:p>
    <w:p w14:paraId="177D4299" w14:textId="77777777" w:rsidR="00CF563E" w:rsidRPr="007A6624" w:rsidRDefault="00CF563E" w:rsidP="00CF563E">
      <w:pPr>
        <w:rPr>
          <w:b/>
          <w:bCs/>
        </w:rPr>
      </w:pPr>
      <w:r w:rsidRPr="007A6624">
        <w:rPr>
          <w:b/>
          <w:bCs/>
        </w:rPr>
        <w:t>RFI BAP-2026-206-RB</w:t>
      </w:r>
    </w:p>
    <w:p w14:paraId="3B5ADA69" w14:textId="02E3B809" w:rsidR="00F96726" w:rsidRPr="00F96726" w:rsidRDefault="003D059E" w:rsidP="00F96726">
      <w:r>
        <w:t>Questions</w:t>
      </w:r>
      <w:r w:rsidR="00F96726" w:rsidRPr="00F96726">
        <w:t xml:space="preserve"> </w:t>
      </w:r>
      <w:r>
        <w:t>Due</w:t>
      </w:r>
      <w:r w:rsidR="00F96726" w:rsidRPr="00F96726">
        <w:t>: April 21, 2026, Wednesday 12:00 P.M. (PT)</w:t>
      </w:r>
    </w:p>
    <w:p w14:paraId="09680916" w14:textId="77777777" w:rsidR="00CF563E" w:rsidRDefault="00CF563E" w:rsidP="00CF563E"/>
    <w:p w14:paraId="37D7845F" w14:textId="6775871F" w:rsidR="00CF563E" w:rsidRDefault="003D059E" w:rsidP="00CF563E">
      <w:r>
        <w:t xml:space="preserve">ANSWERS TO </w:t>
      </w:r>
      <w:r w:rsidR="00CF563E">
        <w:t>QUESTIONS:</w:t>
      </w:r>
    </w:p>
    <w:p w14:paraId="61898D79" w14:textId="77777777" w:rsidR="00CF563E" w:rsidRDefault="00CF563E" w:rsidP="00CF563E"/>
    <w:p w14:paraId="6FE9EE94" w14:textId="053AFEE8" w:rsidR="00CF563E" w:rsidRDefault="00CF563E" w:rsidP="00CF563E">
      <w:pPr>
        <w:pStyle w:val="ListParagraph"/>
        <w:numPr>
          <w:ilvl w:val="0"/>
          <w:numId w:val="1"/>
        </w:numPr>
        <w:jc w:val="both"/>
      </w:pPr>
      <w:r w:rsidRPr="00CF563E">
        <w:t>Is there an incumbent vendor? Or is this an entirely new requirement?</w:t>
      </w:r>
    </w:p>
    <w:p w14:paraId="44EC6158" w14:textId="77777777" w:rsidR="000D5BE2" w:rsidRDefault="000D5BE2" w:rsidP="005B42FD">
      <w:pPr>
        <w:pStyle w:val="ListParagraph"/>
        <w:jc w:val="both"/>
      </w:pPr>
    </w:p>
    <w:p w14:paraId="28E6A5B2" w14:textId="1675EC06" w:rsidR="005B42FD" w:rsidRPr="003D059E" w:rsidRDefault="005B42FD" w:rsidP="005B42FD">
      <w:pPr>
        <w:pStyle w:val="ListParagraph"/>
        <w:jc w:val="both"/>
        <w:rPr>
          <w:color w:val="074F6A" w:themeColor="accent4" w:themeShade="80"/>
        </w:rPr>
      </w:pPr>
      <w:r w:rsidRPr="003D059E">
        <w:rPr>
          <w:color w:val="074F6A" w:themeColor="accent4" w:themeShade="80"/>
        </w:rPr>
        <w:t>A: There is not an incumbent.</w:t>
      </w:r>
    </w:p>
    <w:p w14:paraId="4587FDB8" w14:textId="77777777" w:rsidR="00CF563E" w:rsidRDefault="00CF563E" w:rsidP="00CF563E">
      <w:pPr>
        <w:jc w:val="both"/>
      </w:pPr>
    </w:p>
    <w:p w14:paraId="039C77E5" w14:textId="6D78D0AE" w:rsidR="00CF563E" w:rsidRDefault="00CF563E" w:rsidP="00CF563E">
      <w:pPr>
        <w:pStyle w:val="ListParagraph"/>
        <w:numPr>
          <w:ilvl w:val="0"/>
          <w:numId w:val="1"/>
        </w:numPr>
        <w:jc w:val="both"/>
      </w:pPr>
      <w:r>
        <w:t>Can you provide an overview of current environment\architectural diagram?</w:t>
      </w:r>
    </w:p>
    <w:p w14:paraId="70ECF20B" w14:textId="77777777" w:rsidR="000D5BE2" w:rsidRDefault="000D5BE2" w:rsidP="00B65029">
      <w:pPr>
        <w:ind w:left="720"/>
        <w:jc w:val="both"/>
      </w:pPr>
    </w:p>
    <w:p w14:paraId="2C893F0B" w14:textId="08F26EE1" w:rsidR="005B42FD" w:rsidRPr="003D059E" w:rsidRDefault="005B42FD" w:rsidP="00B65029">
      <w:pPr>
        <w:ind w:left="720"/>
        <w:jc w:val="both"/>
        <w:rPr>
          <w:color w:val="074F6A" w:themeColor="accent4" w:themeShade="80"/>
        </w:rPr>
      </w:pPr>
      <w:r w:rsidRPr="003D059E">
        <w:rPr>
          <w:color w:val="074F6A" w:themeColor="accent4" w:themeShade="80"/>
        </w:rPr>
        <w:t xml:space="preserve">A: </w:t>
      </w:r>
      <w:r w:rsidR="00B65029" w:rsidRPr="003D059E">
        <w:rPr>
          <w:color w:val="074F6A" w:themeColor="accent4" w:themeShade="80"/>
        </w:rPr>
        <w:t xml:space="preserve">Not at this time. SAP </w:t>
      </w:r>
      <w:proofErr w:type="spellStart"/>
      <w:r w:rsidR="003D059E" w:rsidRPr="003D059E">
        <w:rPr>
          <w:color w:val="074F6A" w:themeColor="accent4" w:themeShade="80"/>
        </w:rPr>
        <w:t>SolutionManager</w:t>
      </w:r>
      <w:proofErr w:type="spellEnd"/>
      <w:r w:rsidR="00B65029" w:rsidRPr="003D059E">
        <w:rPr>
          <w:color w:val="074F6A" w:themeColor="accent4" w:themeShade="80"/>
        </w:rPr>
        <w:t xml:space="preserve"> is hosted in Azure as a private cloud </w:t>
      </w:r>
      <w:r w:rsidR="003D059E" w:rsidRPr="003D059E">
        <w:rPr>
          <w:color w:val="074F6A" w:themeColor="accent4" w:themeShade="80"/>
        </w:rPr>
        <w:t>instance;</w:t>
      </w:r>
      <w:r w:rsidR="36AAA771" w:rsidRPr="003D059E">
        <w:rPr>
          <w:color w:val="074F6A" w:themeColor="accent4" w:themeShade="80"/>
        </w:rPr>
        <w:t xml:space="preserve"> it supports </w:t>
      </w:r>
      <w:r w:rsidR="0D4C4612" w:rsidRPr="003D059E">
        <w:rPr>
          <w:color w:val="074F6A" w:themeColor="accent4" w:themeShade="80"/>
        </w:rPr>
        <w:t>Incident management/CHARM/Document management</w:t>
      </w:r>
      <w:r w:rsidR="00B65029" w:rsidRPr="003D059E">
        <w:rPr>
          <w:color w:val="074F6A" w:themeColor="accent4" w:themeShade="80"/>
        </w:rPr>
        <w:t>. Jira and ServiceNow are SaaS products with no connectivity to SAP, currently.</w:t>
      </w:r>
    </w:p>
    <w:p w14:paraId="27DECE8A" w14:textId="77777777" w:rsidR="00CF563E" w:rsidRDefault="00CF563E" w:rsidP="00CF563E">
      <w:pPr>
        <w:jc w:val="both"/>
      </w:pPr>
    </w:p>
    <w:p w14:paraId="24B04810" w14:textId="66BC5D68" w:rsidR="00CF563E" w:rsidRDefault="00CF563E" w:rsidP="00CF563E">
      <w:pPr>
        <w:pStyle w:val="ListParagraph"/>
        <w:numPr>
          <w:ilvl w:val="0"/>
          <w:numId w:val="1"/>
        </w:numPr>
        <w:jc w:val="both"/>
      </w:pPr>
      <w:r>
        <w:t>Are you currently or plan to upgrade to S4 HANA?</w:t>
      </w:r>
    </w:p>
    <w:p w14:paraId="0774C847" w14:textId="77777777" w:rsidR="000D5BE2" w:rsidRDefault="000D5BE2" w:rsidP="005B42FD">
      <w:pPr>
        <w:pStyle w:val="ListParagraph"/>
        <w:jc w:val="both"/>
      </w:pPr>
    </w:p>
    <w:p w14:paraId="404A3C25" w14:textId="51F6E324" w:rsidR="005B42FD" w:rsidRPr="003D059E" w:rsidRDefault="005B42FD" w:rsidP="005B42FD">
      <w:pPr>
        <w:pStyle w:val="ListParagraph"/>
        <w:jc w:val="both"/>
        <w:rPr>
          <w:color w:val="074F6A" w:themeColor="accent4" w:themeShade="80"/>
        </w:rPr>
      </w:pPr>
      <w:r w:rsidRPr="003D059E">
        <w:rPr>
          <w:color w:val="074F6A" w:themeColor="accent4" w:themeShade="80"/>
        </w:rPr>
        <w:t>A: We are on SAP HANA 2023 SPS03</w:t>
      </w:r>
    </w:p>
    <w:p w14:paraId="52AA6005" w14:textId="77777777" w:rsidR="00CF563E" w:rsidRDefault="00CF563E" w:rsidP="00CF563E">
      <w:pPr>
        <w:jc w:val="both"/>
      </w:pPr>
    </w:p>
    <w:p w14:paraId="2BE27A57" w14:textId="34870FE6" w:rsidR="00CF563E" w:rsidRDefault="00CF563E" w:rsidP="00CF563E">
      <w:pPr>
        <w:pStyle w:val="ListParagraph"/>
        <w:numPr>
          <w:ilvl w:val="0"/>
          <w:numId w:val="1"/>
        </w:numPr>
        <w:jc w:val="both"/>
      </w:pPr>
      <w:r>
        <w:t>Do you have any contracted outside partner relationships that manage the SAP Solman ChaRM module?</w:t>
      </w:r>
    </w:p>
    <w:p w14:paraId="491CB418" w14:textId="77777777" w:rsidR="000D5BE2" w:rsidRDefault="000D5BE2" w:rsidP="005B42FD">
      <w:pPr>
        <w:pStyle w:val="ListParagraph"/>
        <w:jc w:val="both"/>
      </w:pPr>
    </w:p>
    <w:p w14:paraId="6EF49357" w14:textId="48178381" w:rsidR="005B42FD" w:rsidRPr="003D059E" w:rsidRDefault="005B42FD" w:rsidP="005B42FD">
      <w:pPr>
        <w:pStyle w:val="ListParagraph"/>
        <w:jc w:val="both"/>
        <w:rPr>
          <w:color w:val="074F6A" w:themeColor="accent4" w:themeShade="80"/>
        </w:rPr>
      </w:pPr>
      <w:r w:rsidRPr="003D059E">
        <w:rPr>
          <w:color w:val="074F6A" w:themeColor="accent4" w:themeShade="80"/>
        </w:rPr>
        <w:t>A: We have a managed services provider that manages our production SolutionManager instance. The JCC manages non-productive instances.</w:t>
      </w:r>
    </w:p>
    <w:p w14:paraId="2D6E2DE4" w14:textId="77777777" w:rsidR="00CF563E" w:rsidRDefault="00CF563E" w:rsidP="00CF563E">
      <w:pPr>
        <w:jc w:val="both"/>
      </w:pPr>
    </w:p>
    <w:p w14:paraId="753E14EA" w14:textId="59B6C622" w:rsidR="00CF563E" w:rsidRDefault="00CF563E" w:rsidP="00CF563E">
      <w:pPr>
        <w:pStyle w:val="ListParagraph"/>
        <w:numPr>
          <w:ilvl w:val="0"/>
          <w:numId w:val="1"/>
        </w:numPr>
        <w:jc w:val="both"/>
      </w:pPr>
      <w:r>
        <w:t>Transport Creation Model (F37–F39) - For transport creation, is the expectation that the proposed solution initiates transport requests within SAP, or that transport requests continue to be created within SAP (e.g., via existing processes) and are then integrated with the proposed solution for tracking and governance?</w:t>
      </w:r>
    </w:p>
    <w:p w14:paraId="1F392028" w14:textId="77777777" w:rsidR="000D5BE2" w:rsidRDefault="000D5BE2" w:rsidP="00B65029">
      <w:pPr>
        <w:pStyle w:val="ListParagraph"/>
        <w:jc w:val="both"/>
      </w:pPr>
    </w:p>
    <w:p w14:paraId="5034279D" w14:textId="0C25BFBB" w:rsidR="00B65029" w:rsidRPr="003D059E" w:rsidRDefault="00B65029" w:rsidP="00B65029">
      <w:pPr>
        <w:pStyle w:val="ListParagraph"/>
        <w:jc w:val="both"/>
        <w:rPr>
          <w:color w:val="074F6A" w:themeColor="accent4" w:themeShade="80"/>
        </w:rPr>
      </w:pPr>
      <w:r w:rsidRPr="003D059E">
        <w:rPr>
          <w:color w:val="074F6A" w:themeColor="accent4" w:themeShade="80"/>
        </w:rPr>
        <w:t>A: The expectation is that the proposed solution will initiate transport requests</w:t>
      </w:r>
      <w:r w:rsidR="16528E3A" w:rsidRPr="003D059E">
        <w:rPr>
          <w:color w:val="074F6A" w:themeColor="accent4" w:themeShade="80"/>
        </w:rPr>
        <w:t>, as transports are currently initiated in CHARM</w:t>
      </w:r>
      <w:r w:rsidRPr="003D059E">
        <w:rPr>
          <w:color w:val="074F6A" w:themeColor="accent4" w:themeShade="80"/>
        </w:rPr>
        <w:t>.</w:t>
      </w:r>
    </w:p>
    <w:p w14:paraId="245AA443" w14:textId="77777777" w:rsidR="00CF563E" w:rsidRDefault="00CF563E" w:rsidP="00CF563E">
      <w:pPr>
        <w:jc w:val="both"/>
      </w:pPr>
    </w:p>
    <w:p w14:paraId="6C2B4F04" w14:textId="1CD3A5A0" w:rsidR="00CF563E" w:rsidRDefault="00CF563E" w:rsidP="00CF563E">
      <w:pPr>
        <w:pStyle w:val="ListParagraph"/>
        <w:numPr>
          <w:ilvl w:val="0"/>
          <w:numId w:val="1"/>
        </w:numPr>
        <w:jc w:val="both"/>
      </w:pPr>
      <w:r>
        <w:t>Transport Lifecycle Visibility (F37, F39) - What level of visibility into the SAP transport lifecycle (e.g., creation, release, import to QA, import to PROD) is expected within the proposed solution? Should lifecycle stages be managed within the platform or surfaced via integration with SAP as the system of execution?</w:t>
      </w:r>
    </w:p>
    <w:p w14:paraId="3192338F" w14:textId="77777777" w:rsidR="000D5BE2" w:rsidRDefault="000D5BE2" w:rsidP="00B65029">
      <w:pPr>
        <w:pStyle w:val="ListParagraph"/>
        <w:jc w:val="both"/>
      </w:pPr>
    </w:p>
    <w:p w14:paraId="15A17811" w14:textId="2F10C63F" w:rsidR="00B65029" w:rsidRPr="003D059E" w:rsidRDefault="78C0B52B" w:rsidP="00B65029">
      <w:pPr>
        <w:pStyle w:val="ListParagraph"/>
        <w:jc w:val="both"/>
        <w:rPr>
          <w:color w:val="074F6A" w:themeColor="accent4" w:themeShade="80"/>
        </w:rPr>
      </w:pPr>
      <w:r w:rsidRPr="003D059E">
        <w:rPr>
          <w:color w:val="074F6A" w:themeColor="accent4" w:themeShade="80"/>
        </w:rPr>
        <w:t>A: The expectation is that any proposed solution would have the ability to control lifecycle stages, effectively replacing CHaRM.</w:t>
      </w:r>
      <w:r w:rsidR="0EE83FB7" w:rsidRPr="003D059E">
        <w:rPr>
          <w:color w:val="074F6A" w:themeColor="accent4" w:themeShade="80"/>
        </w:rPr>
        <w:t xml:space="preserve"> Lifecycle stages to be managed within the platform.</w:t>
      </w:r>
    </w:p>
    <w:p w14:paraId="3CE443E0" w14:textId="77777777" w:rsidR="00CF563E" w:rsidRDefault="00CF563E" w:rsidP="00CF563E">
      <w:pPr>
        <w:jc w:val="both"/>
      </w:pPr>
    </w:p>
    <w:p w14:paraId="4C573865" w14:textId="7A6F5F05" w:rsidR="00CF563E" w:rsidRDefault="00CF563E" w:rsidP="00CF563E">
      <w:pPr>
        <w:pStyle w:val="ListParagraph"/>
        <w:numPr>
          <w:ilvl w:val="0"/>
          <w:numId w:val="1"/>
        </w:numPr>
        <w:jc w:val="both"/>
      </w:pPr>
      <w:r>
        <w:t>Transport-to-Change Relationship (F31, F35, F37–F39) - How is the relationship between change requests and SAP transport requests expected to be maintained in the future state (e.g., one-to-one, one-to-many)? Are there existing identifiers or linkage mechanisms that should be preserved?</w:t>
      </w:r>
    </w:p>
    <w:p w14:paraId="17C94D47" w14:textId="77777777" w:rsidR="000D5BE2" w:rsidRDefault="000D5BE2" w:rsidP="00B65029">
      <w:pPr>
        <w:pStyle w:val="ListParagraph"/>
        <w:jc w:val="both"/>
      </w:pPr>
    </w:p>
    <w:p w14:paraId="5EA73C99" w14:textId="0BC045F4" w:rsidR="00B65029" w:rsidRPr="003D059E" w:rsidRDefault="78C0B52B" w:rsidP="00B65029">
      <w:pPr>
        <w:pStyle w:val="ListParagraph"/>
        <w:jc w:val="both"/>
        <w:rPr>
          <w:color w:val="074F6A" w:themeColor="accent4" w:themeShade="80"/>
        </w:rPr>
      </w:pPr>
      <w:r w:rsidRPr="003D059E">
        <w:rPr>
          <w:color w:val="074F6A" w:themeColor="accent4" w:themeShade="80"/>
        </w:rPr>
        <w:t xml:space="preserve">A: There could be </w:t>
      </w:r>
      <w:r w:rsidR="00373155" w:rsidRPr="003D059E">
        <w:rPr>
          <w:color w:val="074F6A" w:themeColor="accent4" w:themeShade="80"/>
        </w:rPr>
        <w:t xml:space="preserve">one-to-many </w:t>
      </w:r>
      <w:r w:rsidR="20AAE6D1" w:rsidRPr="003D059E">
        <w:rPr>
          <w:color w:val="074F6A" w:themeColor="accent4" w:themeShade="80"/>
        </w:rPr>
        <w:t>relationships</w:t>
      </w:r>
      <w:r w:rsidRPr="003D059E">
        <w:rPr>
          <w:color w:val="074F6A" w:themeColor="accent4" w:themeShade="80"/>
        </w:rPr>
        <w:t xml:space="preserve"> between change requests and change documents</w:t>
      </w:r>
      <w:r w:rsidR="31A7FF20" w:rsidRPr="003D059E">
        <w:rPr>
          <w:color w:val="074F6A" w:themeColor="accent4" w:themeShade="80"/>
        </w:rPr>
        <w:t xml:space="preserve"> (i.e. SAP transport requests)</w:t>
      </w:r>
      <w:r w:rsidRPr="003D059E">
        <w:rPr>
          <w:color w:val="074F6A" w:themeColor="accent4" w:themeShade="80"/>
        </w:rPr>
        <w:t>.</w:t>
      </w:r>
      <w:r w:rsidR="20AAE6D1" w:rsidRPr="003D059E">
        <w:rPr>
          <w:color w:val="074F6A" w:themeColor="accent4" w:themeShade="80"/>
        </w:rPr>
        <w:t xml:space="preserve"> Linkage should be preserved between incidents, CRs and </w:t>
      </w:r>
      <w:r w:rsidR="009D4126" w:rsidRPr="003D059E">
        <w:rPr>
          <w:color w:val="074F6A" w:themeColor="accent4" w:themeShade="80"/>
        </w:rPr>
        <w:t>C</w:t>
      </w:r>
      <w:r w:rsidR="20AAE6D1" w:rsidRPr="003D059E">
        <w:rPr>
          <w:color w:val="074F6A" w:themeColor="accent4" w:themeShade="80"/>
        </w:rPr>
        <w:t>hange Documents.</w:t>
      </w:r>
      <w:r w:rsidR="011E045C" w:rsidRPr="003D059E">
        <w:rPr>
          <w:color w:val="074F6A" w:themeColor="accent4" w:themeShade="80"/>
        </w:rPr>
        <w:t xml:space="preserve"> </w:t>
      </w:r>
      <w:r w:rsidR="00373155" w:rsidRPr="003D059E">
        <w:rPr>
          <w:color w:val="074F6A" w:themeColor="accent4" w:themeShade="80"/>
        </w:rPr>
        <w:t>Any solution s</w:t>
      </w:r>
      <w:r w:rsidR="011E045C" w:rsidRPr="003D059E">
        <w:rPr>
          <w:color w:val="074F6A" w:themeColor="accent4" w:themeShade="80"/>
        </w:rPr>
        <w:t xml:space="preserve">hould be flexible to allow a one-to-many </w:t>
      </w:r>
      <w:r w:rsidR="000D5BE2" w:rsidRPr="003D059E">
        <w:rPr>
          <w:color w:val="074F6A" w:themeColor="accent4" w:themeShade="80"/>
        </w:rPr>
        <w:t>relationship</w:t>
      </w:r>
      <w:r w:rsidR="00E67497" w:rsidRPr="003D059E">
        <w:rPr>
          <w:color w:val="074F6A" w:themeColor="accent4" w:themeShade="80"/>
        </w:rPr>
        <w:t xml:space="preserve"> </w:t>
      </w:r>
      <w:r w:rsidR="011E045C" w:rsidRPr="003D059E">
        <w:rPr>
          <w:color w:val="074F6A" w:themeColor="accent4" w:themeShade="80"/>
        </w:rPr>
        <w:t>between the change requests and associated SAP transport requests</w:t>
      </w:r>
      <w:r w:rsidR="00E67497" w:rsidRPr="003D059E">
        <w:rPr>
          <w:color w:val="074F6A" w:themeColor="accent4" w:themeShade="80"/>
        </w:rPr>
        <w:t>.</w:t>
      </w:r>
    </w:p>
    <w:p w14:paraId="3AC90888" w14:textId="77777777" w:rsidR="00CF563E" w:rsidRDefault="00CF563E" w:rsidP="00CF563E">
      <w:pPr>
        <w:jc w:val="both"/>
      </w:pPr>
    </w:p>
    <w:p w14:paraId="3A4FC284" w14:textId="3312BD8B" w:rsidR="00CF563E" w:rsidRDefault="00CF563E" w:rsidP="00CF563E">
      <w:pPr>
        <w:pStyle w:val="ListParagraph"/>
        <w:numPr>
          <w:ilvl w:val="0"/>
          <w:numId w:val="1"/>
        </w:numPr>
        <w:jc w:val="both"/>
      </w:pPr>
      <w:r>
        <w:t>Handling of Multiple Transports per Change (F37–F39) - For changes that involve multiple SAP transports, what level of grouping, traceability, and reporting is expected within the proposed solution?</w:t>
      </w:r>
    </w:p>
    <w:p w14:paraId="7227B468" w14:textId="77777777" w:rsidR="000D5BE2" w:rsidRDefault="000D5BE2" w:rsidP="00F96726">
      <w:pPr>
        <w:pStyle w:val="ListParagraph"/>
        <w:jc w:val="both"/>
      </w:pPr>
    </w:p>
    <w:p w14:paraId="73CD4184" w14:textId="6A48636D" w:rsidR="00594310" w:rsidRPr="003D059E" w:rsidRDefault="20AAE6D1" w:rsidP="00F96726">
      <w:pPr>
        <w:ind w:left="720"/>
        <w:jc w:val="both"/>
        <w:rPr>
          <w:color w:val="074F6A" w:themeColor="accent4" w:themeShade="80"/>
        </w:rPr>
      </w:pPr>
      <w:r w:rsidRPr="003D059E">
        <w:rPr>
          <w:color w:val="074F6A" w:themeColor="accent4" w:themeShade="80"/>
        </w:rPr>
        <w:t>A:</w:t>
      </w:r>
      <w:r w:rsidR="15CE4F4E" w:rsidRPr="003D059E">
        <w:rPr>
          <w:color w:val="074F6A" w:themeColor="accent4" w:themeShade="80"/>
        </w:rPr>
        <w:t xml:space="preserve"> </w:t>
      </w:r>
      <w:r w:rsidR="007C57A4" w:rsidRPr="003D059E">
        <w:rPr>
          <w:color w:val="074F6A" w:themeColor="accent4" w:themeShade="80"/>
        </w:rPr>
        <w:t xml:space="preserve"> </w:t>
      </w:r>
      <w:r w:rsidR="00950C1A" w:rsidRPr="003D059E">
        <w:rPr>
          <w:color w:val="074F6A" w:themeColor="accent4" w:themeShade="80"/>
        </w:rPr>
        <w:t>Solution should be able to show all transports associated with a change</w:t>
      </w:r>
      <w:r w:rsidR="00BA7142" w:rsidRPr="003D059E">
        <w:rPr>
          <w:color w:val="074F6A" w:themeColor="accent4" w:themeShade="80"/>
        </w:rPr>
        <w:t xml:space="preserve">. Solution should </w:t>
      </w:r>
      <w:r w:rsidR="00F60A18" w:rsidRPr="003D059E">
        <w:rPr>
          <w:color w:val="074F6A" w:themeColor="accent4" w:themeShade="80"/>
        </w:rPr>
        <w:t>clearly identify</w:t>
      </w:r>
      <w:r w:rsidR="00685FCB" w:rsidRPr="003D059E">
        <w:rPr>
          <w:color w:val="074F6A" w:themeColor="accent4" w:themeShade="80"/>
        </w:rPr>
        <w:t xml:space="preserve"> which </w:t>
      </w:r>
      <w:r w:rsidR="006718BE" w:rsidRPr="003D059E">
        <w:rPr>
          <w:color w:val="074F6A" w:themeColor="accent4" w:themeShade="80"/>
        </w:rPr>
        <w:t>change</w:t>
      </w:r>
      <w:r w:rsidR="00685FCB" w:rsidRPr="003D059E">
        <w:rPr>
          <w:color w:val="074F6A" w:themeColor="accent4" w:themeShade="80"/>
        </w:rPr>
        <w:t xml:space="preserve"> a transport is associated</w:t>
      </w:r>
      <w:r w:rsidR="3795F51E" w:rsidRPr="003D059E">
        <w:rPr>
          <w:color w:val="074F6A" w:themeColor="accent4" w:themeShade="80"/>
        </w:rPr>
        <w:t xml:space="preserve"> with</w:t>
      </w:r>
      <w:r w:rsidR="00685FCB" w:rsidRPr="003D059E">
        <w:rPr>
          <w:color w:val="074F6A" w:themeColor="accent4" w:themeShade="80"/>
        </w:rPr>
        <w:t>.</w:t>
      </w:r>
      <w:r w:rsidR="06B51F07" w:rsidRPr="003D059E">
        <w:rPr>
          <w:color w:val="074F6A" w:themeColor="accent4" w:themeShade="80"/>
        </w:rPr>
        <w:t xml:space="preserve"> </w:t>
      </w:r>
      <w:r w:rsidR="2D223CB4" w:rsidRPr="003D059E">
        <w:rPr>
          <w:color w:val="074F6A" w:themeColor="accent4" w:themeShade="80"/>
        </w:rPr>
        <w:t>P</w:t>
      </w:r>
      <w:r w:rsidR="40AAE6BF" w:rsidRPr="003D059E">
        <w:rPr>
          <w:color w:val="074F6A" w:themeColor="accent4" w:themeShade="80"/>
        </w:rPr>
        <w:t xml:space="preserve">rovide </w:t>
      </w:r>
      <w:r w:rsidR="5A618547" w:rsidRPr="003D059E">
        <w:rPr>
          <w:color w:val="074F6A" w:themeColor="accent4" w:themeShade="80"/>
        </w:rPr>
        <w:t>‘</w:t>
      </w:r>
      <w:r w:rsidR="40AAE6BF" w:rsidRPr="003D059E">
        <w:rPr>
          <w:color w:val="074F6A" w:themeColor="accent4" w:themeShade="80"/>
        </w:rPr>
        <w:t>audit trail</w:t>
      </w:r>
      <w:r w:rsidR="60509B55" w:rsidRPr="003D059E">
        <w:rPr>
          <w:color w:val="074F6A" w:themeColor="accent4" w:themeShade="80"/>
        </w:rPr>
        <w:t>’</w:t>
      </w:r>
      <w:r w:rsidR="40AAE6BF" w:rsidRPr="003D059E">
        <w:rPr>
          <w:color w:val="074F6A" w:themeColor="accent4" w:themeShade="80"/>
        </w:rPr>
        <w:t xml:space="preserve"> of which users </w:t>
      </w:r>
      <w:r w:rsidR="2265A84B" w:rsidRPr="003D059E">
        <w:rPr>
          <w:color w:val="074F6A" w:themeColor="accent4" w:themeShade="80"/>
        </w:rPr>
        <w:t xml:space="preserve">(i.e. transport owners) associated with </w:t>
      </w:r>
      <w:r w:rsidR="40AAE6BF" w:rsidRPr="003D059E">
        <w:rPr>
          <w:color w:val="074F6A" w:themeColor="accent4" w:themeShade="80"/>
        </w:rPr>
        <w:t xml:space="preserve">each </w:t>
      </w:r>
      <w:r w:rsidR="4DD94367" w:rsidRPr="003D059E">
        <w:rPr>
          <w:color w:val="074F6A" w:themeColor="accent4" w:themeShade="80"/>
        </w:rPr>
        <w:t xml:space="preserve">transport </w:t>
      </w:r>
      <w:r w:rsidR="40AAE6BF" w:rsidRPr="003D059E">
        <w:rPr>
          <w:color w:val="074F6A" w:themeColor="accent4" w:themeShade="80"/>
        </w:rPr>
        <w:t>and</w:t>
      </w:r>
      <w:r w:rsidR="0C3391BE" w:rsidRPr="003D059E">
        <w:rPr>
          <w:color w:val="074F6A" w:themeColor="accent4" w:themeShade="80"/>
        </w:rPr>
        <w:t xml:space="preserve"> </w:t>
      </w:r>
      <w:r w:rsidR="356C2B63" w:rsidRPr="003D059E">
        <w:rPr>
          <w:color w:val="074F6A" w:themeColor="accent4" w:themeShade="80"/>
        </w:rPr>
        <w:t xml:space="preserve">real-time </w:t>
      </w:r>
      <w:r w:rsidR="0C3391BE" w:rsidRPr="003D059E">
        <w:rPr>
          <w:color w:val="074F6A" w:themeColor="accent4" w:themeShade="80"/>
        </w:rPr>
        <w:t>status</w:t>
      </w:r>
      <w:r w:rsidR="2F413777" w:rsidRPr="003D059E">
        <w:rPr>
          <w:color w:val="074F6A" w:themeColor="accent4" w:themeShade="80"/>
        </w:rPr>
        <w:t>es within each change</w:t>
      </w:r>
      <w:r w:rsidR="40AAE6BF" w:rsidRPr="003D059E">
        <w:rPr>
          <w:color w:val="074F6A" w:themeColor="accent4" w:themeShade="80"/>
        </w:rPr>
        <w:t>.</w:t>
      </w:r>
      <w:r w:rsidR="5BAC24AE" w:rsidRPr="003D059E">
        <w:rPr>
          <w:color w:val="074F6A" w:themeColor="accent4" w:themeShade="80"/>
        </w:rPr>
        <w:t xml:space="preserve"> </w:t>
      </w:r>
      <w:r w:rsidR="75552737" w:rsidRPr="003D059E">
        <w:rPr>
          <w:color w:val="074F6A" w:themeColor="accent4" w:themeShade="80"/>
        </w:rPr>
        <w:t>A</w:t>
      </w:r>
      <w:r w:rsidR="5BAC24AE" w:rsidRPr="003D059E">
        <w:rPr>
          <w:color w:val="074F6A" w:themeColor="accent4" w:themeShade="80"/>
        </w:rPr>
        <w:t xml:space="preserve"> separate dashboard that shows </w:t>
      </w:r>
      <w:r w:rsidR="3C36829D" w:rsidRPr="003D059E">
        <w:rPr>
          <w:color w:val="074F6A" w:themeColor="accent4" w:themeShade="80"/>
        </w:rPr>
        <w:t xml:space="preserve">what’s pending, failed, completed </w:t>
      </w:r>
      <w:r w:rsidR="2A6E51FE" w:rsidRPr="003D059E">
        <w:rPr>
          <w:color w:val="074F6A" w:themeColor="accent4" w:themeShade="80"/>
        </w:rPr>
        <w:t xml:space="preserve">for all transports </w:t>
      </w:r>
      <w:r w:rsidR="15018C33" w:rsidRPr="003D059E">
        <w:rPr>
          <w:color w:val="074F6A" w:themeColor="accent4" w:themeShade="80"/>
        </w:rPr>
        <w:t>within each change</w:t>
      </w:r>
      <w:r w:rsidR="00685FCB" w:rsidRPr="003D059E">
        <w:rPr>
          <w:color w:val="074F6A" w:themeColor="accent4" w:themeShade="80"/>
        </w:rPr>
        <w:t>.</w:t>
      </w:r>
    </w:p>
    <w:p w14:paraId="1EEECE91" w14:textId="77777777" w:rsidR="00CF563E" w:rsidRDefault="00CF563E" w:rsidP="00CF563E">
      <w:pPr>
        <w:jc w:val="both"/>
      </w:pPr>
    </w:p>
    <w:p w14:paraId="2EB028A7" w14:textId="761B38DE" w:rsidR="00CF563E" w:rsidRDefault="00CF563E" w:rsidP="00CF563E">
      <w:pPr>
        <w:pStyle w:val="ListParagraph"/>
        <w:numPr>
          <w:ilvl w:val="0"/>
          <w:numId w:val="1"/>
        </w:numPr>
        <w:jc w:val="both"/>
      </w:pPr>
      <w:r>
        <w:t>Transport Administration Scope (F50 – CM_ADM_COCKPIT) - Is there an expectation for the proposed solution to replace SAP transport administration tooling (e.g., CM_ADM_COCKPIT), or should SAP-native administration capabilities be retained while integrating with the proposed solution for visibility and governance</w:t>
      </w:r>
    </w:p>
    <w:p w14:paraId="0F9536A1" w14:textId="77777777" w:rsidR="000D5BE2" w:rsidRDefault="000D5BE2" w:rsidP="00F96726">
      <w:pPr>
        <w:pStyle w:val="ListParagraph"/>
        <w:jc w:val="both"/>
      </w:pPr>
    </w:p>
    <w:p w14:paraId="4FFC6BFC" w14:textId="0FA69CD9" w:rsidR="00594310" w:rsidRPr="003D059E" w:rsidRDefault="00594310" w:rsidP="00594310">
      <w:pPr>
        <w:pStyle w:val="ListParagraph"/>
        <w:jc w:val="both"/>
        <w:rPr>
          <w:color w:val="074F6A" w:themeColor="accent4" w:themeShade="80"/>
        </w:rPr>
      </w:pPr>
      <w:r w:rsidRPr="003D059E">
        <w:rPr>
          <w:color w:val="074F6A" w:themeColor="accent4" w:themeShade="80"/>
        </w:rPr>
        <w:t xml:space="preserve">A: </w:t>
      </w:r>
      <w:r w:rsidR="3BE31288" w:rsidRPr="003D059E">
        <w:rPr>
          <w:color w:val="074F6A" w:themeColor="accent4" w:themeShade="80"/>
        </w:rPr>
        <w:t xml:space="preserve">CM_ADM_COCKPIT is </w:t>
      </w:r>
      <w:r w:rsidR="000D5BE2" w:rsidRPr="003D059E">
        <w:rPr>
          <w:color w:val="074F6A" w:themeColor="accent4" w:themeShade="80"/>
        </w:rPr>
        <w:t xml:space="preserve">the </w:t>
      </w:r>
      <w:r w:rsidR="3BE31288" w:rsidRPr="003D059E">
        <w:rPr>
          <w:color w:val="074F6A" w:themeColor="accent4" w:themeShade="80"/>
        </w:rPr>
        <w:t xml:space="preserve">CHARM administration </w:t>
      </w:r>
      <w:r w:rsidR="003D059E" w:rsidRPr="003D059E">
        <w:rPr>
          <w:color w:val="074F6A" w:themeColor="accent4" w:themeShade="80"/>
        </w:rPr>
        <w:t>tool;</w:t>
      </w:r>
      <w:r w:rsidR="3BE31288" w:rsidRPr="003D059E">
        <w:rPr>
          <w:color w:val="074F6A" w:themeColor="accent4" w:themeShade="80"/>
        </w:rPr>
        <w:t xml:space="preserve"> </w:t>
      </w:r>
      <w:r w:rsidR="23169349" w:rsidRPr="003D059E">
        <w:rPr>
          <w:color w:val="074F6A" w:themeColor="accent4" w:themeShade="80"/>
        </w:rPr>
        <w:t>hence</w:t>
      </w:r>
      <w:r w:rsidR="3BE31288" w:rsidRPr="003D059E">
        <w:rPr>
          <w:color w:val="074F6A" w:themeColor="accent4" w:themeShade="80"/>
        </w:rPr>
        <w:t xml:space="preserve"> </w:t>
      </w:r>
      <w:r w:rsidR="000D5BE2" w:rsidRPr="003D059E">
        <w:rPr>
          <w:color w:val="074F6A" w:themeColor="accent4" w:themeShade="80"/>
        </w:rPr>
        <w:t xml:space="preserve">any </w:t>
      </w:r>
      <w:r w:rsidR="3BE31288" w:rsidRPr="003D059E">
        <w:rPr>
          <w:color w:val="074F6A" w:themeColor="accent4" w:themeShade="80"/>
        </w:rPr>
        <w:t xml:space="preserve">proposed </w:t>
      </w:r>
      <w:r w:rsidR="56C2948B" w:rsidRPr="003D059E">
        <w:rPr>
          <w:color w:val="074F6A" w:themeColor="accent4" w:themeShade="80"/>
        </w:rPr>
        <w:t>solution should replace</w:t>
      </w:r>
      <w:r w:rsidR="6BF1DF38" w:rsidRPr="003D059E">
        <w:rPr>
          <w:color w:val="074F6A" w:themeColor="accent4" w:themeShade="80"/>
        </w:rPr>
        <w:t xml:space="preserve"> it</w:t>
      </w:r>
      <w:r w:rsidR="56C2948B" w:rsidRPr="003D059E">
        <w:rPr>
          <w:color w:val="074F6A" w:themeColor="accent4" w:themeShade="80"/>
        </w:rPr>
        <w:t xml:space="preserve">. </w:t>
      </w:r>
      <w:r w:rsidR="09F85D84" w:rsidRPr="003D059E">
        <w:rPr>
          <w:color w:val="074F6A" w:themeColor="accent4" w:themeShade="80"/>
        </w:rPr>
        <w:t>However</w:t>
      </w:r>
      <w:r w:rsidR="000D5BE2" w:rsidRPr="003D059E">
        <w:rPr>
          <w:color w:val="074F6A" w:themeColor="accent4" w:themeShade="80"/>
        </w:rPr>
        <w:t>,</w:t>
      </w:r>
      <w:r w:rsidRPr="003D059E">
        <w:rPr>
          <w:color w:val="074F6A" w:themeColor="accent4" w:themeShade="80"/>
        </w:rPr>
        <w:t xml:space="preserve"> SAP-native administration capabilities </w:t>
      </w:r>
      <w:r w:rsidR="6FEB624D" w:rsidRPr="003D059E">
        <w:rPr>
          <w:color w:val="074F6A" w:themeColor="accent4" w:themeShade="80"/>
        </w:rPr>
        <w:t xml:space="preserve">(at STMS level) </w:t>
      </w:r>
      <w:r w:rsidRPr="003D059E">
        <w:rPr>
          <w:color w:val="074F6A" w:themeColor="accent4" w:themeShade="80"/>
        </w:rPr>
        <w:t>should be retained while integrating with the proposed solution for visibility and governance.</w:t>
      </w:r>
    </w:p>
    <w:p w14:paraId="77A72600" w14:textId="77777777" w:rsidR="00CF563E" w:rsidRDefault="00CF563E" w:rsidP="00CF563E"/>
    <w:sectPr w:rsidR="00C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13187"/>
    <w:multiLevelType w:val="hybridMultilevel"/>
    <w:tmpl w:val="FC062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32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3E"/>
    <w:rsid w:val="00097339"/>
    <w:rsid w:val="000A2642"/>
    <w:rsid w:val="000D5BE2"/>
    <w:rsid w:val="00201A2A"/>
    <w:rsid w:val="002042C9"/>
    <w:rsid w:val="00277675"/>
    <w:rsid w:val="002A2293"/>
    <w:rsid w:val="00350EBF"/>
    <w:rsid w:val="00373155"/>
    <w:rsid w:val="003D059E"/>
    <w:rsid w:val="00552484"/>
    <w:rsid w:val="00591B85"/>
    <w:rsid w:val="00594310"/>
    <w:rsid w:val="005B42FD"/>
    <w:rsid w:val="005C6F5D"/>
    <w:rsid w:val="006718BE"/>
    <w:rsid w:val="00679FBE"/>
    <w:rsid w:val="00685FCB"/>
    <w:rsid w:val="006A10DD"/>
    <w:rsid w:val="006A66FB"/>
    <w:rsid w:val="00746332"/>
    <w:rsid w:val="007A6624"/>
    <w:rsid w:val="007C57A4"/>
    <w:rsid w:val="008529C6"/>
    <w:rsid w:val="00933466"/>
    <w:rsid w:val="00950C1A"/>
    <w:rsid w:val="009D4126"/>
    <w:rsid w:val="00A25E6A"/>
    <w:rsid w:val="00B65029"/>
    <w:rsid w:val="00BA57FB"/>
    <w:rsid w:val="00BA7142"/>
    <w:rsid w:val="00CB48D3"/>
    <w:rsid w:val="00CF563E"/>
    <w:rsid w:val="00D86E02"/>
    <w:rsid w:val="00DA10CD"/>
    <w:rsid w:val="00E34526"/>
    <w:rsid w:val="00E67497"/>
    <w:rsid w:val="00EF5BB8"/>
    <w:rsid w:val="00F55720"/>
    <w:rsid w:val="00F60A18"/>
    <w:rsid w:val="00F764C5"/>
    <w:rsid w:val="00F96726"/>
    <w:rsid w:val="00FE26FA"/>
    <w:rsid w:val="0108D071"/>
    <w:rsid w:val="011E045C"/>
    <w:rsid w:val="038DB295"/>
    <w:rsid w:val="047F9BA0"/>
    <w:rsid w:val="04F94B8C"/>
    <w:rsid w:val="06B51F07"/>
    <w:rsid w:val="09F85D84"/>
    <w:rsid w:val="09FBF184"/>
    <w:rsid w:val="0B339E74"/>
    <w:rsid w:val="0C3391BE"/>
    <w:rsid w:val="0C91D07C"/>
    <w:rsid w:val="0CB80C57"/>
    <w:rsid w:val="0D4C4612"/>
    <w:rsid w:val="0DC4C433"/>
    <w:rsid w:val="0EE83FB7"/>
    <w:rsid w:val="10D79792"/>
    <w:rsid w:val="11C72B39"/>
    <w:rsid w:val="13C3E18E"/>
    <w:rsid w:val="14154325"/>
    <w:rsid w:val="15018C33"/>
    <w:rsid w:val="15CE4F4E"/>
    <w:rsid w:val="16528E3A"/>
    <w:rsid w:val="166A297C"/>
    <w:rsid w:val="173E8963"/>
    <w:rsid w:val="20AAE6D1"/>
    <w:rsid w:val="2261BF27"/>
    <w:rsid w:val="2265A84B"/>
    <w:rsid w:val="23169349"/>
    <w:rsid w:val="2A6E51FE"/>
    <w:rsid w:val="2D223CB4"/>
    <w:rsid w:val="2F413777"/>
    <w:rsid w:val="30944642"/>
    <w:rsid w:val="31A7FF20"/>
    <w:rsid w:val="33F36326"/>
    <w:rsid w:val="351A8E31"/>
    <w:rsid w:val="356C2B63"/>
    <w:rsid w:val="362EE100"/>
    <w:rsid w:val="362F3987"/>
    <w:rsid w:val="36AAA771"/>
    <w:rsid w:val="3795F51E"/>
    <w:rsid w:val="3BE31288"/>
    <w:rsid w:val="3C36829D"/>
    <w:rsid w:val="3E272009"/>
    <w:rsid w:val="40AAE6BF"/>
    <w:rsid w:val="46517FC3"/>
    <w:rsid w:val="483E0895"/>
    <w:rsid w:val="4ABD8E88"/>
    <w:rsid w:val="4CF335BD"/>
    <w:rsid w:val="4DCE4172"/>
    <w:rsid w:val="4DD94367"/>
    <w:rsid w:val="4FE7AA83"/>
    <w:rsid w:val="51102D4A"/>
    <w:rsid w:val="5298DE82"/>
    <w:rsid w:val="556CFEC0"/>
    <w:rsid w:val="55EBF868"/>
    <w:rsid w:val="56771B5C"/>
    <w:rsid w:val="56C2948B"/>
    <w:rsid w:val="56EB9579"/>
    <w:rsid w:val="59CA2D1B"/>
    <w:rsid w:val="5A618547"/>
    <w:rsid w:val="5AA87C59"/>
    <w:rsid w:val="5BAC24AE"/>
    <w:rsid w:val="60509B55"/>
    <w:rsid w:val="60D34AA6"/>
    <w:rsid w:val="614E04AE"/>
    <w:rsid w:val="6800AF75"/>
    <w:rsid w:val="6BF1DF38"/>
    <w:rsid w:val="6D50CFA8"/>
    <w:rsid w:val="6EF7FC26"/>
    <w:rsid w:val="6FEB624D"/>
    <w:rsid w:val="71FE9566"/>
    <w:rsid w:val="73E79C4E"/>
    <w:rsid w:val="74EC7CD8"/>
    <w:rsid w:val="75552737"/>
    <w:rsid w:val="78C0B52B"/>
    <w:rsid w:val="78E7FB01"/>
    <w:rsid w:val="7981D1A0"/>
    <w:rsid w:val="79988FCF"/>
    <w:rsid w:val="79D4C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18E1"/>
  <w15:chartTrackingRefBased/>
  <w15:docId w15:val="{FD1DBDBC-D2D1-4855-BED7-6FA451B2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C6"/>
    <w:pPr>
      <w:spacing w:line="300" w:lineRule="atLeast"/>
    </w:pPr>
  </w:style>
  <w:style w:type="paragraph" w:styleId="Heading1">
    <w:name w:val="heading 1"/>
    <w:basedOn w:val="Normal"/>
    <w:next w:val="Normal"/>
    <w:link w:val="Heading1Char"/>
    <w:uiPriority w:val="9"/>
    <w:qFormat/>
    <w:rsid w:val="008529C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8529C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529C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CF5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F5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9C6"/>
    <w:pPr>
      <w:spacing w:before="240" w:after="60"/>
      <w:outlineLvl w:val="5"/>
    </w:pPr>
    <w:rPr>
      <w:b/>
      <w:bCs/>
    </w:rPr>
  </w:style>
  <w:style w:type="paragraph" w:styleId="Heading7">
    <w:name w:val="heading 7"/>
    <w:basedOn w:val="Normal"/>
    <w:next w:val="Normal"/>
    <w:link w:val="Heading7Char"/>
    <w:uiPriority w:val="9"/>
    <w:semiHidden/>
    <w:unhideWhenUsed/>
    <w:qFormat/>
    <w:rsid w:val="008529C6"/>
    <w:pPr>
      <w:spacing w:before="240" w:after="60"/>
      <w:outlineLvl w:val="6"/>
    </w:pPr>
  </w:style>
  <w:style w:type="paragraph" w:styleId="Heading8">
    <w:name w:val="heading 8"/>
    <w:basedOn w:val="Normal"/>
    <w:next w:val="Normal"/>
    <w:link w:val="Heading8Char"/>
    <w:uiPriority w:val="9"/>
    <w:semiHidden/>
    <w:unhideWhenUsed/>
    <w:qFormat/>
    <w:rsid w:val="008529C6"/>
    <w:pPr>
      <w:spacing w:before="240" w:after="60"/>
      <w:outlineLvl w:val="7"/>
    </w:pPr>
    <w:rPr>
      <w:i/>
      <w:iCs/>
    </w:rPr>
  </w:style>
  <w:style w:type="paragraph" w:styleId="Heading9">
    <w:name w:val="heading 9"/>
    <w:basedOn w:val="Normal"/>
    <w:next w:val="Normal"/>
    <w:link w:val="Heading9Char"/>
    <w:uiPriority w:val="9"/>
    <w:semiHidden/>
    <w:unhideWhenUsed/>
    <w:qFormat/>
    <w:rsid w:val="008529C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C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529C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529C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529C6"/>
    <w:rPr>
      <w:b/>
      <w:bCs/>
    </w:rPr>
  </w:style>
  <w:style w:type="character" w:customStyle="1" w:styleId="Heading7Char">
    <w:name w:val="Heading 7 Char"/>
    <w:basedOn w:val="DefaultParagraphFont"/>
    <w:link w:val="Heading7"/>
    <w:uiPriority w:val="9"/>
    <w:semiHidden/>
    <w:rsid w:val="008529C6"/>
  </w:style>
  <w:style w:type="character" w:customStyle="1" w:styleId="Heading8Char">
    <w:name w:val="Heading 8 Char"/>
    <w:basedOn w:val="DefaultParagraphFont"/>
    <w:link w:val="Heading8"/>
    <w:uiPriority w:val="9"/>
    <w:semiHidden/>
    <w:rsid w:val="008529C6"/>
    <w:rPr>
      <w:i/>
      <w:iCs/>
    </w:rPr>
  </w:style>
  <w:style w:type="character" w:customStyle="1" w:styleId="Heading9Char">
    <w:name w:val="Heading 9 Char"/>
    <w:basedOn w:val="DefaultParagraphFont"/>
    <w:link w:val="Heading9"/>
    <w:uiPriority w:val="9"/>
    <w:semiHidden/>
    <w:rsid w:val="008529C6"/>
    <w:rPr>
      <w:rFonts w:asciiTheme="majorHAnsi" w:eastAsiaTheme="majorEastAsia" w:hAnsiTheme="majorHAnsi"/>
    </w:rPr>
  </w:style>
  <w:style w:type="paragraph" w:styleId="Title">
    <w:name w:val="Title"/>
    <w:basedOn w:val="Normal"/>
    <w:next w:val="Normal"/>
    <w:link w:val="TitleChar"/>
    <w:uiPriority w:val="10"/>
    <w:qFormat/>
    <w:rsid w:val="008529C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529C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529C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529C6"/>
    <w:rPr>
      <w:rFonts w:asciiTheme="majorHAnsi" w:eastAsiaTheme="majorEastAsia" w:hAnsiTheme="majorHAnsi"/>
    </w:rPr>
  </w:style>
  <w:style w:type="paragraph" w:styleId="TOCHeading">
    <w:name w:val="TOC Heading"/>
    <w:basedOn w:val="Heading1"/>
    <w:next w:val="Normal"/>
    <w:uiPriority w:val="39"/>
    <w:semiHidden/>
    <w:unhideWhenUsed/>
    <w:qFormat/>
    <w:rsid w:val="008529C6"/>
    <w:pPr>
      <w:outlineLvl w:val="9"/>
    </w:pPr>
  </w:style>
  <w:style w:type="character" w:customStyle="1" w:styleId="Heading4Char">
    <w:name w:val="Heading 4 Char"/>
    <w:basedOn w:val="DefaultParagraphFont"/>
    <w:link w:val="Heading4"/>
    <w:uiPriority w:val="9"/>
    <w:semiHidden/>
    <w:rsid w:val="00CF5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63E"/>
    <w:rPr>
      <w:rFonts w:eastAsiaTheme="majorEastAsia" w:cstheme="majorBidi"/>
      <w:color w:val="0F4761" w:themeColor="accent1" w:themeShade="BF"/>
    </w:rPr>
  </w:style>
  <w:style w:type="paragraph" w:styleId="Quote">
    <w:name w:val="Quote"/>
    <w:basedOn w:val="Normal"/>
    <w:next w:val="Normal"/>
    <w:link w:val="QuoteChar"/>
    <w:uiPriority w:val="29"/>
    <w:rsid w:val="00CF56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563E"/>
    <w:rPr>
      <w:i/>
      <w:iCs/>
      <w:color w:val="404040" w:themeColor="text1" w:themeTint="BF"/>
    </w:rPr>
  </w:style>
  <w:style w:type="paragraph" w:styleId="ListParagraph">
    <w:name w:val="List Paragraph"/>
    <w:basedOn w:val="Normal"/>
    <w:uiPriority w:val="34"/>
    <w:rsid w:val="00CF563E"/>
    <w:pPr>
      <w:ind w:left="720"/>
      <w:contextualSpacing/>
    </w:pPr>
  </w:style>
  <w:style w:type="character" w:styleId="IntenseEmphasis">
    <w:name w:val="Intense Emphasis"/>
    <w:basedOn w:val="DefaultParagraphFont"/>
    <w:uiPriority w:val="21"/>
    <w:rsid w:val="00CF563E"/>
    <w:rPr>
      <w:i/>
      <w:iCs/>
      <w:color w:val="0F4761" w:themeColor="accent1" w:themeShade="BF"/>
    </w:rPr>
  </w:style>
  <w:style w:type="paragraph" w:styleId="IntenseQuote">
    <w:name w:val="Intense Quote"/>
    <w:basedOn w:val="Normal"/>
    <w:next w:val="Normal"/>
    <w:link w:val="IntenseQuoteChar"/>
    <w:uiPriority w:val="30"/>
    <w:rsid w:val="00CF5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63E"/>
    <w:rPr>
      <w:i/>
      <w:iCs/>
      <w:color w:val="0F4761" w:themeColor="accent1" w:themeShade="BF"/>
    </w:rPr>
  </w:style>
  <w:style w:type="character" w:styleId="IntenseReference">
    <w:name w:val="Intense Reference"/>
    <w:basedOn w:val="DefaultParagraphFont"/>
    <w:uiPriority w:val="32"/>
    <w:rsid w:val="00CF563E"/>
    <w:rPr>
      <w:b/>
      <w:bCs/>
      <w:smallCaps/>
      <w:color w:val="0F4761" w:themeColor="accent1" w:themeShade="BF"/>
      <w:spacing w:val="5"/>
    </w:rPr>
  </w:style>
  <w:style w:type="paragraph" w:styleId="Revision">
    <w:name w:val="Revision"/>
    <w:hidden/>
    <w:uiPriority w:val="99"/>
    <w:semiHidden/>
    <w:rsid w:val="0009733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3" ma:contentTypeDescription="Create a new document." ma:contentTypeScope="" ma:versionID="33535b0b268eaa1ba681231679a665cf">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0747bdcb3229358ea87ecbcb30bba5fb"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64455-F5C6-43A6-84CB-2CCB1DCD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718c-edb2-4e45-8ef6-17485c770f1f"/>
    <ds:schemaRef ds:uri="b68170e1-f6e4-4c17-8c10-ae93e2d6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A8A3C-21B1-4E1C-B01E-9A6E2B2097F2}">
  <ds:schemaRefs>
    <ds:schemaRef ds:uri="http://schemas.microsoft.com/sharepoint/v3/contenttype/forms"/>
  </ds:schemaRefs>
</ds:datastoreItem>
</file>

<file path=customXml/itemProps3.xml><?xml version="1.0" encoding="utf-8"?>
<ds:datastoreItem xmlns:ds="http://schemas.openxmlformats.org/officeDocument/2006/customXml" ds:itemID="{CDCF26D8-EABE-4C5D-9514-2A7EC0840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3130</Characters>
  <Application>Microsoft Office Word</Application>
  <DocSecurity>0</DocSecurity>
  <Lines>74</Lines>
  <Paragraphs>26</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Bustos, Roderick</dc:creator>
  <cp:keywords/>
  <dc:description/>
  <cp:lastModifiedBy>Bustos, Roderick</cp:lastModifiedBy>
  <cp:revision>2</cp:revision>
  <dcterms:created xsi:type="dcterms:W3CDTF">2026-04-23T22:29:00Z</dcterms:created>
  <dcterms:modified xsi:type="dcterms:W3CDTF">2026-04-23T22:29:00Z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y fmtid="{D5CDD505-2E9C-101B-9397-08002B2CF9AE}" pid="3" name="docLang">
    <vt:lpwstr>en</vt:lpwstr>
  </property>
</Properties>
</file>