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  <w:bookmarkStart w:id="0" w:name="_GoBack"/>
      <w:bookmarkEnd w:id="0"/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02109" w:rsidRPr="003B5DA3">
              <w:rPr>
                <w:rFonts w:cs="Arial"/>
                <w:sz w:val="20"/>
                <w:szCs w:val="20"/>
              </w:rPr>
              <w:t>P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21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22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45B99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45B99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45B99" w:rsidRPr="003B5DA3" w:rsidRDefault="00945B99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0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7426DF" w:rsidRPr="003B5DA3" w:rsidRDefault="007426DF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6D9" w:rsidRDefault="005466D9">
      <w:r>
        <w:separator/>
      </w:r>
    </w:p>
  </w:endnote>
  <w:endnote w:type="continuationSeparator" w:id="0">
    <w:p w:rsidR="005466D9" w:rsidRDefault="005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6D9" w:rsidRDefault="005466D9">
      <w:r>
        <w:separator/>
      </w:r>
    </w:p>
  </w:footnote>
  <w:footnote w:type="continuationSeparator" w:id="0">
    <w:p w:rsidR="005466D9" w:rsidRDefault="0054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7DD" w:rsidRDefault="00A157DD" w:rsidP="00A157DD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>
      <w:t xml:space="preserve">Title:  </w:t>
    </w:r>
    <w:r>
      <w:rPr>
        <w:color w:val="000000"/>
        <w:sz w:val="22"/>
        <w:szCs w:val="22"/>
      </w:rPr>
      <w:t>Environmental Services Consultants</w:t>
    </w:r>
  </w:p>
  <w:p w:rsidR="00A157DD" w:rsidRDefault="00A157DD" w:rsidP="00A157D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sz w:val="22"/>
        <w:szCs w:val="22"/>
      </w:rPr>
      <w:t>REFM-2016-03-MS</w:t>
    </w:r>
  </w:p>
  <w:p w:rsidR="0031680B" w:rsidRDefault="0031680B" w:rsidP="0031680B">
    <w:pPr>
      <w:pStyle w:val="Header"/>
      <w:tabs>
        <w:tab w:val="left" w:pos="720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ab/>
    </w:r>
  </w:p>
  <w:p w:rsidR="0031680B" w:rsidRPr="008B73C1" w:rsidRDefault="0031680B" w:rsidP="0031680B">
    <w:pPr>
      <w:pStyle w:val="Header"/>
      <w:tabs>
        <w:tab w:val="left" w:pos="720"/>
      </w:tabs>
      <w:jc w:val="center"/>
      <w:rPr>
        <w:rFonts w:ascii="Times New Roman" w:hAnsi="Times New Roman"/>
        <w:szCs w:val="22"/>
      </w:rPr>
    </w:pPr>
    <w:r w:rsidRPr="008B73C1">
      <w:rPr>
        <w:rFonts w:ascii="Times New Roman" w:hAnsi="Times New Roman"/>
        <w:szCs w:val="22"/>
      </w:rPr>
      <w:t>ATTACHMENT 8</w:t>
    </w:r>
  </w:p>
  <w:p w:rsidR="00C33425" w:rsidRPr="008B73C1" w:rsidRDefault="00C33425" w:rsidP="00C33425">
    <w:pPr>
      <w:pStyle w:val="Header"/>
      <w:rPr>
        <w:rFonts w:ascii="Times New Roman" w:hAnsi="Times New Roman"/>
        <w:szCs w:val="22"/>
      </w:rPr>
    </w:pPr>
    <w:r w:rsidRPr="008B73C1">
      <w:rPr>
        <w:rFonts w:ascii="Times New Roman" w:hAnsi="Times New Roman"/>
        <w:szCs w:val="22"/>
      </w:rPr>
      <w:tab/>
      <w:t xml:space="preserve">                                                                                       </w:t>
    </w:r>
    <w:r w:rsidR="0088303C" w:rsidRPr="008B73C1">
      <w:rPr>
        <w:rFonts w:ascii="Times New Roman" w:hAnsi="Times New Roman"/>
        <w:szCs w:val="22"/>
      </w:rPr>
      <w:t>Form for Submission of Questions</w:t>
    </w:r>
  </w:p>
  <w:p w:rsidR="00D1128C" w:rsidRDefault="00D11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2109"/>
    <w:rsid w:val="00003180"/>
    <w:rsid w:val="000724F2"/>
    <w:rsid w:val="00076CE7"/>
    <w:rsid w:val="00086084"/>
    <w:rsid w:val="00091F85"/>
    <w:rsid w:val="000C1106"/>
    <w:rsid w:val="000C612B"/>
    <w:rsid w:val="000F008A"/>
    <w:rsid w:val="000F5755"/>
    <w:rsid w:val="000F5AA3"/>
    <w:rsid w:val="000F5DE6"/>
    <w:rsid w:val="00102E27"/>
    <w:rsid w:val="00103A1E"/>
    <w:rsid w:val="00123DA6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EB0"/>
    <w:rsid w:val="00221735"/>
    <w:rsid w:val="002271C1"/>
    <w:rsid w:val="002361CA"/>
    <w:rsid w:val="002406A2"/>
    <w:rsid w:val="00267067"/>
    <w:rsid w:val="002B5328"/>
    <w:rsid w:val="002D296F"/>
    <w:rsid w:val="002D4196"/>
    <w:rsid w:val="002D7989"/>
    <w:rsid w:val="002D7B95"/>
    <w:rsid w:val="002F6724"/>
    <w:rsid w:val="00307A52"/>
    <w:rsid w:val="003105FC"/>
    <w:rsid w:val="0031680B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E533D"/>
    <w:rsid w:val="003F66F6"/>
    <w:rsid w:val="00412010"/>
    <w:rsid w:val="00417FD9"/>
    <w:rsid w:val="00443E85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B2BF8"/>
    <w:rsid w:val="004C5098"/>
    <w:rsid w:val="004E37D0"/>
    <w:rsid w:val="004F1F81"/>
    <w:rsid w:val="00524705"/>
    <w:rsid w:val="0053309A"/>
    <w:rsid w:val="00542727"/>
    <w:rsid w:val="005466D9"/>
    <w:rsid w:val="005514C1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D64A3"/>
    <w:rsid w:val="00705F87"/>
    <w:rsid w:val="0072238D"/>
    <w:rsid w:val="007345D2"/>
    <w:rsid w:val="007373C2"/>
    <w:rsid w:val="007424B5"/>
    <w:rsid w:val="007426DF"/>
    <w:rsid w:val="00760B4E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8303C"/>
    <w:rsid w:val="00894D5D"/>
    <w:rsid w:val="008B73C1"/>
    <w:rsid w:val="008C06B9"/>
    <w:rsid w:val="008C1C35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815CD"/>
    <w:rsid w:val="009912A9"/>
    <w:rsid w:val="00994E8A"/>
    <w:rsid w:val="00995C49"/>
    <w:rsid w:val="009A0ED4"/>
    <w:rsid w:val="009A32CD"/>
    <w:rsid w:val="009A6CEF"/>
    <w:rsid w:val="009B0BA6"/>
    <w:rsid w:val="009D7F88"/>
    <w:rsid w:val="00A13235"/>
    <w:rsid w:val="00A13628"/>
    <w:rsid w:val="00A147F6"/>
    <w:rsid w:val="00A157DD"/>
    <w:rsid w:val="00A1594F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5E66"/>
    <w:rsid w:val="00B96DF1"/>
    <w:rsid w:val="00BA2205"/>
    <w:rsid w:val="00BB1CAD"/>
    <w:rsid w:val="00BC2EE8"/>
    <w:rsid w:val="00BC354D"/>
    <w:rsid w:val="00BC66BC"/>
    <w:rsid w:val="00BF116D"/>
    <w:rsid w:val="00BF3C1B"/>
    <w:rsid w:val="00C0043E"/>
    <w:rsid w:val="00C11D71"/>
    <w:rsid w:val="00C231E8"/>
    <w:rsid w:val="00C2737A"/>
    <w:rsid w:val="00C33425"/>
    <w:rsid w:val="00C35283"/>
    <w:rsid w:val="00C41C12"/>
    <w:rsid w:val="00C64E21"/>
    <w:rsid w:val="00C65087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F612E"/>
    <w:rsid w:val="00E2098B"/>
    <w:rsid w:val="00EA64FA"/>
    <w:rsid w:val="00ED774D"/>
    <w:rsid w:val="00EF7DBD"/>
    <w:rsid w:val="00F058FB"/>
    <w:rsid w:val="00F126F6"/>
    <w:rsid w:val="00F2067A"/>
    <w:rsid w:val="00F21817"/>
    <w:rsid w:val="00F545A6"/>
    <w:rsid w:val="00F6695E"/>
    <w:rsid w:val="00F72137"/>
    <w:rsid w:val="00F73C9D"/>
    <w:rsid w:val="00F82F53"/>
    <w:rsid w:val="00FB117D"/>
    <w:rsid w:val="00FB39E4"/>
    <w:rsid w:val="00FC0B2C"/>
    <w:rsid w:val="00FC501E"/>
    <w:rsid w:val="00FD0B5E"/>
    <w:rsid w:val="00FE00A3"/>
    <w:rsid w:val="00FE2602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D2FAD0-3F65-432D-90F6-B81C220A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3425"/>
    <w:rPr>
      <w:rFonts w:ascii="Garamond" w:hAnsi="Garamond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A1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D243-05DD-464B-AB64-BA1CAFAB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266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Smith, Marissa</cp:lastModifiedBy>
  <cp:revision>2</cp:revision>
  <cp:lastPrinted>2006-03-16T19:46:00Z</cp:lastPrinted>
  <dcterms:created xsi:type="dcterms:W3CDTF">2016-03-23T15:52:00Z</dcterms:created>
  <dcterms:modified xsi:type="dcterms:W3CDTF">2016-03-23T15:52:00Z</dcterms:modified>
</cp:coreProperties>
</file>