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B1355" w14:textId="77777777" w:rsidR="0050136C" w:rsidRDefault="0050136C" w:rsidP="00540B97">
      <w:pPr>
        <w:pStyle w:val="Heading3"/>
      </w:pPr>
    </w:p>
    <w:p w14:paraId="22B1934D" w14:textId="77777777" w:rsidR="0050136C" w:rsidRPr="008954B1" w:rsidRDefault="0050136C" w:rsidP="0050136C">
      <w:pPr>
        <w:jc w:val="center"/>
        <w:rPr>
          <w:b/>
          <w:color w:val="000000"/>
        </w:rPr>
      </w:pPr>
      <w:bookmarkStart w:id="0" w:name="_GoBack"/>
      <w:bookmarkEnd w:id="0"/>
      <w:r w:rsidRPr="008954B1">
        <w:rPr>
          <w:b/>
          <w:color w:val="000000"/>
        </w:rPr>
        <w:t xml:space="preserve">ATTACHMENT </w:t>
      </w:r>
      <w:r w:rsidR="00856564">
        <w:rPr>
          <w:b/>
          <w:color w:val="000000"/>
        </w:rPr>
        <w:t>4</w:t>
      </w:r>
    </w:p>
    <w:p w14:paraId="116CA859"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0831ABA" w14:textId="77777777" w:rsidR="0050136C" w:rsidRDefault="0050136C" w:rsidP="0050136C">
      <w:pPr>
        <w:jc w:val="center"/>
        <w:rPr>
          <w:b/>
          <w:i/>
          <w:color w:val="000000"/>
        </w:rPr>
      </w:pPr>
    </w:p>
    <w:p w14:paraId="10A5147C" w14:textId="77777777" w:rsidR="0050136C" w:rsidRDefault="0050136C" w:rsidP="0050136C">
      <w:pPr>
        <w:jc w:val="center"/>
        <w:rPr>
          <w:b/>
          <w:i/>
          <w:color w:val="000000"/>
        </w:rPr>
      </w:pPr>
    </w:p>
    <w:p w14:paraId="280F9464" w14:textId="07F15FE9"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40C6B">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8BC94C5" w14:textId="77777777" w:rsidR="003834C8" w:rsidRDefault="003834C8" w:rsidP="003834C8">
      <w:pPr>
        <w:pStyle w:val="BodyText"/>
        <w:tabs>
          <w:tab w:val="clear" w:pos="360"/>
        </w:tabs>
        <w:spacing w:before="120" w:after="120"/>
        <w:ind w:left="720"/>
        <w:jc w:val="both"/>
        <w:rPr>
          <w:b/>
          <w:bCs/>
          <w:color w:val="000000"/>
        </w:rPr>
      </w:pPr>
    </w:p>
    <w:p w14:paraId="75A43E9A"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9028FA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24E07A9"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68899E2" w14:textId="5FDF9842"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(ii) the goods or services the Proposer would provide to the </w:t>
      </w:r>
      <w:r w:rsidR="00F40C6B">
        <w:rPr>
          <w:bCs/>
          <w:color w:val="000000"/>
        </w:rPr>
        <w:t>JCC</w:t>
      </w:r>
      <w:r w:rsidRPr="001379AD">
        <w:rPr>
          <w:bCs/>
          <w:color w:val="000000"/>
        </w:rPr>
        <w:t xml:space="preserve"> are not related to products or services that are the reason the Proposer must comply with Section 13(p) of the Securities Exchange Act of 1934. </w:t>
      </w:r>
      <w:proofErr w:type="gramStart"/>
      <w:r w:rsidRPr="001379AD">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14:paraId="71847BD8" w14:textId="77777777" w:rsidR="0050136C" w:rsidRDefault="0050136C" w:rsidP="0050136C">
      <w:pPr>
        <w:pStyle w:val="BodyText"/>
        <w:tabs>
          <w:tab w:val="clear" w:pos="360"/>
        </w:tabs>
        <w:spacing w:before="120" w:after="120"/>
        <w:jc w:val="both"/>
        <w:rPr>
          <w:bCs/>
          <w:color w:val="000000"/>
        </w:rPr>
      </w:pPr>
    </w:p>
    <w:p w14:paraId="028FFA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883B298" w14:textId="77777777" w:rsidR="003834C8" w:rsidRDefault="003834C8" w:rsidP="0050136C">
      <w:pPr>
        <w:pStyle w:val="BodyText3"/>
        <w:rPr>
          <w:sz w:val="24"/>
          <w:szCs w:val="24"/>
        </w:rPr>
      </w:pPr>
    </w:p>
    <w:p w14:paraId="1F676D0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BAD532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DCD8C8A"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95676B" w14:textId="77777777" w:rsidR="003834C8" w:rsidRDefault="003834C8" w:rsidP="009C1CE8">
            <w:pPr>
              <w:tabs>
                <w:tab w:val="left" w:pos="3600"/>
              </w:tabs>
              <w:rPr>
                <w:sz w:val="18"/>
              </w:rPr>
            </w:pPr>
            <w:r>
              <w:rPr>
                <w:rFonts w:ascii="Arial" w:hAnsi="Arial"/>
                <w:sz w:val="28"/>
              </w:rPr>
              <w:sym w:font="Wingdings" w:char="F03F"/>
            </w:r>
          </w:p>
        </w:tc>
      </w:tr>
      <w:tr w:rsidR="003834C8" w14:paraId="28B2643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35CE759"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E2420CB" w14:textId="77777777" w:rsidR="003834C8" w:rsidRDefault="003834C8" w:rsidP="009C1CE8">
            <w:pPr>
              <w:tabs>
                <w:tab w:val="left" w:pos="3600"/>
              </w:tabs>
              <w:rPr>
                <w:sz w:val="16"/>
              </w:rPr>
            </w:pPr>
          </w:p>
          <w:p w14:paraId="3B0ACEF5" w14:textId="77777777" w:rsidR="003834C8" w:rsidRDefault="003834C8" w:rsidP="009C1CE8">
            <w:pPr>
              <w:tabs>
                <w:tab w:val="left" w:pos="3600"/>
              </w:tabs>
              <w:rPr>
                <w:sz w:val="16"/>
              </w:rPr>
            </w:pPr>
          </w:p>
        </w:tc>
      </w:tr>
      <w:tr w:rsidR="003834C8" w14:paraId="5F5C4A4B"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BBA2AA"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29B06B8" w14:textId="77777777" w:rsidR="003834C8" w:rsidRPr="00D720E4" w:rsidRDefault="003834C8" w:rsidP="003834C8">
      <w:pPr>
        <w:autoSpaceDE w:val="0"/>
        <w:autoSpaceDN w:val="0"/>
        <w:ind w:left="720" w:hanging="720"/>
      </w:pPr>
    </w:p>
    <w:p w14:paraId="405DBB21" w14:textId="77777777" w:rsidR="003834C8" w:rsidRPr="00D720E4" w:rsidRDefault="003834C8" w:rsidP="003834C8">
      <w:pPr>
        <w:autoSpaceDE w:val="0"/>
        <w:autoSpaceDN w:val="0"/>
        <w:ind w:left="720" w:hanging="720"/>
        <w:rPr>
          <w:iCs/>
        </w:rPr>
      </w:pPr>
    </w:p>
    <w:p w14:paraId="66E0A53F" w14:textId="77777777" w:rsidR="003834C8" w:rsidRPr="00094E5C" w:rsidRDefault="003834C8" w:rsidP="003834C8">
      <w:pPr>
        <w:rPr>
          <w:b/>
          <w:u w:val="single"/>
        </w:rPr>
      </w:pPr>
    </w:p>
    <w:p w14:paraId="53304DEF" w14:textId="77777777" w:rsidR="0050136C" w:rsidRPr="008B7A8C" w:rsidRDefault="0050136C" w:rsidP="0050136C">
      <w:pPr>
        <w:jc w:val="center"/>
        <w:rPr>
          <w:b/>
          <w:i/>
          <w:color w:val="000000"/>
        </w:rPr>
      </w:pPr>
    </w:p>
    <w:p w14:paraId="7F2AA0D0" w14:textId="77777777" w:rsidR="0050136C" w:rsidRPr="008B7A8C" w:rsidRDefault="0050136C" w:rsidP="0050136C">
      <w:pPr>
        <w:jc w:val="center"/>
        <w:rPr>
          <w:b/>
          <w:i/>
          <w:color w:val="000000"/>
        </w:rPr>
      </w:pPr>
    </w:p>
    <w:p w14:paraId="21684759"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C0DD4" w14:textId="77777777" w:rsidR="005C1FCC" w:rsidRDefault="005C1FCC" w:rsidP="0050136C">
      <w:r>
        <w:separator/>
      </w:r>
    </w:p>
  </w:endnote>
  <w:endnote w:type="continuationSeparator" w:id="0">
    <w:p w14:paraId="6C13DB09"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002B4" w14:textId="77777777" w:rsidR="003D1C75" w:rsidRPr="00291C4D" w:rsidRDefault="003D1C75" w:rsidP="00291C4D">
    <w:pPr>
      <w:pStyle w:val="Footer"/>
      <w:jc w:val="center"/>
      <w:rPr>
        <w:rFonts w:ascii="Times New Roman" w:hAnsi="Times New Roman"/>
      </w:rPr>
    </w:pPr>
  </w:p>
  <w:p w14:paraId="4224A788"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9A383" w14:textId="77777777" w:rsidR="005C1FCC" w:rsidRDefault="005C1FCC" w:rsidP="0050136C">
      <w:r>
        <w:separator/>
      </w:r>
    </w:p>
  </w:footnote>
  <w:footnote w:type="continuationSeparator" w:id="0">
    <w:p w14:paraId="684A33C0"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C798A" w14:textId="77777777" w:rsidR="00FB23EA" w:rsidRPr="00FB23EA" w:rsidRDefault="00FB23EA" w:rsidP="00FB23EA">
    <w:pPr>
      <w:tabs>
        <w:tab w:val="center" w:pos="4680"/>
        <w:tab w:val="right" w:pos="9360"/>
      </w:tabs>
      <w:rPr>
        <w:sz w:val="20"/>
        <w:szCs w:val="20"/>
      </w:rPr>
    </w:pPr>
    <w:r w:rsidRPr="00FB23EA">
      <w:rPr>
        <w:sz w:val="20"/>
        <w:szCs w:val="20"/>
      </w:rPr>
      <w:t>RFP Title: On-Site Catering Sacramento</w:t>
    </w:r>
  </w:p>
  <w:p w14:paraId="460F91F4" w14:textId="25D4A869" w:rsidR="00FB23EA" w:rsidRPr="00FB23EA" w:rsidRDefault="00992BEA" w:rsidP="00FB23EA">
    <w:pPr>
      <w:tabs>
        <w:tab w:val="center" w:pos="4680"/>
        <w:tab w:val="right" w:pos="9360"/>
      </w:tabs>
      <w:rPr>
        <w:sz w:val="20"/>
        <w:szCs w:val="20"/>
      </w:rPr>
    </w:pPr>
    <w:r>
      <w:rPr>
        <w:sz w:val="20"/>
        <w:szCs w:val="20"/>
      </w:rPr>
      <w:t>RFP Number:  OAS</w:t>
    </w:r>
    <w:r w:rsidR="00096E67">
      <w:rPr>
        <w:sz w:val="20"/>
        <w:szCs w:val="20"/>
      </w:rPr>
      <w:t>-2017-10</w:t>
    </w:r>
    <w:r w:rsidR="00FB23EA" w:rsidRPr="00FB23EA">
      <w:rPr>
        <w:sz w:val="20"/>
        <w:szCs w:val="20"/>
      </w:rPr>
      <w:t>-LV</w:t>
    </w:r>
  </w:p>
  <w:p w14:paraId="3E677D3D" w14:textId="2A964A44" w:rsidR="00FB23EA" w:rsidRPr="00FB23EA" w:rsidRDefault="00FB23EA" w:rsidP="00FB23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96E67"/>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92BEA"/>
    <w:rsid w:val="009A1F2C"/>
    <w:rsid w:val="009C1CE8"/>
    <w:rsid w:val="009C61DB"/>
    <w:rsid w:val="009F3E33"/>
    <w:rsid w:val="00A05176"/>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40C6B"/>
    <w:rsid w:val="00FB23E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FE43DD"/>
  <w15:docId w15:val="{0428195E-55BA-40A8-A6FA-A9F2518B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3F568-2AEF-40E8-95D2-369D2CDB9A00}">
  <ds:schemaRefs>
    <ds:schemaRef ds:uri="http://schemas.openxmlformats.org/officeDocument/2006/bibliography"/>
  </ds:schemaRefs>
</ds:datastoreItem>
</file>

<file path=customXml/itemProps2.xml><?xml version="1.0" encoding="utf-8"?>
<ds:datastoreItem xmlns:ds="http://schemas.openxmlformats.org/officeDocument/2006/customXml" ds:itemID="{21DB6BC3-45FF-428B-A42D-08A408D4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6</cp:revision>
  <dcterms:created xsi:type="dcterms:W3CDTF">2017-09-29T16:58:00Z</dcterms:created>
  <dcterms:modified xsi:type="dcterms:W3CDTF">2017-10-20T19:41:00Z</dcterms:modified>
</cp:coreProperties>
</file>