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0" w:type="dxa"/>
        <w:tblLayout w:type="fixed"/>
        <w:tblCellMar>
          <w:left w:w="115" w:type="dxa"/>
          <w:right w:w="115" w:type="dxa"/>
        </w:tblCellMar>
        <w:tblLook w:val="0000" w:firstRow="0" w:lastRow="0" w:firstColumn="0" w:lastColumn="0" w:noHBand="0" w:noVBand="0"/>
      </w:tblPr>
      <w:tblGrid>
        <w:gridCol w:w="3150"/>
        <w:gridCol w:w="6660"/>
      </w:tblGrid>
      <w:tr w:rsidR="008B50E8" w:rsidRPr="009E10B7" w14:paraId="4F9DCE37" w14:textId="77777777" w:rsidTr="008646DF">
        <w:trPr>
          <w:cantSplit/>
          <w:trHeight w:hRule="exact" w:val="4860"/>
        </w:trPr>
        <w:tc>
          <w:tcPr>
            <w:tcW w:w="3150" w:type="dxa"/>
            <w:vMerge w:val="restart"/>
            <w:tcMar>
              <w:left w:w="0" w:type="dxa"/>
              <w:right w:w="0" w:type="dxa"/>
            </w:tcMar>
          </w:tcPr>
          <w:p w14:paraId="1604562A" w14:textId="560A57B8" w:rsidR="008B50E8" w:rsidRPr="009E10B7" w:rsidRDefault="00732D91" w:rsidP="00105F4B">
            <w:pPr>
              <w:rPr>
                <w:rFonts w:ascii="Arial" w:hAnsi="Arial" w:cs="Arial"/>
              </w:rPr>
            </w:pPr>
            <w:bookmarkStart w:id="0" w:name="_GoBack"/>
            <w:bookmarkEnd w:id="0"/>
            <w:r>
              <w:rPr>
                <w:rFonts w:ascii="Arial" w:hAnsi="Arial" w:cs="Arial"/>
                <w:noProof/>
              </w:rPr>
              <w:drawing>
                <wp:inline distT="0" distB="0" distL="0" distR="0" wp14:anchorId="10C85D37" wp14:editId="00624C00">
                  <wp:extent cx="1810385" cy="724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0385" cy="7242810"/>
                          </a:xfrm>
                          <a:prstGeom prst="rect">
                            <a:avLst/>
                          </a:prstGeom>
                          <a:noFill/>
                        </pic:spPr>
                      </pic:pic>
                    </a:graphicData>
                  </a:graphic>
                </wp:inline>
              </w:drawing>
            </w:r>
          </w:p>
        </w:tc>
        <w:tc>
          <w:tcPr>
            <w:tcW w:w="666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646DF">
        <w:trPr>
          <w:cantSplit/>
          <w:trHeight w:hRule="exact" w:val="6580"/>
        </w:trPr>
        <w:tc>
          <w:tcPr>
            <w:tcW w:w="315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6660" w:type="dxa"/>
            <w:tcBorders>
              <w:top w:val="single" w:sz="4" w:space="0" w:color="auto"/>
            </w:tcBorders>
            <w:tcMar>
              <w:left w:w="0" w:type="dxa"/>
              <w:right w:w="0" w:type="dxa"/>
            </w:tcMar>
          </w:tcPr>
          <w:p w14:paraId="14549611" w14:textId="5CE07678" w:rsidR="00732D91" w:rsidRPr="009E10B7" w:rsidRDefault="000662BA" w:rsidP="00732D91">
            <w:pPr>
              <w:pStyle w:val="JCCReportCoverSubhead"/>
              <w:rPr>
                <w:rFonts w:ascii="Arial" w:hAnsi="Arial" w:cs="Arial"/>
                <w:b/>
                <w:szCs w:val="28"/>
              </w:rPr>
            </w:pPr>
            <w:r>
              <w:rPr>
                <w:rFonts w:ascii="Arial" w:hAnsi="Arial" w:cs="Arial"/>
                <w:b/>
                <w:szCs w:val="28"/>
              </w:rPr>
              <w:t>judicial council of california</w:t>
            </w:r>
          </w:p>
          <w:p w14:paraId="0C0DBF01" w14:textId="77777777" w:rsidR="00732D91" w:rsidRPr="009E10B7" w:rsidRDefault="00732D91" w:rsidP="00732D91">
            <w:pPr>
              <w:pStyle w:val="JCCReportCoverSubhead"/>
              <w:rPr>
                <w:rFonts w:ascii="Arial" w:hAnsi="Arial" w:cs="Arial"/>
                <w:b/>
                <w:szCs w:val="28"/>
              </w:rPr>
            </w:pPr>
          </w:p>
          <w:p w14:paraId="06653F04" w14:textId="77777777" w:rsidR="00732D91" w:rsidRDefault="00732D91" w:rsidP="00732D91">
            <w:pPr>
              <w:pStyle w:val="JCCReportCoverSubhead"/>
              <w:rPr>
                <w:rFonts w:ascii="Arial" w:hAnsi="Arial" w:cs="Arial"/>
                <w:b/>
                <w:szCs w:val="28"/>
              </w:rPr>
            </w:pPr>
            <w:r>
              <w:rPr>
                <w:rFonts w:ascii="Arial" w:hAnsi="Arial" w:cs="Arial"/>
                <w:b/>
                <w:szCs w:val="28"/>
              </w:rPr>
              <w:t>Regarding:</w:t>
            </w:r>
          </w:p>
          <w:p w14:paraId="752F3206" w14:textId="4F25DFEF" w:rsidR="00732D91" w:rsidRPr="00C92118" w:rsidRDefault="00732D91" w:rsidP="00732D91">
            <w:pPr>
              <w:pStyle w:val="JCCReportCoverSubhead"/>
              <w:rPr>
                <w:rFonts w:ascii="Arial" w:hAnsi="Arial" w:cs="Arial"/>
                <w:b/>
                <w:color w:val="000000" w:themeColor="text1"/>
                <w:sz w:val="26"/>
                <w:szCs w:val="26"/>
              </w:rPr>
            </w:pPr>
            <w:r w:rsidRPr="00C92118">
              <w:rPr>
                <w:rFonts w:ascii="Arial" w:hAnsi="Arial" w:cs="Arial"/>
                <w:b/>
                <w:color w:val="000000" w:themeColor="text1"/>
                <w:szCs w:val="28"/>
              </w:rPr>
              <w:br/>
            </w:r>
            <w:r w:rsidRPr="00C92118">
              <w:rPr>
                <w:rFonts w:ascii="Arial" w:hAnsi="Arial" w:cs="Arial"/>
                <w:b/>
                <w:color w:val="000000" w:themeColor="text1"/>
                <w:sz w:val="26"/>
                <w:szCs w:val="26"/>
              </w:rPr>
              <w:t>RFP Title</w:t>
            </w:r>
            <w:r w:rsidRPr="00C92118">
              <w:rPr>
                <w:rFonts w:ascii="Arial" w:hAnsi="Arial" w:cs="Arial"/>
                <w:color w:val="000000" w:themeColor="text1"/>
                <w:sz w:val="26"/>
                <w:szCs w:val="26"/>
              </w:rPr>
              <w:t>:</w:t>
            </w:r>
            <w:r w:rsidRPr="00C92118">
              <w:rPr>
                <w:rFonts w:ascii="Arial" w:hAnsi="Arial" w:cs="Arial"/>
                <w:color w:val="000000" w:themeColor="text1"/>
                <w:szCs w:val="28"/>
              </w:rPr>
              <w:t xml:space="preserve">  </w:t>
            </w:r>
            <w:r w:rsidRPr="00D97167">
              <w:rPr>
                <w:rFonts w:ascii="Arial" w:hAnsi="Arial" w:cs="Arial"/>
                <w:b/>
                <w:color w:val="000000" w:themeColor="text1"/>
                <w:szCs w:val="28"/>
              </w:rPr>
              <w:t xml:space="preserve"> </w:t>
            </w:r>
            <w:r w:rsidRPr="00D97167">
              <w:rPr>
                <w:rFonts w:ascii="Arial" w:hAnsi="Arial" w:cs="Arial"/>
                <w:b/>
                <w:color w:val="000000" w:themeColor="text1"/>
                <w:sz w:val="26"/>
                <w:szCs w:val="26"/>
              </w:rPr>
              <w:t>OFFSITE RECORDS</w:t>
            </w:r>
            <w:r w:rsidR="000662BA" w:rsidRPr="00D97167">
              <w:rPr>
                <w:rFonts w:ascii="Arial" w:hAnsi="Arial" w:cs="Arial"/>
                <w:b/>
                <w:color w:val="000000" w:themeColor="text1"/>
                <w:sz w:val="26"/>
                <w:szCs w:val="26"/>
              </w:rPr>
              <w:t xml:space="preserve"> STORAGE </w:t>
            </w:r>
            <w:r w:rsidR="002B155B" w:rsidRPr="00D97167">
              <w:rPr>
                <w:rFonts w:ascii="Arial" w:hAnsi="Arial" w:cs="Arial"/>
                <w:b/>
                <w:color w:val="000000" w:themeColor="text1"/>
                <w:sz w:val="26"/>
                <w:szCs w:val="26"/>
              </w:rPr>
              <w:t xml:space="preserve">and management services </w:t>
            </w:r>
            <w:r w:rsidR="000662BA" w:rsidRPr="00D97167">
              <w:rPr>
                <w:rFonts w:ascii="Arial" w:hAnsi="Arial" w:cs="Arial"/>
                <w:b/>
                <w:color w:val="000000" w:themeColor="text1"/>
                <w:sz w:val="26"/>
                <w:szCs w:val="26"/>
              </w:rPr>
              <w:t>for the judicial council of californi</w:t>
            </w:r>
            <w:r w:rsidR="00652588" w:rsidRPr="00D97167">
              <w:rPr>
                <w:rFonts w:ascii="Arial" w:hAnsi="Arial" w:cs="Arial"/>
                <w:b/>
                <w:color w:val="000000" w:themeColor="text1"/>
                <w:sz w:val="26"/>
                <w:szCs w:val="26"/>
              </w:rPr>
              <w:t>a</w:t>
            </w:r>
            <w:r w:rsidR="008646DF" w:rsidRPr="00D97167">
              <w:rPr>
                <w:rFonts w:ascii="Arial" w:hAnsi="Arial" w:cs="Arial"/>
                <w:b/>
                <w:color w:val="000000" w:themeColor="text1"/>
                <w:sz w:val="26"/>
                <w:szCs w:val="26"/>
              </w:rPr>
              <w:t xml:space="preserve">, </w:t>
            </w:r>
            <w:r w:rsidR="00652588" w:rsidRPr="00D97167">
              <w:rPr>
                <w:rFonts w:ascii="Arial" w:hAnsi="Arial" w:cs="Arial"/>
                <w:b/>
                <w:color w:val="000000" w:themeColor="text1"/>
                <w:sz w:val="26"/>
                <w:szCs w:val="26"/>
              </w:rPr>
              <w:t>Sacramento</w:t>
            </w:r>
            <w:r w:rsidRPr="00D97167">
              <w:rPr>
                <w:rFonts w:ascii="Arial" w:hAnsi="Arial" w:cs="Arial"/>
                <w:b/>
                <w:color w:val="000000" w:themeColor="text1"/>
                <w:sz w:val="26"/>
                <w:szCs w:val="26"/>
              </w:rPr>
              <w:t xml:space="preserve">, Ca   </w:t>
            </w:r>
          </w:p>
          <w:p w14:paraId="2E9F0B83" w14:textId="771D3760" w:rsidR="00732D91" w:rsidRPr="00C92118" w:rsidRDefault="00732D91" w:rsidP="00732D91">
            <w:pPr>
              <w:pStyle w:val="JCCReportCoverSubhead"/>
              <w:rPr>
                <w:rFonts w:ascii="Arial" w:hAnsi="Arial" w:cs="Arial"/>
                <w:color w:val="000000" w:themeColor="text1"/>
                <w:szCs w:val="28"/>
              </w:rPr>
            </w:pPr>
            <w:r w:rsidRPr="00C92118">
              <w:rPr>
                <w:rFonts w:ascii="Arial" w:hAnsi="Arial" w:cs="Arial"/>
                <w:b/>
                <w:color w:val="000000" w:themeColor="text1"/>
                <w:sz w:val="26"/>
                <w:szCs w:val="26"/>
              </w:rPr>
              <w:t>RFP Number</w:t>
            </w:r>
            <w:r w:rsidRPr="00C92118">
              <w:rPr>
                <w:rFonts w:ascii="Arial" w:hAnsi="Arial" w:cs="Arial"/>
                <w:color w:val="000000" w:themeColor="text1"/>
                <w:sz w:val="26"/>
                <w:szCs w:val="26"/>
              </w:rPr>
              <w:t>:</w:t>
            </w:r>
            <w:r w:rsidRPr="00C92118">
              <w:rPr>
                <w:rFonts w:ascii="Arial" w:hAnsi="Arial" w:cs="Arial"/>
                <w:color w:val="000000" w:themeColor="text1"/>
                <w:szCs w:val="28"/>
              </w:rPr>
              <w:t xml:space="preserve">   </w:t>
            </w:r>
            <w:r w:rsidR="00652588" w:rsidRPr="00D97167">
              <w:rPr>
                <w:rFonts w:ascii="Arial" w:hAnsi="Arial" w:cs="Arial"/>
                <w:b/>
                <w:color w:val="000000" w:themeColor="text1"/>
                <w:sz w:val="26"/>
                <w:szCs w:val="26"/>
              </w:rPr>
              <w:t>JCC-</w:t>
            </w:r>
            <w:r w:rsidR="00140856" w:rsidRPr="00D97167">
              <w:rPr>
                <w:rFonts w:ascii="Arial" w:hAnsi="Arial" w:cs="Arial"/>
                <w:b/>
                <w:color w:val="000000" w:themeColor="text1"/>
                <w:sz w:val="26"/>
                <w:szCs w:val="26"/>
              </w:rPr>
              <w:t>2018-03-LV</w:t>
            </w:r>
          </w:p>
          <w:p w14:paraId="268979D5" w14:textId="77777777" w:rsidR="00732D91" w:rsidRPr="00631784" w:rsidRDefault="00732D91" w:rsidP="00732D91">
            <w:pPr>
              <w:pStyle w:val="JCCReportCoverSubhead"/>
              <w:rPr>
                <w:rFonts w:ascii="Arial" w:hAnsi="Arial" w:cs="Arial"/>
                <w:b/>
                <w:caps w:val="0"/>
                <w:color w:val="000000" w:themeColor="text1"/>
                <w:szCs w:val="28"/>
              </w:rPr>
            </w:pPr>
          </w:p>
          <w:p w14:paraId="74CA0E20" w14:textId="77777777" w:rsidR="00732D91" w:rsidRPr="00631784" w:rsidRDefault="00732D91" w:rsidP="00732D91">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14:paraId="068CE08F" w14:textId="77777777" w:rsidR="00732D91" w:rsidRPr="00F07349" w:rsidRDefault="00732D91" w:rsidP="00732D91">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sidRPr="00F07349">
              <w:rPr>
                <w:rFonts w:ascii="Arial" w:hAnsi="Arial" w:cs="Arial"/>
                <w:b/>
                <w:bCs/>
                <w:smallCaps/>
                <w:color w:val="000000" w:themeColor="text1"/>
                <w:sz w:val="28"/>
                <w:szCs w:val="20"/>
              </w:rPr>
              <w:t xml:space="preserve">PROPOSALS DUE:  </w:t>
            </w:r>
          </w:p>
          <w:p w14:paraId="658F7609" w14:textId="2823A91A" w:rsidR="00732D91" w:rsidRPr="00C92118" w:rsidRDefault="00522D55" w:rsidP="00732D91">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Pr>
                <w:rFonts w:ascii="Arial" w:hAnsi="Arial" w:cs="Arial"/>
                <w:b/>
                <w:color w:val="000000" w:themeColor="text1"/>
                <w:sz w:val="28"/>
                <w:szCs w:val="28"/>
              </w:rPr>
              <w:t>April 19</w:t>
            </w:r>
            <w:r w:rsidR="00652588" w:rsidRPr="00F07349">
              <w:rPr>
                <w:rFonts w:ascii="Arial" w:hAnsi="Arial" w:cs="Arial"/>
                <w:b/>
                <w:color w:val="000000" w:themeColor="text1"/>
                <w:sz w:val="28"/>
                <w:szCs w:val="28"/>
              </w:rPr>
              <w:t>, 2018</w:t>
            </w:r>
            <w:r w:rsidR="00D34C24">
              <w:rPr>
                <w:rFonts w:ascii="Arial" w:hAnsi="Arial" w:cs="Arial"/>
                <w:b/>
                <w:color w:val="000000" w:themeColor="text1"/>
                <w:sz w:val="28"/>
                <w:szCs w:val="28"/>
              </w:rPr>
              <w:t>, 3:00 PM</w:t>
            </w:r>
            <w:r w:rsidR="00732D91" w:rsidRPr="00F07349">
              <w:rPr>
                <w:rFonts w:ascii="Arial" w:hAnsi="Arial" w:cs="Arial"/>
                <w:b/>
                <w:color w:val="000000" w:themeColor="text1"/>
                <w:sz w:val="28"/>
                <w:szCs w:val="28"/>
              </w:rPr>
              <w:t xml:space="preserve"> </w:t>
            </w:r>
            <w:r w:rsidR="00652588" w:rsidRPr="00F07349">
              <w:rPr>
                <w:rFonts w:ascii="Arial" w:hAnsi="Arial" w:cs="Arial"/>
                <w:b/>
                <w:color w:val="000000" w:themeColor="text1"/>
                <w:sz w:val="28"/>
                <w:szCs w:val="28"/>
              </w:rPr>
              <w:t>(</w:t>
            </w:r>
            <w:r w:rsidR="00732D91" w:rsidRPr="00F07349">
              <w:rPr>
                <w:rFonts w:ascii="Arial" w:hAnsi="Arial" w:cs="Arial"/>
                <w:b/>
                <w:color w:val="000000" w:themeColor="text1"/>
                <w:sz w:val="28"/>
                <w:szCs w:val="28"/>
              </w:rPr>
              <w:t>Pacific Time</w:t>
            </w:r>
            <w:r w:rsidR="00652588" w:rsidRPr="00F07349">
              <w:rPr>
                <w:rFonts w:ascii="Arial" w:hAnsi="Arial" w:cs="Arial"/>
                <w:b/>
                <w:color w:val="000000" w:themeColor="text1"/>
                <w:sz w:val="28"/>
                <w:szCs w:val="28"/>
              </w:rPr>
              <w:t>)</w:t>
            </w:r>
            <w:r w:rsidR="00732D91" w:rsidRPr="00C92118">
              <w:rPr>
                <w:rFonts w:ascii="Arial" w:hAnsi="Arial" w:cs="Arial"/>
                <w:b/>
                <w:color w:val="000000" w:themeColor="text1"/>
                <w:sz w:val="28"/>
                <w:szCs w:val="28"/>
              </w:rPr>
              <w:t xml:space="preserve"> </w:t>
            </w:r>
          </w:p>
          <w:p w14:paraId="4142D47A" w14:textId="573ECE47" w:rsidR="008B50E8" w:rsidRPr="00732D91" w:rsidRDefault="008B50E8" w:rsidP="00732D91">
            <w:pPr>
              <w:pStyle w:val="JCCReportCoverSubhead"/>
              <w:rPr>
                <w:rFonts w:ascii="Arial" w:hAnsi="Arial" w:cs="Arial"/>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0F15090D" w14:textId="77777777" w:rsidR="00C37FF7" w:rsidRDefault="00C37FF7" w:rsidP="00C37FF7">
      <w:pPr>
        <w:keepNext/>
      </w:pPr>
    </w:p>
    <w:p w14:paraId="505D273B" w14:textId="64E06121" w:rsidR="00732D91" w:rsidRDefault="000662BA" w:rsidP="0054423B">
      <w:pPr>
        <w:keepNext/>
        <w:ind w:left="720"/>
      </w:pPr>
      <w:r>
        <w:t xml:space="preserve">The </w:t>
      </w:r>
      <w:r w:rsidRPr="000662BA">
        <w:t>Judicial Council of California (“Judicial Council”)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w:t>
      </w:r>
      <w:r>
        <w:t xml:space="preserve"> law.  The Judicial Council is </w:t>
      </w:r>
      <w:r w:rsidRPr="000662BA">
        <w:t xml:space="preserve">comprised of various levels of staff that support and assist the council and its chair in performing their duties.  </w:t>
      </w:r>
      <w:r w:rsidR="00732D91">
        <w:t xml:space="preserve"> </w:t>
      </w:r>
    </w:p>
    <w:p w14:paraId="1952F2D7" w14:textId="77777777" w:rsidR="008D7224" w:rsidRDefault="008D7224" w:rsidP="008D7224">
      <w:pPr>
        <w:pStyle w:val="ListParagraph"/>
        <w:keepNext/>
        <w:ind w:left="1440"/>
      </w:pPr>
    </w:p>
    <w:p w14:paraId="33FFC082" w14:textId="77777777" w:rsidR="0088206E" w:rsidRDefault="0088206E"/>
    <w:p w14:paraId="75890D6C"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69EDC287" w14:textId="77777777" w:rsidR="009D16D3" w:rsidRPr="009D16D3" w:rsidRDefault="009D16D3" w:rsidP="00245FD8">
      <w:pPr>
        <w:pStyle w:val="ListParagraph"/>
        <w:numPr>
          <w:ilvl w:val="0"/>
          <w:numId w:val="13"/>
        </w:numPr>
        <w:ind w:left="990" w:hanging="270"/>
        <w:rPr>
          <w:vanish/>
        </w:rPr>
      </w:pPr>
    </w:p>
    <w:p w14:paraId="7729709F" w14:textId="62A9918D" w:rsidR="0006534D" w:rsidRDefault="006D4F7A" w:rsidP="0054423B">
      <w:pPr>
        <w:pStyle w:val="BodyTextIndent2"/>
        <w:spacing w:after="0" w:line="240" w:lineRule="auto"/>
        <w:ind w:left="1350" w:hanging="630"/>
      </w:pPr>
      <w:r w:rsidRPr="00E3404F">
        <w:t>2.1</w:t>
      </w:r>
      <w:r w:rsidRPr="00E3404F">
        <w:tab/>
      </w:r>
      <w:r w:rsidR="00316BEB" w:rsidRPr="00E3404F">
        <w:t xml:space="preserve">The </w:t>
      </w:r>
      <w:r w:rsidR="00E3404F">
        <w:t>Judicial Council</w:t>
      </w:r>
      <w:r w:rsidR="002A238C">
        <w:t>, located in Sacramento</w:t>
      </w:r>
      <w:r w:rsidR="00316BEB" w:rsidRPr="00E3404F">
        <w:t>, California, is seeking proposals from Record</w:t>
      </w:r>
      <w:r w:rsidR="00E40C36">
        <w:t>s</w:t>
      </w:r>
      <w:r w:rsidR="00316BEB" w:rsidRPr="00E3404F">
        <w:t xml:space="preserve"> Stora</w:t>
      </w:r>
      <w:r w:rsidR="00B60D7F">
        <w:t xml:space="preserve">ge </w:t>
      </w:r>
      <w:r w:rsidR="00E40C36">
        <w:t xml:space="preserve">and Management </w:t>
      </w:r>
      <w:r w:rsidR="00B60D7F">
        <w:t xml:space="preserve">Service Providers to provide </w:t>
      </w:r>
      <w:r w:rsidR="00316BEB" w:rsidRPr="00E3404F">
        <w:t>secure off</w:t>
      </w:r>
      <w:r w:rsidR="002A238C">
        <w:t>-</w:t>
      </w:r>
      <w:r w:rsidR="00316BEB" w:rsidRPr="00E3404F">
        <w:t>site stor</w:t>
      </w:r>
      <w:r w:rsidR="002A238C">
        <w:t>age and related services</w:t>
      </w:r>
      <w:r w:rsidR="00316BEB" w:rsidRPr="002A238C">
        <w:t>.  This doe</w:t>
      </w:r>
      <w:r w:rsidR="00B60D7F" w:rsidRPr="002A238C">
        <w:t>s not include the boxes of records</w:t>
      </w:r>
      <w:r w:rsidR="002A238C" w:rsidRPr="002A238C">
        <w:t xml:space="preserve"> that are currently </w:t>
      </w:r>
      <w:r w:rsidR="00316BEB" w:rsidRPr="002A238C">
        <w:t>located in off</w:t>
      </w:r>
      <w:r w:rsidR="002A238C">
        <w:t>-</w:t>
      </w:r>
      <w:r w:rsidR="00316BEB" w:rsidRPr="002A238C">
        <w:t>site storage.</w:t>
      </w:r>
    </w:p>
    <w:p w14:paraId="3BC88886" w14:textId="77777777" w:rsidR="0006534D" w:rsidRDefault="0006534D" w:rsidP="0006534D">
      <w:pPr>
        <w:pStyle w:val="BodyTextIndent2"/>
        <w:spacing w:after="0" w:line="240" w:lineRule="auto"/>
        <w:ind w:left="990"/>
      </w:pPr>
    </w:p>
    <w:p w14:paraId="154ADAEE" w14:textId="56935B0D" w:rsidR="009D16D3" w:rsidRPr="009D16D3" w:rsidRDefault="006655CF" w:rsidP="0006534D">
      <w:pPr>
        <w:pStyle w:val="BodyTextIndent2"/>
        <w:numPr>
          <w:ilvl w:val="0"/>
          <w:numId w:val="18"/>
        </w:numPr>
        <w:spacing w:after="0" w:line="240" w:lineRule="auto"/>
      </w:pPr>
      <w:r>
        <w:rPr>
          <w:b/>
        </w:rPr>
        <w:t>Location:  2850 Gateway Oaks Drive, Sacramento, CA 95833</w:t>
      </w:r>
    </w:p>
    <w:p w14:paraId="37BDEF36" w14:textId="77777777" w:rsidR="009D16D3" w:rsidRDefault="009D16D3" w:rsidP="009D16D3">
      <w:pPr>
        <w:pStyle w:val="BodyTextIndent2"/>
        <w:spacing w:after="0" w:line="240" w:lineRule="auto"/>
        <w:ind w:left="990"/>
      </w:pPr>
    </w:p>
    <w:p w14:paraId="21537E3A" w14:textId="1C69FC5B" w:rsidR="009D16D3" w:rsidRDefault="006D4F7A" w:rsidP="00B60D7F">
      <w:pPr>
        <w:pStyle w:val="BodyTextIndent2"/>
        <w:spacing w:after="0" w:line="240" w:lineRule="auto"/>
        <w:ind w:left="1350" w:hanging="630"/>
      </w:pPr>
      <w:r>
        <w:t>2.2</w:t>
      </w:r>
      <w:r>
        <w:tab/>
      </w:r>
      <w:r w:rsidR="009D16D3">
        <w:t xml:space="preserve">The Contractor shall </w:t>
      </w:r>
      <w:r w:rsidR="00245FD8">
        <w:t>provide the initial setup of the</w:t>
      </w:r>
      <w:r w:rsidR="00245FD8" w:rsidRPr="009D16D3">
        <w:rPr>
          <w:b/>
        </w:rPr>
        <w:t xml:space="preserve"> </w:t>
      </w:r>
      <w:r w:rsidR="00B60D7F">
        <w:t>Judicial Council</w:t>
      </w:r>
      <w:r w:rsidR="00245FD8">
        <w:t xml:space="preserve"> new records database system.     </w:t>
      </w:r>
    </w:p>
    <w:p w14:paraId="0C8EBB78" w14:textId="77777777" w:rsidR="009D16D3" w:rsidRDefault="009D16D3" w:rsidP="009D16D3">
      <w:pPr>
        <w:pStyle w:val="BodyTextIndent2"/>
        <w:spacing w:after="0" w:line="240" w:lineRule="auto"/>
        <w:ind w:left="990"/>
      </w:pPr>
    </w:p>
    <w:p w14:paraId="7CD90C94" w14:textId="165C3F76" w:rsidR="001668E0" w:rsidRDefault="006D4F7A" w:rsidP="006D4F7A">
      <w:pPr>
        <w:pStyle w:val="BodyTextIndent2"/>
        <w:spacing w:after="0" w:line="240" w:lineRule="auto"/>
        <w:ind w:left="900" w:hanging="180"/>
      </w:pPr>
      <w:r w:rsidRPr="007C35FD">
        <w:t>2.3</w:t>
      </w:r>
      <w:r w:rsidRPr="007C35FD">
        <w:tab/>
      </w:r>
      <w:r w:rsidR="00245FD8" w:rsidRPr="007C35FD">
        <w:t xml:space="preserve">The Contractor </w:t>
      </w:r>
      <w:r w:rsidR="009D16D3" w:rsidRPr="007C35FD">
        <w:t xml:space="preserve">shall </w:t>
      </w:r>
      <w:r w:rsidR="00245FD8" w:rsidRPr="007C35FD">
        <w:t>provide t</w:t>
      </w:r>
      <w:r w:rsidR="001668E0" w:rsidRPr="007C35FD">
        <w:t>he scheduled pick-</w:t>
      </w:r>
      <w:r w:rsidR="009D16D3" w:rsidRPr="007C35FD">
        <w:t xml:space="preserve">up and delivery of record boxes </w:t>
      </w:r>
      <w:r w:rsidRPr="007C35FD">
        <w:tab/>
      </w:r>
      <w:r w:rsidR="00245FD8" w:rsidRPr="007C35FD">
        <w:t xml:space="preserve">and emergency </w:t>
      </w:r>
      <w:r w:rsidR="001668E0" w:rsidRPr="007C35FD">
        <w:t>delivery and pick-up on request services</w:t>
      </w:r>
      <w:r w:rsidR="00742174">
        <w:t xml:space="preserve"> in accordance with </w:t>
      </w:r>
      <w:r w:rsidR="00245FD8" w:rsidRPr="007C35FD">
        <w:t xml:space="preserve">the </w:t>
      </w:r>
      <w:r w:rsidRPr="007C35FD">
        <w:tab/>
      </w:r>
      <w:r w:rsidR="001668E0" w:rsidRPr="007C35FD">
        <w:t>Statement of Work</w:t>
      </w:r>
      <w:r w:rsidR="009D16D3" w:rsidRPr="007C35FD">
        <w:t>.</w:t>
      </w:r>
      <w:r w:rsidR="001668E0" w:rsidRPr="007C35FD">
        <w:t xml:space="preserve"> </w:t>
      </w:r>
    </w:p>
    <w:p w14:paraId="4E146E84" w14:textId="77777777" w:rsidR="007C35FD" w:rsidRPr="007C35FD" w:rsidRDefault="007C35FD" w:rsidP="006D4F7A">
      <w:pPr>
        <w:pStyle w:val="BodyTextIndent2"/>
        <w:spacing w:after="0" w:line="240" w:lineRule="auto"/>
        <w:ind w:left="900" w:hanging="180"/>
      </w:pPr>
    </w:p>
    <w:p w14:paraId="6A8D6A48" w14:textId="344F8D0B" w:rsidR="001668E0" w:rsidRPr="009D16D3" w:rsidRDefault="007C35FD" w:rsidP="006D4F7A">
      <w:pPr>
        <w:autoSpaceDE w:val="0"/>
        <w:autoSpaceDN w:val="0"/>
        <w:adjustRightInd w:val="0"/>
        <w:spacing w:after="120"/>
        <w:ind w:left="900" w:hanging="180"/>
        <w:rPr>
          <w:color w:val="000000"/>
        </w:rPr>
      </w:pPr>
      <w:r>
        <w:rPr>
          <w:color w:val="000000"/>
        </w:rPr>
        <w:t>2.4</w:t>
      </w:r>
      <w:r w:rsidR="006D4F7A" w:rsidRPr="007C35FD">
        <w:rPr>
          <w:color w:val="000000"/>
        </w:rPr>
        <w:tab/>
      </w:r>
      <w:r w:rsidR="005A58E4">
        <w:rPr>
          <w:color w:val="000000"/>
        </w:rPr>
        <w:t>The Judicial Council</w:t>
      </w:r>
      <w:r w:rsidR="0041469D">
        <w:rPr>
          <w:color w:val="000000"/>
        </w:rPr>
        <w:t>’s business hours are 8</w:t>
      </w:r>
      <w:r w:rsidR="001668E0" w:rsidRPr="007C35FD">
        <w:rPr>
          <w:color w:val="000000"/>
        </w:rPr>
        <w:t xml:space="preserve">:00 a.m. to 5:00 p.m. Monday through </w:t>
      </w:r>
      <w:r w:rsidR="00245FD8" w:rsidRPr="007C35FD">
        <w:rPr>
          <w:color w:val="000000"/>
        </w:rPr>
        <w:tab/>
      </w:r>
      <w:r w:rsidR="001668E0" w:rsidRPr="007C35FD">
        <w:rPr>
          <w:color w:val="000000"/>
        </w:rPr>
        <w:t>Friday,</w:t>
      </w:r>
      <w:r w:rsidR="00245FD8" w:rsidRPr="007C35FD">
        <w:rPr>
          <w:color w:val="000000"/>
        </w:rPr>
        <w:t xml:space="preserve"> </w:t>
      </w:r>
      <w:r w:rsidR="001668E0" w:rsidRPr="007C35FD">
        <w:rPr>
          <w:color w:val="000000"/>
        </w:rPr>
        <w:t>excluding</w:t>
      </w:r>
      <w:r w:rsidR="001668E0" w:rsidRPr="009D16D3">
        <w:rPr>
          <w:color w:val="000000"/>
        </w:rPr>
        <w:t xml:space="preserve"> holidays. </w:t>
      </w:r>
    </w:p>
    <w:p w14:paraId="4E0EA4A4" w14:textId="154D4798" w:rsidR="001668E0" w:rsidRDefault="007C35FD" w:rsidP="002A238C">
      <w:pPr>
        <w:autoSpaceDE w:val="0"/>
        <w:autoSpaceDN w:val="0"/>
        <w:adjustRightInd w:val="0"/>
        <w:spacing w:after="120"/>
        <w:ind w:left="1440" w:hanging="720"/>
        <w:rPr>
          <w:color w:val="000000"/>
        </w:rPr>
      </w:pPr>
      <w:r>
        <w:rPr>
          <w:color w:val="000000"/>
        </w:rPr>
        <w:t>2.5</w:t>
      </w:r>
      <w:r w:rsidR="006D4F7A">
        <w:rPr>
          <w:color w:val="000000"/>
        </w:rPr>
        <w:tab/>
      </w:r>
      <w:r w:rsidR="001668E0">
        <w:rPr>
          <w:color w:val="000000"/>
        </w:rPr>
        <w:t>The ty</w:t>
      </w:r>
      <w:r w:rsidR="008646DF">
        <w:rPr>
          <w:color w:val="000000"/>
        </w:rPr>
        <w:t xml:space="preserve">pe of boxes stored are </w:t>
      </w:r>
      <w:r w:rsidR="008646DF">
        <w:rPr>
          <w:color w:val="000000"/>
        </w:rPr>
        <w:tab/>
        <w:t xml:space="preserve">standard </w:t>
      </w:r>
      <w:r w:rsidR="001668E0">
        <w:rPr>
          <w:color w:val="000000"/>
        </w:rPr>
        <w:t xml:space="preserve">letter/legal file boxes (15” x </w:t>
      </w:r>
      <w:r w:rsidR="0054423B">
        <w:rPr>
          <w:color w:val="000000"/>
        </w:rPr>
        <w:t>12” W</w:t>
      </w:r>
      <w:r w:rsidR="001668E0">
        <w:rPr>
          <w:color w:val="000000"/>
        </w:rPr>
        <w:t xml:space="preserve"> x 10”H), which are 1.2 cubic feet. </w:t>
      </w:r>
    </w:p>
    <w:p w14:paraId="22CF0192" w14:textId="66E4600F" w:rsidR="001668E0" w:rsidRDefault="007C35FD" w:rsidP="006D4F7A">
      <w:pPr>
        <w:autoSpaceDE w:val="0"/>
        <w:autoSpaceDN w:val="0"/>
        <w:adjustRightInd w:val="0"/>
        <w:spacing w:after="120"/>
        <w:ind w:left="900" w:hanging="180"/>
        <w:rPr>
          <w:color w:val="000000"/>
        </w:rPr>
      </w:pPr>
      <w:r>
        <w:rPr>
          <w:color w:val="000000"/>
        </w:rPr>
        <w:t>2.6</w:t>
      </w:r>
      <w:r w:rsidR="006D4F7A">
        <w:rPr>
          <w:color w:val="000000"/>
        </w:rPr>
        <w:tab/>
      </w:r>
      <w:r w:rsidR="001668E0">
        <w:rPr>
          <w:color w:val="000000"/>
        </w:rPr>
        <w:t>The Scope of</w:t>
      </w:r>
      <w:r w:rsidR="000704E2">
        <w:rPr>
          <w:color w:val="000000"/>
        </w:rPr>
        <w:t xml:space="preserve"> Work for the Judicial Council</w:t>
      </w:r>
      <w:r w:rsidR="001668E0">
        <w:rPr>
          <w:color w:val="000000"/>
        </w:rPr>
        <w:t xml:space="preserve"> shall include, but not be limited to the </w:t>
      </w:r>
      <w:r w:rsidR="006D4F7A">
        <w:rPr>
          <w:color w:val="000000"/>
        </w:rPr>
        <w:tab/>
      </w:r>
      <w:r w:rsidR="001668E0">
        <w:rPr>
          <w:color w:val="000000"/>
        </w:rPr>
        <w:t>fo</w:t>
      </w:r>
      <w:r>
        <w:rPr>
          <w:color w:val="000000"/>
        </w:rPr>
        <w:t>llowing services outlined below:</w:t>
      </w:r>
    </w:p>
    <w:p w14:paraId="62461828" w14:textId="77777777" w:rsidR="0054423B" w:rsidRDefault="0054423B" w:rsidP="006D4F7A">
      <w:pPr>
        <w:autoSpaceDE w:val="0"/>
        <w:autoSpaceDN w:val="0"/>
        <w:adjustRightInd w:val="0"/>
        <w:spacing w:after="120"/>
        <w:ind w:left="900" w:hanging="180"/>
        <w:rPr>
          <w:color w:val="000000"/>
        </w:rPr>
      </w:pPr>
    </w:p>
    <w:p w14:paraId="7A7BF748" w14:textId="47588683" w:rsidR="001668E0" w:rsidRDefault="00BE4955" w:rsidP="001668E0">
      <w:pPr>
        <w:autoSpaceDE w:val="0"/>
        <w:autoSpaceDN w:val="0"/>
        <w:adjustRightInd w:val="0"/>
        <w:spacing w:after="120"/>
        <w:rPr>
          <w:b/>
          <w:bCs/>
          <w:color w:val="000000"/>
        </w:rPr>
      </w:pPr>
      <w:r>
        <w:rPr>
          <w:b/>
          <w:bCs/>
          <w:color w:val="000000"/>
        </w:rPr>
        <w:t xml:space="preserve">A. </w:t>
      </w:r>
      <w:r w:rsidR="001668E0">
        <w:rPr>
          <w:b/>
          <w:bCs/>
          <w:color w:val="000000"/>
        </w:rPr>
        <w:t>Record Storage</w:t>
      </w:r>
    </w:p>
    <w:p w14:paraId="00CA7CAC" w14:textId="29EF6E83" w:rsidR="001668E0" w:rsidRDefault="001668E0" w:rsidP="001668E0">
      <w:pPr>
        <w:autoSpaceDE w:val="0"/>
        <w:autoSpaceDN w:val="0"/>
        <w:adjustRightInd w:val="0"/>
        <w:spacing w:after="120"/>
        <w:rPr>
          <w:color w:val="000000"/>
        </w:rPr>
      </w:pPr>
      <w:r>
        <w:rPr>
          <w:color w:val="000000"/>
        </w:rPr>
        <w:t xml:space="preserve">For the </w:t>
      </w:r>
      <w:r w:rsidR="00D83C72">
        <w:rPr>
          <w:color w:val="000000"/>
        </w:rPr>
        <w:t>Judicial Council</w:t>
      </w:r>
      <w:r>
        <w:rPr>
          <w:color w:val="000000"/>
        </w:rPr>
        <w:t>, the Proposer must provide secure off-site, environmentally controlled storage for the docu</w:t>
      </w:r>
      <w:r w:rsidR="00BE4955">
        <w:rPr>
          <w:color w:val="000000"/>
        </w:rPr>
        <w:t xml:space="preserve">ments, as specified herein </w:t>
      </w:r>
      <w:r>
        <w:rPr>
          <w:color w:val="000000"/>
        </w:rPr>
        <w:t>and be able to provide enough physical storage capacity for approximately 10,0</w:t>
      </w:r>
      <w:r w:rsidRPr="00E021AC">
        <w:rPr>
          <w:color w:val="000000"/>
        </w:rPr>
        <w:t xml:space="preserve">00 boxes </w:t>
      </w:r>
      <w:r>
        <w:rPr>
          <w:color w:val="000000"/>
        </w:rPr>
        <w:t xml:space="preserve">during </w:t>
      </w:r>
      <w:r w:rsidRPr="00E021AC">
        <w:rPr>
          <w:color w:val="000000"/>
        </w:rPr>
        <w:t xml:space="preserve">the </w:t>
      </w:r>
      <w:r>
        <w:rPr>
          <w:color w:val="000000"/>
        </w:rPr>
        <w:t>term</w:t>
      </w:r>
      <w:r w:rsidRPr="00E021AC">
        <w:rPr>
          <w:color w:val="000000"/>
        </w:rPr>
        <w:t xml:space="preserve"> of the contract.</w:t>
      </w:r>
      <w:r>
        <w:rPr>
          <w:color w:val="000000"/>
        </w:rPr>
        <w:t xml:space="preserve"> The </w:t>
      </w:r>
      <w:r w:rsidR="00D83C72">
        <w:rPr>
          <w:color w:val="000000"/>
        </w:rPr>
        <w:t>Judicial Council</w:t>
      </w:r>
      <w:r>
        <w:rPr>
          <w:color w:val="000000"/>
        </w:rPr>
        <w:t xml:space="preserve"> may add more boxes to the Proposer’s facility or subtract boxes during the contract period for the rates specified in the contract.</w:t>
      </w:r>
    </w:p>
    <w:p w14:paraId="4D0B12AA" w14:textId="77777777" w:rsidR="001668E0" w:rsidRDefault="001668E0" w:rsidP="001668E0">
      <w:pPr>
        <w:autoSpaceDE w:val="0"/>
        <w:autoSpaceDN w:val="0"/>
        <w:adjustRightInd w:val="0"/>
        <w:spacing w:after="120"/>
        <w:rPr>
          <w:b/>
          <w:bCs/>
          <w:color w:val="000000"/>
        </w:rPr>
      </w:pPr>
      <w:r>
        <w:rPr>
          <w:b/>
          <w:bCs/>
          <w:color w:val="000000"/>
        </w:rPr>
        <w:lastRenderedPageBreak/>
        <w:t>B. Record Pickup and Delivery</w:t>
      </w:r>
    </w:p>
    <w:p w14:paraId="3CD7D44E" w14:textId="42FA501E" w:rsidR="001668E0" w:rsidRDefault="001668E0" w:rsidP="001668E0">
      <w:pPr>
        <w:autoSpaceDE w:val="0"/>
        <w:autoSpaceDN w:val="0"/>
        <w:adjustRightInd w:val="0"/>
        <w:spacing w:after="120"/>
        <w:rPr>
          <w:color w:val="000000"/>
        </w:rPr>
      </w:pPr>
      <w:r>
        <w:rPr>
          <w:color w:val="000000"/>
        </w:rPr>
        <w:t xml:space="preserve">The Proposer will accept and respond to pickup and delivery requests from authorized </w:t>
      </w:r>
      <w:r w:rsidR="00D83C72">
        <w:rPr>
          <w:color w:val="000000"/>
        </w:rPr>
        <w:t>Judicial Council</w:t>
      </w:r>
      <w:r>
        <w:rPr>
          <w:color w:val="000000"/>
        </w:rPr>
        <w:t xml:space="preserve"> staff. The Proposer will</w:t>
      </w:r>
      <w:r w:rsidR="00742174">
        <w:rPr>
          <w:color w:val="000000"/>
        </w:rPr>
        <w:t xml:space="preserve"> pick up from and</w:t>
      </w:r>
      <w:r>
        <w:rPr>
          <w:color w:val="000000"/>
        </w:rPr>
        <w:t xml:space="preserve"> deliver </w:t>
      </w:r>
      <w:r w:rsidR="00846F09">
        <w:rPr>
          <w:color w:val="000000"/>
        </w:rPr>
        <w:t>to the Sacramento</w:t>
      </w:r>
      <w:r w:rsidR="00742174">
        <w:rPr>
          <w:color w:val="000000"/>
        </w:rPr>
        <w:t xml:space="preserve"> location </w:t>
      </w:r>
      <w:r>
        <w:rPr>
          <w:color w:val="000000"/>
        </w:rPr>
        <w:t xml:space="preserve">the requested boxes and/or files during the </w:t>
      </w:r>
      <w:r w:rsidR="00D83C72">
        <w:rPr>
          <w:color w:val="000000"/>
        </w:rPr>
        <w:t>Judicial Council</w:t>
      </w:r>
      <w:r w:rsidR="0041469D">
        <w:rPr>
          <w:color w:val="000000"/>
        </w:rPr>
        <w:t>’s regular business hours of 8</w:t>
      </w:r>
      <w:r>
        <w:rPr>
          <w:color w:val="000000"/>
        </w:rPr>
        <w:t>:00 a.m. to 5:00 p.m., Monday through Friday</w:t>
      </w:r>
      <w:r w:rsidR="00742174">
        <w:rPr>
          <w:color w:val="000000"/>
        </w:rPr>
        <w:t>, excluding holidays</w:t>
      </w:r>
      <w:r>
        <w:rPr>
          <w:color w:val="000000"/>
        </w:rPr>
        <w:t>.</w:t>
      </w:r>
    </w:p>
    <w:p w14:paraId="3EF8984A" w14:textId="70D0E144" w:rsidR="001668E0" w:rsidRPr="00E42B64" w:rsidRDefault="001668E0" w:rsidP="001668E0">
      <w:pPr>
        <w:autoSpaceDE w:val="0"/>
        <w:autoSpaceDN w:val="0"/>
        <w:adjustRightInd w:val="0"/>
        <w:spacing w:after="120"/>
        <w:rPr>
          <w:color w:val="000000"/>
        </w:rPr>
      </w:pPr>
      <w:r>
        <w:rPr>
          <w:color w:val="000000"/>
        </w:rPr>
        <w:t xml:space="preserve">The Proposer should expect the drop off and pickup of a range of </w:t>
      </w:r>
      <w:r w:rsidRPr="00E42B64">
        <w:rPr>
          <w:color w:val="000000"/>
        </w:rPr>
        <w:t>25 to 50 boxes per week from</w:t>
      </w:r>
      <w:r w:rsidR="0041469D">
        <w:rPr>
          <w:color w:val="000000"/>
        </w:rPr>
        <w:t xml:space="preserve"> the Sacramento</w:t>
      </w:r>
      <w:r w:rsidRPr="00E42B64">
        <w:rPr>
          <w:color w:val="000000"/>
        </w:rPr>
        <w:t xml:space="preserve"> location. Orders for delivery placed before 3:00 p.m. will be delivered by the next business day. Orders for rush delivery placed before 1:00 p.m. will be delivered within 4 hours.  Orders for pickup of new or refile boxes and/or files will be picked up within 2 business days.</w:t>
      </w:r>
    </w:p>
    <w:p w14:paraId="61F7348F" w14:textId="539CC954" w:rsidR="001668E0" w:rsidRDefault="001668E0" w:rsidP="001668E0">
      <w:pPr>
        <w:autoSpaceDE w:val="0"/>
        <w:autoSpaceDN w:val="0"/>
        <w:adjustRightInd w:val="0"/>
        <w:spacing w:after="120"/>
        <w:rPr>
          <w:color w:val="000000"/>
        </w:rPr>
      </w:pPr>
      <w:r w:rsidRPr="00E021AC">
        <w:rPr>
          <w:color w:val="000000"/>
        </w:rPr>
        <w:t xml:space="preserve">Pricing for pick up at the </w:t>
      </w:r>
      <w:r w:rsidR="0041469D">
        <w:rPr>
          <w:color w:val="000000"/>
        </w:rPr>
        <w:t>Sacramento</w:t>
      </w:r>
      <w:r w:rsidRPr="00E42B64">
        <w:rPr>
          <w:color w:val="000000"/>
        </w:rPr>
        <w:t xml:space="preserve"> location should </w:t>
      </w:r>
      <w:r w:rsidR="00742174">
        <w:rPr>
          <w:color w:val="000000"/>
        </w:rPr>
        <w:t>reflect the advantage of using P</w:t>
      </w:r>
      <w:r w:rsidRPr="00E42B64">
        <w:rPr>
          <w:color w:val="000000"/>
        </w:rPr>
        <w:t>roposer</w:t>
      </w:r>
      <w:r w:rsidR="00742174">
        <w:rPr>
          <w:color w:val="000000"/>
        </w:rPr>
        <w:t>’</w:t>
      </w:r>
      <w:r w:rsidRPr="00E42B64">
        <w:rPr>
          <w:color w:val="000000"/>
        </w:rPr>
        <w:t>s own labor and pallets. The pick-up point</w:t>
      </w:r>
      <w:r w:rsidR="00742174">
        <w:rPr>
          <w:color w:val="000000"/>
        </w:rPr>
        <w:t xml:space="preserve"> is </w:t>
      </w:r>
      <w:r w:rsidRPr="00E42B64">
        <w:rPr>
          <w:color w:val="000000"/>
        </w:rPr>
        <w:t>the loading dock</w:t>
      </w:r>
      <w:r w:rsidR="00742174">
        <w:rPr>
          <w:color w:val="000000"/>
        </w:rPr>
        <w:t xml:space="preserve">, </w:t>
      </w:r>
      <w:r w:rsidRPr="00E42B64">
        <w:rPr>
          <w:color w:val="000000"/>
        </w:rPr>
        <w:t>which has a height restriction of 12’6”.</w:t>
      </w:r>
      <w:r>
        <w:rPr>
          <w:color w:val="000000"/>
        </w:rPr>
        <w:t xml:space="preserve"> </w:t>
      </w:r>
    </w:p>
    <w:p w14:paraId="64519831" w14:textId="75940B2A" w:rsidR="008646DF" w:rsidRPr="00846F09" w:rsidRDefault="007C35FD" w:rsidP="008646DF">
      <w:pPr>
        <w:autoSpaceDE w:val="0"/>
        <w:autoSpaceDN w:val="0"/>
        <w:adjustRightInd w:val="0"/>
        <w:spacing w:after="120"/>
        <w:rPr>
          <w:b/>
          <w:bCs/>
          <w:color w:val="000000"/>
        </w:rPr>
      </w:pPr>
      <w:r>
        <w:rPr>
          <w:b/>
          <w:bCs/>
          <w:color w:val="000000"/>
        </w:rPr>
        <w:t xml:space="preserve">C. </w:t>
      </w:r>
      <w:r w:rsidR="0010041B">
        <w:rPr>
          <w:b/>
          <w:bCs/>
          <w:color w:val="000000"/>
        </w:rPr>
        <w:t>Destruction and Transfer Services</w:t>
      </w:r>
    </w:p>
    <w:p w14:paraId="487075DA" w14:textId="66B46BEA" w:rsidR="001668E0" w:rsidRDefault="001668E0" w:rsidP="001668E0">
      <w:pPr>
        <w:autoSpaceDE w:val="0"/>
        <w:autoSpaceDN w:val="0"/>
        <w:adjustRightInd w:val="0"/>
        <w:spacing w:after="120"/>
        <w:rPr>
          <w:b/>
          <w:bCs/>
          <w:color w:val="000000"/>
        </w:rPr>
      </w:pPr>
      <w:r w:rsidRPr="008646DF">
        <w:rPr>
          <w:color w:val="000000"/>
        </w:rPr>
        <w:t>The Proposer shall provide a c</w:t>
      </w:r>
      <w:r w:rsidR="0010041B">
        <w:rPr>
          <w:color w:val="000000"/>
        </w:rPr>
        <w:t>ost for</w:t>
      </w:r>
      <w:r w:rsidRPr="008646DF">
        <w:rPr>
          <w:color w:val="000000"/>
        </w:rPr>
        <w:t xml:space="preserve"> such specified boxes.  The </w:t>
      </w:r>
      <w:r w:rsidR="00D83C72">
        <w:rPr>
          <w:color w:val="000000"/>
        </w:rPr>
        <w:t>Judicial Council</w:t>
      </w:r>
      <w:r w:rsidRPr="008646DF">
        <w:rPr>
          <w:color w:val="000000"/>
        </w:rPr>
        <w:t xml:space="preserve"> will require the destruction of boxes based upon the required retention schedule in the Rules of Court</w:t>
      </w:r>
      <w:r w:rsidR="0010041B">
        <w:rPr>
          <w:color w:val="000000"/>
        </w:rPr>
        <w:t xml:space="preserve">.  Boxes transferred </w:t>
      </w:r>
      <w:r>
        <w:rPr>
          <w:color w:val="000000"/>
        </w:rPr>
        <w:t>from storage and boxes that have been destroyed, must not appear on subsequent monthly invoices for storage. Any costs or fees a</w:t>
      </w:r>
      <w:r w:rsidR="0010041B">
        <w:rPr>
          <w:color w:val="000000"/>
        </w:rPr>
        <w:t>ssociated with transfer services and or destruction</w:t>
      </w:r>
      <w:r>
        <w:rPr>
          <w:color w:val="000000"/>
        </w:rPr>
        <w:t xml:space="preserve"> of boxes must be identified in the Proposer’s response.</w:t>
      </w:r>
    </w:p>
    <w:p w14:paraId="1D660F41" w14:textId="4A5E5AB6" w:rsidR="001668E0" w:rsidRDefault="001668E0" w:rsidP="001668E0">
      <w:pPr>
        <w:autoSpaceDE w:val="0"/>
        <w:autoSpaceDN w:val="0"/>
        <w:adjustRightInd w:val="0"/>
        <w:spacing w:after="120"/>
        <w:rPr>
          <w:color w:val="000000"/>
        </w:rPr>
      </w:pPr>
      <w:r>
        <w:rPr>
          <w:color w:val="000000"/>
        </w:rPr>
        <w:t xml:space="preserve">The Proposer must have the ability to accomplish the certified destruction of records stored at the </w:t>
      </w:r>
      <w:r w:rsidR="00846F09">
        <w:rPr>
          <w:color w:val="000000"/>
        </w:rPr>
        <w:t>Proposer’s facility</w:t>
      </w:r>
      <w:r>
        <w:rPr>
          <w:color w:val="000000"/>
        </w:rPr>
        <w:t xml:space="preserve">. The certified destruction shall be performed by either shredding or incineration at the Proposer’s facility. The Proposer must ensure that confidentiality of all destroyed records is maintained throughout the destruction process. The Proposer will provide a certificate of destruction to the </w:t>
      </w:r>
      <w:r w:rsidR="00D83C72">
        <w:rPr>
          <w:color w:val="000000"/>
        </w:rPr>
        <w:t>Judicial Council</w:t>
      </w:r>
      <w:r>
        <w:rPr>
          <w:color w:val="000000"/>
        </w:rPr>
        <w:t xml:space="preserve"> for those records destroyed. No records shall be destroyed without written approval </w:t>
      </w:r>
      <w:r w:rsidR="00846F09">
        <w:rPr>
          <w:color w:val="000000"/>
        </w:rPr>
        <w:t xml:space="preserve">from </w:t>
      </w:r>
      <w:r>
        <w:rPr>
          <w:color w:val="000000"/>
        </w:rPr>
        <w:t xml:space="preserve">the authorized delegate of the </w:t>
      </w:r>
      <w:r w:rsidR="00D83C72">
        <w:rPr>
          <w:color w:val="000000"/>
        </w:rPr>
        <w:t>Judicial Council</w:t>
      </w:r>
      <w:r>
        <w:rPr>
          <w:color w:val="000000"/>
        </w:rPr>
        <w:t>.</w:t>
      </w:r>
    </w:p>
    <w:p w14:paraId="56FEB52C" w14:textId="77777777" w:rsidR="00D919D5" w:rsidRDefault="00D919D5" w:rsidP="001668E0">
      <w:pPr>
        <w:autoSpaceDE w:val="0"/>
        <w:autoSpaceDN w:val="0"/>
        <w:adjustRightInd w:val="0"/>
        <w:spacing w:after="120"/>
        <w:rPr>
          <w:color w:val="000000"/>
        </w:rPr>
      </w:pPr>
    </w:p>
    <w:p w14:paraId="6F63E908" w14:textId="77777777" w:rsidR="001668E0" w:rsidRDefault="001668E0" w:rsidP="001668E0">
      <w:pPr>
        <w:autoSpaceDE w:val="0"/>
        <w:autoSpaceDN w:val="0"/>
        <w:adjustRightInd w:val="0"/>
        <w:spacing w:after="120"/>
        <w:rPr>
          <w:b/>
          <w:bCs/>
          <w:color w:val="000000"/>
        </w:rPr>
      </w:pPr>
      <w:r>
        <w:rPr>
          <w:b/>
          <w:bCs/>
          <w:color w:val="000000"/>
        </w:rPr>
        <w:t>D. Record Storage Tracking</w:t>
      </w:r>
    </w:p>
    <w:p w14:paraId="66EFCF7D" w14:textId="744E0801" w:rsidR="001668E0" w:rsidRDefault="001668E0" w:rsidP="001668E0">
      <w:pPr>
        <w:autoSpaceDE w:val="0"/>
        <w:autoSpaceDN w:val="0"/>
        <w:adjustRightInd w:val="0"/>
        <w:spacing w:after="120"/>
        <w:rPr>
          <w:color w:val="000000"/>
        </w:rPr>
      </w:pPr>
      <w:r>
        <w:rPr>
          <w:color w:val="000000"/>
        </w:rPr>
        <w:t xml:space="preserve">The Proposer shall maintain an accurate, bar-coded and computer-based record tracking system. The computerized system must be web enabled, with adequate security, to provide Internet access to the information by </w:t>
      </w:r>
      <w:r w:rsidR="00D83C72">
        <w:rPr>
          <w:color w:val="000000"/>
        </w:rPr>
        <w:t>Judicial Council</w:t>
      </w:r>
      <w:r>
        <w:rPr>
          <w:color w:val="000000"/>
        </w:rPr>
        <w:t xml:space="preserve"> users.</w:t>
      </w:r>
    </w:p>
    <w:p w14:paraId="18F7EAB8" w14:textId="7AB4FAE2" w:rsidR="001668E0" w:rsidRDefault="001668E0" w:rsidP="001668E0">
      <w:pPr>
        <w:autoSpaceDE w:val="0"/>
        <w:autoSpaceDN w:val="0"/>
        <w:adjustRightInd w:val="0"/>
        <w:rPr>
          <w:color w:val="000000"/>
        </w:rPr>
      </w:pPr>
      <w:r>
        <w:rPr>
          <w:color w:val="000000"/>
        </w:rPr>
        <w:t xml:space="preserve">At a minimum, this system must identify each stored </w:t>
      </w:r>
      <w:r w:rsidR="00D83C72">
        <w:rPr>
          <w:color w:val="000000"/>
        </w:rPr>
        <w:t>Judicial Council</w:t>
      </w:r>
      <w:r w:rsidR="00846F09">
        <w:rPr>
          <w:color w:val="000000"/>
        </w:rPr>
        <w:t xml:space="preserve"> box </w:t>
      </w:r>
      <w:r>
        <w:rPr>
          <w:color w:val="000000"/>
        </w:rPr>
        <w:t>barcode, provide a data entry description area, include order numbers and provide a current and historical status (checked in/checked out) of each box. Essential data fields include: box number/barcode, order number, receipt dates, check out dates, individual requestor, location requestor, data entry description area, and include a current box status and retain a box history (dates of check out and check in).</w:t>
      </w:r>
    </w:p>
    <w:p w14:paraId="79F4556E" w14:textId="77777777" w:rsidR="001668E0" w:rsidRDefault="001668E0" w:rsidP="001668E0">
      <w:pPr>
        <w:autoSpaceDE w:val="0"/>
        <w:autoSpaceDN w:val="0"/>
        <w:adjustRightInd w:val="0"/>
        <w:rPr>
          <w:color w:val="000000"/>
        </w:rPr>
      </w:pPr>
    </w:p>
    <w:p w14:paraId="2D7E4CD5" w14:textId="405BED18" w:rsidR="001668E0" w:rsidRDefault="001668E0" w:rsidP="001668E0">
      <w:pPr>
        <w:autoSpaceDE w:val="0"/>
        <w:autoSpaceDN w:val="0"/>
        <w:adjustRightInd w:val="0"/>
        <w:rPr>
          <w:color w:val="000000"/>
        </w:rPr>
      </w:pPr>
      <w:r>
        <w:rPr>
          <w:color w:val="000000"/>
        </w:rPr>
        <w:t xml:space="preserve">The inventory tracking process shall include appropriate logs and receipts for </w:t>
      </w:r>
      <w:r w:rsidR="00A93BB8">
        <w:rPr>
          <w:color w:val="000000"/>
        </w:rPr>
        <w:t>pickup</w:t>
      </w:r>
      <w:r>
        <w:rPr>
          <w:color w:val="000000"/>
        </w:rPr>
        <w:t xml:space="preserve"> and delivery of the individual boxes for verification and audit purposes. Logs and receipts will be made available to the </w:t>
      </w:r>
      <w:r w:rsidR="00D83C72">
        <w:rPr>
          <w:color w:val="000000"/>
        </w:rPr>
        <w:t>Judicial Council</w:t>
      </w:r>
      <w:r>
        <w:rPr>
          <w:color w:val="000000"/>
        </w:rPr>
        <w:t xml:space="preserve"> upon request. The inventory status must be updated within 24 hours of any activity.</w:t>
      </w:r>
    </w:p>
    <w:p w14:paraId="61564232" w14:textId="77777777" w:rsidR="001668E0" w:rsidRDefault="001668E0" w:rsidP="001668E0">
      <w:pPr>
        <w:autoSpaceDE w:val="0"/>
        <w:autoSpaceDN w:val="0"/>
        <w:adjustRightInd w:val="0"/>
        <w:spacing w:after="120"/>
        <w:rPr>
          <w:color w:val="000000"/>
        </w:rPr>
      </w:pPr>
    </w:p>
    <w:p w14:paraId="4536688E" w14:textId="77777777" w:rsidR="001668E0" w:rsidRDefault="001668E0" w:rsidP="001668E0">
      <w:pPr>
        <w:autoSpaceDE w:val="0"/>
        <w:autoSpaceDN w:val="0"/>
        <w:adjustRightInd w:val="0"/>
        <w:spacing w:after="120"/>
        <w:rPr>
          <w:b/>
          <w:bCs/>
          <w:color w:val="000000"/>
        </w:rPr>
      </w:pPr>
      <w:r>
        <w:rPr>
          <w:b/>
          <w:bCs/>
          <w:color w:val="000000"/>
        </w:rPr>
        <w:lastRenderedPageBreak/>
        <w:t>E. Reporting</w:t>
      </w:r>
    </w:p>
    <w:p w14:paraId="5355FB1B" w14:textId="3E11187A" w:rsidR="001668E0" w:rsidRDefault="001668E0" w:rsidP="001668E0">
      <w:pPr>
        <w:autoSpaceDE w:val="0"/>
        <w:autoSpaceDN w:val="0"/>
        <w:adjustRightInd w:val="0"/>
        <w:rPr>
          <w:color w:val="000000"/>
        </w:rPr>
      </w:pPr>
      <w:r>
        <w:rPr>
          <w:color w:val="000000"/>
        </w:rPr>
        <w:t xml:space="preserve">The Proposer shall provide the following reports to the </w:t>
      </w:r>
      <w:r w:rsidR="00D83C72">
        <w:rPr>
          <w:color w:val="000000"/>
        </w:rPr>
        <w:t>Judicial Council</w:t>
      </w:r>
      <w:r>
        <w:rPr>
          <w:color w:val="000000"/>
        </w:rPr>
        <w:t xml:space="preserve"> upon request. The</w:t>
      </w:r>
    </w:p>
    <w:p w14:paraId="23DAEAA8" w14:textId="51CA10F3" w:rsidR="001668E0" w:rsidRDefault="00D83C72" w:rsidP="001668E0">
      <w:pPr>
        <w:autoSpaceDE w:val="0"/>
        <w:autoSpaceDN w:val="0"/>
        <w:adjustRightInd w:val="0"/>
        <w:rPr>
          <w:color w:val="000000"/>
        </w:rPr>
      </w:pPr>
      <w:r>
        <w:rPr>
          <w:color w:val="000000"/>
        </w:rPr>
        <w:t>Judicial Council</w:t>
      </w:r>
      <w:r w:rsidR="001668E0">
        <w:rPr>
          <w:color w:val="000000"/>
        </w:rPr>
        <w:t xml:space="preserve"> should have access to these reports without additional fees. The Proposer will</w:t>
      </w:r>
      <w:r w:rsidR="004B1FFC">
        <w:rPr>
          <w:color w:val="000000"/>
        </w:rPr>
        <w:t xml:space="preserve"> </w:t>
      </w:r>
      <w:r w:rsidR="001668E0">
        <w:rPr>
          <w:color w:val="000000"/>
        </w:rPr>
        <w:t>list costs or fees, if any, for these reports.</w:t>
      </w:r>
    </w:p>
    <w:p w14:paraId="2068E296" w14:textId="2458700D" w:rsidR="001668E0" w:rsidRDefault="004B1FFC" w:rsidP="001668E0">
      <w:pPr>
        <w:autoSpaceDE w:val="0"/>
        <w:autoSpaceDN w:val="0"/>
        <w:adjustRightInd w:val="0"/>
        <w:ind w:left="720"/>
        <w:rPr>
          <w:color w:val="000000"/>
        </w:rPr>
      </w:pPr>
      <w:r>
        <w:rPr>
          <w:color w:val="000000"/>
        </w:rPr>
        <w:t>1. Record t</w:t>
      </w:r>
      <w:r w:rsidR="001668E0">
        <w:rPr>
          <w:color w:val="000000"/>
        </w:rPr>
        <w:t xml:space="preserve">racking reports for all </w:t>
      </w:r>
      <w:r w:rsidR="00D83C72">
        <w:rPr>
          <w:color w:val="000000"/>
        </w:rPr>
        <w:t>Judicial Council</w:t>
      </w:r>
      <w:r w:rsidR="001668E0">
        <w:rPr>
          <w:color w:val="000000"/>
        </w:rPr>
        <w:t xml:space="preserve"> boxes stored at the Proposer’s facility.</w:t>
      </w:r>
    </w:p>
    <w:p w14:paraId="6FCF5CDD" w14:textId="77777777" w:rsidR="00846F09" w:rsidRDefault="00846F09" w:rsidP="001668E0">
      <w:pPr>
        <w:autoSpaceDE w:val="0"/>
        <w:autoSpaceDN w:val="0"/>
        <w:adjustRightInd w:val="0"/>
        <w:ind w:left="720"/>
        <w:rPr>
          <w:color w:val="000000"/>
        </w:rPr>
      </w:pPr>
    </w:p>
    <w:p w14:paraId="2EACC8D6" w14:textId="16A42818" w:rsidR="001668E0" w:rsidRDefault="001668E0" w:rsidP="0010041B">
      <w:pPr>
        <w:autoSpaceDE w:val="0"/>
        <w:autoSpaceDN w:val="0"/>
        <w:adjustRightInd w:val="0"/>
        <w:spacing w:after="120"/>
        <w:ind w:left="720"/>
        <w:rPr>
          <w:color w:val="000000"/>
        </w:rPr>
      </w:pPr>
      <w:r>
        <w:rPr>
          <w:color w:val="000000"/>
        </w:rPr>
        <w:t xml:space="preserve">2. Activity reports include a summary of box activity by </w:t>
      </w:r>
      <w:r w:rsidR="00846F09">
        <w:rPr>
          <w:color w:val="000000"/>
        </w:rPr>
        <w:t>status</w:t>
      </w:r>
      <w:r>
        <w:rPr>
          <w:color w:val="000000"/>
        </w:rPr>
        <w:t xml:space="preserve"> and/or location, quantity, receipt and return date, and order number (all boxes may be included in each report). Each activity report will contain our box barcode. Also, an activity reports includes history and </w:t>
      </w:r>
      <w:proofErr w:type="gramStart"/>
      <w:r>
        <w:rPr>
          <w:color w:val="000000"/>
        </w:rPr>
        <w:t>current status</w:t>
      </w:r>
      <w:proofErr w:type="gramEnd"/>
      <w:r>
        <w:rPr>
          <w:color w:val="000000"/>
        </w:rPr>
        <w:t xml:space="preserve"> for checked out, permanently removed, and destroyed boxes/records.</w:t>
      </w:r>
    </w:p>
    <w:p w14:paraId="10FE1FF2" w14:textId="61A83E35" w:rsidR="001668E0" w:rsidRDefault="001668E0" w:rsidP="0010041B">
      <w:pPr>
        <w:autoSpaceDE w:val="0"/>
        <w:autoSpaceDN w:val="0"/>
        <w:adjustRightInd w:val="0"/>
        <w:spacing w:after="120"/>
        <w:ind w:left="720"/>
        <w:rPr>
          <w:color w:val="000000"/>
        </w:rPr>
      </w:pPr>
      <w:r>
        <w:rPr>
          <w:color w:val="000000"/>
        </w:rPr>
        <w:t>3. Financial reports that provide billing activity for a specified invoice</w:t>
      </w:r>
      <w:r w:rsidR="004B1FFC">
        <w:rPr>
          <w:color w:val="000000"/>
        </w:rPr>
        <w:t xml:space="preserve"> </w:t>
      </w:r>
      <w:r>
        <w:rPr>
          <w:color w:val="000000"/>
        </w:rPr>
        <w:t>period.</w:t>
      </w:r>
    </w:p>
    <w:p w14:paraId="001C360C" w14:textId="77777777" w:rsidR="001668E0" w:rsidRDefault="001668E0" w:rsidP="00D919D5">
      <w:pPr>
        <w:autoSpaceDE w:val="0"/>
        <w:autoSpaceDN w:val="0"/>
        <w:adjustRightInd w:val="0"/>
        <w:spacing w:after="120"/>
        <w:rPr>
          <w:b/>
          <w:bCs/>
          <w:color w:val="000000"/>
        </w:rPr>
      </w:pPr>
      <w:r>
        <w:rPr>
          <w:b/>
          <w:bCs/>
          <w:color w:val="000000"/>
        </w:rPr>
        <w:t>F. Account and Invoicing</w:t>
      </w:r>
    </w:p>
    <w:p w14:paraId="55522780" w14:textId="77777777" w:rsidR="001668E0" w:rsidRDefault="001668E0" w:rsidP="00D919D5">
      <w:pPr>
        <w:autoSpaceDE w:val="0"/>
        <w:autoSpaceDN w:val="0"/>
        <w:adjustRightInd w:val="0"/>
        <w:spacing w:after="120"/>
        <w:rPr>
          <w:color w:val="000000"/>
        </w:rPr>
      </w:pPr>
      <w:r>
        <w:rPr>
          <w:color w:val="000000"/>
        </w:rPr>
        <w:t xml:space="preserve">The invoice shall include a detail report showing storage and activity costs. The invoice will include a detail list of all transactions for that location. </w:t>
      </w:r>
    </w:p>
    <w:p w14:paraId="4BC23BBB" w14:textId="77777777" w:rsidR="001668E0" w:rsidRDefault="001668E0" w:rsidP="0010041B">
      <w:pPr>
        <w:autoSpaceDE w:val="0"/>
        <w:autoSpaceDN w:val="0"/>
        <w:adjustRightInd w:val="0"/>
        <w:spacing w:after="120"/>
        <w:rPr>
          <w:b/>
          <w:bCs/>
          <w:color w:val="000000"/>
        </w:rPr>
      </w:pPr>
      <w:r>
        <w:rPr>
          <w:b/>
          <w:bCs/>
          <w:color w:val="000000"/>
        </w:rPr>
        <w:t>G. Sec</w:t>
      </w:r>
      <w:r>
        <w:rPr>
          <w:color w:val="000000"/>
        </w:rPr>
        <w:t>u</w:t>
      </w:r>
      <w:r>
        <w:rPr>
          <w:b/>
          <w:bCs/>
          <w:color w:val="000000"/>
        </w:rPr>
        <w:t xml:space="preserve">re Storage and Facility Standards </w:t>
      </w:r>
    </w:p>
    <w:p w14:paraId="757A622D" w14:textId="25E46E8D" w:rsidR="001668E0" w:rsidRDefault="001668E0" w:rsidP="0010041B">
      <w:pPr>
        <w:autoSpaceDE w:val="0"/>
        <w:autoSpaceDN w:val="0"/>
        <w:adjustRightInd w:val="0"/>
        <w:spacing w:after="120"/>
        <w:rPr>
          <w:color w:val="000000"/>
        </w:rPr>
      </w:pPr>
      <w:r>
        <w:rPr>
          <w:color w:val="000000"/>
        </w:rPr>
        <w:t xml:space="preserve">The Proposer is responsible for all the contents stored in any of its storage facilities. The storage facilities must not be located on a major earthquake fault line.  The storage facility </w:t>
      </w:r>
      <w:r w:rsidR="006E0441">
        <w:rPr>
          <w:color w:val="000000"/>
        </w:rPr>
        <w:t>must be located within the Judicial Council’s</w:t>
      </w:r>
      <w:r w:rsidR="0010041B">
        <w:rPr>
          <w:color w:val="000000"/>
        </w:rPr>
        <w:t xml:space="preserve"> </w:t>
      </w:r>
      <w:r w:rsidR="007C18AD">
        <w:rPr>
          <w:color w:val="000000"/>
        </w:rPr>
        <w:t xml:space="preserve">jurisdiction for easy access, </w:t>
      </w:r>
      <w:r w:rsidR="0010041B">
        <w:rPr>
          <w:color w:val="000000"/>
        </w:rPr>
        <w:t>p</w:t>
      </w:r>
      <w:r>
        <w:rPr>
          <w:color w:val="000000"/>
        </w:rPr>
        <w:t>referably w</w:t>
      </w:r>
      <w:r w:rsidR="0010041B">
        <w:rPr>
          <w:color w:val="000000"/>
        </w:rPr>
        <w:t xml:space="preserve">ithin </w:t>
      </w:r>
      <w:r w:rsidR="006E0441">
        <w:rPr>
          <w:color w:val="000000"/>
        </w:rPr>
        <w:t>twenty-five miles from the Judicial Council</w:t>
      </w:r>
      <w:r w:rsidR="007C18AD">
        <w:rPr>
          <w:color w:val="000000"/>
        </w:rPr>
        <w:t xml:space="preserve">.  </w:t>
      </w:r>
      <w:r>
        <w:rPr>
          <w:color w:val="000000"/>
        </w:rPr>
        <w:t>The Proposer’s storage facilities shall provide a level of protection consistent with industry standards.  The Proposer’s storage facility shall be solidly constructed with secure loading and unloading areas.  Floors shall support at least 300 pounds per square foot, and shall be at or above ground level to assure dry storage.  Walls surrounding the record storage area shall be f</w:t>
      </w:r>
      <w:r w:rsidR="006E0441">
        <w:rPr>
          <w:color w:val="000000"/>
        </w:rPr>
        <w:t>our-</w:t>
      </w:r>
      <w:r>
        <w:rPr>
          <w:color w:val="000000"/>
        </w:rPr>
        <w:t>hour fire resistant. Roof shall be of non-combustible construction and leak proof.</w:t>
      </w:r>
      <w:r>
        <w:rPr>
          <w:b/>
          <w:bCs/>
          <w:color w:val="000000"/>
        </w:rPr>
        <w:t xml:space="preserve">  </w:t>
      </w:r>
      <w:r w:rsidRPr="00456C9F">
        <w:rPr>
          <w:color w:val="000000"/>
        </w:rPr>
        <w:t>The records storage facility must meet all applicable and current requirements of the National Fire Protection Association</w:t>
      </w:r>
      <w:r w:rsidRPr="00177540">
        <w:rPr>
          <w:color w:val="000000"/>
        </w:rPr>
        <w:t>.</w:t>
      </w:r>
    </w:p>
    <w:p w14:paraId="7315521A" w14:textId="77777777" w:rsidR="001668E0" w:rsidRDefault="001668E0" w:rsidP="00665083">
      <w:pPr>
        <w:autoSpaceDE w:val="0"/>
        <w:autoSpaceDN w:val="0"/>
        <w:adjustRightInd w:val="0"/>
        <w:spacing w:after="120"/>
        <w:rPr>
          <w:color w:val="000000"/>
        </w:rPr>
      </w:pPr>
      <w:r>
        <w:rPr>
          <w:color w:val="000000"/>
        </w:rPr>
        <w:t xml:space="preserve">Proposer shall provide an environmentally controlled (at minimum, an average office environment temperature and humidity) storage area. The climate control equipment shall not be turned off or thermostat settings adjusted during nights, weekends and holidays. </w:t>
      </w:r>
    </w:p>
    <w:p w14:paraId="13FBB618" w14:textId="77777777" w:rsidR="001668E0" w:rsidRDefault="001668E0" w:rsidP="00665083">
      <w:pPr>
        <w:autoSpaceDE w:val="0"/>
        <w:autoSpaceDN w:val="0"/>
        <w:adjustRightInd w:val="0"/>
        <w:spacing w:after="120"/>
        <w:rPr>
          <w:color w:val="000000"/>
        </w:rPr>
      </w:pPr>
      <w:r>
        <w:rPr>
          <w:color w:val="000000"/>
        </w:rPr>
        <w:t xml:space="preserve">The Proposer must have a back-up power system in all facilities. </w:t>
      </w:r>
    </w:p>
    <w:p w14:paraId="3A8579EE" w14:textId="77777777" w:rsidR="001668E0" w:rsidRDefault="001668E0" w:rsidP="00665083">
      <w:pPr>
        <w:autoSpaceDE w:val="0"/>
        <w:autoSpaceDN w:val="0"/>
        <w:adjustRightInd w:val="0"/>
        <w:spacing w:after="120"/>
        <w:rPr>
          <w:color w:val="000000"/>
        </w:rPr>
      </w:pPr>
      <w:r>
        <w:rPr>
          <w:color w:val="000000"/>
        </w:rPr>
        <w:t>Storage facilities cannot house any hazardous material.  Storage facilities cannot be located within a flood area or risk exposure from external hazards.</w:t>
      </w:r>
    </w:p>
    <w:p w14:paraId="1EE0B7F5" w14:textId="2DFDE1E2" w:rsidR="00665083" w:rsidRDefault="001668E0" w:rsidP="00665083">
      <w:pPr>
        <w:autoSpaceDE w:val="0"/>
        <w:autoSpaceDN w:val="0"/>
        <w:adjustRightInd w:val="0"/>
        <w:spacing w:after="120"/>
        <w:rPr>
          <w:color w:val="000000"/>
        </w:rPr>
      </w:pPr>
      <w:r>
        <w:rPr>
          <w:color w:val="000000"/>
        </w:rPr>
        <w:t>The Proposer is responsible for security of all storage facilities.  Storage facilities must</w:t>
      </w:r>
      <w:r w:rsidR="00665083">
        <w:rPr>
          <w:color w:val="000000"/>
        </w:rPr>
        <w:t xml:space="preserve"> </w:t>
      </w:r>
      <w:r>
        <w:rPr>
          <w:color w:val="000000"/>
        </w:rPr>
        <w:t>be equipped with an intrusion alarm system that is monitored 24 hours per day,</w:t>
      </w:r>
      <w:r w:rsidR="00665083">
        <w:rPr>
          <w:color w:val="000000"/>
        </w:rPr>
        <w:t xml:space="preserve"> </w:t>
      </w:r>
      <w:r>
        <w:rPr>
          <w:color w:val="000000"/>
        </w:rPr>
        <w:t>including weekends and holidays.</w:t>
      </w:r>
    </w:p>
    <w:p w14:paraId="48C09F63" w14:textId="29CE4893" w:rsidR="001668E0" w:rsidRDefault="001668E0" w:rsidP="00665083">
      <w:pPr>
        <w:autoSpaceDE w:val="0"/>
        <w:autoSpaceDN w:val="0"/>
        <w:adjustRightInd w:val="0"/>
        <w:spacing w:after="120"/>
        <w:rPr>
          <w:color w:val="000000"/>
        </w:rPr>
      </w:pPr>
      <w:r>
        <w:rPr>
          <w:color w:val="000000"/>
        </w:rPr>
        <w:t>The Proposer must provide adequate storage capacity to meet both the current and future</w:t>
      </w:r>
      <w:r w:rsidR="00665083">
        <w:rPr>
          <w:color w:val="000000"/>
        </w:rPr>
        <w:t xml:space="preserve"> </w:t>
      </w:r>
      <w:r>
        <w:rPr>
          <w:color w:val="000000"/>
        </w:rPr>
        <w:t xml:space="preserve">needs of the </w:t>
      </w:r>
      <w:r w:rsidR="00D83C72">
        <w:rPr>
          <w:color w:val="000000"/>
        </w:rPr>
        <w:t>Judicial Council</w:t>
      </w:r>
      <w:r>
        <w:rPr>
          <w:color w:val="000000"/>
        </w:rPr>
        <w:t>.</w:t>
      </w:r>
    </w:p>
    <w:p w14:paraId="071BCBC5" w14:textId="6F4DA184" w:rsidR="001668E0" w:rsidRDefault="001668E0" w:rsidP="00665083">
      <w:pPr>
        <w:autoSpaceDE w:val="0"/>
        <w:autoSpaceDN w:val="0"/>
        <w:adjustRightInd w:val="0"/>
        <w:spacing w:after="120"/>
        <w:rPr>
          <w:color w:val="000000"/>
        </w:rPr>
      </w:pPr>
      <w:r>
        <w:rPr>
          <w:color w:val="000000"/>
        </w:rPr>
        <w:t>The Proposer must provide a copy of its written disaster and recovery plan for any catastrophic</w:t>
      </w:r>
      <w:r w:rsidR="00665083">
        <w:rPr>
          <w:color w:val="000000"/>
        </w:rPr>
        <w:t xml:space="preserve"> </w:t>
      </w:r>
      <w:r>
        <w:rPr>
          <w:color w:val="000000"/>
        </w:rPr>
        <w:t>occurrences including but not limited to earthquake, flood, fire, etc.</w:t>
      </w:r>
    </w:p>
    <w:p w14:paraId="4B1120BD" w14:textId="255C6E36" w:rsidR="001668E0" w:rsidRDefault="001668E0" w:rsidP="00665083">
      <w:pPr>
        <w:autoSpaceDE w:val="0"/>
        <w:autoSpaceDN w:val="0"/>
        <w:adjustRightInd w:val="0"/>
        <w:spacing w:after="120"/>
        <w:rPr>
          <w:color w:val="000000"/>
        </w:rPr>
      </w:pPr>
      <w:r>
        <w:rPr>
          <w:color w:val="000000"/>
        </w:rPr>
        <w:lastRenderedPageBreak/>
        <w:t>The Proposer is responsible for recovery from any catastrophic occurrences, including</w:t>
      </w:r>
      <w:r w:rsidR="00665083">
        <w:rPr>
          <w:color w:val="000000"/>
        </w:rPr>
        <w:t xml:space="preserve"> </w:t>
      </w:r>
      <w:r>
        <w:rPr>
          <w:color w:val="000000"/>
        </w:rPr>
        <w:t>but not limited to fire, damage or theft, as well as any associated costs. The Proposer must carry the appropriate insurance and provide proof thereof.</w:t>
      </w:r>
    </w:p>
    <w:p w14:paraId="7EBD2B89" w14:textId="5EAFC6FB" w:rsidR="001668E0" w:rsidRDefault="001668E0" w:rsidP="00665083">
      <w:pPr>
        <w:autoSpaceDE w:val="0"/>
        <w:autoSpaceDN w:val="0"/>
        <w:adjustRightInd w:val="0"/>
        <w:spacing w:after="120"/>
        <w:rPr>
          <w:color w:val="000000"/>
        </w:rPr>
      </w:pPr>
      <w:r>
        <w:rPr>
          <w:color w:val="000000"/>
        </w:rPr>
        <w:t>The storage facility or facilities must be properly shelved, fully secured, and equipped</w:t>
      </w:r>
      <w:r w:rsidR="00665083">
        <w:rPr>
          <w:color w:val="000000"/>
        </w:rPr>
        <w:t xml:space="preserve"> </w:t>
      </w:r>
      <w:r>
        <w:rPr>
          <w:color w:val="000000"/>
        </w:rPr>
        <w:t>with motion, smoke and heat detectors/alarms to prevent loss from theft and fire. The</w:t>
      </w:r>
      <w:r w:rsidR="00665083">
        <w:rPr>
          <w:color w:val="000000"/>
        </w:rPr>
        <w:t xml:space="preserve"> </w:t>
      </w:r>
      <w:r w:rsidR="00D83C72">
        <w:rPr>
          <w:color w:val="000000"/>
        </w:rPr>
        <w:t>Judicial Council</w:t>
      </w:r>
      <w:r>
        <w:rPr>
          <w:color w:val="000000"/>
        </w:rPr>
        <w:t xml:space="preserve"> requires that the facility or facilities be constructed and equipped with fire</w:t>
      </w:r>
      <w:r w:rsidR="00665083">
        <w:rPr>
          <w:color w:val="000000"/>
        </w:rPr>
        <w:t xml:space="preserve"> </w:t>
      </w:r>
      <w:r>
        <w:rPr>
          <w:color w:val="000000"/>
        </w:rPr>
        <w:t>safety systems as required by the International Fire Code and other applicable codes. Appropriate redundant systems must ensure continuous operation.</w:t>
      </w:r>
    </w:p>
    <w:p w14:paraId="2F2EC189" w14:textId="4FBBA82E" w:rsidR="001668E0" w:rsidRDefault="001668E0" w:rsidP="00665083">
      <w:pPr>
        <w:autoSpaceDE w:val="0"/>
        <w:autoSpaceDN w:val="0"/>
        <w:adjustRightInd w:val="0"/>
        <w:spacing w:after="120"/>
        <w:rPr>
          <w:color w:val="000000"/>
        </w:rPr>
      </w:pPr>
      <w:r>
        <w:rPr>
          <w:color w:val="000000"/>
        </w:rPr>
        <w:t>Proposer shall provide proof of semi-annual treatment and/or inspection for rodent and</w:t>
      </w:r>
      <w:r w:rsidR="00665083">
        <w:rPr>
          <w:color w:val="000000"/>
        </w:rPr>
        <w:t xml:space="preserve"> </w:t>
      </w:r>
      <w:r>
        <w:rPr>
          <w:color w:val="000000"/>
        </w:rPr>
        <w:t>insect protection.</w:t>
      </w:r>
    </w:p>
    <w:p w14:paraId="2FC36DE7" w14:textId="77777777" w:rsidR="001668E0" w:rsidRDefault="001668E0" w:rsidP="001668E0">
      <w:pPr>
        <w:autoSpaceDE w:val="0"/>
        <w:autoSpaceDN w:val="0"/>
        <w:adjustRightInd w:val="0"/>
        <w:spacing w:after="120"/>
        <w:rPr>
          <w:b/>
          <w:bCs/>
          <w:color w:val="000000"/>
        </w:rPr>
      </w:pPr>
      <w:r>
        <w:rPr>
          <w:b/>
          <w:bCs/>
          <w:color w:val="000000"/>
        </w:rPr>
        <w:t>H. Transportation</w:t>
      </w:r>
    </w:p>
    <w:p w14:paraId="775BF52E" w14:textId="77777777" w:rsidR="001668E0" w:rsidRDefault="001668E0" w:rsidP="001668E0">
      <w:pPr>
        <w:autoSpaceDE w:val="0"/>
        <w:autoSpaceDN w:val="0"/>
        <w:adjustRightInd w:val="0"/>
        <w:rPr>
          <w:color w:val="000000"/>
        </w:rPr>
      </w:pPr>
      <w:r>
        <w:rPr>
          <w:color w:val="000000"/>
        </w:rPr>
        <w:t>The Proposer must provide vehicles designed for the transportation of storage records.</w:t>
      </w:r>
    </w:p>
    <w:p w14:paraId="42499483" w14:textId="368CB9D4" w:rsidR="001668E0" w:rsidRDefault="001668E0" w:rsidP="00EB6B52">
      <w:pPr>
        <w:autoSpaceDE w:val="0"/>
        <w:autoSpaceDN w:val="0"/>
        <w:adjustRightInd w:val="0"/>
        <w:rPr>
          <w:color w:val="000000"/>
        </w:rPr>
      </w:pPr>
      <w:r>
        <w:rPr>
          <w:color w:val="000000"/>
        </w:rPr>
        <w:t>The vehicles must have the appropriate security features (anti-theft device) and be</w:t>
      </w:r>
      <w:r w:rsidR="00EB6B52">
        <w:rPr>
          <w:color w:val="000000"/>
        </w:rPr>
        <w:t xml:space="preserve"> </w:t>
      </w:r>
      <w:r>
        <w:rPr>
          <w:color w:val="000000"/>
        </w:rPr>
        <w:t>secured while at a delivery/pick up site. All vehicles must be equipped with a fire</w:t>
      </w:r>
      <w:r w:rsidR="00EB6B52">
        <w:rPr>
          <w:color w:val="000000"/>
        </w:rPr>
        <w:t xml:space="preserve"> </w:t>
      </w:r>
      <w:r>
        <w:rPr>
          <w:color w:val="000000"/>
        </w:rPr>
        <w:t>extinguisher.</w:t>
      </w:r>
    </w:p>
    <w:p w14:paraId="4FC1CA90" w14:textId="77777777" w:rsidR="00EB6B52" w:rsidRDefault="00EB6B52" w:rsidP="00EB6B52">
      <w:pPr>
        <w:autoSpaceDE w:val="0"/>
        <w:autoSpaceDN w:val="0"/>
        <w:adjustRightInd w:val="0"/>
        <w:rPr>
          <w:color w:val="000000"/>
        </w:rPr>
      </w:pPr>
    </w:p>
    <w:p w14:paraId="1BD34713" w14:textId="77777777" w:rsidR="001668E0" w:rsidRDefault="001668E0" w:rsidP="001668E0">
      <w:pPr>
        <w:autoSpaceDE w:val="0"/>
        <w:autoSpaceDN w:val="0"/>
        <w:adjustRightInd w:val="0"/>
        <w:spacing w:after="120"/>
        <w:rPr>
          <w:b/>
          <w:bCs/>
          <w:color w:val="000000"/>
        </w:rPr>
      </w:pPr>
      <w:r>
        <w:rPr>
          <w:b/>
          <w:bCs/>
          <w:color w:val="000000"/>
        </w:rPr>
        <w:t>I. Account Representation</w:t>
      </w:r>
    </w:p>
    <w:p w14:paraId="5626CA1F" w14:textId="15524634" w:rsidR="001668E0" w:rsidRDefault="001668E0" w:rsidP="004D1EA2">
      <w:pPr>
        <w:autoSpaceDE w:val="0"/>
        <w:autoSpaceDN w:val="0"/>
        <w:adjustRightInd w:val="0"/>
        <w:rPr>
          <w:color w:val="000000"/>
        </w:rPr>
      </w:pPr>
      <w:r>
        <w:rPr>
          <w:color w:val="000000"/>
        </w:rPr>
        <w:t xml:space="preserve">The Proposer shall appoint an account representative for the </w:t>
      </w:r>
      <w:r w:rsidR="00D83C72">
        <w:rPr>
          <w:color w:val="000000"/>
        </w:rPr>
        <w:t>Judicial Council</w:t>
      </w:r>
      <w:r>
        <w:rPr>
          <w:color w:val="000000"/>
        </w:rPr>
        <w:t xml:space="preserve"> as a single point</w:t>
      </w:r>
      <w:r w:rsidR="00EB6B52">
        <w:rPr>
          <w:color w:val="000000"/>
        </w:rPr>
        <w:t xml:space="preserve"> </w:t>
      </w:r>
      <w:r>
        <w:rPr>
          <w:color w:val="000000"/>
        </w:rPr>
        <w:t xml:space="preserve">of contact </w:t>
      </w:r>
      <w:proofErr w:type="gramStart"/>
      <w:r>
        <w:rPr>
          <w:color w:val="000000"/>
        </w:rPr>
        <w:t>in order to</w:t>
      </w:r>
      <w:proofErr w:type="gramEnd"/>
      <w:r>
        <w:rPr>
          <w:color w:val="000000"/>
        </w:rPr>
        <w:t xml:space="preserve"> insure a high level of responsiveness to the </w:t>
      </w:r>
      <w:r w:rsidR="00D83C72">
        <w:rPr>
          <w:color w:val="000000"/>
        </w:rPr>
        <w:t>Judicial Council</w:t>
      </w:r>
      <w:r>
        <w:rPr>
          <w:color w:val="000000"/>
        </w:rPr>
        <w:t>’s needs. A</w:t>
      </w:r>
      <w:r w:rsidR="00EB6B52">
        <w:rPr>
          <w:color w:val="000000"/>
        </w:rPr>
        <w:t xml:space="preserve"> </w:t>
      </w:r>
      <w:r>
        <w:rPr>
          <w:color w:val="000000"/>
        </w:rPr>
        <w:t>backup contact shall also be designated for the purposes of providing coverage during</w:t>
      </w:r>
      <w:r w:rsidR="004D1EA2">
        <w:rPr>
          <w:color w:val="000000"/>
        </w:rPr>
        <w:t xml:space="preserve"> </w:t>
      </w:r>
      <w:r>
        <w:rPr>
          <w:color w:val="000000"/>
        </w:rPr>
        <w:t>the primary contact’s absence.</w:t>
      </w:r>
    </w:p>
    <w:p w14:paraId="5884DA44" w14:textId="77777777" w:rsidR="00EB6B52" w:rsidRDefault="00EB6B52" w:rsidP="004D1EA2">
      <w:pPr>
        <w:autoSpaceDE w:val="0"/>
        <w:autoSpaceDN w:val="0"/>
        <w:adjustRightInd w:val="0"/>
        <w:rPr>
          <w:color w:val="000000"/>
        </w:rPr>
      </w:pPr>
    </w:p>
    <w:p w14:paraId="5486042C" w14:textId="77777777" w:rsidR="00D919D5" w:rsidRDefault="00D919D5" w:rsidP="00C37FF7">
      <w:pPr>
        <w:ind w:left="720"/>
      </w:pPr>
    </w:p>
    <w:p w14:paraId="2481178F"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54B4B0AD" w:rsidR="00A50B42" w:rsidRDefault="00A50B42" w:rsidP="00AB2FC2">
      <w:pPr>
        <w:widowControl w:val="0"/>
        <w:ind w:left="720"/>
        <w:rPr>
          <w:bCs/>
        </w:rPr>
      </w:pPr>
      <w:r w:rsidRPr="00D74462">
        <w:rPr>
          <w:bCs/>
        </w:rPr>
        <w:t xml:space="preserve">The </w:t>
      </w:r>
      <w:r w:rsidR="002B155B">
        <w:rPr>
          <w:bCs/>
        </w:rPr>
        <w:t xml:space="preserve">Judicial Council </w:t>
      </w:r>
      <w:r w:rsidR="004D1EA2" w:rsidRPr="00D74462">
        <w:rPr>
          <w:bCs/>
        </w:rPr>
        <w:t xml:space="preserve">has developed the following list of key events </w:t>
      </w:r>
      <w:r w:rsidR="004D1EA2">
        <w:rPr>
          <w:bCs/>
        </w:rPr>
        <w:t>related to this RFP</w:t>
      </w:r>
      <w:r w:rsidR="004D1EA2" w:rsidRPr="00D74462">
        <w:rPr>
          <w:bCs/>
        </w:rPr>
        <w:t xml:space="preserve">.  All dates are subject to change at the discretion of </w:t>
      </w:r>
      <w:r w:rsidR="004D1EA2">
        <w:rPr>
          <w:bCs/>
        </w:rPr>
        <w:t>the</w:t>
      </w:r>
      <w:r w:rsidR="004D1EA2" w:rsidRPr="00D74462">
        <w:rPr>
          <w:bCs/>
        </w:rPr>
        <w:t xml:space="preserve"> </w:t>
      </w:r>
      <w:r w:rsidR="002B155B">
        <w:rPr>
          <w:bCs/>
        </w:rPr>
        <w:t>Judicial Council</w:t>
      </w:r>
      <w:r w:rsidR="004D1EA2" w:rsidRPr="00D74462">
        <w:rPr>
          <w:bCs/>
        </w:rPr>
        <w:t>.</w:t>
      </w:r>
    </w:p>
    <w:tbl>
      <w:tblPr>
        <w:tblpPr w:leftFromText="180" w:rightFromText="180" w:vertAnchor="text" w:horzAnchor="page" w:tblpX="1562" w:tblpY="276"/>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7"/>
        <w:gridCol w:w="4088"/>
      </w:tblGrid>
      <w:tr w:rsidR="00997E57" w:rsidRPr="0026298E" w14:paraId="04B437F7" w14:textId="77777777" w:rsidTr="001A325A">
        <w:trPr>
          <w:trHeight w:val="531"/>
          <w:tblHeader/>
        </w:trPr>
        <w:tc>
          <w:tcPr>
            <w:tcW w:w="5087" w:type="dxa"/>
            <w:shd w:val="clear" w:color="auto" w:fill="E6E6E6"/>
            <w:vAlign w:val="center"/>
          </w:tcPr>
          <w:p w14:paraId="4DF31E1B" w14:textId="77777777" w:rsidR="00997E57" w:rsidRPr="0026298E" w:rsidRDefault="00997E57" w:rsidP="00D919D5">
            <w:pPr>
              <w:widowControl w:val="0"/>
              <w:tabs>
                <w:tab w:val="left" w:pos="6354"/>
              </w:tabs>
              <w:ind w:right="-18"/>
              <w:jc w:val="center"/>
              <w:rPr>
                <w:b/>
                <w:bCs/>
                <w:color w:val="000000"/>
              </w:rPr>
            </w:pPr>
            <w:r w:rsidRPr="0026298E">
              <w:rPr>
                <w:b/>
                <w:bCs/>
                <w:color w:val="000000"/>
              </w:rPr>
              <w:t>EVENT</w:t>
            </w:r>
          </w:p>
        </w:tc>
        <w:tc>
          <w:tcPr>
            <w:tcW w:w="4088" w:type="dxa"/>
            <w:shd w:val="clear" w:color="auto" w:fill="E6E6E6"/>
            <w:vAlign w:val="center"/>
          </w:tcPr>
          <w:p w14:paraId="02D6C79B" w14:textId="77777777" w:rsidR="00997E57" w:rsidRPr="0026298E" w:rsidRDefault="00997E57" w:rsidP="00D919D5">
            <w:pPr>
              <w:widowControl w:val="0"/>
              <w:ind w:left="-108" w:right="-108"/>
              <w:jc w:val="center"/>
              <w:rPr>
                <w:b/>
                <w:bCs/>
                <w:color w:val="000000"/>
              </w:rPr>
            </w:pPr>
            <w:r w:rsidRPr="0026298E">
              <w:rPr>
                <w:b/>
                <w:bCs/>
                <w:color w:val="000000"/>
              </w:rPr>
              <w:t>DATE</w:t>
            </w:r>
          </w:p>
        </w:tc>
      </w:tr>
      <w:tr w:rsidR="00997E57" w:rsidRPr="0026298E" w14:paraId="52E5099E" w14:textId="77777777" w:rsidTr="001A325A">
        <w:trPr>
          <w:trHeight w:val="425"/>
        </w:trPr>
        <w:tc>
          <w:tcPr>
            <w:tcW w:w="5087" w:type="dxa"/>
            <w:vAlign w:val="center"/>
          </w:tcPr>
          <w:p w14:paraId="10D3AA1F" w14:textId="7BD137A3" w:rsidR="00997E57" w:rsidRPr="0026298E" w:rsidRDefault="00F226C3" w:rsidP="00D919D5">
            <w:pPr>
              <w:widowControl w:val="0"/>
              <w:rPr>
                <w:b/>
                <w:bCs/>
              </w:rPr>
            </w:pPr>
            <w:r>
              <w:rPr>
                <w:bCs/>
              </w:rPr>
              <w:t>RFP issued</w:t>
            </w:r>
            <w:r w:rsidR="00997E57" w:rsidRPr="0026298E">
              <w:rPr>
                <w:b/>
                <w:bCs/>
                <w:vanish/>
                <w:color w:val="0000FF"/>
              </w:rPr>
              <w:t>:</w:t>
            </w:r>
          </w:p>
        </w:tc>
        <w:tc>
          <w:tcPr>
            <w:tcW w:w="4088" w:type="dxa"/>
            <w:vAlign w:val="center"/>
          </w:tcPr>
          <w:p w14:paraId="233211E3" w14:textId="565498F5" w:rsidR="00997E57" w:rsidRPr="0026298E" w:rsidRDefault="00DB468B" w:rsidP="00D919D5">
            <w:pPr>
              <w:widowControl w:val="0"/>
              <w:tabs>
                <w:tab w:val="left" w:pos="2178"/>
              </w:tabs>
              <w:jc w:val="center"/>
              <w:rPr>
                <w:b/>
                <w:bCs/>
                <w:color w:val="000000" w:themeColor="text1"/>
              </w:rPr>
            </w:pPr>
            <w:r>
              <w:rPr>
                <w:b/>
                <w:bCs/>
                <w:color w:val="000000" w:themeColor="text1"/>
              </w:rPr>
              <w:t>March 29</w:t>
            </w:r>
            <w:r w:rsidR="00F226C3">
              <w:rPr>
                <w:b/>
                <w:bCs/>
                <w:color w:val="000000" w:themeColor="text1"/>
              </w:rPr>
              <w:t>, 2018</w:t>
            </w:r>
          </w:p>
        </w:tc>
      </w:tr>
      <w:tr w:rsidR="00997E57" w:rsidRPr="0026298E" w14:paraId="0958C8A2" w14:textId="77777777" w:rsidTr="00DB468B">
        <w:trPr>
          <w:trHeight w:val="731"/>
        </w:trPr>
        <w:tc>
          <w:tcPr>
            <w:tcW w:w="5087" w:type="dxa"/>
            <w:vAlign w:val="center"/>
          </w:tcPr>
          <w:p w14:paraId="37AED3EB" w14:textId="5D1ADF3F" w:rsidR="00997E57" w:rsidRPr="008B7656" w:rsidRDefault="00F226C3" w:rsidP="00D919D5">
            <w:pPr>
              <w:widowControl w:val="0"/>
              <w:rPr>
                <w:b/>
                <w:bCs/>
              </w:rPr>
            </w:pPr>
            <w:r>
              <w:rPr>
                <w:bCs/>
              </w:rPr>
              <w:t>Deadline for</w:t>
            </w:r>
            <w:r w:rsidR="00997E57" w:rsidRPr="0026298E">
              <w:rPr>
                <w:bCs/>
              </w:rPr>
              <w:t xml:space="preserve"> written questions</w:t>
            </w:r>
            <w:r w:rsidR="00997E57" w:rsidRPr="0026298E">
              <w:rPr>
                <w:b/>
                <w:bCs/>
              </w:rPr>
              <w:t xml:space="preserve"> </w:t>
            </w:r>
            <w:r w:rsidR="00997E57" w:rsidRPr="0026298E">
              <w:rPr>
                <w:bCs/>
              </w:rPr>
              <w:t xml:space="preserve">to </w:t>
            </w:r>
            <w:bookmarkStart w:id="1" w:name="_Hlk508279937"/>
            <w:r w:rsidR="002B155B">
              <w:fldChar w:fldCharType="begin"/>
            </w:r>
            <w:r w:rsidR="002B155B">
              <w:instrText xml:space="preserve"> HYPERLINK "mailto:solicitations@jud.ca.gov" </w:instrText>
            </w:r>
            <w:r w:rsidR="002B155B">
              <w:fldChar w:fldCharType="separate"/>
            </w:r>
            <w:r w:rsidRPr="0058217C">
              <w:rPr>
                <w:rStyle w:val="Hyperlink"/>
              </w:rPr>
              <w:t>solicitations@jud.ca.gov</w:t>
            </w:r>
            <w:r w:rsidR="002B155B">
              <w:rPr>
                <w:rStyle w:val="Hyperlink"/>
              </w:rPr>
              <w:fldChar w:fldCharType="end"/>
            </w:r>
            <w:bookmarkEnd w:id="1"/>
          </w:p>
          <w:p w14:paraId="4904B48A" w14:textId="77777777" w:rsidR="00997E57" w:rsidRPr="0026298E" w:rsidRDefault="00997E57" w:rsidP="00D919D5">
            <w:pPr>
              <w:widowControl w:val="0"/>
              <w:rPr>
                <w:b/>
                <w:bCs/>
              </w:rPr>
            </w:pPr>
          </w:p>
        </w:tc>
        <w:tc>
          <w:tcPr>
            <w:tcW w:w="4088" w:type="dxa"/>
            <w:shd w:val="clear" w:color="auto" w:fill="auto"/>
            <w:vAlign w:val="center"/>
          </w:tcPr>
          <w:p w14:paraId="548EE7A0" w14:textId="6090B6FB" w:rsidR="00997E57" w:rsidRPr="00DB468B" w:rsidRDefault="00DB468B" w:rsidP="00D919D5">
            <w:pPr>
              <w:widowControl w:val="0"/>
              <w:tabs>
                <w:tab w:val="left" w:pos="2178"/>
              </w:tabs>
              <w:jc w:val="center"/>
              <w:rPr>
                <w:b/>
                <w:bCs/>
                <w:color w:val="000000" w:themeColor="text1"/>
                <w:highlight w:val="red"/>
              </w:rPr>
            </w:pPr>
            <w:r w:rsidRPr="00DB468B">
              <w:rPr>
                <w:b/>
                <w:bCs/>
                <w:color w:val="000000" w:themeColor="text1"/>
              </w:rPr>
              <w:t>A</w:t>
            </w:r>
            <w:r>
              <w:rPr>
                <w:b/>
                <w:bCs/>
                <w:color w:val="000000" w:themeColor="text1"/>
              </w:rPr>
              <w:t>pril 9, 2018</w:t>
            </w:r>
          </w:p>
        </w:tc>
      </w:tr>
      <w:tr w:rsidR="00997E57" w:rsidRPr="0026298E" w14:paraId="7D235894" w14:textId="77777777" w:rsidTr="001A325A">
        <w:trPr>
          <w:trHeight w:val="583"/>
        </w:trPr>
        <w:tc>
          <w:tcPr>
            <w:tcW w:w="5087" w:type="dxa"/>
            <w:vAlign w:val="center"/>
          </w:tcPr>
          <w:p w14:paraId="3652FB53" w14:textId="119E6E01" w:rsidR="00F226C3" w:rsidRDefault="00F226C3" w:rsidP="00D919D5">
            <w:pPr>
              <w:widowControl w:val="0"/>
              <w:rPr>
                <w:bCs/>
              </w:rPr>
            </w:pPr>
            <w:r>
              <w:rPr>
                <w:bCs/>
              </w:rPr>
              <w:t>Questions and Answers posted</w:t>
            </w:r>
            <w:r w:rsidR="00997E57">
              <w:rPr>
                <w:bCs/>
              </w:rPr>
              <w:t xml:space="preserve"> </w:t>
            </w:r>
          </w:p>
          <w:p w14:paraId="2E15AAB8" w14:textId="54ED7FF7" w:rsidR="00997E57" w:rsidRPr="0026298E" w:rsidRDefault="00997E57" w:rsidP="00D919D5">
            <w:pPr>
              <w:widowControl w:val="0"/>
              <w:rPr>
                <w:bCs/>
              </w:rPr>
            </w:pPr>
            <w:r w:rsidRPr="004D1EA2">
              <w:rPr>
                <w:bCs/>
                <w:i/>
              </w:rPr>
              <w:t>(estimate only)</w:t>
            </w:r>
          </w:p>
        </w:tc>
        <w:tc>
          <w:tcPr>
            <w:tcW w:w="4088" w:type="dxa"/>
            <w:vAlign w:val="center"/>
          </w:tcPr>
          <w:p w14:paraId="104333B5" w14:textId="73E1EE54" w:rsidR="00997E57" w:rsidRPr="0026298E" w:rsidRDefault="00DB468B" w:rsidP="00D919D5">
            <w:pPr>
              <w:widowControl w:val="0"/>
              <w:tabs>
                <w:tab w:val="left" w:pos="2178"/>
              </w:tabs>
              <w:jc w:val="center"/>
              <w:rPr>
                <w:b/>
                <w:bCs/>
                <w:color w:val="000000" w:themeColor="text1"/>
              </w:rPr>
            </w:pPr>
            <w:r>
              <w:rPr>
                <w:b/>
                <w:bCs/>
                <w:color w:val="000000" w:themeColor="text1"/>
              </w:rPr>
              <w:t>April 12, 2018</w:t>
            </w:r>
          </w:p>
        </w:tc>
      </w:tr>
      <w:tr w:rsidR="00997E57" w:rsidRPr="0026298E" w14:paraId="5E8C33BF" w14:textId="77777777" w:rsidTr="001A325A">
        <w:trPr>
          <w:trHeight w:val="708"/>
        </w:trPr>
        <w:tc>
          <w:tcPr>
            <w:tcW w:w="5087" w:type="dxa"/>
            <w:vAlign w:val="center"/>
          </w:tcPr>
          <w:p w14:paraId="500A1DF3" w14:textId="6440649D" w:rsidR="00997E57" w:rsidRPr="0026298E" w:rsidRDefault="00056548" w:rsidP="00D919D5">
            <w:pPr>
              <w:widowControl w:val="0"/>
              <w:rPr>
                <w:bCs/>
              </w:rPr>
            </w:pPr>
            <w:r>
              <w:rPr>
                <w:bCs/>
              </w:rPr>
              <w:t>Latest dat</w:t>
            </w:r>
            <w:r w:rsidR="00F226C3">
              <w:rPr>
                <w:bCs/>
              </w:rPr>
              <w:t>e and time proposal may be submitted</w:t>
            </w:r>
          </w:p>
        </w:tc>
        <w:tc>
          <w:tcPr>
            <w:tcW w:w="4088" w:type="dxa"/>
            <w:vAlign w:val="center"/>
          </w:tcPr>
          <w:p w14:paraId="2F2BDA9B" w14:textId="045682F7" w:rsidR="00997E57" w:rsidRPr="0026298E" w:rsidRDefault="00DB468B" w:rsidP="00D919D5">
            <w:pPr>
              <w:widowControl w:val="0"/>
              <w:jc w:val="center"/>
              <w:rPr>
                <w:b/>
                <w:bCs/>
                <w:color w:val="000000" w:themeColor="text1"/>
              </w:rPr>
            </w:pPr>
            <w:r>
              <w:rPr>
                <w:b/>
                <w:bCs/>
                <w:color w:val="000000" w:themeColor="text1"/>
              </w:rPr>
              <w:t>April 19</w:t>
            </w:r>
            <w:r w:rsidR="00F226C3">
              <w:rPr>
                <w:b/>
                <w:bCs/>
                <w:color w:val="000000" w:themeColor="text1"/>
              </w:rPr>
              <w:t>, 2018</w:t>
            </w:r>
          </w:p>
          <w:p w14:paraId="406E324B" w14:textId="3266F76E" w:rsidR="00997E57" w:rsidRPr="0026298E" w:rsidRDefault="00DB468B" w:rsidP="00D919D5">
            <w:pPr>
              <w:widowControl w:val="0"/>
              <w:jc w:val="center"/>
              <w:rPr>
                <w:b/>
                <w:bCs/>
                <w:color w:val="000000" w:themeColor="text1"/>
              </w:rPr>
            </w:pPr>
            <w:r>
              <w:rPr>
                <w:b/>
                <w:bCs/>
                <w:color w:val="000000" w:themeColor="text1"/>
              </w:rPr>
              <w:t xml:space="preserve"> 3</w:t>
            </w:r>
            <w:r w:rsidR="00997E57" w:rsidRPr="0026298E">
              <w:rPr>
                <w:b/>
                <w:bCs/>
                <w:color w:val="000000" w:themeColor="text1"/>
              </w:rPr>
              <w:t>:00 p.m.</w:t>
            </w:r>
            <w:r>
              <w:rPr>
                <w:b/>
                <w:bCs/>
                <w:color w:val="000000" w:themeColor="text1"/>
              </w:rPr>
              <w:t xml:space="preserve"> Pacific Time</w:t>
            </w:r>
          </w:p>
        </w:tc>
      </w:tr>
      <w:tr w:rsidR="00997E57" w:rsidRPr="0026298E" w14:paraId="60EF8C20" w14:textId="77777777" w:rsidTr="001A325A">
        <w:trPr>
          <w:trHeight w:val="708"/>
        </w:trPr>
        <w:tc>
          <w:tcPr>
            <w:tcW w:w="5087" w:type="dxa"/>
            <w:vAlign w:val="center"/>
          </w:tcPr>
          <w:p w14:paraId="43AA11AF" w14:textId="77777777" w:rsidR="00997E57" w:rsidRPr="0026298E" w:rsidRDefault="00997E57" w:rsidP="00D919D5">
            <w:pPr>
              <w:widowControl w:val="0"/>
              <w:rPr>
                <w:bCs/>
              </w:rPr>
            </w:pPr>
            <w:r w:rsidRPr="0026298E">
              <w:rPr>
                <w:bCs/>
              </w:rPr>
              <w:t xml:space="preserve">Site Visit Verification and Online Demonstration </w:t>
            </w:r>
            <w:r>
              <w:rPr>
                <w:bCs/>
                <w:i/>
              </w:rPr>
              <w:t>(estimate only</w:t>
            </w:r>
            <w:r w:rsidRPr="0026298E">
              <w:rPr>
                <w:bCs/>
                <w:i/>
              </w:rPr>
              <w:t>)</w:t>
            </w:r>
          </w:p>
        </w:tc>
        <w:tc>
          <w:tcPr>
            <w:tcW w:w="4088" w:type="dxa"/>
            <w:vAlign w:val="center"/>
          </w:tcPr>
          <w:p w14:paraId="6E75449B" w14:textId="5D456E04" w:rsidR="00997E57" w:rsidRDefault="00997E57" w:rsidP="00D919D5">
            <w:pPr>
              <w:widowControl w:val="0"/>
              <w:jc w:val="center"/>
              <w:rPr>
                <w:b/>
                <w:bCs/>
                <w:color w:val="000000" w:themeColor="text1"/>
              </w:rPr>
            </w:pPr>
            <w:r w:rsidRPr="0026298E">
              <w:rPr>
                <w:b/>
                <w:bCs/>
                <w:color w:val="000000" w:themeColor="text1"/>
              </w:rPr>
              <w:t xml:space="preserve">Week of </w:t>
            </w:r>
          </w:p>
          <w:p w14:paraId="4B9A6A1E" w14:textId="3ABADF16" w:rsidR="00C80646" w:rsidRPr="0026298E" w:rsidRDefault="00056548" w:rsidP="00D919D5">
            <w:pPr>
              <w:widowControl w:val="0"/>
              <w:jc w:val="center"/>
              <w:rPr>
                <w:b/>
                <w:bCs/>
                <w:color w:val="000000" w:themeColor="text1"/>
              </w:rPr>
            </w:pPr>
            <w:r>
              <w:rPr>
                <w:b/>
                <w:bCs/>
                <w:color w:val="000000" w:themeColor="text1"/>
              </w:rPr>
              <w:t>April 23</w:t>
            </w:r>
            <w:r w:rsidR="00C80646">
              <w:rPr>
                <w:b/>
                <w:bCs/>
                <w:color w:val="000000" w:themeColor="text1"/>
              </w:rPr>
              <w:t>, 2018</w:t>
            </w:r>
          </w:p>
          <w:p w14:paraId="23D5ECF1" w14:textId="7B519371" w:rsidR="00997E57" w:rsidRPr="0026298E" w:rsidRDefault="00997E57" w:rsidP="00D919D5">
            <w:pPr>
              <w:widowControl w:val="0"/>
              <w:jc w:val="center"/>
              <w:rPr>
                <w:b/>
                <w:bCs/>
                <w:color w:val="000000" w:themeColor="text1"/>
              </w:rPr>
            </w:pPr>
          </w:p>
        </w:tc>
      </w:tr>
      <w:tr w:rsidR="00997E57" w:rsidRPr="0026298E" w14:paraId="43A9859C" w14:textId="77777777" w:rsidTr="001A325A">
        <w:trPr>
          <w:trHeight w:val="590"/>
        </w:trPr>
        <w:tc>
          <w:tcPr>
            <w:tcW w:w="5087" w:type="dxa"/>
            <w:vAlign w:val="center"/>
          </w:tcPr>
          <w:p w14:paraId="60DF98C4" w14:textId="77777777" w:rsidR="00997E57" w:rsidRDefault="00997E57" w:rsidP="00D919D5">
            <w:pPr>
              <w:widowControl w:val="0"/>
              <w:ind w:right="576"/>
              <w:rPr>
                <w:bCs/>
              </w:rPr>
            </w:pPr>
            <w:r w:rsidRPr="0026298E">
              <w:rPr>
                <w:bCs/>
              </w:rPr>
              <w:lastRenderedPageBreak/>
              <w:t xml:space="preserve">Evaluation of Proposals </w:t>
            </w:r>
          </w:p>
          <w:p w14:paraId="7CF47BAE" w14:textId="77777777" w:rsidR="00997E57" w:rsidRPr="0026298E" w:rsidRDefault="00997E57" w:rsidP="00D919D5">
            <w:pPr>
              <w:widowControl w:val="0"/>
              <w:ind w:right="576"/>
              <w:rPr>
                <w:bCs/>
              </w:rPr>
            </w:pPr>
            <w:r>
              <w:rPr>
                <w:bCs/>
                <w:i/>
              </w:rPr>
              <w:t>(estimate only</w:t>
            </w:r>
            <w:r w:rsidRPr="0026298E">
              <w:rPr>
                <w:bCs/>
                <w:i/>
              </w:rPr>
              <w:t>)</w:t>
            </w:r>
          </w:p>
        </w:tc>
        <w:tc>
          <w:tcPr>
            <w:tcW w:w="4088" w:type="dxa"/>
            <w:vAlign w:val="center"/>
          </w:tcPr>
          <w:p w14:paraId="227A29FD" w14:textId="646CFA9E" w:rsidR="00997E57" w:rsidRPr="0026298E" w:rsidRDefault="00056548" w:rsidP="00D919D5">
            <w:pPr>
              <w:widowControl w:val="0"/>
              <w:jc w:val="center"/>
              <w:rPr>
                <w:b/>
                <w:bCs/>
                <w:color w:val="000000" w:themeColor="text1"/>
              </w:rPr>
            </w:pPr>
            <w:r>
              <w:rPr>
                <w:b/>
                <w:bCs/>
                <w:color w:val="000000" w:themeColor="text1"/>
              </w:rPr>
              <w:t xml:space="preserve">Week of </w:t>
            </w:r>
            <w:r w:rsidR="00C80646">
              <w:rPr>
                <w:b/>
                <w:bCs/>
                <w:color w:val="000000" w:themeColor="text1"/>
              </w:rPr>
              <w:t>April 23, 2018</w:t>
            </w:r>
          </w:p>
        </w:tc>
      </w:tr>
      <w:tr w:rsidR="00997E57" w:rsidRPr="0026298E" w14:paraId="7411C363" w14:textId="77777777" w:rsidTr="001A325A">
        <w:trPr>
          <w:trHeight w:val="569"/>
        </w:trPr>
        <w:tc>
          <w:tcPr>
            <w:tcW w:w="5087" w:type="dxa"/>
            <w:vAlign w:val="center"/>
          </w:tcPr>
          <w:p w14:paraId="59777C13" w14:textId="77777777" w:rsidR="00997E57" w:rsidRPr="0026298E" w:rsidRDefault="00997E57" w:rsidP="00D919D5">
            <w:pPr>
              <w:widowControl w:val="0"/>
              <w:rPr>
                <w:bCs/>
              </w:rPr>
            </w:pPr>
            <w:r w:rsidRPr="0026298E">
              <w:rPr>
                <w:bCs/>
              </w:rPr>
              <w:t xml:space="preserve">Notice of Intent to Award </w:t>
            </w:r>
            <w:r>
              <w:rPr>
                <w:bCs/>
                <w:i/>
              </w:rPr>
              <w:t>(estimate only</w:t>
            </w:r>
            <w:r w:rsidRPr="0026298E">
              <w:rPr>
                <w:bCs/>
                <w:i/>
              </w:rPr>
              <w:t>)</w:t>
            </w:r>
          </w:p>
        </w:tc>
        <w:tc>
          <w:tcPr>
            <w:tcW w:w="4088" w:type="dxa"/>
            <w:vAlign w:val="center"/>
          </w:tcPr>
          <w:p w14:paraId="3FC49841" w14:textId="1ED57358" w:rsidR="00997E57" w:rsidRPr="0026298E" w:rsidRDefault="00056548" w:rsidP="00D919D5">
            <w:pPr>
              <w:widowControl w:val="0"/>
              <w:jc w:val="center"/>
              <w:rPr>
                <w:b/>
                <w:bCs/>
                <w:color w:val="000000" w:themeColor="text1"/>
              </w:rPr>
            </w:pPr>
            <w:r>
              <w:rPr>
                <w:b/>
                <w:bCs/>
                <w:color w:val="000000" w:themeColor="text1"/>
              </w:rPr>
              <w:t>April 30</w:t>
            </w:r>
            <w:r w:rsidR="00C80646">
              <w:rPr>
                <w:b/>
                <w:bCs/>
                <w:color w:val="000000" w:themeColor="text1"/>
              </w:rPr>
              <w:t>, 2018</w:t>
            </w:r>
          </w:p>
        </w:tc>
      </w:tr>
      <w:tr w:rsidR="00F226C3" w:rsidRPr="0026298E" w14:paraId="0DEE0E56" w14:textId="77777777" w:rsidTr="001A325A">
        <w:trPr>
          <w:trHeight w:val="569"/>
        </w:trPr>
        <w:tc>
          <w:tcPr>
            <w:tcW w:w="5087" w:type="dxa"/>
            <w:vAlign w:val="center"/>
          </w:tcPr>
          <w:p w14:paraId="5E7FD606" w14:textId="77777777" w:rsidR="00F226C3" w:rsidRDefault="00F226C3" w:rsidP="00D919D5">
            <w:pPr>
              <w:widowControl w:val="0"/>
              <w:rPr>
                <w:bCs/>
              </w:rPr>
            </w:pPr>
            <w:r>
              <w:rPr>
                <w:bCs/>
              </w:rPr>
              <w:t>Negotiations and execution of contract</w:t>
            </w:r>
          </w:p>
          <w:p w14:paraId="7A8E8F5A" w14:textId="2F21DD96" w:rsidR="00F226C3" w:rsidRPr="00F226C3" w:rsidRDefault="00F226C3" w:rsidP="00D919D5">
            <w:pPr>
              <w:widowControl w:val="0"/>
              <w:rPr>
                <w:bCs/>
                <w:i/>
              </w:rPr>
            </w:pPr>
            <w:r w:rsidRPr="00F226C3">
              <w:rPr>
                <w:bCs/>
                <w:i/>
              </w:rPr>
              <w:t>(estimate only)</w:t>
            </w:r>
          </w:p>
        </w:tc>
        <w:tc>
          <w:tcPr>
            <w:tcW w:w="4088" w:type="dxa"/>
            <w:vAlign w:val="center"/>
          </w:tcPr>
          <w:p w14:paraId="4A1E77FD" w14:textId="150987EF" w:rsidR="00F226C3" w:rsidRDefault="00056548" w:rsidP="00D919D5">
            <w:pPr>
              <w:widowControl w:val="0"/>
              <w:jc w:val="center"/>
              <w:rPr>
                <w:b/>
                <w:bCs/>
                <w:color w:val="000000" w:themeColor="text1"/>
              </w:rPr>
            </w:pPr>
            <w:r>
              <w:rPr>
                <w:b/>
                <w:bCs/>
                <w:color w:val="000000" w:themeColor="text1"/>
              </w:rPr>
              <w:t>May 8</w:t>
            </w:r>
            <w:r w:rsidR="00C80646">
              <w:rPr>
                <w:b/>
                <w:bCs/>
                <w:color w:val="000000" w:themeColor="text1"/>
              </w:rPr>
              <w:t>, 2018</w:t>
            </w:r>
          </w:p>
        </w:tc>
      </w:tr>
      <w:tr w:rsidR="00997E57" w:rsidRPr="0026298E" w14:paraId="5E395817" w14:textId="77777777" w:rsidTr="001A325A">
        <w:trPr>
          <w:trHeight w:val="569"/>
        </w:trPr>
        <w:tc>
          <w:tcPr>
            <w:tcW w:w="5087" w:type="dxa"/>
            <w:vAlign w:val="center"/>
          </w:tcPr>
          <w:p w14:paraId="68819BA2" w14:textId="77777777" w:rsidR="00997E57" w:rsidRPr="0026298E" w:rsidRDefault="00997E57" w:rsidP="00D919D5">
            <w:pPr>
              <w:widowControl w:val="0"/>
              <w:rPr>
                <w:bCs/>
              </w:rPr>
            </w:pPr>
            <w:r w:rsidRPr="0026298E">
              <w:rPr>
                <w:bCs/>
              </w:rPr>
              <w:t xml:space="preserve">Contract Start Date </w:t>
            </w:r>
            <w:r>
              <w:rPr>
                <w:bCs/>
                <w:i/>
              </w:rPr>
              <w:t>(estimate only</w:t>
            </w:r>
            <w:r w:rsidRPr="0026298E">
              <w:rPr>
                <w:bCs/>
                <w:i/>
              </w:rPr>
              <w:t>)</w:t>
            </w:r>
          </w:p>
        </w:tc>
        <w:tc>
          <w:tcPr>
            <w:tcW w:w="4088" w:type="dxa"/>
            <w:vAlign w:val="center"/>
          </w:tcPr>
          <w:p w14:paraId="4F3C7AA1" w14:textId="0E833B6A" w:rsidR="00997E57" w:rsidRPr="0026298E" w:rsidRDefault="00056548" w:rsidP="00D919D5">
            <w:pPr>
              <w:widowControl w:val="0"/>
              <w:jc w:val="center"/>
              <w:rPr>
                <w:b/>
                <w:bCs/>
                <w:color w:val="000000" w:themeColor="text1"/>
              </w:rPr>
            </w:pPr>
            <w:r>
              <w:rPr>
                <w:b/>
                <w:bCs/>
                <w:color w:val="000000" w:themeColor="text1"/>
              </w:rPr>
              <w:t xml:space="preserve">July </w:t>
            </w:r>
            <w:r w:rsidR="00C80646">
              <w:rPr>
                <w:b/>
                <w:bCs/>
                <w:color w:val="000000" w:themeColor="text1"/>
              </w:rPr>
              <w:t>1, 2018</w:t>
            </w:r>
          </w:p>
        </w:tc>
      </w:tr>
      <w:tr w:rsidR="00997E57" w:rsidRPr="0026298E" w14:paraId="4FF68913" w14:textId="77777777" w:rsidTr="001A325A">
        <w:trPr>
          <w:trHeight w:val="454"/>
        </w:trPr>
        <w:tc>
          <w:tcPr>
            <w:tcW w:w="5087" w:type="dxa"/>
            <w:vAlign w:val="center"/>
          </w:tcPr>
          <w:p w14:paraId="58F54FE2" w14:textId="77777777" w:rsidR="00997E57" w:rsidRPr="0026298E" w:rsidRDefault="00997E57" w:rsidP="00D919D5">
            <w:pPr>
              <w:widowControl w:val="0"/>
              <w:rPr>
                <w:bCs/>
              </w:rPr>
            </w:pPr>
            <w:r w:rsidRPr="0026298E">
              <w:rPr>
                <w:bCs/>
              </w:rPr>
              <w:t xml:space="preserve">Contract End Date </w:t>
            </w:r>
            <w:r>
              <w:rPr>
                <w:bCs/>
                <w:i/>
              </w:rPr>
              <w:t>(estimate only</w:t>
            </w:r>
            <w:r w:rsidRPr="0026298E">
              <w:rPr>
                <w:bCs/>
                <w:i/>
              </w:rPr>
              <w:t>)</w:t>
            </w:r>
          </w:p>
        </w:tc>
        <w:tc>
          <w:tcPr>
            <w:tcW w:w="4088" w:type="dxa"/>
            <w:vAlign w:val="center"/>
          </w:tcPr>
          <w:p w14:paraId="56066FA9" w14:textId="76707842" w:rsidR="00997E57" w:rsidRPr="0026298E" w:rsidRDefault="00056548" w:rsidP="00D919D5">
            <w:pPr>
              <w:widowControl w:val="0"/>
              <w:jc w:val="center"/>
              <w:rPr>
                <w:b/>
                <w:bCs/>
                <w:color w:val="000000" w:themeColor="text1"/>
              </w:rPr>
            </w:pPr>
            <w:r>
              <w:rPr>
                <w:b/>
                <w:bCs/>
                <w:color w:val="000000" w:themeColor="text1"/>
              </w:rPr>
              <w:t>June 30, 2021</w:t>
            </w:r>
          </w:p>
        </w:tc>
      </w:tr>
    </w:tbl>
    <w:p w14:paraId="72350082" w14:textId="77777777" w:rsidR="00C00D88" w:rsidRDefault="00C00D88" w:rsidP="00A50B42">
      <w:pPr>
        <w:widowControl w:val="0"/>
        <w:ind w:left="1440"/>
        <w:rPr>
          <w:bCs/>
        </w:rPr>
      </w:pPr>
    </w:p>
    <w:p w14:paraId="57DEC058" w14:textId="77777777" w:rsidR="008F5410" w:rsidRDefault="008F5410" w:rsidP="00997E57">
      <w:pPr>
        <w:rPr>
          <w:b/>
          <w:bCs/>
          <w:color w:val="000000"/>
        </w:rPr>
      </w:pPr>
    </w:p>
    <w:p w14:paraId="0237A1FE" w14:textId="7FFE3FB3" w:rsidR="002E7965" w:rsidRDefault="002E7965" w:rsidP="00997E57">
      <w:pPr>
        <w:rPr>
          <w:b/>
          <w:bCs/>
          <w:color w:val="000000"/>
        </w:rPr>
      </w:pPr>
      <w:r>
        <w:rPr>
          <w:b/>
          <w:bCs/>
          <w:color w:val="000000"/>
        </w:rPr>
        <w:t>4.0</w:t>
      </w:r>
      <w:r>
        <w:rPr>
          <w:b/>
          <w:bCs/>
          <w:color w:val="000000"/>
        </w:rPr>
        <w:tab/>
      </w:r>
      <w:r w:rsidRPr="00D74462">
        <w:rPr>
          <w:b/>
          <w:bCs/>
          <w:color w:val="000000"/>
        </w:rPr>
        <w:t>RFP ATTACHMENTS</w:t>
      </w:r>
    </w:p>
    <w:p w14:paraId="2B4E5009" w14:textId="77777777" w:rsidR="002E7965" w:rsidRDefault="002E7965" w:rsidP="00997E57">
      <w:pPr>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Style w:val="TableGrid"/>
        <w:tblpPr w:leftFromText="180" w:rightFromText="180" w:vertAnchor="text" w:tblpX="-185" w:tblpY="24"/>
        <w:tblW w:w="9535" w:type="dxa"/>
        <w:tblLook w:val="04A0" w:firstRow="1" w:lastRow="0" w:firstColumn="1" w:lastColumn="0" w:noHBand="0" w:noVBand="1"/>
      </w:tblPr>
      <w:tblGrid>
        <w:gridCol w:w="2520"/>
        <w:gridCol w:w="7015"/>
      </w:tblGrid>
      <w:tr w:rsidR="004D1EA2" w:rsidRPr="004424F1" w14:paraId="49379309" w14:textId="77777777" w:rsidTr="001A325A">
        <w:trPr>
          <w:cantSplit/>
          <w:tblHeader/>
        </w:trPr>
        <w:tc>
          <w:tcPr>
            <w:tcW w:w="2520" w:type="dxa"/>
          </w:tcPr>
          <w:p w14:paraId="1108B9FA" w14:textId="77777777" w:rsidR="004D1EA2" w:rsidRPr="004424F1" w:rsidRDefault="004D1EA2" w:rsidP="008B5426">
            <w:pPr>
              <w:widowControl w:val="0"/>
              <w:rPr>
                <w:b/>
                <w:bCs/>
                <w:color w:val="000000"/>
              </w:rPr>
            </w:pPr>
            <w:r w:rsidRPr="004424F1">
              <w:rPr>
                <w:b/>
                <w:bCs/>
                <w:color w:val="000000"/>
              </w:rPr>
              <w:t>ATTACHMENT</w:t>
            </w:r>
          </w:p>
        </w:tc>
        <w:tc>
          <w:tcPr>
            <w:tcW w:w="7015" w:type="dxa"/>
          </w:tcPr>
          <w:p w14:paraId="16D374E1" w14:textId="77777777" w:rsidR="004D1EA2" w:rsidRPr="004424F1" w:rsidRDefault="004D1EA2" w:rsidP="008B5426">
            <w:pPr>
              <w:widowControl w:val="0"/>
              <w:rPr>
                <w:b/>
                <w:bCs/>
                <w:color w:val="000000"/>
              </w:rPr>
            </w:pPr>
            <w:r w:rsidRPr="004424F1">
              <w:rPr>
                <w:b/>
                <w:bCs/>
                <w:color w:val="000000"/>
              </w:rPr>
              <w:t>DESCRIPTION</w:t>
            </w:r>
          </w:p>
        </w:tc>
      </w:tr>
      <w:tr w:rsidR="004D1EA2" w:rsidRPr="004424F1" w14:paraId="72AEFA03" w14:textId="77777777" w:rsidTr="001A325A">
        <w:trPr>
          <w:cantSplit/>
        </w:trPr>
        <w:tc>
          <w:tcPr>
            <w:tcW w:w="2520" w:type="dxa"/>
            <w:vAlign w:val="bottom"/>
          </w:tcPr>
          <w:p w14:paraId="74109C0E" w14:textId="77777777" w:rsidR="004D1EA2" w:rsidRPr="004424F1" w:rsidRDefault="004D1EA2" w:rsidP="008B5426">
            <w:pPr>
              <w:widowControl w:val="0"/>
              <w:rPr>
                <w:color w:val="000000"/>
              </w:rPr>
            </w:pPr>
            <w:r w:rsidRPr="004424F1">
              <w:rPr>
                <w:color w:val="000000"/>
              </w:rPr>
              <w:t>Attachment 1</w:t>
            </w:r>
          </w:p>
        </w:tc>
        <w:tc>
          <w:tcPr>
            <w:tcW w:w="7015" w:type="dxa"/>
            <w:vAlign w:val="bottom"/>
          </w:tcPr>
          <w:p w14:paraId="3C3FB27B" w14:textId="01040AB1" w:rsidR="004D1EA2" w:rsidRPr="004424F1" w:rsidRDefault="004D1EA2" w:rsidP="008B5426">
            <w:pPr>
              <w:widowControl w:val="0"/>
              <w:rPr>
                <w:color w:val="000000"/>
              </w:rPr>
            </w:pPr>
            <w:r w:rsidRPr="004424F1">
              <w:rPr>
                <w:color w:val="000000"/>
              </w:rPr>
              <w:t>Administrative Rules Governing RFP</w:t>
            </w:r>
            <w:r w:rsidR="001361ED">
              <w:rPr>
                <w:color w:val="000000"/>
              </w:rPr>
              <w:t>s (Non-</w:t>
            </w:r>
            <w:r w:rsidRPr="004424F1">
              <w:rPr>
                <w:color w:val="000000"/>
              </w:rPr>
              <w:t>IT Services)</w:t>
            </w:r>
          </w:p>
        </w:tc>
      </w:tr>
      <w:tr w:rsidR="004D1EA2" w:rsidRPr="004424F1" w14:paraId="2F0BA61C" w14:textId="77777777" w:rsidTr="001A325A">
        <w:trPr>
          <w:cantSplit/>
          <w:trHeight w:val="944"/>
        </w:trPr>
        <w:tc>
          <w:tcPr>
            <w:tcW w:w="2520" w:type="dxa"/>
            <w:vAlign w:val="bottom"/>
          </w:tcPr>
          <w:p w14:paraId="658B2943" w14:textId="77777777" w:rsidR="008B5426" w:rsidRDefault="008A7F0C" w:rsidP="008B5426">
            <w:pPr>
              <w:widowControl w:val="0"/>
              <w:rPr>
                <w:color w:val="000000"/>
              </w:rPr>
            </w:pPr>
            <w:r>
              <w:rPr>
                <w:color w:val="000000"/>
              </w:rPr>
              <w:t>Attachment 2</w:t>
            </w:r>
            <w:r w:rsidR="00282B2B">
              <w:rPr>
                <w:color w:val="000000"/>
              </w:rPr>
              <w:t xml:space="preserve"> </w:t>
            </w:r>
          </w:p>
          <w:p w14:paraId="3DBA436B" w14:textId="7EAB7AFC" w:rsidR="004D1EA2" w:rsidRPr="004424F1" w:rsidRDefault="00282B2B" w:rsidP="008B5426">
            <w:pPr>
              <w:widowControl w:val="0"/>
              <w:rPr>
                <w:b/>
                <w:bCs/>
                <w:color w:val="000000"/>
              </w:rPr>
            </w:pPr>
            <w:r>
              <w:rPr>
                <w:color w:val="000000"/>
              </w:rPr>
              <w:t>Standard</w:t>
            </w:r>
            <w:r w:rsidR="00F90C60">
              <w:rPr>
                <w:color w:val="000000"/>
              </w:rPr>
              <w:t xml:space="preserve"> </w:t>
            </w:r>
            <w:r w:rsidR="004D1EA2" w:rsidRPr="004424F1">
              <w:rPr>
                <w:color w:val="000000"/>
              </w:rPr>
              <w:t>Terms and Conditions</w:t>
            </w:r>
          </w:p>
        </w:tc>
        <w:tc>
          <w:tcPr>
            <w:tcW w:w="7015" w:type="dxa"/>
            <w:vAlign w:val="bottom"/>
          </w:tcPr>
          <w:p w14:paraId="2DB9434D" w14:textId="63190F4D" w:rsidR="004D1EA2" w:rsidRPr="004424F1" w:rsidRDefault="004D1EA2" w:rsidP="008B5426">
            <w:pPr>
              <w:widowControl w:val="0"/>
              <w:rPr>
                <w:color w:val="000000"/>
              </w:rPr>
            </w:pPr>
            <w:r w:rsidRPr="004424F1">
              <w:rPr>
                <w:color w:val="000000"/>
              </w:rPr>
              <w:t>If selected, the person or entity submitting a proposal (th</w:t>
            </w:r>
            <w:r w:rsidR="008B5426">
              <w:rPr>
                <w:color w:val="000000"/>
              </w:rPr>
              <w:t>e “Proposer”) must sign a Standard</w:t>
            </w:r>
            <w:r w:rsidRPr="004424F1">
              <w:rPr>
                <w:color w:val="000000"/>
              </w:rPr>
              <w:t xml:space="preserve"> Agreement containing these terms and conditions (the “Terms and Conditions”).</w:t>
            </w:r>
          </w:p>
          <w:p w14:paraId="3BDD2CC7" w14:textId="77777777" w:rsidR="004D1EA2" w:rsidRPr="004424F1" w:rsidRDefault="004D1EA2" w:rsidP="008B5426">
            <w:pPr>
              <w:widowControl w:val="0"/>
              <w:tabs>
                <w:tab w:val="left" w:pos="2178"/>
              </w:tabs>
              <w:rPr>
                <w:color w:val="000000"/>
              </w:rPr>
            </w:pPr>
          </w:p>
        </w:tc>
      </w:tr>
      <w:tr w:rsidR="004D1EA2" w:rsidRPr="004424F1" w14:paraId="4BCD493C" w14:textId="77777777" w:rsidTr="001A325A">
        <w:trPr>
          <w:cantSplit/>
        </w:trPr>
        <w:tc>
          <w:tcPr>
            <w:tcW w:w="2520" w:type="dxa"/>
            <w:vAlign w:val="bottom"/>
          </w:tcPr>
          <w:p w14:paraId="6CF05583" w14:textId="4852CDD8" w:rsidR="004D1EA2" w:rsidRPr="004424F1" w:rsidRDefault="008A7F0C" w:rsidP="008B5426">
            <w:pPr>
              <w:widowControl w:val="0"/>
              <w:rPr>
                <w:color w:val="000000"/>
              </w:rPr>
            </w:pPr>
            <w:r>
              <w:rPr>
                <w:color w:val="000000"/>
              </w:rPr>
              <w:t>Attachment 3</w:t>
            </w:r>
          </w:p>
          <w:p w14:paraId="5B0D7E85" w14:textId="77777777" w:rsidR="004D1EA2" w:rsidRPr="004424F1" w:rsidRDefault="004D1EA2" w:rsidP="008B5426">
            <w:pPr>
              <w:widowControl w:val="0"/>
              <w:rPr>
                <w:b/>
                <w:bCs/>
                <w:color w:val="000000"/>
              </w:rPr>
            </w:pPr>
            <w:r w:rsidRPr="004424F1">
              <w:rPr>
                <w:color w:val="000000"/>
              </w:rPr>
              <w:t xml:space="preserve">Proposer’s </w:t>
            </w:r>
            <w:proofErr w:type="gramStart"/>
            <w:r w:rsidRPr="004424F1">
              <w:rPr>
                <w:color w:val="000000"/>
              </w:rPr>
              <w:t>Acceptance  of</w:t>
            </w:r>
            <w:proofErr w:type="gramEnd"/>
            <w:r w:rsidRPr="004424F1">
              <w:rPr>
                <w:color w:val="000000"/>
              </w:rPr>
              <w:t xml:space="preserve"> Terms and Conditions</w:t>
            </w:r>
          </w:p>
        </w:tc>
        <w:tc>
          <w:tcPr>
            <w:tcW w:w="7015" w:type="dxa"/>
            <w:vAlign w:val="bottom"/>
          </w:tcPr>
          <w:p w14:paraId="2FBB9EF1" w14:textId="77777777" w:rsidR="004D1EA2" w:rsidRPr="004424F1" w:rsidRDefault="004D1EA2" w:rsidP="008B5426">
            <w:pPr>
              <w:widowControl w:val="0"/>
              <w:tabs>
                <w:tab w:val="left" w:pos="2178"/>
              </w:tabs>
              <w:rPr>
                <w:color w:val="000000"/>
              </w:rPr>
            </w:pPr>
            <w:r w:rsidRPr="004424F1">
              <w:rPr>
                <w:color w:val="000000"/>
              </w:rPr>
              <w:t>On this form, the Proposer must indicate acceptance of the Terms and Conditions or identify exceptions to the Terms and Conditions. Any exception taken to the Standard Terms and Conditions may render Proposer’s Proposal disqualified.</w:t>
            </w:r>
          </w:p>
        </w:tc>
      </w:tr>
      <w:tr w:rsidR="004D1EA2" w:rsidRPr="004424F1" w14:paraId="55BC718F" w14:textId="77777777" w:rsidTr="001A325A">
        <w:trPr>
          <w:cantSplit/>
        </w:trPr>
        <w:tc>
          <w:tcPr>
            <w:tcW w:w="2520" w:type="dxa"/>
            <w:vAlign w:val="bottom"/>
          </w:tcPr>
          <w:p w14:paraId="24B1B1F3" w14:textId="293BC0FC" w:rsidR="004D1EA2" w:rsidRPr="004424F1" w:rsidRDefault="00B45429" w:rsidP="008B5426">
            <w:pPr>
              <w:widowControl w:val="0"/>
              <w:rPr>
                <w:b/>
                <w:bCs/>
                <w:color w:val="000000"/>
              </w:rPr>
            </w:pPr>
            <w:r>
              <w:rPr>
                <w:bCs/>
              </w:rPr>
              <w:t>Attachment 4</w:t>
            </w:r>
            <w:r w:rsidR="008A7F0C">
              <w:rPr>
                <w:bCs/>
              </w:rPr>
              <w:t xml:space="preserve"> </w:t>
            </w:r>
            <w:r w:rsidR="004D1EA2" w:rsidRPr="004424F1">
              <w:rPr>
                <w:bCs/>
              </w:rPr>
              <w:t>General Certifications Form</w:t>
            </w:r>
          </w:p>
        </w:tc>
        <w:tc>
          <w:tcPr>
            <w:tcW w:w="7015" w:type="dxa"/>
            <w:vAlign w:val="bottom"/>
          </w:tcPr>
          <w:p w14:paraId="500472FF" w14:textId="77777777" w:rsidR="004D1EA2" w:rsidRPr="004424F1" w:rsidRDefault="004D1EA2" w:rsidP="008B5426">
            <w:pPr>
              <w:widowControl w:val="0"/>
              <w:rPr>
                <w:b/>
                <w:bCs/>
                <w:color w:val="000000"/>
              </w:rPr>
            </w:pPr>
            <w:r w:rsidRPr="004424F1">
              <w:t xml:space="preserve">Proposer must complete the General Certifications Form and submit the completed certification with its proposal.  </w:t>
            </w:r>
          </w:p>
        </w:tc>
      </w:tr>
      <w:tr w:rsidR="004D1EA2" w:rsidRPr="004424F1" w14:paraId="6825E935" w14:textId="77777777" w:rsidTr="001A325A">
        <w:trPr>
          <w:cantSplit/>
        </w:trPr>
        <w:tc>
          <w:tcPr>
            <w:tcW w:w="2520" w:type="dxa"/>
            <w:vAlign w:val="bottom"/>
          </w:tcPr>
          <w:p w14:paraId="382DD616" w14:textId="21093DFB" w:rsidR="004D1EA2" w:rsidRPr="004424F1" w:rsidRDefault="001A325A" w:rsidP="008B5426">
            <w:pPr>
              <w:widowControl w:val="0"/>
              <w:rPr>
                <w:bCs/>
                <w:color w:val="000000"/>
              </w:rPr>
            </w:pPr>
            <w:r>
              <w:rPr>
                <w:bCs/>
                <w:color w:val="000000"/>
              </w:rPr>
              <w:t>Attachment 5</w:t>
            </w:r>
          </w:p>
          <w:p w14:paraId="517ACBC7" w14:textId="7487A284" w:rsidR="004D1EA2" w:rsidRPr="004424F1" w:rsidRDefault="004D1EA2" w:rsidP="008B5426">
            <w:pPr>
              <w:widowControl w:val="0"/>
              <w:rPr>
                <w:bCs/>
                <w:color w:val="000000"/>
              </w:rPr>
            </w:pPr>
            <w:r w:rsidRPr="004424F1">
              <w:rPr>
                <w:bCs/>
                <w:color w:val="000000"/>
              </w:rPr>
              <w:t>Payee Data</w:t>
            </w:r>
            <w:r w:rsidR="001A325A">
              <w:rPr>
                <w:bCs/>
                <w:color w:val="000000"/>
              </w:rPr>
              <w:t xml:space="preserve"> Record </w:t>
            </w:r>
            <w:r w:rsidRPr="004424F1">
              <w:rPr>
                <w:bCs/>
                <w:color w:val="000000"/>
              </w:rPr>
              <w:t>Form</w:t>
            </w:r>
          </w:p>
        </w:tc>
        <w:tc>
          <w:tcPr>
            <w:tcW w:w="7015" w:type="dxa"/>
            <w:vAlign w:val="bottom"/>
          </w:tcPr>
          <w:p w14:paraId="6EE87D90" w14:textId="77777777" w:rsidR="004D1EA2" w:rsidRPr="004424F1" w:rsidRDefault="004D1EA2" w:rsidP="008B5426">
            <w:pPr>
              <w:widowControl w:val="0"/>
              <w:rPr>
                <w:bCs/>
                <w:color w:val="000000"/>
              </w:rPr>
            </w:pPr>
            <w:r w:rsidRPr="004424F1">
              <w:rPr>
                <w:bCs/>
                <w:color w:val="000000"/>
              </w:rPr>
              <w:t>This form needs to be completed and submitted with the proposal.  This form contains information needed for proper payment under any future contract that may be granted.</w:t>
            </w:r>
          </w:p>
        </w:tc>
      </w:tr>
      <w:tr w:rsidR="004D1EA2" w:rsidRPr="004424F1" w14:paraId="32FD683B" w14:textId="77777777" w:rsidTr="001A325A">
        <w:trPr>
          <w:cantSplit/>
        </w:trPr>
        <w:tc>
          <w:tcPr>
            <w:tcW w:w="2520" w:type="dxa"/>
            <w:vAlign w:val="bottom"/>
          </w:tcPr>
          <w:p w14:paraId="3873A293" w14:textId="418154C7" w:rsidR="008B7656" w:rsidRDefault="001A325A" w:rsidP="008B5426">
            <w:pPr>
              <w:widowControl w:val="0"/>
              <w:rPr>
                <w:bCs/>
              </w:rPr>
            </w:pPr>
            <w:r>
              <w:rPr>
                <w:bCs/>
              </w:rPr>
              <w:t>Attachment 6</w:t>
            </w:r>
          </w:p>
          <w:p w14:paraId="117085AD" w14:textId="3FB5B1D2" w:rsidR="004D1EA2" w:rsidRPr="004424F1" w:rsidRDefault="004D1EA2" w:rsidP="008B5426">
            <w:pPr>
              <w:widowControl w:val="0"/>
              <w:rPr>
                <w:bCs/>
              </w:rPr>
            </w:pPr>
            <w:r w:rsidRPr="004424F1">
              <w:rPr>
                <w:bCs/>
              </w:rPr>
              <w:t>Darfur Contracting Act Certification</w:t>
            </w:r>
          </w:p>
        </w:tc>
        <w:tc>
          <w:tcPr>
            <w:tcW w:w="7015" w:type="dxa"/>
            <w:vAlign w:val="bottom"/>
          </w:tcPr>
          <w:p w14:paraId="24C4F526" w14:textId="12DE3602" w:rsidR="004D1EA2" w:rsidRPr="004424F1" w:rsidRDefault="004D1EA2" w:rsidP="008B5426">
            <w:pPr>
              <w:widowControl w:val="0"/>
            </w:pPr>
            <w:r w:rsidRPr="004424F1">
              <w:t>Proposer must com</w:t>
            </w:r>
            <w:r>
              <w:t xml:space="preserve">plete and submit the completed </w:t>
            </w:r>
            <w:r w:rsidRPr="004424F1">
              <w:t>Darfur Contracting Act Certification and submit with the proposal.</w:t>
            </w:r>
          </w:p>
        </w:tc>
      </w:tr>
      <w:tr w:rsidR="004D1EA2" w:rsidRPr="004424F1" w14:paraId="5020A047" w14:textId="77777777" w:rsidTr="001A325A">
        <w:trPr>
          <w:cantSplit/>
        </w:trPr>
        <w:tc>
          <w:tcPr>
            <w:tcW w:w="2520" w:type="dxa"/>
            <w:vAlign w:val="bottom"/>
          </w:tcPr>
          <w:p w14:paraId="10AA8893" w14:textId="1A9034CF" w:rsidR="008B7656" w:rsidRDefault="001A325A" w:rsidP="008B5426">
            <w:pPr>
              <w:widowControl w:val="0"/>
              <w:rPr>
                <w:bCs/>
              </w:rPr>
            </w:pPr>
            <w:r>
              <w:rPr>
                <w:bCs/>
              </w:rPr>
              <w:t>Attachment 7</w:t>
            </w:r>
          </w:p>
          <w:p w14:paraId="3E946677" w14:textId="1D639641" w:rsidR="004D1EA2" w:rsidRPr="004424F1" w:rsidRDefault="00B45429" w:rsidP="008B5426">
            <w:pPr>
              <w:widowControl w:val="0"/>
              <w:rPr>
                <w:bCs/>
              </w:rPr>
            </w:pPr>
            <w:r>
              <w:rPr>
                <w:bCs/>
              </w:rPr>
              <w:t>Offs</w:t>
            </w:r>
            <w:r w:rsidR="004D1EA2" w:rsidRPr="004424F1">
              <w:rPr>
                <w:bCs/>
              </w:rPr>
              <w:t>ite</w:t>
            </w:r>
            <w:r>
              <w:rPr>
                <w:bCs/>
              </w:rPr>
              <w:t xml:space="preserve"> Storage Facility Survey</w:t>
            </w:r>
            <w:r w:rsidR="004D1EA2" w:rsidRPr="004424F1">
              <w:rPr>
                <w:bCs/>
              </w:rPr>
              <w:t xml:space="preserve"> </w:t>
            </w:r>
          </w:p>
        </w:tc>
        <w:tc>
          <w:tcPr>
            <w:tcW w:w="7015" w:type="dxa"/>
            <w:vAlign w:val="bottom"/>
          </w:tcPr>
          <w:p w14:paraId="5E2BC490" w14:textId="6CC96848" w:rsidR="004D1EA2" w:rsidRPr="004424F1" w:rsidRDefault="004D1EA2" w:rsidP="008B5426">
            <w:pPr>
              <w:widowControl w:val="0"/>
            </w:pPr>
            <w:r w:rsidRPr="004424F1">
              <w:t>T</w:t>
            </w:r>
            <w:r w:rsidR="00F90C60">
              <w:t xml:space="preserve">his form contains a survey that the Proposer must complete in response to this RFP.  </w:t>
            </w:r>
          </w:p>
        </w:tc>
      </w:tr>
      <w:tr w:rsidR="004D1EA2" w:rsidRPr="004424F1" w14:paraId="0D30094C" w14:textId="77777777" w:rsidTr="001A325A">
        <w:trPr>
          <w:cantSplit/>
          <w:trHeight w:val="551"/>
        </w:trPr>
        <w:tc>
          <w:tcPr>
            <w:tcW w:w="2520" w:type="dxa"/>
            <w:vAlign w:val="bottom"/>
          </w:tcPr>
          <w:p w14:paraId="2045496D" w14:textId="23610665" w:rsidR="00D34981" w:rsidRDefault="001A325A" w:rsidP="008B5426">
            <w:pPr>
              <w:widowControl w:val="0"/>
              <w:rPr>
                <w:bCs/>
              </w:rPr>
            </w:pPr>
            <w:r>
              <w:rPr>
                <w:bCs/>
              </w:rPr>
              <w:t>Attachment 8</w:t>
            </w:r>
          </w:p>
          <w:p w14:paraId="0EB1A714" w14:textId="1D1EADC5" w:rsidR="004D1EA2" w:rsidRPr="004424F1" w:rsidRDefault="004D1EA2" w:rsidP="008B5426">
            <w:pPr>
              <w:widowControl w:val="0"/>
              <w:rPr>
                <w:bCs/>
              </w:rPr>
            </w:pPr>
            <w:r w:rsidRPr="004424F1">
              <w:rPr>
                <w:bCs/>
              </w:rPr>
              <w:t>DVBE</w:t>
            </w:r>
            <w:r w:rsidR="00833F3B">
              <w:rPr>
                <w:bCs/>
              </w:rPr>
              <w:t xml:space="preserve"> Declaration</w:t>
            </w:r>
          </w:p>
        </w:tc>
        <w:tc>
          <w:tcPr>
            <w:tcW w:w="7015" w:type="dxa"/>
            <w:vAlign w:val="bottom"/>
          </w:tcPr>
          <w:p w14:paraId="5063513A" w14:textId="77777777" w:rsidR="004D1EA2" w:rsidRPr="004424F1" w:rsidRDefault="004D1EA2" w:rsidP="008B5426">
            <w:pPr>
              <w:widowControl w:val="0"/>
            </w:pPr>
            <w:r w:rsidRPr="004424F1">
              <w:t xml:space="preserve">This form needs to be signed by the Proposer if the Vendor is participating in the DVBE incentive and submitted with the proposal. </w:t>
            </w:r>
          </w:p>
        </w:tc>
      </w:tr>
      <w:tr w:rsidR="004D1EA2" w:rsidRPr="004424F1" w14:paraId="4FFECA31" w14:textId="77777777" w:rsidTr="001A325A">
        <w:trPr>
          <w:cantSplit/>
        </w:trPr>
        <w:tc>
          <w:tcPr>
            <w:tcW w:w="2520" w:type="dxa"/>
            <w:vAlign w:val="bottom"/>
          </w:tcPr>
          <w:p w14:paraId="3CFD29DF" w14:textId="1C296E57" w:rsidR="00D34981" w:rsidRDefault="001A325A" w:rsidP="008B5426">
            <w:pPr>
              <w:widowControl w:val="0"/>
              <w:rPr>
                <w:bCs/>
              </w:rPr>
            </w:pPr>
            <w:r>
              <w:rPr>
                <w:bCs/>
              </w:rPr>
              <w:t>Attachment 9</w:t>
            </w:r>
          </w:p>
          <w:p w14:paraId="06E15951" w14:textId="573C188B" w:rsidR="004D1EA2" w:rsidRPr="004424F1" w:rsidRDefault="004D1EA2" w:rsidP="008B5426">
            <w:pPr>
              <w:widowControl w:val="0"/>
              <w:rPr>
                <w:bCs/>
              </w:rPr>
            </w:pPr>
            <w:r w:rsidRPr="004424F1">
              <w:rPr>
                <w:bCs/>
              </w:rPr>
              <w:t>Bidder Declaration</w:t>
            </w:r>
          </w:p>
        </w:tc>
        <w:tc>
          <w:tcPr>
            <w:tcW w:w="7015" w:type="dxa"/>
            <w:vAlign w:val="bottom"/>
          </w:tcPr>
          <w:p w14:paraId="0E2C2E74" w14:textId="77777777" w:rsidR="004D1EA2" w:rsidRPr="004424F1" w:rsidRDefault="004D1EA2" w:rsidP="008B5426">
            <w:pPr>
              <w:widowControl w:val="0"/>
            </w:pPr>
            <w:r w:rsidRPr="004424F1">
              <w:t>This form needs to be signed by the Proposer if the Vendor is participating in the DVBE incentive and submitted with the proposal.</w:t>
            </w:r>
          </w:p>
        </w:tc>
      </w:tr>
    </w:tbl>
    <w:p w14:paraId="0F69130A" w14:textId="77777777" w:rsidR="004D1EA2" w:rsidRDefault="004D1EA2" w:rsidP="002E7965">
      <w:pPr>
        <w:widowControl w:val="0"/>
        <w:ind w:left="1440"/>
        <w:rPr>
          <w:bCs/>
        </w:rPr>
      </w:pPr>
    </w:p>
    <w:p w14:paraId="047C07DB" w14:textId="77777777" w:rsidR="002E7965" w:rsidRDefault="002E7965" w:rsidP="002E7965">
      <w:pPr>
        <w:widowControl w:val="0"/>
        <w:ind w:left="1440"/>
        <w:rPr>
          <w:bCs/>
        </w:rPr>
      </w:pPr>
    </w:p>
    <w:p w14:paraId="254615A8" w14:textId="20729CF9" w:rsidR="003E565D" w:rsidRDefault="00173CFE" w:rsidP="00173CFE">
      <w:pPr>
        <w:keepNext/>
        <w:ind w:left="720" w:hanging="720"/>
        <w:rPr>
          <w:b/>
          <w:bCs/>
        </w:rPr>
      </w:pPr>
      <w:r>
        <w:rPr>
          <w:b/>
          <w:bCs/>
        </w:rPr>
        <w:lastRenderedPageBreak/>
        <w:t>5</w:t>
      </w:r>
      <w:r w:rsidRPr="005E0EE1">
        <w:rPr>
          <w:b/>
          <w:bCs/>
        </w:rPr>
        <w:t>.0</w:t>
      </w:r>
      <w:r w:rsidRPr="005E0EE1">
        <w:rPr>
          <w:b/>
          <w:bCs/>
        </w:rPr>
        <w:tab/>
      </w:r>
      <w:r w:rsidR="007B4B2E">
        <w:rPr>
          <w:b/>
          <w:bCs/>
        </w:rPr>
        <w:t>CONTRACT TERM</w:t>
      </w:r>
    </w:p>
    <w:p w14:paraId="0CB9913F" w14:textId="4AD22E5A" w:rsidR="003E565D" w:rsidRDefault="007C35FD" w:rsidP="00173CFE">
      <w:pPr>
        <w:keepNext/>
        <w:ind w:left="720" w:hanging="720"/>
        <w:rPr>
          <w:b/>
          <w:bCs/>
        </w:rPr>
      </w:pPr>
      <w:r>
        <w:rPr>
          <w:b/>
          <w:bCs/>
        </w:rPr>
        <w:tab/>
      </w:r>
    </w:p>
    <w:p w14:paraId="7C4917C5" w14:textId="1A0E1BFC" w:rsidR="007C35FD" w:rsidRDefault="007C35FD" w:rsidP="00173CFE">
      <w:pPr>
        <w:keepNext/>
        <w:ind w:left="720" w:hanging="720"/>
        <w:rPr>
          <w:b/>
          <w:bCs/>
        </w:rPr>
      </w:pPr>
      <w:r>
        <w:rPr>
          <w:b/>
          <w:bCs/>
        </w:rPr>
        <w:tab/>
      </w:r>
      <w:r w:rsidR="007B4B2E" w:rsidRPr="0041469D">
        <w:t xml:space="preserve">The initial contract period is for </w:t>
      </w:r>
      <w:r w:rsidR="00D83C72" w:rsidRPr="0041469D">
        <w:t>three (3</w:t>
      </w:r>
      <w:r w:rsidR="000704E2" w:rsidRPr="0041469D">
        <w:t>) years, with two (2) one (1</w:t>
      </w:r>
      <w:r w:rsidR="007B4B2E" w:rsidRPr="0041469D">
        <w:t>) year options to renew.</w:t>
      </w:r>
    </w:p>
    <w:p w14:paraId="18013CBC" w14:textId="77777777" w:rsidR="006B58BD" w:rsidRPr="002B4B9F"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i/>
          <w:color w:val="FF0000"/>
          <w:spacing w:val="-3"/>
        </w:rPr>
      </w:pPr>
    </w:p>
    <w:p w14:paraId="1A7CA37B" w14:textId="77777777" w:rsidR="002B4B9F" w:rsidRPr="002B4B9F" w:rsidRDefault="003E565D" w:rsidP="002B4B9F">
      <w:pPr>
        <w:spacing w:after="120"/>
        <w:rPr>
          <w:b/>
        </w:rPr>
      </w:pPr>
      <w:r w:rsidRPr="002B4B9F">
        <w:rPr>
          <w:b/>
          <w:bCs/>
        </w:rPr>
        <w:t>6.0</w:t>
      </w:r>
      <w:r w:rsidRPr="002B4B9F">
        <w:rPr>
          <w:b/>
          <w:bCs/>
        </w:rPr>
        <w:tab/>
      </w:r>
      <w:r w:rsidR="002B4B9F" w:rsidRPr="002B4B9F">
        <w:rPr>
          <w:b/>
        </w:rPr>
        <w:t xml:space="preserve">RFP </w:t>
      </w:r>
      <w:r w:rsidR="002B4B9F" w:rsidRPr="002B4B9F">
        <w:rPr>
          <w:rFonts w:ascii="Times New Roman Bold" w:hAnsi="Times New Roman Bold"/>
          <w:b/>
          <w:caps/>
        </w:rPr>
        <w:t>Contact &amp; Questions Process</w:t>
      </w:r>
    </w:p>
    <w:p w14:paraId="61054C52" w14:textId="16908938" w:rsidR="002B4B9F" w:rsidRDefault="00173CFE" w:rsidP="002B4B9F">
      <w:pPr>
        <w:spacing w:after="120"/>
      </w:pPr>
      <w:r w:rsidRPr="002B4B9F">
        <w:rPr>
          <w:rFonts w:ascii="Times New Roman Bold" w:hAnsi="Times New Roman Bold"/>
          <w:b/>
          <w:caps/>
          <w:color w:val="000000"/>
        </w:rPr>
        <w:t xml:space="preserve"> </w:t>
      </w:r>
      <w:r w:rsidR="002B4B9F">
        <w:rPr>
          <w:rFonts w:ascii="Times New Roman Bold" w:hAnsi="Times New Roman Bold"/>
          <w:b/>
          <w:caps/>
          <w:color w:val="000000"/>
        </w:rPr>
        <w:tab/>
      </w:r>
      <w:r w:rsidR="002B4B9F">
        <w:t xml:space="preserve">The following contact has been </w:t>
      </w:r>
      <w:r w:rsidR="00CB3CCD">
        <w:t>designated by the Judicial Council</w:t>
      </w:r>
      <w:r w:rsidR="002B4B9F">
        <w:t xml:space="preserve"> as the primary</w:t>
      </w:r>
      <w:r w:rsidR="00D83C72">
        <w:t xml:space="preserve"> contact </w:t>
      </w:r>
      <w:r w:rsidR="00D83C72">
        <w:tab/>
        <w:t xml:space="preserve">(the “Judicial Council </w:t>
      </w:r>
      <w:r w:rsidR="002B4B9F">
        <w:t xml:space="preserve">RFP Contact”) throughout the RFP process unless otherwise </w:t>
      </w:r>
      <w:r w:rsidR="002B4B9F">
        <w:tab/>
        <w:t>advised in writing:</w:t>
      </w:r>
    </w:p>
    <w:p w14:paraId="76686DD6" w14:textId="39BF11D0" w:rsidR="00C80646" w:rsidRPr="00C80646" w:rsidRDefault="002B4B9F" w:rsidP="00C80646">
      <w:pPr>
        <w:pStyle w:val="ListParagraph"/>
        <w:numPr>
          <w:ilvl w:val="0"/>
          <w:numId w:val="18"/>
        </w:numPr>
        <w:spacing w:after="120"/>
        <w:rPr>
          <w:b/>
        </w:rPr>
      </w:pPr>
      <w:r w:rsidRPr="002B4B9F">
        <w:rPr>
          <w:b/>
        </w:rPr>
        <w:t xml:space="preserve">E-mail: </w:t>
      </w:r>
      <w:hyperlink r:id="rId9" w:history="1">
        <w:r w:rsidRPr="002B4B9F">
          <w:rPr>
            <w:rStyle w:val="Hyperlink"/>
            <w:b/>
            <w:color w:val="auto"/>
          </w:rPr>
          <w:t>Solicitations@jud.ca.gov</w:t>
        </w:r>
      </w:hyperlink>
      <w:r w:rsidRPr="002B4B9F">
        <w:rPr>
          <w:b/>
        </w:rPr>
        <w:t xml:space="preserve"> </w:t>
      </w:r>
    </w:p>
    <w:p w14:paraId="0FAB658C" w14:textId="27E975FE" w:rsidR="002B4B9F" w:rsidRDefault="002B4B9F" w:rsidP="00C80646">
      <w:pPr>
        <w:ind w:left="720"/>
      </w:pPr>
      <w:r>
        <w:t>All questions must be submitted via e-</w:t>
      </w:r>
      <w:r w:rsidR="00D83C72">
        <w:t xml:space="preserve">mail to the Judicial Council </w:t>
      </w:r>
      <w:r>
        <w:t xml:space="preserve">Contact as </w:t>
      </w:r>
      <w:r w:rsidR="00D83C72">
        <w:t xml:space="preserve">noted </w:t>
      </w:r>
      <w:r>
        <w:t>in the RF</w:t>
      </w:r>
      <w:r w:rsidR="00601D44">
        <w:t xml:space="preserve">P Timeline </w:t>
      </w:r>
      <w:r w:rsidR="0008718D">
        <w:t xml:space="preserve">outlined in section </w:t>
      </w:r>
      <w:r w:rsidR="00601D44">
        <w:t>3.0</w:t>
      </w:r>
      <w:r>
        <w:t>.</w:t>
      </w:r>
    </w:p>
    <w:p w14:paraId="51F89C37" w14:textId="44197009" w:rsidR="00997E57" w:rsidRDefault="00997E57" w:rsidP="00D83C72">
      <w:pPr>
        <w:spacing w:after="120"/>
        <w:rPr>
          <w:b/>
          <w:bCs/>
        </w:rPr>
      </w:pPr>
    </w:p>
    <w:p w14:paraId="4CA25167" w14:textId="60E88694" w:rsidR="00173CFE" w:rsidRDefault="00997E57" w:rsidP="002B4B9F">
      <w:pPr>
        <w:keepNext/>
        <w:ind w:left="720" w:hanging="720"/>
        <w:rPr>
          <w:bCs/>
        </w:rPr>
      </w:pPr>
      <w:r>
        <w:rPr>
          <w:b/>
          <w:bCs/>
        </w:rPr>
        <w:t>7.0</w:t>
      </w:r>
      <w:r>
        <w:rPr>
          <w:b/>
          <w:bCs/>
        </w:rPr>
        <w:tab/>
      </w:r>
      <w:r w:rsidRPr="00604794">
        <w:rPr>
          <w:rFonts w:ascii="Times New Roman Bold" w:hAnsi="Times New Roman Bold"/>
          <w:b/>
          <w:caps/>
        </w:rPr>
        <w:t>Proposer Requirements to Follow RFP Process</w:t>
      </w:r>
      <w:r w:rsidR="00173CFE" w:rsidRPr="00D613D4">
        <w:rPr>
          <w:bCs/>
        </w:rPr>
        <w:t xml:space="preserve"> </w:t>
      </w:r>
    </w:p>
    <w:p w14:paraId="737CFB40" w14:textId="77777777" w:rsidR="00997E57" w:rsidRDefault="00997E57" w:rsidP="002B4B9F">
      <w:pPr>
        <w:keepNext/>
        <w:ind w:left="720" w:hanging="720"/>
        <w:rPr>
          <w:b/>
          <w:bCs/>
        </w:rPr>
      </w:pPr>
    </w:p>
    <w:p w14:paraId="1CBFCA47" w14:textId="02D8FB9B" w:rsidR="00997E57" w:rsidRDefault="00997E57" w:rsidP="002B4B9F">
      <w:pPr>
        <w:keepNext/>
        <w:ind w:left="720" w:hanging="720"/>
        <w:rPr>
          <w:b/>
          <w:bCs/>
        </w:rPr>
      </w:pPr>
      <w:r>
        <w:rPr>
          <w:b/>
          <w:bCs/>
        </w:rPr>
        <w:tab/>
      </w:r>
      <w:r>
        <w:t xml:space="preserve">No Proposer or their representative shall have any contact </w:t>
      </w:r>
      <w:r w:rsidR="00CB3CCD">
        <w:t>with any Judicial Council</w:t>
      </w:r>
      <w:r>
        <w:t xml:space="preserve"> personnel or any State of California per</w:t>
      </w:r>
      <w:r w:rsidR="00CB3CCD">
        <w:t>sonnel relating to this project</w:t>
      </w:r>
      <w:r>
        <w:t>. Failure to follow this requirement will be grounds for the Proposer to be eliminated without further discussion.</w:t>
      </w:r>
    </w:p>
    <w:p w14:paraId="0A19A8A0" w14:textId="77777777" w:rsidR="00173CFE" w:rsidRDefault="00173CFE" w:rsidP="002C64BD">
      <w:pPr>
        <w:keepNext/>
        <w:ind w:left="720" w:hanging="720"/>
        <w:rPr>
          <w:b/>
          <w:bCs/>
        </w:rPr>
      </w:pPr>
    </w:p>
    <w:p w14:paraId="1566AB30" w14:textId="65D40810" w:rsidR="002C64BD" w:rsidRDefault="00997E57" w:rsidP="002C64BD">
      <w:pPr>
        <w:keepNext/>
        <w:ind w:left="720" w:hanging="720"/>
        <w:rPr>
          <w:b/>
          <w:bCs/>
          <w:color w:val="000000"/>
        </w:rPr>
      </w:pPr>
      <w:r>
        <w:rPr>
          <w:b/>
          <w:bCs/>
        </w:rPr>
        <w:t>8</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7D7CD7F1" w14:textId="77777777" w:rsidR="00997E57" w:rsidRPr="00997E57" w:rsidRDefault="00997E57" w:rsidP="00997E57">
      <w:pPr>
        <w:pStyle w:val="ListParagraph"/>
        <w:numPr>
          <w:ilvl w:val="0"/>
          <w:numId w:val="19"/>
        </w:numPr>
        <w:spacing w:after="120"/>
        <w:rPr>
          <w:bCs/>
          <w:vanish/>
          <w:color w:val="000000"/>
        </w:rPr>
      </w:pPr>
    </w:p>
    <w:p w14:paraId="61489346" w14:textId="77777777" w:rsidR="00997E57" w:rsidRPr="00997E57" w:rsidRDefault="00997E57" w:rsidP="00997E57">
      <w:pPr>
        <w:pStyle w:val="ListParagraph"/>
        <w:numPr>
          <w:ilvl w:val="0"/>
          <w:numId w:val="19"/>
        </w:numPr>
        <w:spacing w:after="120"/>
        <w:rPr>
          <w:bCs/>
          <w:vanish/>
          <w:color w:val="000000"/>
        </w:rPr>
      </w:pPr>
    </w:p>
    <w:p w14:paraId="0D1DCD52" w14:textId="77777777" w:rsidR="00997E57" w:rsidRPr="00997E57" w:rsidRDefault="00997E57" w:rsidP="00997E57">
      <w:pPr>
        <w:pStyle w:val="ListParagraph"/>
        <w:numPr>
          <w:ilvl w:val="0"/>
          <w:numId w:val="19"/>
        </w:numPr>
        <w:spacing w:after="120"/>
        <w:rPr>
          <w:bCs/>
          <w:vanish/>
          <w:color w:val="000000"/>
        </w:rPr>
      </w:pPr>
    </w:p>
    <w:p w14:paraId="675B4D2D" w14:textId="77777777" w:rsidR="00997E57" w:rsidRPr="00997E57" w:rsidRDefault="00997E57" w:rsidP="00997E57">
      <w:pPr>
        <w:pStyle w:val="ListParagraph"/>
        <w:numPr>
          <w:ilvl w:val="0"/>
          <w:numId w:val="19"/>
        </w:numPr>
        <w:spacing w:after="120"/>
        <w:rPr>
          <w:bCs/>
          <w:vanish/>
          <w:color w:val="000000"/>
        </w:rPr>
      </w:pPr>
    </w:p>
    <w:p w14:paraId="5EDFA6DA" w14:textId="77777777" w:rsidR="00997E57" w:rsidRPr="00997E57" w:rsidRDefault="00997E57" w:rsidP="00997E57">
      <w:pPr>
        <w:pStyle w:val="ListParagraph"/>
        <w:numPr>
          <w:ilvl w:val="0"/>
          <w:numId w:val="19"/>
        </w:numPr>
        <w:spacing w:after="120"/>
        <w:rPr>
          <w:bCs/>
          <w:vanish/>
          <w:color w:val="000000"/>
        </w:rPr>
      </w:pPr>
    </w:p>
    <w:p w14:paraId="35A18239" w14:textId="77777777" w:rsidR="00997E57" w:rsidRPr="00997E57" w:rsidRDefault="00997E57" w:rsidP="00997E57">
      <w:pPr>
        <w:pStyle w:val="ListParagraph"/>
        <w:numPr>
          <w:ilvl w:val="0"/>
          <w:numId w:val="19"/>
        </w:numPr>
        <w:spacing w:after="120"/>
        <w:rPr>
          <w:bCs/>
          <w:vanish/>
          <w:color w:val="000000"/>
        </w:rPr>
      </w:pPr>
    </w:p>
    <w:p w14:paraId="71CAFD98" w14:textId="77777777" w:rsidR="00997E57" w:rsidRPr="00997E57" w:rsidRDefault="00997E57" w:rsidP="00997E57">
      <w:pPr>
        <w:pStyle w:val="ListParagraph"/>
        <w:numPr>
          <w:ilvl w:val="0"/>
          <w:numId w:val="19"/>
        </w:numPr>
        <w:spacing w:after="120"/>
        <w:rPr>
          <w:bCs/>
          <w:vanish/>
          <w:color w:val="000000"/>
        </w:rPr>
      </w:pPr>
    </w:p>
    <w:p w14:paraId="3D6E60D0" w14:textId="77777777" w:rsidR="00997E57" w:rsidRPr="00997E57" w:rsidRDefault="00997E57" w:rsidP="00997E57">
      <w:pPr>
        <w:pStyle w:val="ListParagraph"/>
        <w:numPr>
          <w:ilvl w:val="0"/>
          <w:numId w:val="19"/>
        </w:numPr>
        <w:spacing w:after="120"/>
        <w:rPr>
          <w:bCs/>
          <w:vanish/>
          <w:color w:val="000000"/>
        </w:rPr>
      </w:pPr>
    </w:p>
    <w:p w14:paraId="1D752598" w14:textId="136FA735" w:rsidR="002B4B9F" w:rsidRPr="00604794" w:rsidRDefault="002B4B9F" w:rsidP="00997E57">
      <w:pPr>
        <w:numPr>
          <w:ilvl w:val="1"/>
          <w:numId w:val="19"/>
        </w:numPr>
        <w:spacing w:after="120"/>
        <w:rPr>
          <w:bCs/>
          <w:color w:val="000000"/>
        </w:rPr>
      </w:pPr>
      <w:r w:rsidRPr="00604794">
        <w:rPr>
          <w:bCs/>
          <w:color w:val="000000"/>
        </w:rPr>
        <w:t>Proposals should provide straightforward, concise information that satisfies the requirements of the “Proposal Contents” section below.  Expensive bindings, color displays, and the like are not necessary or desired.  Emphasis should be placed on conformity to the RFP’s instructions and requirements, and completeness and clarity of content.</w:t>
      </w:r>
    </w:p>
    <w:p w14:paraId="322FF643" w14:textId="77777777" w:rsidR="002B4B9F" w:rsidRPr="00604794" w:rsidRDefault="002B4B9F" w:rsidP="002B4B9F">
      <w:pPr>
        <w:numPr>
          <w:ilvl w:val="1"/>
          <w:numId w:val="19"/>
        </w:numPr>
        <w:spacing w:after="120"/>
        <w:rPr>
          <w:bCs/>
          <w:color w:val="000000"/>
        </w:rPr>
      </w:pPr>
      <w:r w:rsidRPr="00604794">
        <w:rPr>
          <w:bCs/>
          <w:color w:val="000000"/>
        </w:rPr>
        <w:t xml:space="preserve">The Proposer must submit its proposal in two parts, the </w:t>
      </w:r>
      <w:r w:rsidRPr="00604794">
        <w:rPr>
          <w:b/>
          <w:bCs/>
          <w:color w:val="000000"/>
        </w:rPr>
        <w:t xml:space="preserve">technical proposal </w:t>
      </w:r>
      <w:r w:rsidRPr="00604794">
        <w:rPr>
          <w:bCs/>
          <w:color w:val="000000"/>
        </w:rPr>
        <w:t xml:space="preserve">and the </w:t>
      </w:r>
      <w:r w:rsidRPr="00604794">
        <w:rPr>
          <w:b/>
          <w:bCs/>
          <w:color w:val="000000"/>
        </w:rPr>
        <w:t>cost proposal</w:t>
      </w:r>
      <w:r w:rsidRPr="00604794">
        <w:rPr>
          <w:bCs/>
          <w:color w:val="000000"/>
        </w:rPr>
        <w:t xml:space="preserve">.  </w:t>
      </w:r>
    </w:p>
    <w:p w14:paraId="327FD083" w14:textId="7F60C4DE" w:rsidR="002B4B9F" w:rsidRPr="002C4064" w:rsidRDefault="002B4B9F" w:rsidP="002B4B9F">
      <w:pPr>
        <w:numPr>
          <w:ilvl w:val="2"/>
          <w:numId w:val="19"/>
        </w:numPr>
        <w:spacing w:after="120"/>
        <w:rPr>
          <w:bCs/>
          <w:color w:val="000000"/>
        </w:rPr>
      </w:pPr>
      <w:r w:rsidRPr="00604794">
        <w:rPr>
          <w:bCs/>
          <w:color w:val="000000"/>
        </w:rPr>
        <w:t xml:space="preserve">The Proposer must submit </w:t>
      </w:r>
      <w:r w:rsidR="0041469D">
        <w:rPr>
          <w:b/>
          <w:bCs/>
          <w:color w:val="000000"/>
        </w:rPr>
        <w:t>one (1) original and three (3</w:t>
      </w:r>
      <w:r w:rsidRPr="00604794">
        <w:rPr>
          <w:b/>
          <w:bCs/>
          <w:color w:val="000000"/>
        </w:rPr>
        <w:t>) copies</w:t>
      </w:r>
      <w:r w:rsidRPr="00604794">
        <w:rPr>
          <w:bCs/>
          <w:color w:val="000000"/>
        </w:rPr>
        <w:t xml:space="preserve"> of the </w:t>
      </w:r>
      <w:r w:rsidRPr="00604794">
        <w:rPr>
          <w:b/>
          <w:bCs/>
          <w:color w:val="000000"/>
        </w:rPr>
        <w:t>technical proposal</w:t>
      </w:r>
      <w:r w:rsidRPr="00604794">
        <w:rPr>
          <w:bCs/>
          <w:color w:val="000000"/>
        </w:rPr>
        <w:t xml:space="preserve">.  The original must be signed by an authorized representative of the Proposer.   The original technical proposal (and the copies thereof) must be submitted to the Judicial Council in a </w:t>
      </w:r>
      <w:r w:rsidRPr="00604794">
        <w:rPr>
          <w:b/>
          <w:bCs/>
          <w:color w:val="000000"/>
        </w:rPr>
        <w:t xml:space="preserve">single </w:t>
      </w:r>
      <w:r w:rsidRPr="00604794">
        <w:rPr>
          <w:b/>
          <w:bCs/>
          <w:color w:val="000000"/>
          <w:u w:val="single"/>
        </w:rPr>
        <w:t>sealed</w:t>
      </w:r>
      <w:r w:rsidRPr="00604794">
        <w:rPr>
          <w:b/>
          <w:bCs/>
          <w:color w:val="000000"/>
        </w:rPr>
        <w:t xml:space="preserve"> envelope</w:t>
      </w:r>
      <w:r w:rsidRPr="00604794">
        <w:rPr>
          <w:bCs/>
          <w:color w:val="000000"/>
        </w:rPr>
        <w:t xml:space="preserve">, </w:t>
      </w:r>
      <w:r w:rsidRPr="00604794">
        <w:rPr>
          <w:b/>
          <w:bCs/>
          <w:color w:val="000000"/>
          <w:u w:val="single"/>
        </w:rPr>
        <w:t>separate</w:t>
      </w:r>
      <w:r w:rsidRPr="00604794">
        <w:rPr>
          <w:bCs/>
          <w:color w:val="000000"/>
        </w:rPr>
        <w:t xml:space="preserve"> from the cost proposal. The Proposer must write the RFP title, RFP number, and “Technical </w:t>
      </w:r>
      <w:r w:rsidRPr="002C4064">
        <w:rPr>
          <w:bCs/>
          <w:color w:val="000000"/>
        </w:rPr>
        <w:t>Proposal” on the outside of the sealed envelope.</w:t>
      </w:r>
    </w:p>
    <w:p w14:paraId="7BA6062A" w14:textId="6FCC95BD" w:rsidR="002B4B9F" w:rsidRPr="002C4064" w:rsidRDefault="002B4B9F" w:rsidP="002B4B9F">
      <w:pPr>
        <w:numPr>
          <w:ilvl w:val="2"/>
          <w:numId w:val="19"/>
        </w:numPr>
        <w:spacing w:after="120"/>
        <w:rPr>
          <w:bCs/>
          <w:color w:val="000000"/>
        </w:rPr>
      </w:pPr>
      <w:r w:rsidRPr="002C4064">
        <w:rPr>
          <w:bCs/>
          <w:color w:val="000000"/>
        </w:rPr>
        <w:t xml:space="preserve">The Proposer must submit </w:t>
      </w:r>
      <w:r w:rsidR="0041469D" w:rsidRPr="002C4064">
        <w:rPr>
          <w:b/>
          <w:bCs/>
          <w:color w:val="000000"/>
        </w:rPr>
        <w:t>one (1) original and three (3</w:t>
      </w:r>
      <w:r w:rsidRPr="002C4064">
        <w:rPr>
          <w:b/>
          <w:bCs/>
          <w:color w:val="000000"/>
        </w:rPr>
        <w:t xml:space="preserve">) copies </w:t>
      </w:r>
      <w:r w:rsidRPr="002C4064">
        <w:rPr>
          <w:bCs/>
          <w:color w:val="000000"/>
        </w:rPr>
        <w:t xml:space="preserve">of the </w:t>
      </w:r>
      <w:r w:rsidRPr="002C4064">
        <w:rPr>
          <w:b/>
          <w:bCs/>
          <w:color w:val="000000"/>
        </w:rPr>
        <w:t>cost proposal</w:t>
      </w:r>
      <w:r w:rsidRPr="002C4064">
        <w:rPr>
          <w:bCs/>
          <w:color w:val="000000"/>
        </w:rPr>
        <w:t xml:space="preserve">.  The original must be signed by an authorized representative of the Proposer.  The original cost proposal (and the copies thereof) must be submitted to the Judicial Council in a </w:t>
      </w:r>
      <w:r w:rsidRPr="002C4064">
        <w:rPr>
          <w:b/>
          <w:bCs/>
          <w:color w:val="000000"/>
        </w:rPr>
        <w:t xml:space="preserve">single </w:t>
      </w:r>
      <w:r w:rsidRPr="002C4064">
        <w:rPr>
          <w:b/>
          <w:bCs/>
          <w:color w:val="000000"/>
          <w:u w:val="single"/>
        </w:rPr>
        <w:t>sealed</w:t>
      </w:r>
      <w:r w:rsidRPr="002C4064">
        <w:rPr>
          <w:b/>
          <w:bCs/>
          <w:color w:val="000000"/>
        </w:rPr>
        <w:t xml:space="preserve"> envelope</w:t>
      </w:r>
      <w:r w:rsidRPr="002C4064">
        <w:rPr>
          <w:bCs/>
          <w:color w:val="000000"/>
        </w:rPr>
        <w:t xml:space="preserve">, </w:t>
      </w:r>
      <w:r w:rsidRPr="002C4064">
        <w:rPr>
          <w:b/>
          <w:bCs/>
          <w:color w:val="000000"/>
          <w:u w:val="single"/>
        </w:rPr>
        <w:t>separate</w:t>
      </w:r>
      <w:r w:rsidRPr="002C4064">
        <w:rPr>
          <w:bCs/>
          <w:color w:val="000000"/>
        </w:rPr>
        <w:t xml:space="preserve"> from the technical proposal. The Proposer must write the RFP title, RFP number, and “Cost Proposal” on the outside of the sealed envelope.</w:t>
      </w:r>
    </w:p>
    <w:p w14:paraId="14C2D5D3" w14:textId="520067D7" w:rsidR="002B4B9F" w:rsidRPr="002C4064" w:rsidRDefault="002B4B9F" w:rsidP="002C4064">
      <w:pPr>
        <w:numPr>
          <w:ilvl w:val="2"/>
          <w:numId w:val="19"/>
        </w:numPr>
        <w:spacing w:after="120"/>
        <w:rPr>
          <w:bCs/>
          <w:color w:val="000000"/>
        </w:rPr>
      </w:pPr>
      <w:r w:rsidRPr="00604794">
        <w:rPr>
          <w:bCs/>
          <w:color w:val="000000"/>
        </w:rPr>
        <w:lastRenderedPageBreak/>
        <w:t xml:space="preserve">The Proposer must submit an electronic version of the entire proposal on </w:t>
      </w:r>
      <w:r w:rsidRPr="00054E51">
        <w:rPr>
          <w:b/>
          <w:bCs/>
          <w:color w:val="000000"/>
        </w:rPr>
        <w:t>CD-ROM or USB memory stick/flash drive.</w:t>
      </w:r>
      <w:r w:rsidRPr="00604794">
        <w:rPr>
          <w:bCs/>
          <w:color w:val="000000"/>
        </w:rPr>
        <w:t xml:space="preserve">  The files must be in PD</w:t>
      </w:r>
      <w:r w:rsidR="002C4064">
        <w:rPr>
          <w:bCs/>
          <w:color w:val="000000"/>
        </w:rPr>
        <w:t xml:space="preserve">F, Word, or Excel formats. </w:t>
      </w:r>
    </w:p>
    <w:p w14:paraId="1191CD35" w14:textId="77777777" w:rsidR="002B4B9F" w:rsidRPr="00604794" w:rsidRDefault="002B4B9F" w:rsidP="002B4B9F">
      <w:pPr>
        <w:numPr>
          <w:ilvl w:val="2"/>
          <w:numId w:val="19"/>
        </w:numPr>
        <w:spacing w:after="120"/>
        <w:rPr>
          <w:bCs/>
          <w:color w:val="000000"/>
        </w:rPr>
      </w:pPr>
      <w:r w:rsidRPr="00604794">
        <w:rPr>
          <w:bCs/>
          <w:color w:val="000000"/>
        </w:rPr>
        <w:t>Proposals must be delivered by the date and time listed on the coversheet of this RFP to:</w:t>
      </w:r>
    </w:p>
    <w:p w14:paraId="2DE789CF" w14:textId="77777777" w:rsidR="002B4B9F" w:rsidRDefault="002B4B9F" w:rsidP="00997E57">
      <w:pPr>
        <w:ind w:left="720" w:firstLine="504"/>
        <w:rPr>
          <w:b/>
          <w:bCs/>
          <w:color w:val="000000"/>
        </w:rPr>
      </w:pPr>
      <w:r w:rsidRPr="002B4B9F">
        <w:rPr>
          <w:b/>
          <w:bCs/>
          <w:color w:val="000000"/>
        </w:rPr>
        <w:t>Judicial Council of California</w:t>
      </w:r>
    </w:p>
    <w:p w14:paraId="683C2255" w14:textId="77777777" w:rsidR="00C0244C" w:rsidRPr="00C0244C" w:rsidRDefault="00C0244C" w:rsidP="00C0244C">
      <w:pPr>
        <w:ind w:left="720" w:firstLine="504"/>
        <w:rPr>
          <w:b/>
          <w:bCs/>
          <w:color w:val="000000"/>
        </w:rPr>
      </w:pPr>
      <w:r w:rsidRPr="00C0244C">
        <w:rPr>
          <w:b/>
          <w:bCs/>
          <w:color w:val="000000"/>
        </w:rPr>
        <w:t>Attn: Lenore Fraga-Roberts – Bid Desk</w:t>
      </w:r>
    </w:p>
    <w:p w14:paraId="24F0D3B5" w14:textId="78AB249F" w:rsidR="00C0244C" w:rsidRPr="002B4B9F" w:rsidRDefault="0054423B" w:rsidP="00C0244C">
      <w:pPr>
        <w:ind w:left="720" w:firstLine="504"/>
        <w:rPr>
          <w:b/>
          <w:bCs/>
          <w:color w:val="000000"/>
        </w:rPr>
      </w:pPr>
      <w:r>
        <w:rPr>
          <w:b/>
          <w:bCs/>
          <w:color w:val="000000"/>
        </w:rPr>
        <w:t>RFP# JCC-</w:t>
      </w:r>
      <w:r w:rsidR="00C80646">
        <w:rPr>
          <w:b/>
          <w:bCs/>
          <w:color w:val="000000"/>
        </w:rPr>
        <w:t>2018-03-LV</w:t>
      </w:r>
    </w:p>
    <w:p w14:paraId="269E980D" w14:textId="77777777" w:rsidR="002B4B9F" w:rsidRPr="002B4B9F" w:rsidRDefault="002B4B9F" w:rsidP="00997E57">
      <w:pPr>
        <w:ind w:left="720" w:firstLine="504"/>
        <w:rPr>
          <w:b/>
          <w:bCs/>
          <w:color w:val="000000"/>
        </w:rPr>
      </w:pPr>
      <w:r w:rsidRPr="002B4B9F">
        <w:rPr>
          <w:b/>
          <w:bCs/>
          <w:color w:val="000000"/>
        </w:rPr>
        <w:t>455 Golden Gate Avenue, 6th Floor</w:t>
      </w:r>
    </w:p>
    <w:p w14:paraId="2D3BFA00" w14:textId="77777777" w:rsidR="002B4B9F" w:rsidRDefault="002B4B9F" w:rsidP="00997E57">
      <w:pPr>
        <w:ind w:left="720" w:firstLine="504"/>
        <w:rPr>
          <w:b/>
          <w:bCs/>
          <w:color w:val="000000"/>
        </w:rPr>
      </w:pPr>
      <w:r w:rsidRPr="002B4B9F">
        <w:rPr>
          <w:b/>
          <w:bCs/>
          <w:color w:val="000000"/>
        </w:rPr>
        <w:t>San Francisco, CA 94102-3688</w:t>
      </w:r>
    </w:p>
    <w:p w14:paraId="173E8753" w14:textId="77777777" w:rsidR="00997E57" w:rsidRPr="002B4B9F" w:rsidRDefault="00997E57" w:rsidP="00997E57">
      <w:pPr>
        <w:ind w:left="720" w:firstLine="504"/>
        <w:rPr>
          <w:b/>
          <w:bCs/>
          <w:color w:val="000000"/>
        </w:rPr>
      </w:pPr>
    </w:p>
    <w:p w14:paraId="23FA1F5B" w14:textId="77777777" w:rsidR="002B4B9F" w:rsidRPr="00604794" w:rsidRDefault="002B4B9F" w:rsidP="002B4B9F">
      <w:pPr>
        <w:numPr>
          <w:ilvl w:val="2"/>
          <w:numId w:val="19"/>
        </w:numPr>
        <w:spacing w:after="120"/>
        <w:rPr>
          <w:bCs/>
          <w:color w:val="000000"/>
        </w:rPr>
      </w:pPr>
      <w:r w:rsidRPr="00604794">
        <w:rPr>
          <w:bCs/>
          <w:color w:val="000000"/>
        </w:rPr>
        <w:t>Late proposals will not be accepted.</w:t>
      </w:r>
    </w:p>
    <w:p w14:paraId="6793593B" w14:textId="77777777" w:rsidR="002B4B9F" w:rsidRPr="00604794" w:rsidRDefault="002B4B9F" w:rsidP="002B4B9F">
      <w:pPr>
        <w:numPr>
          <w:ilvl w:val="2"/>
          <w:numId w:val="19"/>
        </w:numPr>
        <w:spacing w:after="120"/>
        <w:rPr>
          <w:bCs/>
          <w:color w:val="000000"/>
        </w:rPr>
      </w:pPr>
      <w:r w:rsidRPr="00604794">
        <w:rPr>
          <w:bCs/>
          <w:color w:val="000000"/>
        </w:rPr>
        <w:t xml:space="preserve">Only written proposals will be accepted.  Proposals must be sent by registered or certified mail, courier service (e.g. FedEx), or delivered by hand.  </w:t>
      </w:r>
      <w:r w:rsidRPr="00604794">
        <w:rPr>
          <w:b/>
          <w:bCs/>
          <w:i/>
          <w:color w:val="000000"/>
        </w:rPr>
        <w:t>Proposals may not be transmitted by fax or e-mail</w:t>
      </w:r>
      <w:r w:rsidRPr="00604794">
        <w:rPr>
          <w:bCs/>
          <w:color w:val="000000"/>
        </w:rPr>
        <w:t>.</w:t>
      </w:r>
    </w:p>
    <w:p w14:paraId="2EC6A488" w14:textId="200F4DC3" w:rsidR="002B4B9F" w:rsidRPr="00604794" w:rsidRDefault="0041469D" w:rsidP="002B4B9F">
      <w:pPr>
        <w:numPr>
          <w:ilvl w:val="2"/>
          <w:numId w:val="19"/>
        </w:numPr>
        <w:spacing w:after="120"/>
        <w:rPr>
          <w:bCs/>
          <w:color w:val="000000"/>
        </w:rPr>
      </w:pPr>
      <w:r>
        <w:rPr>
          <w:bCs/>
          <w:color w:val="000000"/>
        </w:rPr>
        <w:t>I</w:t>
      </w:r>
      <w:r w:rsidR="002B4B9F" w:rsidRPr="00604794">
        <w:rPr>
          <w:bCs/>
          <w:color w:val="000000"/>
        </w:rPr>
        <w:t>f a Proposal is to be submitted by hand delivery to the Judicial Council, it must</w:t>
      </w:r>
      <w:r>
        <w:rPr>
          <w:bCs/>
          <w:color w:val="000000"/>
        </w:rPr>
        <w:t xml:space="preserve"> </w:t>
      </w:r>
      <w:r w:rsidR="002B4B9F" w:rsidRPr="00604794">
        <w:rPr>
          <w:bCs/>
          <w:color w:val="000000"/>
        </w:rPr>
        <w:t xml:space="preserve">  be submitted at the reception desk of the Judicial Council on the 6th Floor, 455 Golden Gate Avenue, San Francisco, CA 94102, between the hours of 9 AM and 5 PM, Monday through Friday, Judicial Council work days. Prospective Contractors are advised to obtain a handwritten receipt for their Proposal from the Judicial Council receptionist when submitting in this manner. Submissions made at other Judicial Council locations or in any other manner will not be evaluated.</w:t>
      </w:r>
    </w:p>
    <w:p w14:paraId="1F88917F" w14:textId="32C3BD05" w:rsidR="002B4B9F" w:rsidRPr="00604794" w:rsidRDefault="002B4B9F" w:rsidP="002B4B9F">
      <w:pPr>
        <w:numPr>
          <w:ilvl w:val="2"/>
          <w:numId w:val="19"/>
        </w:numPr>
        <w:spacing w:after="120"/>
        <w:rPr>
          <w:bCs/>
          <w:color w:val="000000"/>
        </w:rPr>
      </w:pPr>
      <w:r w:rsidRPr="00604794">
        <w:rPr>
          <w:bCs/>
          <w:color w:val="000000"/>
        </w:rPr>
        <w:t xml:space="preserve">No other information or materials are requested, and any received will be </w:t>
      </w:r>
      <w:r w:rsidR="00601D44">
        <w:rPr>
          <w:bCs/>
          <w:color w:val="000000"/>
        </w:rPr>
        <w:tab/>
      </w:r>
      <w:r w:rsidRPr="00604794">
        <w:rPr>
          <w:bCs/>
          <w:color w:val="000000"/>
        </w:rPr>
        <w:t>discarded without evaluation.</w:t>
      </w:r>
    </w:p>
    <w:p w14:paraId="3AD1A29D" w14:textId="7C78FFB0" w:rsidR="002B4B9F" w:rsidRPr="00604794" w:rsidRDefault="002B4B9F" w:rsidP="002B4B9F">
      <w:pPr>
        <w:numPr>
          <w:ilvl w:val="2"/>
          <w:numId w:val="19"/>
        </w:numPr>
        <w:spacing w:after="120"/>
        <w:rPr>
          <w:bCs/>
          <w:color w:val="000000"/>
        </w:rPr>
      </w:pPr>
      <w:r w:rsidRPr="00604794">
        <w:rPr>
          <w:bCs/>
          <w:color w:val="000000"/>
        </w:rPr>
        <w:t xml:space="preserve">Proposal materials received after the due date and time deadline will not be </w:t>
      </w:r>
      <w:r w:rsidR="00601D44">
        <w:rPr>
          <w:bCs/>
          <w:color w:val="000000"/>
        </w:rPr>
        <w:tab/>
      </w:r>
      <w:r w:rsidRPr="00604794">
        <w:rPr>
          <w:bCs/>
          <w:color w:val="000000"/>
        </w:rPr>
        <w:t>evaluated or considered for an award.</w:t>
      </w:r>
    </w:p>
    <w:p w14:paraId="2DCC2113" w14:textId="23AE4974" w:rsidR="002B4B9F" w:rsidRPr="00604794" w:rsidRDefault="002B4B9F" w:rsidP="002B4B9F">
      <w:pPr>
        <w:numPr>
          <w:ilvl w:val="2"/>
          <w:numId w:val="19"/>
        </w:numPr>
        <w:spacing w:after="120"/>
        <w:rPr>
          <w:bCs/>
          <w:color w:val="000000"/>
        </w:rPr>
      </w:pPr>
      <w:proofErr w:type="gramStart"/>
      <w:r w:rsidRPr="00604794">
        <w:rPr>
          <w:bCs/>
          <w:color w:val="000000"/>
        </w:rPr>
        <w:t>With the exception of</w:t>
      </w:r>
      <w:proofErr w:type="gramEnd"/>
      <w:r w:rsidRPr="00604794">
        <w:rPr>
          <w:bCs/>
          <w:color w:val="000000"/>
        </w:rPr>
        <w:t xml:space="preserve"> the handwritten receipts furnished for Proposals delivered </w:t>
      </w:r>
      <w:r w:rsidR="00601D44">
        <w:rPr>
          <w:bCs/>
          <w:color w:val="000000"/>
        </w:rPr>
        <w:tab/>
      </w:r>
      <w:r w:rsidRPr="00604794">
        <w:rPr>
          <w:bCs/>
          <w:color w:val="000000"/>
        </w:rPr>
        <w:t xml:space="preserve">by hand, the Judicial Council does not provide acknowledgement of receipt of </w:t>
      </w:r>
      <w:r w:rsidR="00601D44">
        <w:rPr>
          <w:bCs/>
          <w:color w:val="000000"/>
        </w:rPr>
        <w:tab/>
      </w:r>
      <w:r w:rsidRPr="00604794">
        <w:rPr>
          <w:bCs/>
          <w:color w:val="000000"/>
        </w:rPr>
        <w:t xml:space="preserve">Proposals. Please refrain from contacting the Judicial Council for this information </w:t>
      </w:r>
      <w:r w:rsidR="00601D44">
        <w:rPr>
          <w:bCs/>
          <w:color w:val="000000"/>
        </w:rPr>
        <w:tab/>
      </w:r>
      <w:r w:rsidRPr="00604794">
        <w:rPr>
          <w:bCs/>
          <w:color w:val="000000"/>
        </w:rPr>
        <w:t>and consult your delivery service for this information.</w:t>
      </w:r>
    </w:p>
    <w:p w14:paraId="7CF1FC57" w14:textId="77777777" w:rsidR="00595822" w:rsidRDefault="00595822" w:rsidP="00A50B42">
      <w:pPr>
        <w:pStyle w:val="ListParagraph"/>
      </w:pPr>
    </w:p>
    <w:p w14:paraId="6A6A9668" w14:textId="5C8984C5" w:rsidR="00595822" w:rsidRDefault="00997E57" w:rsidP="00595822">
      <w:pPr>
        <w:keepNext/>
        <w:ind w:left="720" w:hanging="720"/>
        <w:rPr>
          <w:b/>
          <w:bCs/>
        </w:rPr>
      </w:pPr>
      <w:r>
        <w:rPr>
          <w:b/>
          <w:bCs/>
        </w:rPr>
        <w:t>9</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64387F79" w14:textId="77777777" w:rsidR="00EA7F0E" w:rsidRPr="00EA7F0E" w:rsidRDefault="00EA7F0E" w:rsidP="00EA7F0E">
      <w:pPr>
        <w:pStyle w:val="ListParagraph"/>
        <w:numPr>
          <w:ilvl w:val="0"/>
          <w:numId w:val="20"/>
        </w:numPr>
        <w:ind w:hanging="720"/>
        <w:rPr>
          <w:vanish/>
          <w:color w:val="000000"/>
        </w:rPr>
      </w:pPr>
    </w:p>
    <w:p w14:paraId="3742F8F8" w14:textId="77777777" w:rsidR="00EA7F0E" w:rsidRPr="00EA7F0E" w:rsidRDefault="00EA7F0E" w:rsidP="00EA7F0E">
      <w:pPr>
        <w:pStyle w:val="ListParagraph"/>
        <w:numPr>
          <w:ilvl w:val="0"/>
          <w:numId w:val="20"/>
        </w:numPr>
        <w:ind w:hanging="720"/>
        <w:rPr>
          <w:vanish/>
          <w:color w:val="000000"/>
        </w:rPr>
      </w:pPr>
    </w:p>
    <w:p w14:paraId="459CEFF2" w14:textId="77777777" w:rsidR="00EA7F0E" w:rsidRPr="00EA7F0E" w:rsidRDefault="00EA7F0E" w:rsidP="00EA7F0E">
      <w:pPr>
        <w:pStyle w:val="ListParagraph"/>
        <w:numPr>
          <w:ilvl w:val="0"/>
          <w:numId w:val="20"/>
        </w:numPr>
        <w:ind w:hanging="720"/>
        <w:rPr>
          <w:vanish/>
          <w:color w:val="000000"/>
        </w:rPr>
      </w:pPr>
    </w:p>
    <w:p w14:paraId="1A3F41B4" w14:textId="77777777" w:rsidR="00EA7F0E" w:rsidRPr="00EA7F0E" w:rsidRDefault="00EA7F0E" w:rsidP="00EA7F0E">
      <w:pPr>
        <w:pStyle w:val="ListParagraph"/>
        <w:numPr>
          <w:ilvl w:val="0"/>
          <w:numId w:val="20"/>
        </w:numPr>
        <w:ind w:hanging="720"/>
        <w:rPr>
          <w:vanish/>
          <w:color w:val="000000"/>
        </w:rPr>
      </w:pPr>
    </w:p>
    <w:p w14:paraId="2CD47825" w14:textId="77777777" w:rsidR="00EA7F0E" w:rsidRPr="00EA7F0E" w:rsidRDefault="00EA7F0E" w:rsidP="00EA7F0E">
      <w:pPr>
        <w:pStyle w:val="ListParagraph"/>
        <w:numPr>
          <w:ilvl w:val="0"/>
          <w:numId w:val="20"/>
        </w:numPr>
        <w:ind w:hanging="720"/>
        <w:rPr>
          <w:vanish/>
          <w:color w:val="000000"/>
        </w:rPr>
      </w:pPr>
    </w:p>
    <w:p w14:paraId="41DB5417" w14:textId="77777777" w:rsidR="00EA7F0E" w:rsidRPr="00EA7F0E" w:rsidRDefault="00EA7F0E" w:rsidP="00EA7F0E">
      <w:pPr>
        <w:pStyle w:val="ListParagraph"/>
        <w:numPr>
          <w:ilvl w:val="0"/>
          <w:numId w:val="20"/>
        </w:numPr>
        <w:ind w:hanging="720"/>
        <w:rPr>
          <w:vanish/>
          <w:color w:val="000000"/>
        </w:rPr>
      </w:pPr>
    </w:p>
    <w:p w14:paraId="27927615" w14:textId="77777777" w:rsidR="00EA7F0E" w:rsidRPr="00EA7F0E" w:rsidRDefault="00EA7F0E" w:rsidP="00EA7F0E">
      <w:pPr>
        <w:pStyle w:val="ListParagraph"/>
        <w:numPr>
          <w:ilvl w:val="0"/>
          <w:numId w:val="20"/>
        </w:numPr>
        <w:ind w:hanging="720"/>
        <w:rPr>
          <w:vanish/>
          <w:color w:val="000000"/>
        </w:rPr>
      </w:pPr>
    </w:p>
    <w:p w14:paraId="09D179B4" w14:textId="77777777" w:rsidR="00EA7F0E" w:rsidRPr="00EA7F0E" w:rsidRDefault="00EA7F0E" w:rsidP="00EA7F0E">
      <w:pPr>
        <w:pStyle w:val="ListParagraph"/>
        <w:numPr>
          <w:ilvl w:val="0"/>
          <w:numId w:val="20"/>
        </w:numPr>
        <w:ind w:hanging="720"/>
        <w:rPr>
          <w:vanish/>
          <w:color w:val="000000"/>
        </w:rPr>
      </w:pPr>
    </w:p>
    <w:p w14:paraId="242BDD30" w14:textId="38C8C8F0" w:rsidR="00EA7F0E" w:rsidRDefault="00EA7F0E" w:rsidP="00EA7F0E">
      <w:pPr>
        <w:pStyle w:val="ListParagraph"/>
        <w:numPr>
          <w:ilvl w:val="0"/>
          <w:numId w:val="20"/>
        </w:numPr>
        <w:ind w:hanging="720"/>
      </w:pPr>
      <w:r w:rsidRPr="00EA7F0E">
        <w:rPr>
          <w:color w:val="000000"/>
        </w:rPr>
        <w:t xml:space="preserve">The Proposer </w:t>
      </w:r>
      <w:r>
        <w:t>must submit a Transmittal Letter.</w:t>
      </w:r>
    </w:p>
    <w:p w14:paraId="41D145BE" w14:textId="77777777" w:rsidR="00EA7F0E" w:rsidRDefault="00EA7F0E" w:rsidP="00EA7F0E">
      <w:pPr>
        <w:ind w:left="720" w:right="468" w:hanging="720"/>
      </w:pPr>
    </w:p>
    <w:p w14:paraId="146D528F" w14:textId="2C1738C3" w:rsidR="00EA7F0E" w:rsidRDefault="00EA7F0E" w:rsidP="00EA7F0E">
      <w:pPr>
        <w:pStyle w:val="ListParagraph"/>
        <w:numPr>
          <w:ilvl w:val="1"/>
          <w:numId w:val="21"/>
        </w:numPr>
        <w:spacing w:after="120"/>
        <w:ind w:right="475" w:hanging="720"/>
      </w:pPr>
      <w:r>
        <w:t>The Transmittal letter will identify the key response contact, their title and full contact information and the following items:</w:t>
      </w:r>
    </w:p>
    <w:p w14:paraId="4104E4D5" w14:textId="61846111" w:rsidR="00EA7F0E" w:rsidRDefault="00EA7F0E" w:rsidP="00056548">
      <w:pPr>
        <w:pStyle w:val="ListParagraph"/>
        <w:numPr>
          <w:ilvl w:val="2"/>
          <w:numId w:val="21"/>
        </w:numPr>
        <w:spacing w:after="120"/>
        <w:ind w:right="475"/>
      </w:pPr>
      <w:r>
        <w:t xml:space="preserve">A statement indicating that the response will remain valid for ninety </w:t>
      </w:r>
      <w:r>
        <w:tab/>
        <w:t>(90) days after submission.</w:t>
      </w:r>
    </w:p>
    <w:p w14:paraId="679E2649" w14:textId="77777777" w:rsidR="00056548" w:rsidRDefault="00056548" w:rsidP="00056548">
      <w:pPr>
        <w:pStyle w:val="ListParagraph"/>
        <w:spacing w:after="120"/>
        <w:ind w:left="2880" w:right="475"/>
      </w:pPr>
    </w:p>
    <w:p w14:paraId="73CB91A6" w14:textId="04A387B5" w:rsidR="00EA7F0E" w:rsidRDefault="00EA7F0E" w:rsidP="00EA7F0E">
      <w:pPr>
        <w:ind w:left="1530" w:right="468" w:hanging="720"/>
      </w:pPr>
      <w:r>
        <w:lastRenderedPageBreak/>
        <w:tab/>
        <w:t>9.2.2</w:t>
      </w:r>
      <w:r>
        <w:tab/>
        <w:t>The following paragraph:</w:t>
      </w:r>
    </w:p>
    <w:p w14:paraId="639F7813" w14:textId="374BF45F" w:rsidR="00EA7F0E" w:rsidRDefault="00EA7F0E" w:rsidP="002C4064">
      <w:pPr>
        <w:ind w:left="2160" w:right="468"/>
      </w:pPr>
      <w:r>
        <w:t>I, ___________________________, an authorized representative of the (insert Proposer company name</w:t>
      </w:r>
      <w:r w:rsidR="002636A3">
        <w:t xml:space="preserve">), </w:t>
      </w:r>
      <w:r w:rsidR="002C4064">
        <w:t xml:space="preserve">understand the issuance </w:t>
      </w:r>
      <w:r>
        <w:t xml:space="preserve">and subsequent receipt of this RFP does not obligate the </w:t>
      </w:r>
      <w:r w:rsidR="002B155B">
        <w:t>Judicial Council</w:t>
      </w:r>
      <w:r w:rsidR="002C4064">
        <w:t xml:space="preserve"> </w:t>
      </w:r>
      <w:r w:rsidR="002636A3">
        <w:t xml:space="preserve">to purchase any </w:t>
      </w:r>
      <w:r>
        <w:t>goods or serv</w:t>
      </w:r>
      <w:r w:rsidR="002636A3">
        <w:t>ices. T</w:t>
      </w:r>
      <w:r>
        <w:t xml:space="preserve">he </w:t>
      </w:r>
      <w:r w:rsidR="002B155B">
        <w:t>Judicial Council</w:t>
      </w:r>
      <w:r>
        <w:t xml:space="preserve"> will not </w:t>
      </w:r>
      <w:r w:rsidR="002C4064">
        <w:t xml:space="preserve">be </w:t>
      </w:r>
      <w:r w:rsidR="002636A3">
        <w:t xml:space="preserve">bound to purchase any goods </w:t>
      </w:r>
      <w:r>
        <w:t xml:space="preserve">or services </w:t>
      </w:r>
      <w:proofErr w:type="gramStart"/>
      <w:r>
        <w:t>until such time as</w:t>
      </w:r>
      <w:proofErr w:type="gramEnd"/>
      <w:r>
        <w:t xml:space="preserve"> contract</w:t>
      </w:r>
      <w:r w:rsidR="002C4064">
        <w:t xml:space="preserve">s </w:t>
      </w:r>
      <w:r w:rsidR="002636A3">
        <w:t xml:space="preserve">or agreements are negotiated </w:t>
      </w:r>
      <w:r>
        <w:t>in detail and mutually executed between the parties.</w:t>
      </w:r>
    </w:p>
    <w:p w14:paraId="700C536F" w14:textId="77777777" w:rsidR="00EA7F0E" w:rsidRDefault="00EA7F0E" w:rsidP="00EA7F0E">
      <w:pPr>
        <w:ind w:left="1530" w:right="468" w:hanging="720"/>
      </w:pPr>
    </w:p>
    <w:p w14:paraId="77CE6AF5" w14:textId="40AB4909" w:rsidR="00EA7F0E" w:rsidRDefault="00EA7F0E" w:rsidP="00C72148">
      <w:pPr>
        <w:ind w:left="1530" w:right="468" w:hanging="810"/>
      </w:pPr>
      <w:r>
        <w:t>9.3</w:t>
      </w:r>
      <w:r>
        <w:tab/>
      </w:r>
      <w:r w:rsidRPr="00C72148">
        <w:rPr>
          <w:b/>
        </w:rPr>
        <w:t xml:space="preserve"> Business Information</w:t>
      </w:r>
    </w:p>
    <w:p w14:paraId="44EA3516" w14:textId="4ABF9FBD" w:rsidR="00EA7F0E" w:rsidRDefault="00C72148" w:rsidP="00EA7F0E">
      <w:pPr>
        <w:ind w:left="1530" w:right="468" w:hanging="720"/>
      </w:pPr>
      <w:r>
        <w:tab/>
      </w:r>
      <w:r w:rsidR="00EA7F0E">
        <w:t xml:space="preserve">If your company is </w:t>
      </w:r>
      <w:r w:rsidR="00C80646">
        <w:t>publicly</w:t>
      </w:r>
      <w:r w:rsidR="00EA7F0E">
        <w:t xml:space="preserve"> held, please provide a reference URL of the most recent annual report available for your company.  If your company is not public, please provide a copy of the most recent quarters financial statement (may be unaudited) and last years ending audited financial statem</w:t>
      </w:r>
      <w:r w:rsidR="002C4064">
        <w:t>ent</w:t>
      </w:r>
      <w:r w:rsidR="00EA7F0E">
        <w:t>.  Financial statements should include Income Statement, Budget Statement, Statement of Cash Flows, and Management Summary Statements.  The following information should also be provided:</w:t>
      </w:r>
    </w:p>
    <w:p w14:paraId="7E457731" w14:textId="77777777" w:rsidR="0064578C" w:rsidRDefault="00EA7F0E" w:rsidP="0064578C">
      <w:pPr>
        <w:pStyle w:val="ListParagraph"/>
        <w:numPr>
          <w:ilvl w:val="1"/>
          <w:numId w:val="22"/>
        </w:numPr>
        <w:ind w:right="468"/>
      </w:pPr>
      <w:r>
        <w:t>D&amp;B Number</w:t>
      </w:r>
    </w:p>
    <w:p w14:paraId="1FADBF9D" w14:textId="77777777" w:rsidR="0064578C" w:rsidRDefault="00EA7F0E" w:rsidP="0064578C">
      <w:pPr>
        <w:pStyle w:val="ListParagraph"/>
        <w:numPr>
          <w:ilvl w:val="1"/>
          <w:numId w:val="22"/>
        </w:numPr>
        <w:ind w:right="468"/>
      </w:pPr>
      <w:r>
        <w:t>Year founded</w:t>
      </w:r>
    </w:p>
    <w:p w14:paraId="5C233534" w14:textId="77777777" w:rsidR="0064578C" w:rsidRDefault="00EA7F0E" w:rsidP="0064578C">
      <w:pPr>
        <w:pStyle w:val="ListParagraph"/>
        <w:numPr>
          <w:ilvl w:val="1"/>
          <w:numId w:val="22"/>
        </w:numPr>
        <w:ind w:right="468"/>
      </w:pPr>
      <w:r>
        <w:t xml:space="preserve">Location of company headquarters and major field offices </w:t>
      </w:r>
    </w:p>
    <w:p w14:paraId="4CDE8F8D" w14:textId="77777777" w:rsidR="0064578C" w:rsidRDefault="00EA7F0E" w:rsidP="0064578C">
      <w:pPr>
        <w:pStyle w:val="ListParagraph"/>
        <w:numPr>
          <w:ilvl w:val="1"/>
          <w:numId w:val="22"/>
        </w:numPr>
        <w:ind w:right="468"/>
      </w:pPr>
      <w:r>
        <w:t>Total employees and breakdown by type (Admin, Sale</w:t>
      </w:r>
      <w:r w:rsidR="00C72148">
        <w:t xml:space="preserve">s, Tech </w:t>
      </w:r>
      <w:proofErr w:type="gramStart"/>
      <w:r w:rsidR="00C72148">
        <w:t xml:space="preserve">Support,   </w:t>
      </w:r>
      <w:proofErr w:type="gramEnd"/>
      <w:r w:rsidR="00C72148">
        <w:t xml:space="preserve">Field </w:t>
      </w:r>
      <w:r>
        <w:t>Technicians, etc.)</w:t>
      </w:r>
    </w:p>
    <w:p w14:paraId="1024269C" w14:textId="42BC33C5" w:rsidR="00C72148" w:rsidRDefault="00EA7F0E" w:rsidP="00C80646">
      <w:pPr>
        <w:pStyle w:val="ListParagraph"/>
        <w:numPr>
          <w:ilvl w:val="1"/>
          <w:numId w:val="22"/>
        </w:numPr>
        <w:ind w:right="468"/>
      </w:pPr>
      <w:r>
        <w:t xml:space="preserve">Information on the range and types </w:t>
      </w:r>
      <w:r w:rsidR="00C72148">
        <w:t xml:space="preserve">of document storage related </w:t>
      </w:r>
      <w:r>
        <w:t>products/services offered</w:t>
      </w:r>
    </w:p>
    <w:p w14:paraId="08BC73B2" w14:textId="77777777" w:rsidR="002C4064" w:rsidRDefault="002C4064" w:rsidP="00EA7F0E">
      <w:pPr>
        <w:ind w:left="1530" w:right="468" w:hanging="720"/>
      </w:pPr>
    </w:p>
    <w:p w14:paraId="38416600" w14:textId="6B47768B" w:rsidR="00EA7F0E" w:rsidRDefault="00C72148" w:rsidP="00C72148">
      <w:pPr>
        <w:ind w:left="1530" w:right="468" w:hanging="810"/>
      </w:pPr>
      <w:r>
        <w:t>9.4</w:t>
      </w:r>
      <w:r w:rsidR="00EA7F0E">
        <w:tab/>
      </w:r>
      <w:r w:rsidR="00EA7F0E" w:rsidRPr="007C35FD">
        <w:rPr>
          <w:rFonts w:ascii="Times New Roman Bold" w:hAnsi="Times New Roman Bold"/>
          <w:b/>
          <w:caps/>
        </w:rPr>
        <w:t>Technical Proposal.</w:t>
      </w:r>
      <w:r w:rsidR="00EA7F0E">
        <w:t xml:space="preserve">   </w:t>
      </w:r>
    </w:p>
    <w:p w14:paraId="3FF2F2EE" w14:textId="5F703470" w:rsidR="00EA7F0E" w:rsidRDefault="00EA7F0E" w:rsidP="00EA7F0E">
      <w:pPr>
        <w:ind w:left="1530" w:right="468" w:hanging="720"/>
      </w:pPr>
      <w:r>
        <w:t xml:space="preserve"> </w:t>
      </w:r>
      <w:r w:rsidR="00C72148">
        <w:tab/>
      </w:r>
      <w:r>
        <w:t>The following information must be inc</w:t>
      </w:r>
      <w:r w:rsidR="007D34B3">
        <w:t>luded in the technical proposal</w:t>
      </w:r>
      <w:r>
        <w:t xml:space="preserve">.  A proposal lacking any of the following information may be deemed non-responsive.  </w:t>
      </w:r>
    </w:p>
    <w:p w14:paraId="5D7647EC" w14:textId="77777777" w:rsidR="0064578C" w:rsidRDefault="0064578C" w:rsidP="00EA7F0E">
      <w:pPr>
        <w:ind w:left="1530" w:right="468" w:hanging="720"/>
      </w:pPr>
    </w:p>
    <w:p w14:paraId="665E61A3" w14:textId="1DE99948" w:rsidR="00EA7F0E" w:rsidRDefault="007D34B3" w:rsidP="00C72148">
      <w:pPr>
        <w:ind w:left="1530" w:right="468" w:hanging="810"/>
      </w:pPr>
      <w:r>
        <w:t>9.4.1</w:t>
      </w:r>
      <w:r w:rsidR="00EA7F0E">
        <w:tab/>
      </w:r>
      <w:r w:rsidR="00EA7F0E" w:rsidRPr="0064578C">
        <w:rPr>
          <w:b/>
        </w:rPr>
        <w:t>Product/Service Experience</w:t>
      </w:r>
    </w:p>
    <w:p w14:paraId="40622C25" w14:textId="77777777" w:rsidR="0064578C" w:rsidRDefault="00EA7F0E" w:rsidP="0064578C">
      <w:pPr>
        <w:pStyle w:val="ListParagraph"/>
        <w:numPr>
          <w:ilvl w:val="1"/>
          <w:numId w:val="23"/>
        </w:numPr>
        <w:ind w:right="468"/>
      </w:pPr>
      <w:r>
        <w:t>A brief description of the history and organization of the Proposer’s firm a</w:t>
      </w:r>
      <w:r w:rsidR="0064578C">
        <w:t>nd any proposed subcontractor.</w:t>
      </w:r>
    </w:p>
    <w:p w14:paraId="6D5F18CE" w14:textId="11445A17" w:rsidR="00EA7F0E" w:rsidRDefault="00EA7F0E" w:rsidP="0064578C">
      <w:pPr>
        <w:pStyle w:val="ListParagraph"/>
        <w:numPr>
          <w:ilvl w:val="1"/>
          <w:numId w:val="23"/>
        </w:numPr>
        <w:ind w:right="468"/>
      </w:pPr>
      <w:r>
        <w:t>Copies of business licenses, professional certifications or other credentials. If the Proposer is a Corporation, evidence that it is in good standing and qualified to conduct business in California.</w:t>
      </w:r>
    </w:p>
    <w:p w14:paraId="02CCB16C" w14:textId="77777777" w:rsidR="0064578C" w:rsidRDefault="0064578C" w:rsidP="0064578C">
      <w:pPr>
        <w:pStyle w:val="ListParagraph"/>
        <w:ind w:left="2250" w:right="468"/>
      </w:pPr>
    </w:p>
    <w:p w14:paraId="744798D5" w14:textId="0AC189B2" w:rsidR="00EA7F0E" w:rsidRDefault="007D34B3" w:rsidP="0064578C">
      <w:pPr>
        <w:ind w:left="1530" w:right="468" w:hanging="810"/>
      </w:pPr>
      <w:r>
        <w:t>9.4.2</w:t>
      </w:r>
      <w:r w:rsidR="00EA7F0E">
        <w:tab/>
      </w:r>
      <w:r w:rsidR="00EA7F0E" w:rsidRPr="00C72148">
        <w:rPr>
          <w:b/>
        </w:rPr>
        <w:t>Technical Information</w:t>
      </w:r>
    </w:p>
    <w:p w14:paraId="5F6492EB" w14:textId="3DBCC470" w:rsidR="0064578C" w:rsidRDefault="00EA7F0E" w:rsidP="0064578C">
      <w:pPr>
        <w:pStyle w:val="ListParagraph"/>
        <w:numPr>
          <w:ilvl w:val="1"/>
          <w:numId w:val="24"/>
        </w:numPr>
        <w:ind w:right="468"/>
      </w:pPr>
      <w:r>
        <w:t xml:space="preserve">A description of Proposer’s document storage process. Include data and specifications on storage handling capability, transportation assets/capabilities, security of documents, facilities available. </w:t>
      </w:r>
      <w:r w:rsidR="002B155B">
        <w:t>Firstly,</w:t>
      </w:r>
      <w:r>
        <w:t xml:space="preserve"> </w:t>
      </w:r>
      <w:r w:rsidRPr="0053052C">
        <w:t xml:space="preserve">include proper information on proximity of storage facilities to the </w:t>
      </w:r>
      <w:r w:rsidR="002B155B">
        <w:t>Judicial Council</w:t>
      </w:r>
      <w:r w:rsidR="002C4064">
        <w:t xml:space="preserve"> site</w:t>
      </w:r>
      <w:r w:rsidRPr="0053052C">
        <w:t xml:space="preserve"> and average response times to requests for service.  </w:t>
      </w:r>
    </w:p>
    <w:p w14:paraId="7EAE6103" w14:textId="77777777" w:rsidR="0064578C" w:rsidRDefault="0064578C" w:rsidP="0064578C">
      <w:pPr>
        <w:pStyle w:val="ListParagraph"/>
        <w:ind w:left="2250" w:right="468"/>
      </w:pPr>
    </w:p>
    <w:p w14:paraId="7B381B32" w14:textId="0D076A60" w:rsidR="0064578C" w:rsidRDefault="00EA7F0E" w:rsidP="0064578C">
      <w:pPr>
        <w:pStyle w:val="ListParagraph"/>
        <w:numPr>
          <w:ilvl w:val="1"/>
          <w:numId w:val="24"/>
        </w:numPr>
        <w:ind w:right="468"/>
      </w:pPr>
      <w:r>
        <w:lastRenderedPageBreak/>
        <w:t>A description of Proposer’s new account implementation process for similar new accounts acquired by the Proposer within the past three (3) years.  Include a description of the digital tracking techniques, approaches and methods to be used in implementing an online record storage datab</w:t>
      </w:r>
      <w:r w:rsidR="002B155B">
        <w:t xml:space="preserve">ase.  </w:t>
      </w:r>
    </w:p>
    <w:p w14:paraId="495A2235" w14:textId="77777777" w:rsidR="0064578C" w:rsidRDefault="0064578C" w:rsidP="0064578C">
      <w:pPr>
        <w:pStyle w:val="ListParagraph"/>
      </w:pPr>
    </w:p>
    <w:p w14:paraId="5FD1407A" w14:textId="020997D6" w:rsidR="00BB5F79" w:rsidRDefault="00EA7F0E" w:rsidP="002C4064">
      <w:pPr>
        <w:pStyle w:val="ListParagraph"/>
        <w:numPr>
          <w:ilvl w:val="1"/>
          <w:numId w:val="24"/>
        </w:numPr>
        <w:ind w:right="468"/>
      </w:pPr>
      <w:r>
        <w:t>Qualifications, background and experience of the project director and other staff proposed to work on the new account digital inventory control implementation project.</w:t>
      </w:r>
    </w:p>
    <w:p w14:paraId="0C8C29F9" w14:textId="77777777" w:rsidR="00BB5F79" w:rsidRDefault="00BB5F79" w:rsidP="00BB5F79">
      <w:pPr>
        <w:pStyle w:val="ListParagraph"/>
      </w:pPr>
    </w:p>
    <w:p w14:paraId="192669B7" w14:textId="77777777" w:rsidR="00BB5F79" w:rsidRDefault="00EA7F0E" w:rsidP="00BB5F79">
      <w:pPr>
        <w:pStyle w:val="ListParagraph"/>
        <w:numPr>
          <w:ilvl w:val="1"/>
          <w:numId w:val="24"/>
        </w:numPr>
        <w:ind w:right="468"/>
      </w:pPr>
      <w:r>
        <w:t xml:space="preserve">If proposed as part of the services offered, screenshot samples and navigation information for the Proposer’s online inventory control system, including sample request forms, look-up queries and other account management tools. </w:t>
      </w:r>
    </w:p>
    <w:p w14:paraId="6261F644" w14:textId="77777777" w:rsidR="00BB5F79" w:rsidRDefault="00BB5F79" w:rsidP="00BB5F79">
      <w:pPr>
        <w:pStyle w:val="ListParagraph"/>
      </w:pPr>
    </w:p>
    <w:p w14:paraId="5D82067B" w14:textId="77777777" w:rsidR="00BB5F79" w:rsidRDefault="00EA7F0E" w:rsidP="00BB5F79">
      <w:pPr>
        <w:pStyle w:val="ListParagraph"/>
        <w:numPr>
          <w:ilvl w:val="1"/>
          <w:numId w:val="24"/>
        </w:numPr>
        <w:ind w:right="468"/>
      </w:pPr>
      <w:r>
        <w:t xml:space="preserve">Sample inventory reports, activity reports, and itemized monthly billing statements. </w:t>
      </w:r>
    </w:p>
    <w:p w14:paraId="7E7BFB4C" w14:textId="77777777" w:rsidR="00BB5F79" w:rsidRDefault="00BB5F79" w:rsidP="00BB5F79">
      <w:pPr>
        <w:pStyle w:val="ListParagraph"/>
      </w:pPr>
    </w:p>
    <w:p w14:paraId="6DFFB7CF" w14:textId="603F7BC4" w:rsidR="00EA7F0E" w:rsidRDefault="00EA7F0E" w:rsidP="00BB5F79">
      <w:pPr>
        <w:pStyle w:val="ListParagraph"/>
        <w:numPr>
          <w:ilvl w:val="1"/>
          <w:numId w:val="24"/>
        </w:numPr>
        <w:ind w:right="468"/>
      </w:pPr>
      <w:r>
        <w:t>Provide the signature of the proposer</w:t>
      </w:r>
    </w:p>
    <w:p w14:paraId="1DEEB097" w14:textId="77777777" w:rsidR="00BB5F79" w:rsidRDefault="00BB5F79" w:rsidP="00BB5F79">
      <w:pPr>
        <w:pStyle w:val="ListParagraph"/>
        <w:ind w:left="2250" w:right="468"/>
      </w:pPr>
    </w:p>
    <w:p w14:paraId="063B6CED" w14:textId="5DD04FB2" w:rsidR="00EA7F0E" w:rsidRDefault="007D34B3" w:rsidP="00BB37BD">
      <w:pPr>
        <w:ind w:left="1530" w:right="468" w:hanging="810"/>
      </w:pPr>
      <w:r>
        <w:t>9.4.3</w:t>
      </w:r>
      <w:r w:rsidR="00EA7F0E">
        <w:tab/>
      </w:r>
      <w:r w:rsidR="00EA7F0E" w:rsidRPr="00BB5F79">
        <w:rPr>
          <w:b/>
        </w:rPr>
        <w:t>Implementation</w:t>
      </w:r>
    </w:p>
    <w:p w14:paraId="71054608" w14:textId="13820105" w:rsidR="00BB5F79" w:rsidRDefault="00BB5F79" w:rsidP="00EA7F0E">
      <w:pPr>
        <w:ind w:left="1530" w:right="468" w:hanging="720"/>
      </w:pPr>
      <w:r>
        <w:tab/>
      </w:r>
      <w:r w:rsidR="00EA7F0E">
        <w:t>This section requests information about the implementation process and specifi</w:t>
      </w:r>
      <w:r w:rsidR="007D34B3">
        <w:t xml:space="preserve">c tasks that the </w:t>
      </w:r>
      <w:r w:rsidR="002B155B">
        <w:t>Judicial Council</w:t>
      </w:r>
      <w:r w:rsidR="007D34B3">
        <w:t xml:space="preserve"> </w:t>
      </w:r>
      <w:r w:rsidR="00EA7F0E">
        <w:t xml:space="preserve">will </w:t>
      </w:r>
      <w:r>
        <w:t>require Proposer’s feedback on.</w:t>
      </w:r>
    </w:p>
    <w:p w14:paraId="62B52DEC" w14:textId="74F258BD" w:rsidR="00BB5F79" w:rsidRDefault="00BB5F79" w:rsidP="00EA7F0E">
      <w:pPr>
        <w:ind w:left="1530" w:right="468" w:hanging="720"/>
      </w:pPr>
    </w:p>
    <w:p w14:paraId="1043525C" w14:textId="77777777" w:rsidR="001B0D99" w:rsidRDefault="001B0D99" w:rsidP="00EA7F0E">
      <w:pPr>
        <w:ind w:left="1530" w:right="468" w:hanging="720"/>
      </w:pPr>
    </w:p>
    <w:p w14:paraId="78B0BD0A" w14:textId="5CBDF4B8" w:rsidR="00EA7F0E" w:rsidRDefault="00EA7F0E" w:rsidP="001B0D99">
      <w:pPr>
        <w:pStyle w:val="ListParagraph"/>
        <w:numPr>
          <w:ilvl w:val="0"/>
          <w:numId w:val="30"/>
        </w:numPr>
        <w:ind w:left="2250" w:right="468"/>
      </w:pPr>
      <w:r w:rsidRPr="002C4064">
        <w:rPr>
          <w:b/>
        </w:rPr>
        <w:t>Implementation Time Line</w:t>
      </w:r>
      <w:r>
        <w:t xml:space="preserve"> </w:t>
      </w:r>
    </w:p>
    <w:p w14:paraId="2F512AC9" w14:textId="564585AF" w:rsidR="00EA7F0E" w:rsidRDefault="00EA7F0E" w:rsidP="001B0D99">
      <w:pPr>
        <w:ind w:left="2250" w:right="468"/>
      </w:pPr>
      <w:r>
        <w:t>Describe the implementation process from award date to final online database implemen</w:t>
      </w:r>
      <w:r w:rsidR="007D34B3">
        <w:t xml:space="preserve">tation for the </w:t>
      </w:r>
      <w:r w:rsidR="002B155B">
        <w:t>Judicial Council</w:t>
      </w:r>
      <w:r w:rsidR="007D34B3">
        <w:t>.</w:t>
      </w:r>
      <w:r>
        <w:t xml:space="preserve"> </w:t>
      </w:r>
    </w:p>
    <w:p w14:paraId="5BAFA5DA" w14:textId="77777777" w:rsidR="00BB5F79" w:rsidRDefault="00BB5F79" w:rsidP="00EA7F0E">
      <w:pPr>
        <w:ind w:left="1530" w:right="468" w:hanging="720"/>
      </w:pPr>
    </w:p>
    <w:p w14:paraId="57E32820" w14:textId="733F549D" w:rsidR="00EA7F0E" w:rsidRDefault="002B155B" w:rsidP="001B0D99">
      <w:pPr>
        <w:pStyle w:val="ListParagraph"/>
        <w:numPr>
          <w:ilvl w:val="0"/>
          <w:numId w:val="30"/>
        </w:numPr>
        <w:ind w:left="2250" w:right="468"/>
      </w:pPr>
      <w:r w:rsidRPr="002C4064">
        <w:rPr>
          <w:b/>
        </w:rPr>
        <w:t>Judicial Council</w:t>
      </w:r>
      <w:r w:rsidR="00EA7F0E" w:rsidRPr="002C4064">
        <w:rPr>
          <w:b/>
        </w:rPr>
        <w:t xml:space="preserve"> Tasks &amp; Resources</w:t>
      </w:r>
      <w:r w:rsidR="00EA7F0E">
        <w:t xml:space="preserve"> </w:t>
      </w:r>
    </w:p>
    <w:p w14:paraId="40873BED" w14:textId="4416F1E9" w:rsidR="00EA7F0E" w:rsidRDefault="00EA7F0E" w:rsidP="001B0D99">
      <w:pPr>
        <w:ind w:left="2160" w:right="468"/>
      </w:pPr>
      <w:r>
        <w:t xml:space="preserve">Describe the tasks/responsibilities you expect the </w:t>
      </w:r>
      <w:r w:rsidR="002B155B">
        <w:t>Judicial Council</w:t>
      </w:r>
      <w:r w:rsidR="007D34B3">
        <w:t xml:space="preserve"> </w:t>
      </w:r>
      <w:r>
        <w:t xml:space="preserve">staff to support during the new records implementation process.  What is the expected number of </w:t>
      </w:r>
      <w:r w:rsidR="002B155B">
        <w:t>Judicial Council</w:t>
      </w:r>
      <w:r>
        <w:t xml:space="preserve"> staff and man-hours required during the online database implementation? </w:t>
      </w:r>
    </w:p>
    <w:p w14:paraId="7C7A8458" w14:textId="77777777" w:rsidR="00BB5F79" w:rsidRDefault="00BB5F79" w:rsidP="00EA7F0E">
      <w:pPr>
        <w:ind w:left="1530" w:right="468" w:hanging="720"/>
      </w:pPr>
    </w:p>
    <w:p w14:paraId="1F12C6F2" w14:textId="71338EC0" w:rsidR="00EA7F0E" w:rsidRDefault="00EA7F0E" w:rsidP="001B0D99">
      <w:pPr>
        <w:pStyle w:val="ListParagraph"/>
        <w:numPr>
          <w:ilvl w:val="0"/>
          <w:numId w:val="30"/>
        </w:numPr>
        <w:ind w:left="2250" w:right="468"/>
      </w:pPr>
      <w:r w:rsidRPr="001B0D99">
        <w:rPr>
          <w:b/>
        </w:rPr>
        <w:t>Deployment of New Records</w:t>
      </w:r>
    </w:p>
    <w:p w14:paraId="6D3809FA" w14:textId="728DF8FC" w:rsidR="00BB5F79" w:rsidRDefault="00EA7F0E" w:rsidP="001B0D99">
      <w:pPr>
        <w:ind w:left="2160" w:right="468"/>
      </w:pPr>
      <w:r>
        <w:t xml:space="preserve">The </w:t>
      </w:r>
      <w:r w:rsidR="002B155B">
        <w:t>Judicial Council</w:t>
      </w:r>
      <w:r>
        <w:t xml:space="preserve"> would like a timeline on implementation of an online inventory control system along with initial transfer of</w:t>
      </w:r>
      <w:r w:rsidR="005A7E02">
        <w:t xml:space="preserve"> certain designated </w:t>
      </w:r>
      <w:r>
        <w:t>n</w:t>
      </w:r>
      <w:r w:rsidR="005A7E02">
        <w:t>ew records only from the Sacramento, CA</w:t>
      </w:r>
      <w:r>
        <w:t xml:space="preserve"> location.  </w:t>
      </w:r>
    </w:p>
    <w:p w14:paraId="2E66EF35" w14:textId="3B7DEC75" w:rsidR="00EA7F0E" w:rsidRDefault="00EA7F0E" w:rsidP="00EA7F0E">
      <w:pPr>
        <w:ind w:left="1530" w:right="468" w:hanging="720"/>
      </w:pPr>
      <w:r>
        <w:t xml:space="preserve">   </w:t>
      </w:r>
    </w:p>
    <w:p w14:paraId="68E5053D" w14:textId="77777777" w:rsidR="00486974" w:rsidRDefault="00486974" w:rsidP="00EA7F0E">
      <w:pPr>
        <w:ind w:left="1530" w:right="468" w:hanging="720"/>
      </w:pPr>
    </w:p>
    <w:p w14:paraId="12DEE11E" w14:textId="71FAD20B" w:rsidR="00EA7F0E" w:rsidRDefault="007D34B3" w:rsidP="00BB5F79">
      <w:pPr>
        <w:ind w:left="1530" w:right="468" w:hanging="810"/>
      </w:pPr>
      <w:r>
        <w:t>9.5</w:t>
      </w:r>
      <w:r w:rsidR="00EA7F0E">
        <w:tab/>
      </w:r>
      <w:r w:rsidR="00EA7F0E" w:rsidRPr="007C35FD">
        <w:rPr>
          <w:rFonts w:ascii="Times New Roman Bold" w:hAnsi="Times New Roman Bold"/>
          <w:b/>
          <w:caps/>
        </w:rPr>
        <w:t>Cost Proposal.</w:t>
      </w:r>
      <w:r w:rsidR="00EA7F0E">
        <w:t xml:space="preserve"> </w:t>
      </w:r>
    </w:p>
    <w:p w14:paraId="0B6F06AE" w14:textId="2B017507" w:rsidR="00EA7F0E" w:rsidRDefault="00EA7F0E" w:rsidP="00EA7F0E">
      <w:pPr>
        <w:ind w:left="1530" w:right="468" w:hanging="720"/>
      </w:pPr>
      <w:r>
        <w:t xml:space="preserve"> </w:t>
      </w:r>
      <w:r w:rsidR="00BB5F79">
        <w:tab/>
      </w:r>
      <w:r>
        <w:t>The following information must b</w:t>
      </w:r>
      <w:r w:rsidR="007D34B3">
        <w:t>e included in the cost proposal</w:t>
      </w:r>
      <w:r>
        <w:t>.  A proposal lacking any of the following information may be deemed non-responsive.</w:t>
      </w:r>
    </w:p>
    <w:p w14:paraId="4947F7BE" w14:textId="292047B9" w:rsidR="00BB37BD" w:rsidRDefault="00EA7F0E" w:rsidP="00BB37BD">
      <w:pPr>
        <w:pStyle w:val="ListParagraph"/>
        <w:numPr>
          <w:ilvl w:val="1"/>
          <w:numId w:val="25"/>
        </w:numPr>
        <w:ind w:right="468"/>
      </w:pPr>
      <w:r>
        <w:t>Legal name and address of firm (Proposer)</w:t>
      </w:r>
    </w:p>
    <w:p w14:paraId="566C4671" w14:textId="77777777" w:rsidR="00BB37BD" w:rsidRDefault="00BB37BD" w:rsidP="00BB37BD">
      <w:pPr>
        <w:pStyle w:val="ListParagraph"/>
        <w:ind w:left="2250" w:right="468"/>
      </w:pPr>
    </w:p>
    <w:p w14:paraId="58EEC6C8" w14:textId="144DDACD" w:rsidR="00BB37BD" w:rsidRDefault="00EA7F0E" w:rsidP="00BB37BD">
      <w:pPr>
        <w:pStyle w:val="ListParagraph"/>
        <w:numPr>
          <w:ilvl w:val="1"/>
          <w:numId w:val="25"/>
        </w:numPr>
        <w:ind w:right="468"/>
      </w:pPr>
      <w:r>
        <w:t>A detailed cost proposal, including any travel costs or other expenses.  Proposer’s Cost Proposal should include an estimate of any possible cost increases projected through the life of the contract and any probable increases associated with the contract renewal provisions of their proposal.  Proposer’s Cost Proposal should include any reduction in sto</w:t>
      </w:r>
      <w:r w:rsidR="00282B2B">
        <w:t xml:space="preserve">rage cost for boxes transferred or destroyed </w:t>
      </w:r>
      <w:r>
        <w:t xml:space="preserve">from storage. As the </w:t>
      </w:r>
      <w:r w:rsidR="002B155B">
        <w:t>Judicial Council</w:t>
      </w:r>
      <w:r>
        <w:t xml:space="preserve"> may award a contract based on the initial offer, Proposers should make their initial offer on the most favorable terms available. </w:t>
      </w:r>
    </w:p>
    <w:p w14:paraId="29F4C026" w14:textId="77777777" w:rsidR="00BB37BD" w:rsidRDefault="00BB37BD" w:rsidP="00BB37BD">
      <w:pPr>
        <w:pStyle w:val="ListParagraph"/>
      </w:pPr>
    </w:p>
    <w:p w14:paraId="419AFFD5" w14:textId="5B4CBCD3" w:rsidR="00EA7F0E" w:rsidRPr="001B0D99" w:rsidRDefault="00EA7F0E" w:rsidP="00BB37BD">
      <w:pPr>
        <w:pStyle w:val="ListParagraph"/>
        <w:numPr>
          <w:ilvl w:val="1"/>
          <w:numId w:val="25"/>
        </w:numPr>
        <w:ind w:right="468"/>
        <w:rPr>
          <w:b/>
        </w:rPr>
      </w:pPr>
      <w:r w:rsidRPr="001B0D99">
        <w:rPr>
          <w:b/>
        </w:rPr>
        <w:t>Solution Pricing Spreadsheet</w:t>
      </w:r>
    </w:p>
    <w:p w14:paraId="4F3BD8A8" w14:textId="2F268961" w:rsidR="00EA7F0E" w:rsidRDefault="00BB37BD" w:rsidP="00EC7B75">
      <w:pPr>
        <w:ind w:left="2250" w:right="468" w:hanging="720"/>
      </w:pPr>
      <w:r w:rsidRPr="001B0D99">
        <w:tab/>
      </w:r>
      <w:r w:rsidR="00EA7F0E" w:rsidRPr="001B0D99">
        <w:t>All pricing is to be in US Dollars and submitted in a Microsoft Excel format.  No compressed files will be accepted. The pricing worksheet shall contain a detailed listing of all proposed solution components.  It is the responsibility of the Proposer t</w:t>
      </w:r>
      <w:r w:rsidR="00EC7B75" w:rsidRPr="001B0D99">
        <w:t xml:space="preserve">o clearly detail their proposed </w:t>
      </w:r>
      <w:r w:rsidR="00EA7F0E" w:rsidRPr="001B0D99">
        <w:t>solution.</w:t>
      </w:r>
      <w:r w:rsidR="00EA7F0E">
        <w:t xml:space="preserve">  </w:t>
      </w:r>
    </w:p>
    <w:p w14:paraId="74712AEC" w14:textId="56F51799" w:rsidR="00DD1C12" w:rsidRDefault="00DD1C12" w:rsidP="00EC7B75">
      <w:pPr>
        <w:ind w:left="2250" w:right="468" w:hanging="720"/>
      </w:pPr>
      <w:r>
        <w:tab/>
      </w:r>
    </w:p>
    <w:p w14:paraId="22129686" w14:textId="37AD5B6E" w:rsidR="00DD1C12" w:rsidRPr="00DD1C12" w:rsidRDefault="00DD1C12" w:rsidP="00DD1C12">
      <w:pPr>
        <w:pStyle w:val="ListParagraph"/>
        <w:numPr>
          <w:ilvl w:val="0"/>
          <w:numId w:val="30"/>
        </w:numPr>
        <w:autoSpaceDE w:val="0"/>
        <w:autoSpaceDN w:val="0"/>
        <w:adjustRightInd w:val="0"/>
        <w:spacing w:after="120"/>
        <w:ind w:left="2250"/>
        <w:rPr>
          <w:color w:val="000000"/>
        </w:rPr>
      </w:pPr>
      <w:r w:rsidRPr="00DD1C12">
        <w:rPr>
          <w:color w:val="000000"/>
        </w:rPr>
        <w:t xml:space="preserve">Please provide </w:t>
      </w:r>
      <w:r w:rsidRPr="00DD1C12">
        <w:rPr>
          <w:b/>
          <w:color w:val="000000"/>
        </w:rPr>
        <w:t>firm fixed pricing</w:t>
      </w:r>
      <w:r w:rsidRPr="00DD1C12">
        <w:rPr>
          <w:color w:val="000000"/>
        </w:rPr>
        <w:t xml:space="preserve"> detail for each categ</w:t>
      </w:r>
      <w:r>
        <w:rPr>
          <w:color w:val="000000"/>
        </w:rPr>
        <w:t>ory listed in the Solution Pricing Spreadsheet</w:t>
      </w:r>
      <w:r w:rsidRPr="00DD1C12">
        <w:rPr>
          <w:color w:val="000000"/>
        </w:rPr>
        <w:t xml:space="preserve">. </w:t>
      </w:r>
      <w:r>
        <w:rPr>
          <w:color w:val="000000"/>
        </w:rPr>
        <w:t xml:space="preserve"> </w:t>
      </w:r>
      <w:r w:rsidRPr="00DD1C12">
        <w:rPr>
          <w:color w:val="000000"/>
        </w:rPr>
        <w:t>Cost proposals submitted in any other format will be deemed non-responsive and not be considered by the RFP evaluation team. See instructions on worksheet for additional information. All prices are to be based on the standard size box (15’ x 12” x 10”). Prices must be stated per box not cubic foot unless otherwise stated.</w:t>
      </w:r>
    </w:p>
    <w:p w14:paraId="37579154" w14:textId="35585E21" w:rsidR="00DD1C12" w:rsidRPr="00486974" w:rsidRDefault="00DD1C12" w:rsidP="00486974">
      <w:pPr>
        <w:pStyle w:val="ListParagraph"/>
        <w:numPr>
          <w:ilvl w:val="0"/>
          <w:numId w:val="30"/>
        </w:numPr>
        <w:autoSpaceDE w:val="0"/>
        <w:autoSpaceDN w:val="0"/>
        <w:adjustRightInd w:val="0"/>
        <w:ind w:left="2250"/>
        <w:rPr>
          <w:color w:val="000000"/>
        </w:rPr>
      </w:pPr>
      <w:r w:rsidRPr="00DD1C12">
        <w:rPr>
          <w:color w:val="000000"/>
        </w:rPr>
        <w:t>Please list any additional charges for miscellaneous services, including but not limited to labor, data processing, recurring operation charges, all-inclusive costs for access to</w:t>
      </w:r>
      <w:r w:rsidR="00486974">
        <w:rPr>
          <w:color w:val="000000"/>
        </w:rPr>
        <w:t xml:space="preserve"> </w:t>
      </w:r>
      <w:r w:rsidRPr="00486974">
        <w:rPr>
          <w:color w:val="000000"/>
        </w:rPr>
        <w:t>Proposer’s website (if any), charges for reports (including special sorting costs, special file listing costs, computer listing charges, initial setup, and download fees), costs for Proposer required storage supplies including Proposer’s bar codes, transmittal sheets, and file labels, etc.  Also detail any other management fees or recurring operation charges not itemized on the Cost Proposal.</w:t>
      </w:r>
    </w:p>
    <w:p w14:paraId="356F0B4C" w14:textId="77777777" w:rsidR="00DD1C12" w:rsidRDefault="00DD1C12" w:rsidP="00DD1C12">
      <w:pPr>
        <w:autoSpaceDE w:val="0"/>
        <w:autoSpaceDN w:val="0"/>
        <w:adjustRightInd w:val="0"/>
        <w:rPr>
          <w:color w:val="000000"/>
        </w:rPr>
      </w:pPr>
    </w:p>
    <w:p w14:paraId="00113CE7" w14:textId="77777777" w:rsidR="00DD1C12" w:rsidRPr="00486974" w:rsidRDefault="00DD1C12" w:rsidP="00486974">
      <w:pPr>
        <w:pStyle w:val="ListParagraph"/>
        <w:numPr>
          <w:ilvl w:val="0"/>
          <w:numId w:val="30"/>
        </w:numPr>
        <w:autoSpaceDE w:val="0"/>
        <w:autoSpaceDN w:val="0"/>
        <w:adjustRightInd w:val="0"/>
        <w:ind w:left="2250"/>
        <w:rPr>
          <w:color w:val="000000"/>
        </w:rPr>
      </w:pPr>
      <w:r w:rsidRPr="00486974">
        <w:rPr>
          <w:color w:val="000000"/>
        </w:rPr>
        <w:t xml:space="preserve">Every effort must be made to provide detailed information for ordinary, usual, and routine services and goods, </w:t>
      </w:r>
      <w:proofErr w:type="gramStart"/>
      <w:r w:rsidRPr="00486974">
        <w:rPr>
          <w:color w:val="000000"/>
        </w:rPr>
        <w:t>whether or not</w:t>
      </w:r>
      <w:proofErr w:type="gramEnd"/>
      <w:r w:rsidRPr="00486974">
        <w:rPr>
          <w:color w:val="000000"/>
        </w:rPr>
        <w:t xml:space="preserve"> noted in the item descriptions above. If the renewal option is exercised the pricing in the existing contract will apply.</w:t>
      </w:r>
    </w:p>
    <w:p w14:paraId="139723EC" w14:textId="77777777" w:rsidR="00DD1C12" w:rsidRDefault="00DD1C12" w:rsidP="00EC7B75">
      <w:pPr>
        <w:ind w:left="2250" w:right="468" w:hanging="720"/>
      </w:pPr>
    </w:p>
    <w:p w14:paraId="45F3835E" w14:textId="77777777" w:rsidR="00EA7F0E" w:rsidRDefault="00EA7F0E" w:rsidP="00EA7F0E">
      <w:pPr>
        <w:ind w:left="1530" w:right="468" w:hanging="720"/>
      </w:pPr>
    </w:p>
    <w:p w14:paraId="2A037AED" w14:textId="217E988B" w:rsidR="00EA7F0E" w:rsidRPr="00BB37BD" w:rsidRDefault="00BB37BD" w:rsidP="00EA7F0E">
      <w:pPr>
        <w:ind w:left="1530" w:right="468" w:hanging="720"/>
        <w:rPr>
          <w:b/>
          <w:i/>
        </w:rPr>
      </w:pPr>
      <w:r w:rsidRPr="00BB37BD">
        <w:rPr>
          <w:b/>
          <w:i/>
        </w:rPr>
        <w:tab/>
      </w:r>
      <w:r w:rsidR="00EA7F0E" w:rsidRPr="00BB37BD">
        <w:rPr>
          <w:b/>
          <w:i/>
        </w:rPr>
        <w:t>Spreadsheets should be working documents with formulas for the various calculations for multiplication items, totals and sub totals, etc.  Proposer’s spreadsheets without formulas may be rejected</w:t>
      </w:r>
      <w:r w:rsidRPr="00BB37BD">
        <w:rPr>
          <w:b/>
          <w:i/>
        </w:rPr>
        <w:t>.</w:t>
      </w:r>
    </w:p>
    <w:p w14:paraId="628F9E67" w14:textId="77777777" w:rsidR="00EA7F0E" w:rsidRDefault="00EA7F0E" w:rsidP="00EA7F0E">
      <w:pPr>
        <w:ind w:left="1530" w:right="468" w:hanging="720"/>
      </w:pPr>
    </w:p>
    <w:p w14:paraId="6F80A0DE" w14:textId="77777777" w:rsidR="00BB37BD" w:rsidRDefault="00EA7F0E" w:rsidP="00486974">
      <w:pPr>
        <w:pStyle w:val="ListParagraph"/>
        <w:numPr>
          <w:ilvl w:val="0"/>
          <w:numId w:val="30"/>
        </w:numPr>
        <w:ind w:left="2250" w:right="468"/>
      </w:pPr>
      <w:r>
        <w:t>Provide the signature of the proposer.</w:t>
      </w:r>
    </w:p>
    <w:p w14:paraId="6019BA2E" w14:textId="77777777" w:rsidR="00BB37BD" w:rsidRDefault="00BB37BD" w:rsidP="00BB37BD">
      <w:pPr>
        <w:pStyle w:val="ListParagraph"/>
        <w:ind w:left="2250" w:right="468"/>
      </w:pPr>
    </w:p>
    <w:p w14:paraId="12C0EDA3" w14:textId="69C291FA" w:rsidR="008B5426" w:rsidRDefault="00EA7F0E" w:rsidP="00486974">
      <w:pPr>
        <w:pStyle w:val="ListParagraph"/>
        <w:numPr>
          <w:ilvl w:val="0"/>
          <w:numId w:val="30"/>
        </w:numPr>
        <w:ind w:left="2340" w:right="468" w:hanging="450"/>
      </w:pPr>
      <w:r>
        <w:lastRenderedPageBreak/>
        <w:t xml:space="preserve">The prices paid by the </w:t>
      </w:r>
      <w:r w:rsidR="002B155B">
        <w:t>Judicial Council</w:t>
      </w:r>
      <w:r>
        <w:t xml:space="preserve"> to Proposer shall be at least as low as those fees charged by Proposer to its other customers in local and state governments that are receiving substantially comparable products at substantially comparable volumes over a similar </w:t>
      </w:r>
      <w:r w:rsidR="006655CF">
        <w:t>period</w:t>
      </w:r>
      <w:r>
        <w:t xml:space="preserve"> to the products provided to the Buyer.  Any agreed-upon price adjustment (whether an increase or decrease in price) may not exceed during any one-year option period the previous 12 months’</w:t>
      </w:r>
      <w:r w:rsidR="006655CF">
        <w:t xml:space="preserve"> change in the Sacramento a</w:t>
      </w:r>
      <w:r>
        <w:t xml:space="preserve">rea Consumer Price Index as published by the U.S. Bureau of Labor Statistics  The foregoing comparison shall take into effect total volume, geography (to the extent that geography has a direct effect on Proposer’s actual costs), service levels (when taken as a whole), technology, and assets associated with the products provided by Proposer in each case and any taxes and transition charges included within the charges for such products.  </w:t>
      </w:r>
    </w:p>
    <w:p w14:paraId="3DF094E8" w14:textId="77777777" w:rsidR="008B5426" w:rsidRDefault="008B5426" w:rsidP="008B5426">
      <w:pPr>
        <w:pStyle w:val="ListParagraph"/>
        <w:ind w:left="2250" w:right="468"/>
      </w:pPr>
    </w:p>
    <w:p w14:paraId="753D15E5" w14:textId="74A897D5" w:rsidR="00EA7F0E" w:rsidRDefault="00EA7F0E" w:rsidP="008B5426">
      <w:pPr>
        <w:pStyle w:val="ListParagraph"/>
        <w:ind w:left="2250" w:right="468"/>
      </w:pPr>
      <w:r>
        <w:t>If, during the Term, Proposer enters into a Government Contract contradicting the foregoing sentence, Proposer shall (a) gi</w:t>
      </w:r>
      <w:r w:rsidR="008B5426">
        <w:t xml:space="preserve">ve the </w:t>
      </w:r>
      <w:r w:rsidR="002B155B">
        <w:t>Judicial Council</w:t>
      </w:r>
      <w:r w:rsidR="008B5426">
        <w:t xml:space="preserve"> </w:t>
      </w:r>
      <w:r>
        <w:t>immediate notice of any such lower pricing, and (b) offer t</w:t>
      </w:r>
      <w:r w:rsidR="008B5426">
        <w:t xml:space="preserve">o the </w:t>
      </w:r>
      <w:r w:rsidR="002B155B">
        <w:t>Judicial Council</w:t>
      </w:r>
      <w:r w:rsidR="008B5426">
        <w:t xml:space="preserve"> </w:t>
      </w:r>
      <w:r>
        <w:t>an immediate adjus</w:t>
      </w:r>
      <w:r w:rsidR="00282B2B">
        <w:t>tment to the terms of the Standard</w:t>
      </w:r>
      <w:r>
        <w:t xml:space="preserve"> Agreement to reflect such lower pricing.  At least once each year during the Term, u</w:t>
      </w:r>
      <w:r w:rsidR="008B5426">
        <w:t xml:space="preserve">pon the </w:t>
      </w:r>
      <w:r w:rsidR="002B155B">
        <w:t>Judicial Council</w:t>
      </w:r>
      <w:r>
        <w:t>’s request, Proposer shall ce</w:t>
      </w:r>
      <w:r w:rsidR="008B5426">
        <w:t xml:space="preserve">rtify to the </w:t>
      </w:r>
      <w:r w:rsidR="002B155B">
        <w:t>Judicial Council</w:t>
      </w:r>
      <w:r w:rsidR="008B5426">
        <w:t xml:space="preserve"> </w:t>
      </w:r>
      <w:r>
        <w:t xml:space="preserve">that this obligation has not been contradicted by any transaction </w:t>
      </w:r>
      <w:proofErr w:type="gramStart"/>
      <w:r>
        <w:t>entered into by</w:t>
      </w:r>
      <w:proofErr w:type="gramEnd"/>
      <w:r>
        <w:t xml:space="preserve"> Proposer since the later of the (1) Effective Date and (2) date of the most recent certification provided by Proposer pursuant to this obligation.  </w:t>
      </w:r>
    </w:p>
    <w:p w14:paraId="6B71803C" w14:textId="7295C9CE" w:rsidR="008B5426" w:rsidRDefault="00EA7F0E" w:rsidP="00BB37BD">
      <w:pPr>
        <w:ind w:left="1530" w:right="468" w:hanging="720"/>
        <w:rPr>
          <w:i/>
          <w:color w:val="FF0000"/>
        </w:rPr>
      </w:pPr>
      <w:r>
        <w:tab/>
      </w:r>
    </w:p>
    <w:p w14:paraId="26A4FF28" w14:textId="77C9F65A" w:rsidR="00BD0D2D" w:rsidRDefault="00282B2B" w:rsidP="007B0E96">
      <w:pPr>
        <w:pStyle w:val="ListParagraph"/>
        <w:tabs>
          <w:tab w:val="left" w:pos="1440"/>
        </w:tabs>
        <w:ind w:left="1440" w:hanging="720"/>
        <w:rPr>
          <w:color w:val="000000"/>
        </w:rPr>
      </w:pPr>
      <w:r>
        <w:rPr>
          <w:color w:val="000000" w:themeColor="text1"/>
        </w:rPr>
        <w:t>9.6</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2DD75FA" w14:textId="77777777" w:rsidR="00BD0D2D" w:rsidRDefault="00BD0D2D" w:rsidP="007B0E96">
      <w:pPr>
        <w:pStyle w:val="ListParagraph"/>
        <w:tabs>
          <w:tab w:val="left" w:pos="1440"/>
        </w:tabs>
        <w:ind w:left="1440" w:hanging="720"/>
        <w:rPr>
          <w:color w:val="000000"/>
        </w:rPr>
      </w:pPr>
    </w:p>
    <w:p w14:paraId="731EF946" w14:textId="66F3C48C" w:rsidR="00EC7B75" w:rsidRDefault="008B7656" w:rsidP="00EC7B75">
      <w:pPr>
        <w:pStyle w:val="ListParagraph"/>
        <w:numPr>
          <w:ilvl w:val="0"/>
          <w:numId w:val="28"/>
        </w:numPr>
        <w:tabs>
          <w:tab w:val="left" w:pos="2160"/>
        </w:tabs>
        <w:ind w:left="2250"/>
        <w:rPr>
          <w:color w:val="000000"/>
        </w:rPr>
      </w:pPr>
      <w:r>
        <w:rPr>
          <w:color w:val="000000"/>
        </w:rPr>
        <w:tab/>
      </w:r>
      <w:r w:rsidR="00735607" w:rsidRPr="008A7F0C">
        <w:rPr>
          <w:color w:val="000000"/>
        </w:rPr>
        <w:t xml:space="preserve">On </w:t>
      </w:r>
      <w:r w:rsidR="004D43B8">
        <w:rPr>
          <w:b/>
          <w:color w:val="000000"/>
        </w:rPr>
        <w:t>Attachment 3</w:t>
      </w:r>
      <w:r w:rsidR="00735607" w:rsidRPr="008A7F0C">
        <w:rPr>
          <w:color w:val="000000"/>
        </w:rPr>
        <w:t>, the Proposer must check the appropriate box and sign the form. If the Proposer marks the second box, it must provide the required additional materials</w:t>
      </w:r>
      <w:r w:rsidR="00735607">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p>
    <w:p w14:paraId="7C4BFD1C" w14:textId="064DE260" w:rsidR="00EC7B75" w:rsidRDefault="00603463" w:rsidP="00EC7B75">
      <w:pPr>
        <w:pStyle w:val="ListParagraph"/>
        <w:tabs>
          <w:tab w:val="left" w:pos="2160"/>
        </w:tabs>
        <w:ind w:left="2250"/>
        <w:rPr>
          <w:color w:val="000000"/>
        </w:rPr>
      </w:pPr>
      <w:r>
        <w:rPr>
          <w:color w:val="000000"/>
        </w:rPr>
        <w:t xml:space="preserve"> </w:t>
      </w:r>
    </w:p>
    <w:p w14:paraId="42B94DDB" w14:textId="05E182C7" w:rsidR="00BD0D2D" w:rsidRPr="00EC7B75" w:rsidRDefault="00CD75E5" w:rsidP="00EC7B75">
      <w:pPr>
        <w:pStyle w:val="ListParagraph"/>
        <w:numPr>
          <w:ilvl w:val="0"/>
          <w:numId w:val="28"/>
        </w:numPr>
        <w:tabs>
          <w:tab w:val="left" w:pos="2160"/>
        </w:tabs>
        <w:ind w:left="2250"/>
        <w:rPr>
          <w:color w:val="000000"/>
        </w:rPr>
      </w:pPr>
      <w:r>
        <w:rPr>
          <w:color w:val="000000"/>
        </w:rPr>
        <w:t xml:space="preserve"> </w:t>
      </w:r>
      <w:r w:rsidR="00BD0D2D" w:rsidRPr="00EC7B75">
        <w:rPr>
          <w:color w:val="000000"/>
        </w:rPr>
        <w:t xml:space="preserve">If exceptions are identified, the Proposer </w:t>
      </w:r>
      <w:r w:rsidR="00FC1ABD" w:rsidRPr="00EC7B75">
        <w:rPr>
          <w:color w:val="000000"/>
          <w:u w:val="single"/>
        </w:rPr>
        <w:t>must</w:t>
      </w:r>
      <w:r w:rsidR="00BD0D2D" w:rsidRPr="00EC7B75">
        <w:rPr>
          <w:color w:val="000000"/>
        </w:rPr>
        <w:t xml:space="preserve"> also submit </w:t>
      </w:r>
      <w:r w:rsidR="00A112AE" w:rsidRPr="00EC7B75">
        <w:rPr>
          <w:color w:val="000000"/>
        </w:rPr>
        <w:t>(</w:t>
      </w:r>
      <w:proofErr w:type="spellStart"/>
      <w:r w:rsidR="00A112AE" w:rsidRPr="00EC7B75">
        <w:rPr>
          <w:color w:val="000000"/>
        </w:rPr>
        <w:t>i</w:t>
      </w:r>
      <w:proofErr w:type="spellEnd"/>
      <w:r w:rsidR="00A112AE" w:rsidRPr="00EC7B75">
        <w:rPr>
          <w:color w:val="000000"/>
        </w:rPr>
        <w:t xml:space="preserve">) </w:t>
      </w:r>
      <w:r>
        <w:rPr>
          <w:color w:val="000000"/>
        </w:rPr>
        <w:t xml:space="preserve">a red-lined </w:t>
      </w:r>
      <w:r w:rsidR="00BD0D2D" w:rsidRPr="00EC7B75">
        <w:rPr>
          <w:color w:val="000000"/>
        </w:rPr>
        <w:t xml:space="preserve">version of the </w:t>
      </w:r>
      <w:r w:rsidR="00EC4775" w:rsidRPr="00EC7B75">
        <w:rPr>
          <w:color w:val="000000"/>
        </w:rPr>
        <w:t xml:space="preserve">Terms and Conditions </w:t>
      </w:r>
      <w:r w:rsidR="00BD0D2D" w:rsidRPr="00EC7B75">
        <w:rPr>
          <w:color w:val="000000"/>
        </w:rPr>
        <w:t xml:space="preserve">that </w:t>
      </w:r>
      <w:r w:rsidR="00A112AE" w:rsidRPr="00EC7B75">
        <w:rPr>
          <w:color w:val="000000"/>
        </w:rPr>
        <w:t xml:space="preserve">implements </w:t>
      </w:r>
      <w:r w:rsidR="00DE59AC" w:rsidRPr="00EC7B75">
        <w:rPr>
          <w:color w:val="000000"/>
        </w:rPr>
        <w:t>all proposed</w:t>
      </w:r>
      <w:r w:rsidR="00BD0D2D" w:rsidRPr="00EC7B75">
        <w:rPr>
          <w:color w:val="000000"/>
        </w:rPr>
        <w:t xml:space="preserve"> changes, and </w:t>
      </w:r>
      <w:r w:rsidR="00A112AE" w:rsidRPr="00EC7B75">
        <w:rPr>
          <w:color w:val="000000"/>
        </w:rPr>
        <w:t xml:space="preserve">(ii) </w:t>
      </w:r>
      <w:r w:rsidR="00BD0D2D" w:rsidRPr="00EC7B75">
        <w:rPr>
          <w:color w:val="000000"/>
        </w:rPr>
        <w:t xml:space="preserve">a written explanation or rationale for each exception and/or proposed change. </w:t>
      </w:r>
    </w:p>
    <w:p w14:paraId="59ECADB0" w14:textId="77777777" w:rsidR="00BD0D2D" w:rsidRDefault="00BD0D2D" w:rsidP="00BD0D2D">
      <w:pPr>
        <w:pStyle w:val="ListParagraph"/>
        <w:tabs>
          <w:tab w:val="left" w:pos="2160"/>
        </w:tabs>
        <w:ind w:left="2160" w:hanging="720"/>
        <w:rPr>
          <w:color w:val="000000"/>
        </w:rPr>
      </w:pPr>
    </w:p>
    <w:p w14:paraId="5944FABC" w14:textId="146F1AFE" w:rsidR="007B0E96" w:rsidRDefault="00282B2B" w:rsidP="007B0E96">
      <w:pPr>
        <w:pStyle w:val="ListParagraph"/>
        <w:tabs>
          <w:tab w:val="left" w:pos="1440"/>
        </w:tabs>
        <w:ind w:left="1440" w:hanging="720"/>
        <w:rPr>
          <w:color w:val="000000" w:themeColor="text1"/>
        </w:rPr>
      </w:pPr>
      <w:r>
        <w:rPr>
          <w:color w:val="000000" w:themeColor="text1"/>
        </w:rPr>
        <w:t>9.7</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4653E1BA" w14:textId="77777777" w:rsidR="007B0E96" w:rsidRDefault="007B0E96" w:rsidP="007B0E96">
      <w:pPr>
        <w:ind w:left="1440" w:hanging="720"/>
        <w:rPr>
          <w:color w:val="000000" w:themeColor="text1"/>
        </w:rPr>
      </w:pPr>
    </w:p>
    <w:p w14:paraId="359CDF56" w14:textId="13807DD6" w:rsidR="003A7FB6" w:rsidRDefault="003A7FB6" w:rsidP="003A7FB6">
      <w:pPr>
        <w:pStyle w:val="ListParagraph"/>
        <w:numPr>
          <w:ilvl w:val="0"/>
          <w:numId w:val="29"/>
        </w:numPr>
        <w:rPr>
          <w:color w:val="000000" w:themeColor="text1"/>
        </w:rPr>
      </w:pPr>
      <w:r w:rsidRPr="003A7FB6">
        <w:rPr>
          <w:color w:val="000000" w:themeColor="text1"/>
        </w:rPr>
        <w:t xml:space="preserve">The Proposer must complete the General Certifications Form </w:t>
      </w:r>
      <w:r w:rsidR="00E302D8">
        <w:rPr>
          <w:b/>
          <w:color w:val="000000" w:themeColor="text1"/>
        </w:rPr>
        <w:t>(Attachment 4</w:t>
      </w:r>
      <w:r w:rsidRPr="003A7FB6">
        <w:rPr>
          <w:b/>
          <w:color w:val="000000" w:themeColor="text1"/>
        </w:rPr>
        <w:t>)</w:t>
      </w:r>
      <w:r w:rsidRPr="003A7FB6">
        <w:rPr>
          <w:color w:val="000000" w:themeColor="text1"/>
        </w:rPr>
        <w:t xml:space="preserve"> and submit the completed form with its proposal.  </w:t>
      </w:r>
    </w:p>
    <w:p w14:paraId="119C91C8" w14:textId="4F37CCD5" w:rsidR="00036F0F" w:rsidRPr="00CD75E5" w:rsidRDefault="00036F0F" w:rsidP="00CD75E5">
      <w:pPr>
        <w:rPr>
          <w:color w:val="000000" w:themeColor="text1"/>
        </w:rPr>
      </w:pPr>
    </w:p>
    <w:p w14:paraId="746E3E93" w14:textId="599C46E8" w:rsidR="00036F0F" w:rsidRDefault="00036F0F" w:rsidP="00036F0F">
      <w:pPr>
        <w:pStyle w:val="ListParagraph"/>
        <w:numPr>
          <w:ilvl w:val="0"/>
          <w:numId w:val="29"/>
        </w:numPr>
        <w:rPr>
          <w:color w:val="000000" w:themeColor="text1"/>
        </w:rPr>
      </w:pPr>
      <w:r>
        <w:rPr>
          <w:color w:val="000000" w:themeColor="text1"/>
        </w:rPr>
        <w:t xml:space="preserve">Proposer must complete </w:t>
      </w:r>
      <w:r w:rsidR="00CD75E5">
        <w:rPr>
          <w:b/>
          <w:color w:val="000000" w:themeColor="text1"/>
        </w:rPr>
        <w:t>Attachment 5</w:t>
      </w:r>
      <w:r>
        <w:rPr>
          <w:color w:val="000000" w:themeColor="text1"/>
        </w:rPr>
        <w:t>: Payee Data Record Form.</w:t>
      </w:r>
    </w:p>
    <w:p w14:paraId="38D7D518" w14:textId="77777777" w:rsidR="00036F0F" w:rsidRDefault="00036F0F" w:rsidP="00036F0F">
      <w:pPr>
        <w:pStyle w:val="ListParagraph"/>
      </w:pPr>
    </w:p>
    <w:p w14:paraId="7B93F7E8" w14:textId="58FA7CF7" w:rsidR="00036F0F" w:rsidRPr="00D4171F" w:rsidRDefault="003A7FB6" w:rsidP="00036F0F">
      <w:pPr>
        <w:pStyle w:val="ListParagraph"/>
        <w:numPr>
          <w:ilvl w:val="0"/>
          <w:numId w:val="29"/>
        </w:numPr>
        <w:rPr>
          <w:color w:val="000000" w:themeColor="text1"/>
        </w:rPr>
      </w:pPr>
      <w:r w:rsidRPr="00380F9A">
        <w:t xml:space="preserve">If Proposer has had business activities or other operations outside of the United States within the previous three years, </w:t>
      </w:r>
      <w:r>
        <w:t>Proposer</w:t>
      </w:r>
      <w:r w:rsidRPr="00380F9A">
        <w:t xml:space="preserve"> must complete the Darfur Contracting Act Certif</w:t>
      </w:r>
      <w:r>
        <w:t xml:space="preserve">ication attached as </w:t>
      </w:r>
      <w:r w:rsidR="00CD75E5">
        <w:rPr>
          <w:b/>
        </w:rPr>
        <w:t>Attachment 6</w:t>
      </w:r>
      <w:r>
        <w:t xml:space="preserve"> and submit the completed certification with its proposal</w:t>
      </w:r>
      <w:r w:rsidRPr="00380F9A">
        <w:t xml:space="preserve">. </w:t>
      </w:r>
    </w:p>
    <w:p w14:paraId="785117C3" w14:textId="77777777" w:rsidR="00D4171F" w:rsidRPr="00D4171F" w:rsidRDefault="00D4171F" w:rsidP="00D4171F">
      <w:pPr>
        <w:pStyle w:val="ListParagraph"/>
        <w:rPr>
          <w:color w:val="000000" w:themeColor="text1"/>
        </w:rPr>
      </w:pPr>
    </w:p>
    <w:p w14:paraId="17AA38C8" w14:textId="630DBB7D" w:rsidR="00D4171F" w:rsidRPr="00036F0F" w:rsidRDefault="00D4171F" w:rsidP="00036F0F">
      <w:pPr>
        <w:pStyle w:val="ListParagraph"/>
        <w:numPr>
          <w:ilvl w:val="0"/>
          <w:numId w:val="29"/>
        </w:numPr>
        <w:rPr>
          <w:color w:val="000000" w:themeColor="text1"/>
        </w:rPr>
      </w:pPr>
      <w:r>
        <w:rPr>
          <w:color w:val="000000" w:themeColor="text1"/>
        </w:rPr>
        <w:t xml:space="preserve">Proposer must complete </w:t>
      </w:r>
      <w:r w:rsidR="00CD75E5">
        <w:rPr>
          <w:b/>
          <w:color w:val="000000" w:themeColor="text1"/>
        </w:rPr>
        <w:t>Attachment 7</w:t>
      </w:r>
      <w:r>
        <w:rPr>
          <w:color w:val="000000" w:themeColor="text1"/>
        </w:rPr>
        <w:t xml:space="preserve">: </w:t>
      </w:r>
      <w:r w:rsidR="00216468">
        <w:rPr>
          <w:color w:val="000000" w:themeColor="text1"/>
        </w:rPr>
        <w:t>Offsite Storage Facility Survey</w:t>
      </w:r>
      <w:r w:rsidR="00486974">
        <w:rPr>
          <w:color w:val="000000" w:themeColor="text1"/>
        </w:rPr>
        <w:t>.</w:t>
      </w:r>
    </w:p>
    <w:p w14:paraId="1D7EA7CD" w14:textId="77777777" w:rsidR="00036F0F" w:rsidRPr="00036F0F" w:rsidRDefault="00036F0F" w:rsidP="00036F0F">
      <w:pPr>
        <w:pStyle w:val="ListParagraph"/>
        <w:rPr>
          <w:color w:val="000000" w:themeColor="text1"/>
        </w:rPr>
      </w:pPr>
    </w:p>
    <w:p w14:paraId="0AC546EB" w14:textId="621311D8" w:rsidR="003A7FB6" w:rsidRPr="00036F0F" w:rsidRDefault="003A7FB6" w:rsidP="00036F0F">
      <w:pPr>
        <w:pStyle w:val="ListParagraph"/>
        <w:numPr>
          <w:ilvl w:val="0"/>
          <w:numId w:val="29"/>
        </w:numPr>
        <w:rPr>
          <w:color w:val="000000" w:themeColor="text1"/>
        </w:rPr>
      </w:pPr>
      <w:r w:rsidRPr="00036F0F">
        <w:rPr>
          <w:color w:val="000000" w:themeColor="text1"/>
        </w:rPr>
        <w:t xml:space="preserve">If Proposer is a corporation, proof that Proposer is in good standing and qualified to conduct business in California. The </w:t>
      </w:r>
      <w:r w:rsidR="002B155B">
        <w:rPr>
          <w:color w:val="000000" w:themeColor="text1"/>
        </w:rPr>
        <w:t>Judicial Council</w:t>
      </w:r>
      <w:r w:rsidRPr="00036F0F">
        <w:rPr>
          <w:color w:val="000000" w:themeColor="text1"/>
        </w:rPr>
        <w:t xml:space="preserve"> will verify by checking with California’s office of the Secretary of State.</w:t>
      </w:r>
    </w:p>
    <w:p w14:paraId="5172F4F6" w14:textId="77777777" w:rsidR="002C64BD" w:rsidRDefault="002C64BD" w:rsidP="00BD65B9">
      <w:pPr>
        <w:keepNext/>
        <w:ind w:left="720" w:hanging="720"/>
        <w:rPr>
          <w:b/>
          <w:bCs/>
        </w:rPr>
      </w:pPr>
    </w:p>
    <w:p w14:paraId="422C603A" w14:textId="6D97737F" w:rsidR="00173CFE" w:rsidRDefault="00997E57" w:rsidP="00173CFE">
      <w:pPr>
        <w:keepNext/>
        <w:ind w:left="720" w:hanging="720"/>
        <w:rPr>
          <w:b/>
          <w:bCs/>
        </w:rPr>
      </w:pPr>
      <w:r>
        <w:rPr>
          <w:b/>
          <w:bCs/>
        </w:rPr>
        <w:t>10</w:t>
      </w:r>
      <w:r w:rsidR="00173CFE">
        <w:rPr>
          <w:b/>
          <w:bCs/>
        </w:rPr>
        <w:t>.0</w:t>
      </w:r>
      <w:r w:rsidR="00173CFE">
        <w:rPr>
          <w:b/>
          <w:bCs/>
        </w:rPr>
        <w:tab/>
      </w:r>
      <w:r w:rsidR="00173CFE" w:rsidRPr="006E4406">
        <w:rPr>
          <w:b/>
          <w:bCs/>
        </w:rPr>
        <w:t>OFFER PERIOD</w:t>
      </w:r>
    </w:p>
    <w:p w14:paraId="7BF70129" w14:textId="314928AB" w:rsidR="00173CFE" w:rsidRDefault="00173CFE" w:rsidP="00173CFE">
      <w:pPr>
        <w:pStyle w:val="ExhibitC2"/>
        <w:numPr>
          <w:ilvl w:val="0"/>
          <w:numId w:val="0"/>
        </w:numPr>
        <w:spacing w:before="120" w:after="120"/>
        <w:ind w:left="720"/>
      </w:pPr>
      <w:r w:rsidRPr="009D1BBC">
        <w:rPr>
          <w:color w:val="000000" w:themeColor="text1"/>
        </w:rPr>
        <w:t xml:space="preserve">A </w:t>
      </w:r>
      <w:r w:rsidR="00F9799B" w:rsidRPr="009D1BBC">
        <w:rPr>
          <w:color w:val="000000" w:themeColor="text1"/>
        </w:rPr>
        <w:t xml:space="preserve">Proposer's proposal is an irrevocable </w:t>
      </w:r>
      <w:r w:rsidR="00F9799B" w:rsidRPr="00E97124">
        <w:rPr>
          <w:color w:val="000000" w:themeColor="text1"/>
        </w:rPr>
        <w:t xml:space="preserve">offer for ninety (90) days following the proposal due date.  </w:t>
      </w:r>
      <w:r w:rsidR="00F9799B" w:rsidRPr="00E97124">
        <w:t>In the event a final contract has not been awarded within this ninety (90) day</w:t>
      </w:r>
      <w:r w:rsidR="00F9799B" w:rsidRPr="00FE488A">
        <w:t xml:space="preserve"> period, the </w:t>
      </w:r>
      <w:r w:rsidR="002B155B">
        <w:t>Judicial Council</w:t>
      </w:r>
      <w:r w:rsidR="00F9799B" w:rsidRPr="00FE488A">
        <w:t xml:space="preserve"> reserves the right to negotiate extensions to this period.</w:t>
      </w:r>
      <w:r w:rsidR="00F9799B">
        <w:t xml:space="preserve">   </w:t>
      </w:r>
    </w:p>
    <w:p w14:paraId="7C5172E8" w14:textId="77777777" w:rsidR="008B5426" w:rsidRPr="009D1BBC" w:rsidRDefault="008B5426" w:rsidP="00173CFE">
      <w:pPr>
        <w:pStyle w:val="ExhibitC2"/>
        <w:numPr>
          <w:ilvl w:val="0"/>
          <w:numId w:val="0"/>
        </w:numPr>
        <w:spacing w:before="120" w:after="120"/>
        <w:ind w:left="720"/>
        <w:rPr>
          <w:color w:val="000000" w:themeColor="text1"/>
        </w:rPr>
      </w:pPr>
    </w:p>
    <w:p w14:paraId="347575C4" w14:textId="5B02E4DF" w:rsidR="00BD65B9" w:rsidRDefault="00997E57" w:rsidP="00BD65B9">
      <w:pPr>
        <w:keepNext/>
        <w:ind w:left="720" w:hanging="720"/>
        <w:rPr>
          <w:b/>
          <w:bCs/>
        </w:rPr>
      </w:pPr>
      <w:r>
        <w:rPr>
          <w:b/>
          <w:bCs/>
        </w:rPr>
        <w:t>11</w:t>
      </w:r>
      <w:r w:rsidR="00173CFE">
        <w:rPr>
          <w:b/>
          <w:bCs/>
        </w:rPr>
        <w:t>.</w:t>
      </w:r>
      <w:r w:rsidR="00BD65B9">
        <w:rPr>
          <w:b/>
          <w:bCs/>
        </w:rPr>
        <w:t>0</w:t>
      </w:r>
      <w:r w:rsidR="00BD65B9">
        <w:rPr>
          <w:b/>
          <w:bCs/>
        </w:rPr>
        <w:tab/>
        <w:t>EVALUATION OF PROPOSALS</w:t>
      </w:r>
    </w:p>
    <w:p w14:paraId="1933B3AD" w14:textId="77777777" w:rsidR="00BD65B9" w:rsidRDefault="00BD65B9" w:rsidP="00E057F0"/>
    <w:p w14:paraId="60E42084" w14:textId="35FB344D" w:rsidR="00BC0539" w:rsidRDefault="00BC0539" w:rsidP="00BC0539">
      <w:pPr>
        <w:ind w:left="720"/>
      </w:pPr>
      <w:r>
        <w:t xml:space="preserve">At the time proposals are opened, each proposal will be checked for the presence or absence of the required proposal contents.  </w:t>
      </w:r>
      <w:r>
        <w:tab/>
      </w:r>
    </w:p>
    <w:p w14:paraId="2AC05E1E" w14:textId="77777777" w:rsidR="00BC0539" w:rsidRDefault="00BC0539" w:rsidP="00BC0539">
      <w:pPr>
        <w:ind w:left="720"/>
      </w:pPr>
    </w:p>
    <w:p w14:paraId="30E76989" w14:textId="3AE1870B" w:rsidR="00BC0539" w:rsidRDefault="00BC0539" w:rsidP="00BC0539">
      <w:pPr>
        <w:ind w:left="720"/>
      </w:pPr>
      <w:r>
        <w:t>The Judicial Council will evaluate the proposals on a 100-point scale using the criteria set forth in the table below.  Award, if made, will be to the highest-scored proposal.</w:t>
      </w:r>
    </w:p>
    <w:p w14:paraId="38C86EEF" w14:textId="77777777" w:rsidR="00BC0539" w:rsidRDefault="00BC0539" w:rsidP="00BC0539">
      <w:pPr>
        <w:ind w:left="720"/>
      </w:pPr>
    </w:p>
    <w:p w14:paraId="1F5A9077" w14:textId="3CE01EDD" w:rsidR="00F9799B" w:rsidRDefault="00BC0539" w:rsidP="00BC0539">
      <w:pPr>
        <w:ind w:left="720"/>
      </w:pPr>
      <w:r>
        <w:t xml:space="preserve">If a contract will be awarded, the Judicial Council will post an intent to award notice at: </w:t>
      </w:r>
      <w:hyperlink r:id="rId10" w:history="1">
        <w:r w:rsidRPr="00A74249">
          <w:rPr>
            <w:rStyle w:val="Hyperlink"/>
          </w:rPr>
          <w:t>solicitations@jud.ca.gov</w:t>
        </w:r>
      </w:hyperlink>
      <w:r>
        <w:t xml:space="preserve">.   </w:t>
      </w:r>
    </w:p>
    <w:p w14:paraId="7064FB18" w14:textId="77777777" w:rsidR="00F9799B" w:rsidRDefault="00F9799B" w:rsidP="00E057F0">
      <w:pPr>
        <w:ind w:left="720"/>
      </w:pPr>
    </w:p>
    <w:tbl>
      <w:tblPr>
        <w:tblStyle w:val="TableGrid"/>
        <w:tblW w:w="7398" w:type="dxa"/>
        <w:tblInd w:w="720" w:type="dxa"/>
        <w:tblLook w:val="04A0" w:firstRow="1" w:lastRow="0" w:firstColumn="1" w:lastColumn="0" w:noHBand="0" w:noVBand="1"/>
      </w:tblPr>
      <w:tblGrid>
        <w:gridCol w:w="5418"/>
        <w:gridCol w:w="1980"/>
      </w:tblGrid>
      <w:tr w:rsidR="00F9799B" w14:paraId="54788C26" w14:textId="77777777" w:rsidTr="0053052C">
        <w:trPr>
          <w:tblHeader/>
        </w:trPr>
        <w:tc>
          <w:tcPr>
            <w:tcW w:w="5418" w:type="dxa"/>
          </w:tcPr>
          <w:p w14:paraId="6D01CE10" w14:textId="77777777" w:rsidR="00F9799B" w:rsidRPr="008B5426" w:rsidRDefault="00F9799B" w:rsidP="0053052C">
            <w:pPr>
              <w:jc w:val="center"/>
              <w:rPr>
                <w:b/>
              </w:rPr>
            </w:pPr>
            <w:r w:rsidRPr="008B5426">
              <w:rPr>
                <w:b/>
              </w:rPr>
              <w:t>CRITERION</w:t>
            </w:r>
          </w:p>
        </w:tc>
        <w:tc>
          <w:tcPr>
            <w:tcW w:w="1980" w:type="dxa"/>
          </w:tcPr>
          <w:p w14:paraId="794B2FE0" w14:textId="16B8B012" w:rsidR="00F9799B" w:rsidRDefault="008B5426" w:rsidP="0053052C">
            <w:pPr>
              <w:jc w:val="center"/>
            </w:pPr>
            <w:r w:rsidRPr="00A26D7D">
              <w:rPr>
                <w:rFonts w:ascii="Times New Roman Bold" w:hAnsi="Times New Roman Bold"/>
                <w:b/>
                <w:bCs/>
                <w:caps/>
                <w:color w:val="000000"/>
              </w:rPr>
              <w:t>maximum number of points</w:t>
            </w:r>
          </w:p>
        </w:tc>
      </w:tr>
      <w:tr w:rsidR="00F9799B" w14:paraId="0E305A48" w14:textId="77777777" w:rsidTr="002B155B">
        <w:tc>
          <w:tcPr>
            <w:tcW w:w="5418" w:type="dxa"/>
          </w:tcPr>
          <w:p w14:paraId="2FA57DAD" w14:textId="6E1D00BD" w:rsidR="00F9799B" w:rsidRDefault="00F9799B" w:rsidP="0053052C">
            <w:r>
              <w:t xml:space="preserve">The total cost of the proposed solution. If the proposal contains itemized rates, per piece pricing, or commissioned-based pricing, the </w:t>
            </w:r>
            <w:r w:rsidR="002B155B">
              <w:t>Judicial Council</w:t>
            </w:r>
            <w:r w:rsidR="008B5426">
              <w:t xml:space="preserve"> </w:t>
            </w:r>
            <w:r>
              <w:t xml:space="preserve">reserves the right to calculate the total contracted cost by calculating rates using either previous known usage activity or future projected volume.  Costs will be evaluated only if a proposal is determined to be otherwise qualified. Costs should be itemized by type to allow the </w:t>
            </w:r>
            <w:r w:rsidR="002B155B">
              <w:t>Judicial Council</w:t>
            </w:r>
            <w:r>
              <w:t xml:space="preserve"> to implement the solution over the term of the contract.</w:t>
            </w:r>
          </w:p>
        </w:tc>
        <w:tc>
          <w:tcPr>
            <w:tcW w:w="1980" w:type="dxa"/>
            <w:vAlign w:val="bottom"/>
          </w:tcPr>
          <w:p w14:paraId="7AD31097" w14:textId="5D242300" w:rsidR="00F9799B" w:rsidRDefault="008B5426" w:rsidP="0053052C">
            <w:pPr>
              <w:jc w:val="center"/>
            </w:pPr>
            <w:r>
              <w:t>40</w:t>
            </w:r>
          </w:p>
        </w:tc>
      </w:tr>
      <w:tr w:rsidR="00F9799B" w14:paraId="5C77554B" w14:textId="77777777" w:rsidTr="002B155B">
        <w:tc>
          <w:tcPr>
            <w:tcW w:w="5418" w:type="dxa"/>
          </w:tcPr>
          <w:p w14:paraId="70044582" w14:textId="77777777" w:rsidR="00F9799B" w:rsidRDefault="00F9799B" w:rsidP="0053052C">
            <w:r>
              <w:t>Responsiveness of the proposal to the submission requirements set forth in the RFP.</w:t>
            </w:r>
          </w:p>
        </w:tc>
        <w:tc>
          <w:tcPr>
            <w:tcW w:w="1980" w:type="dxa"/>
            <w:vAlign w:val="bottom"/>
          </w:tcPr>
          <w:p w14:paraId="6EEB85C2" w14:textId="45A00960" w:rsidR="00F9799B" w:rsidRDefault="00ED78B1" w:rsidP="0053052C">
            <w:pPr>
              <w:jc w:val="center"/>
            </w:pPr>
            <w:r>
              <w:t>12</w:t>
            </w:r>
          </w:p>
        </w:tc>
      </w:tr>
      <w:tr w:rsidR="00F9799B" w14:paraId="2FD660F6" w14:textId="77777777" w:rsidTr="002B155B">
        <w:tc>
          <w:tcPr>
            <w:tcW w:w="5418" w:type="dxa"/>
          </w:tcPr>
          <w:p w14:paraId="690FF4C9" w14:textId="05FBE07A" w:rsidR="00F9799B" w:rsidRDefault="00F9799B" w:rsidP="0053052C">
            <w:r>
              <w:lastRenderedPageBreak/>
              <w:t xml:space="preserve">The technical ability, capacity, and flexibility of the Proposer to perform the contract in a timely manner and on budget, as verified by the quality of any demonstration, client references, demonstrated success in projects with similar requirements and any other contracts with the </w:t>
            </w:r>
            <w:r w:rsidR="002B155B">
              <w:t>Judicial Council</w:t>
            </w:r>
            <w:r>
              <w:t xml:space="preserve"> and the Judicial Council of California.</w:t>
            </w:r>
          </w:p>
        </w:tc>
        <w:tc>
          <w:tcPr>
            <w:tcW w:w="1980" w:type="dxa"/>
            <w:vAlign w:val="bottom"/>
          </w:tcPr>
          <w:p w14:paraId="242EBB5B" w14:textId="4524642E" w:rsidR="00F9799B" w:rsidRPr="00144009" w:rsidRDefault="008B5426" w:rsidP="0053052C">
            <w:pPr>
              <w:jc w:val="center"/>
            </w:pPr>
            <w:r>
              <w:t>40</w:t>
            </w:r>
          </w:p>
        </w:tc>
      </w:tr>
      <w:tr w:rsidR="00F9799B" w14:paraId="1EB5497E" w14:textId="77777777" w:rsidTr="002B155B">
        <w:tc>
          <w:tcPr>
            <w:tcW w:w="5418" w:type="dxa"/>
          </w:tcPr>
          <w:p w14:paraId="4E527B1C" w14:textId="77777777" w:rsidR="00F9799B" w:rsidRDefault="00F9799B" w:rsidP="0053052C">
            <w:r>
              <w:t>Acceptance of Terms and Conditions</w:t>
            </w:r>
          </w:p>
        </w:tc>
        <w:tc>
          <w:tcPr>
            <w:tcW w:w="1980" w:type="dxa"/>
            <w:vAlign w:val="bottom"/>
          </w:tcPr>
          <w:p w14:paraId="4D49AE6C" w14:textId="3007AEE3" w:rsidR="00F9799B" w:rsidRPr="00144009" w:rsidRDefault="00F9799B" w:rsidP="0053052C">
            <w:pPr>
              <w:jc w:val="center"/>
            </w:pPr>
            <w:r>
              <w:t>5</w:t>
            </w:r>
          </w:p>
        </w:tc>
      </w:tr>
      <w:tr w:rsidR="008B5426" w14:paraId="22B32BE1" w14:textId="77777777" w:rsidTr="002B155B">
        <w:tc>
          <w:tcPr>
            <w:tcW w:w="5418" w:type="dxa"/>
          </w:tcPr>
          <w:p w14:paraId="57133709" w14:textId="49309188" w:rsidR="008B5426" w:rsidRDefault="008B5426" w:rsidP="0053052C">
            <w:r w:rsidRPr="0051728A">
              <w:t>(“DVBE”) Incentive Disabled Veterans Business Enterprise incentive is available to qualified proposers.</w:t>
            </w:r>
          </w:p>
        </w:tc>
        <w:tc>
          <w:tcPr>
            <w:tcW w:w="1980" w:type="dxa"/>
            <w:vAlign w:val="bottom"/>
          </w:tcPr>
          <w:p w14:paraId="17333634" w14:textId="6BC66EE5" w:rsidR="008B5426" w:rsidRDefault="008B5426" w:rsidP="0053052C">
            <w:pPr>
              <w:jc w:val="center"/>
            </w:pPr>
            <w:r>
              <w:t>3</w:t>
            </w:r>
          </w:p>
        </w:tc>
      </w:tr>
    </w:tbl>
    <w:p w14:paraId="66E9A196" w14:textId="528414EF" w:rsidR="00F9799B" w:rsidRPr="001160BC" w:rsidRDefault="000662BA" w:rsidP="00F9799B">
      <w:pPr>
        <w:tabs>
          <w:tab w:val="left" w:leader="underscore" w:pos="5040"/>
          <w:tab w:val="right" w:leader="underscore" w:pos="9360"/>
        </w:tabs>
        <w:spacing w:before="120"/>
        <w:ind w:left="720"/>
        <w:rPr>
          <w:color w:val="000000" w:themeColor="text1"/>
        </w:rPr>
      </w:pPr>
      <w:r>
        <w:rPr>
          <w:color w:val="000000" w:themeColor="text1"/>
        </w:rPr>
        <w:t>The Judicial Council</w:t>
      </w:r>
      <w:r w:rsidR="00F9799B" w:rsidRPr="001160BC">
        <w:rPr>
          <w:color w:val="000000" w:themeColor="text1"/>
        </w:rPr>
        <w:t xml:space="preserve"> reserves the right to include additional evaluation criteria as well as to modify the items listed above at any time.</w:t>
      </w:r>
    </w:p>
    <w:p w14:paraId="2948472F" w14:textId="77777777" w:rsidR="00C37FF7" w:rsidRDefault="00C37FF7"/>
    <w:p w14:paraId="54DFA1C0" w14:textId="112F2211" w:rsidR="006562BF" w:rsidRPr="005E0EE1" w:rsidRDefault="00997E57" w:rsidP="006562BF">
      <w:pPr>
        <w:widowControl w:val="0"/>
        <w:ind w:left="720" w:hanging="720"/>
        <w:rPr>
          <w:b/>
          <w:bCs/>
        </w:rPr>
      </w:pPr>
      <w:r>
        <w:rPr>
          <w:b/>
          <w:bCs/>
        </w:rPr>
        <w:t>12</w:t>
      </w:r>
      <w:r w:rsidR="006562BF" w:rsidRPr="005E0EE1">
        <w:rPr>
          <w:b/>
          <w:bCs/>
        </w:rPr>
        <w:t>.0</w:t>
      </w:r>
      <w:r w:rsidR="006562BF" w:rsidRPr="005E0EE1">
        <w:rPr>
          <w:b/>
          <w:bCs/>
        </w:rPr>
        <w:tab/>
      </w:r>
      <w:r w:rsidR="00D52558">
        <w:rPr>
          <w:b/>
          <w:bCs/>
        </w:rPr>
        <w:t>SITE VISIT AND ONLINE DEMONSTRATION</w:t>
      </w:r>
    </w:p>
    <w:p w14:paraId="224D2E20" w14:textId="77777777" w:rsidR="00FA6747" w:rsidRDefault="00FA6747" w:rsidP="00A66B5A">
      <w:pPr>
        <w:widowControl w:val="0"/>
        <w:ind w:left="720"/>
      </w:pPr>
    </w:p>
    <w:p w14:paraId="72FD2A39" w14:textId="52E51078" w:rsidR="00D52558" w:rsidRDefault="00D52558" w:rsidP="00D52558">
      <w:pPr>
        <w:widowControl w:val="0"/>
        <w:ind w:left="720"/>
        <w:rPr>
          <w:color w:val="FF0000"/>
        </w:rPr>
      </w:pPr>
      <w:r>
        <w:t xml:space="preserve">The </w:t>
      </w:r>
      <w:r w:rsidR="002B155B">
        <w:t>Judicial Council</w:t>
      </w:r>
      <w:r>
        <w:t xml:space="preserve"> may conduct a remote online example demonstration of the new records database and/or a site visit</w:t>
      </w:r>
      <w:r w:rsidRPr="005E0EE1">
        <w:t xml:space="preserve"> </w:t>
      </w:r>
      <w:r>
        <w:t>with Proposers</w:t>
      </w:r>
      <w:r w:rsidRPr="005E0EE1">
        <w:t xml:space="preserve"> to clarify aspects </w:t>
      </w:r>
      <w:r>
        <w:t>set forth in their proposals.</w:t>
      </w:r>
      <w:r w:rsidR="00812254">
        <w:t xml:space="preserve">  S</w:t>
      </w:r>
      <w:r>
        <w:t>ite visits</w:t>
      </w:r>
      <w:r w:rsidRPr="005E0EE1">
        <w:t xml:space="preserve"> will be </w:t>
      </w:r>
      <w:r w:rsidR="00812254">
        <w:t xml:space="preserve">conducted in person.  </w:t>
      </w:r>
      <w:r>
        <w:t xml:space="preserve">The </w:t>
      </w:r>
      <w:r w:rsidR="002B155B">
        <w:t>Judicial Council</w:t>
      </w:r>
      <w:r>
        <w:t xml:space="preserve"> will not reimburse Proposers for any costs incurred pertaining to a site </w:t>
      </w:r>
      <w:proofErr w:type="gramStart"/>
      <w:r>
        <w:t>visit</w:t>
      </w:r>
      <w:proofErr w:type="gramEnd"/>
      <w:r w:rsidR="00812254">
        <w:t xml:space="preserve"> </w:t>
      </w:r>
      <w:r>
        <w:t xml:space="preserve">or online demonstration.  </w:t>
      </w:r>
      <w:r w:rsidRPr="005E0EE1">
        <w:t xml:space="preserve">The </w:t>
      </w:r>
      <w:r w:rsidR="002B155B">
        <w:t>Judicial Council</w:t>
      </w:r>
      <w:r w:rsidRPr="005E0EE1">
        <w:t xml:space="preserve"> will notify</w:t>
      </w:r>
      <w:r>
        <w:t xml:space="preserve"> eligible Proposers</w:t>
      </w:r>
      <w:r w:rsidRPr="005E0EE1">
        <w:t xml:space="preserve"> regarding </w:t>
      </w:r>
      <w:r>
        <w:t>online demonstration and site visit</w:t>
      </w:r>
      <w:r w:rsidRPr="005E0EE1">
        <w:t xml:space="preserve"> arrangements</w:t>
      </w:r>
      <w:r w:rsidRPr="00AF608E">
        <w:t>.</w:t>
      </w:r>
    </w:p>
    <w:p w14:paraId="05EF4045" w14:textId="5EAB76E5" w:rsidR="006562BF" w:rsidRDefault="006562BF" w:rsidP="00A66B5A">
      <w:pPr>
        <w:widowControl w:val="0"/>
        <w:ind w:left="720"/>
      </w:pPr>
      <w:r>
        <w:t xml:space="preserve"> </w:t>
      </w:r>
    </w:p>
    <w:p w14:paraId="4AF62082" w14:textId="4E1174B1" w:rsidR="00A146D0" w:rsidRDefault="00A146D0" w:rsidP="00A146D0">
      <w:pPr>
        <w:widowControl w:val="0"/>
        <w:ind w:left="720" w:hanging="720"/>
        <w:rPr>
          <w:b/>
          <w:bCs/>
        </w:rPr>
      </w:pPr>
      <w:r>
        <w:rPr>
          <w:b/>
          <w:bCs/>
        </w:rPr>
        <w:t>13.0</w:t>
      </w:r>
      <w:r>
        <w:rPr>
          <w:b/>
          <w:bCs/>
        </w:rPr>
        <w:tab/>
      </w:r>
      <w:r w:rsidRPr="005E0EE1">
        <w:rPr>
          <w:b/>
          <w:bCs/>
        </w:rPr>
        <w:t>RIGHTS</w:t>
      </w:r>
    </w:p>
    <w:p w14:paraId="174B3712" w14:textId="77777777" w:rsidR="00A146D0" w:rsidRDefault="00A146D0" w:rsidP="00A146D0">
      <w:pPr>
        <w:widowControl w:val="0"/>
        <w:ind w:left="720" w:hanging="720"/>
        <w:rPr>
          <w:b/>
          <w:bCs/>
        </w:rPr>
      </w:pPr>
    </w:p>
    <w:p w14:paraId="0782F807" w14:textId="1FC1DDF4" w:rsidR="00A146D0" w:rsidRDefault="00A146D0" w:rsidP="00A146D0">
      <w:pPr>
        <w:pStyle w:val="BodyTextIndent2"/>
        <w:spacing w:after="0" w:line="240" w:lineRule="auto"/>
        <w:ind w:left="720"/>
      </w:pPr>
      <w:r w:rsidRPr="005E0EE1">
        <w:t xml:space="preserve">The </w:t>
      </w:r>
      <w:r w:rsidR="002B155B">
        <w:t>Judicial Council</w:t>
      </w:r>
      <w:r w:rsidRPr="005E0EE1">
        <w:t xml:space="preserve"> reserves the right to reject </w:t>
      </w:r>
      <w:proofErr w:type="gramStart"/>
      <w:r w:rsidRPr="005E0EE1">
        <w:t>any and all</w:t>
      </w:r>
      <w:proofErr w:type="gramEnd"/>
      <w:r w:rsidRPr="005E0EE1">
        <w:t xml:space="preserve"> proposals, in whole or in part, as well as the right to issue similar </w:t>
      </w:r>
      <w:r>
        <w:t>RFP</w:t>
      </w:r>
      <w:r w:rsidRPr="005E0EE1">
        <w:t xml:space="preserve">s in the future.  This </w:t>
      </w:r>
      <w:r>
        <w:t>RFP</w:t>
      </w:r>
      <w:r w:rsidRPr="005E0EE1">
        <w:t xml:space="preserve"> is in no way an agreement, obligation, or contract and in no </w:t>
      </w:r>
      <w:r w:rsidR="00ED78B1" w:rsidRPr="005E0EE1">
        <w:t>way,</w:t>
      </w:r>
      <w:r w:rsidRPr="005E0EE1">
        <w:t xml:space="preserve"> is the </w:t>
      </w:r>
      <w:r w:rsidR="002B155B">
        <w:t>Judicial Council</w:t>
      </w:r>
      <w:r w:rsidRPr="005E0EE1">
        <w:t xml:space="preserve"> or the State of California responsible for the cost of preparing </w:t>
      </w:r>
      <w:r>
        <w:t xml:space="preserve">a proposal.  One copy of each </w:t>
      </w:r>
      <w:r w:rsidRPr="005E0EE1">
        <w:t xml:space="preserve">proposal will be retained </w:t>
      </w:r>
      <w:r>
        <w:t xml:space="preserve">by the </w:t>
      </w:r>
      <w:r w:rsidR="002B155B">
        <w:t>Judicial Council</w:t>
      </w:r>
      <w:r>
        <w:t xml:space="preserve"> </w:t>
      </w:r>
      <w:r w:rsidRPr="005E0EE1">
        <w:t xml:space="preserve">for official files and </w:t>
      </w:r>
      <w:r>
        <w:t xml:space="preserve">will </w:t>
      </w:r>
      <w:r w:rsidRPr="005E0EE1">
        <w:t>become a public record.</w:t>
      </w:r>
    </w:p>
    <w:p w14:paraId="468144D9" w14:textId="77777777" w:rsidR="006562BF" w:rsidRPr="00D25D02" w:rsidRDefault="006562BF" w:rsidP="006562BF">
      <w:pPr>
        <w:ind w:left="720"/>
        <w:rPr>
          <w:sz w:val="20"/>
          <w:szCs w:val="20"/>
        </w:rPr>
      </w:pPr>
    </w:p>
    <w:p w14:paraId="34A3BC2C" w14:textId="14FC7669" w:rsidR="00A146D0" w:rsidRPr="005E0EE1" w:rsidRDefault="002E543F" w:rsidP="006562BF">
      <w:pPr>
        <w:keepNext/>
        <w:ind w:left="720" w:hanging="720"/>
        <w:rPr>
          <w:b/>
          <w:bCs/>
        </w:rPr>
      </w:pPr>
      <w:r>
        <w:rPr>
          <w:b/>
          <w:bCs/>
        </w:rPr>
        <w:t>1</w:t>
      </w:r>
      <w:r w:rsidR="00A146D0">
        <w:rPr>
          <w:b/>
          <w:bCs/>
        </w:rPr>
        <w:t>4</w:t>
      </w:r>
      <w:r w:rsidR="006562BF" w:rsidRPr="005E0EE1">
        <w:rPr>
          <w:b/>
          <w:bCs/>
        </w:rPr>
        <w:t>.0</w:t>
      </w:r>
      <w:r w:rsidR="006562BF" w:rsidRPr="005E0EE1">
        <w:rPr>
          <w:b/>
          <w:bCs/>
        </w:rPr>
        <w:tab/>
        <w:t>CONFIDENTIAL OR PROPRIETARY INFORMATION</w:t>
      </w:r>
    </w:p>
    <w:p w14:paraId="34055114" w14:textId="78E159E5" w:rsidR="00A146D0" w:rsidRPr="005E0EE1" w:rsidRDefault="00A146D0" w:rsidP="00A146D0">
      <w:pPr>
        <w:keepNext/>
        <w:ind w:left="720" w:hanging="720"/>
        <w:rPr>
          <w:b/>
          <w:bCs/>
        </w:rPr>
      </w:pPr>
    </w:p>
    <w:p w14:paraId="4B0446A1" w14:textId="532F71F7" w:rsidR="00A146D0" w:rsidRDefault="00A146D0" w:rsidP="00A146D0">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Pr>
          <w:color w:val="000000" w:themeColor="text1"/>
        </w:rPr>
        <w:t xml:space="preserve">The </w:t>
      </w:r>
      <w:r w:rsidR="002B155B">
        <w:rPr>
          <w:color w:val="000000" w:themeColor="text1"/>
        </w:rPr>
        <w:t>Judicial Council</w:t>
      </w:r>
      <w:r>
        <w:rPr>
          <w:color w:val="000000" w:themeColor="text1"/>
        </w:rPr>
        <w:t xml:space="preserve"> and/or all other Districts will not disclose (</w:t>
      </w:r>
      <w:proofErr w:type="spellStart"/>
      <w:r>
        <w:rPr>
          <w:color w:val="000000" w:themeColor="text1"/>
        </w:rPr>
        <w:t>i</w:t>
      </w:r>
      <w:proofErr w:type="spellEnd"/>
      <w:r>
        <w:rPr>
          <w:color w:val="000000" w:themeColor="text1"/>
        </w:rPr>
        <w:t xml:space="preserve">) social security numbers, or (ii) </w:t>
      </w:r>
      <w:r w:rsidRPr="00A96548">
        <w:rPr>
          <w:rFonts w:cs="Arial"/>
          <w:spacing w:val="-3"/>
        </w:rPr>
        <w:t xml:space="preserve">balance sheets </w:t>
      </w:r>
      <w:r>
        <w:rPr>
          <w:rFonts w:cs="Arial"/>
          <w:spacing w:val="-3"/>
        </w:rPr>
        <w:t>or</w:t>
      </w:r>
      <w:r w:rsidRPr="00A96548">
        <w:rPr>
          <w:rFonts w:cs="Arial"/>
          <w:spacing w:val="-3"/>
        </w:rPr>
        <w:t xml:space="preserve"> income statements</w:t>
      </w:r>
      <w:r>
        <w:rPr>
          <w:color w:val="000000" w:themeColor="text1"/>
        </w:rPr>
        <w:t xml:space="preserve"> submitted by a Proposer that is not a publicly-traded corporation.</w:t>
      </w:r>
      <w:r w:rsidRPr="00E422E1">
        <w:t xml:space="preserve"> </w:t>
      </w:r>
      <w:r>
        <w:t>All other information in p</w:t>
      </w:r>
      <w:r w:rsidRPr="00E422E1">
        <w:t>roposals will be disclosed in response to appl</w:t>
      </w:r>
      <w:r>
        <w:t xml:space="preserve">icable public records requests.  Such disclosure will be made regardless of whether the proposal (or portions thereof) is marked “confidential,” “proprietary,” or otherwise, and regardless of any statement in the proposal (a) purporting to limit the </w:t>
      </w:r>
      <w:r w:rsidR="002B155B">
        <w:t>Judicial Council</w:t>
      </w:r>
      <w:r w:rsidR="00551F99">
        <w:t xml:space="preserve"> </w:t>
      </w:r>
      <w:r>
        <w:t xml:space="preserve">right to disclose </w:t>
      </w:r>
      <w:r>
        <w:lastRenderedPageBreak/>
        <w:t>information in the proposal, or (b) requiring</w:t>
      </w:r>
      <w:r w:rsidR="00551F99">
        <w:t xml:space="preserve"> the </w:t>
      </w:r>
      <w:r w:rsidR="002B155B">
        <w:t>Judicial Council</w:t>
      </w:r>
      <w:r w:rsidR="00551F99">
        <w:t xml:space="preserve"> </w:t>
      </w:r>
      <w:r>
        <w:t xml:space="preserve">to inform or obtain the consent of the Proposer prior to the disclosure of the proposal (or portions thereof). Any proposal that is password protected, or contains portions that are password protected, may be rejected. </w:t>
      </w:r>
      <w:r w:rsidRPr="00E422E1">
        <w:t>Proposers are accordingly cautioned not to include confidential</w:t>
      </w:r>
      <w:r>
        <w:t xml:space="preserve">, </w:t>
      </w:r>
      <w:r w:rsidRPr="00E422E1">
        <w:t>proprietary</w:t>
      </w:r>
      <w:r>
        <w:t>, or privileged</w:t>
      </w:r>
      <w:r w:rsidRPr="00E422E1">
        <w:t xml:space="preserve"> information in proposals.</w:t>
      </w:r>
    </w:p>
    <w:p w14:paraId="32D978E8" w14:textId="1E108C3A" w:rsidR="00463019" w:rsidRDefault="00463019" w:rsidP="0091238A">
      <w:pPr>
        <w:pStyle w:val="BodyTextIndent"/>
        <w:spacing w:after="0"/>
        <w:ind w:left="720"/>
      </w:pPr>
    </w:p>
    <w:p w14:paraId="5C002722" w14:textId="15D92C76" w:rsidR="00825BC4" w:rsidRDefault="00A146D0" w:rsidP="00825BC4">
      <w:pPr>
        <w:keepNext/>
        <w:ind w:left="720" w:hanging="720"/>
        <w:rPr>
          <w:b/>
          <w:bCs/>
        </w:rPr>
      </w:pPr>
      <w:r>
        <w:rPr>
          <w:b/>
          <w:bCs/>
        </w:rPr>
        <w:t>15</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CEA2ECD" w14:textId="77777777" w:rsidR="00825BC4" w:rsidRPr="0046465F" w:rsidRDefault="00825BC4" w:rsidP="00233D23">
      <w:pPr>
        <w:pStyle w:val="BodyText"/>
        <w:spacing w:after="0"/>
        <w:rPr>
          <w:color w:val="000000" w:themeColor="text1"/>
        </w:rPr>
      </w:pPr>
    </w:p>
    <w:p w14:paraId="7634A4CB" w14:textId="31C59693" w:rsidR="00A146D0" w:rsidRDefault="00A146D0" w:rsidP="00A146D0">
      <w:pPr>
        <w:pStyle w:val="BodyText"/>
        <w:spacing w:after="0"/>
        <w:ind w:left="1440" w:hanging="720"/>
      </w:pPr>
      <w:r>
        <w:t>15.1</w:t>
      </w:r>
      <w:r>
        <w:tab/>
        <w:t xml:space="preserve">Qualification for the DVBE incentive is not mandatory.  Failure to qualify for the DVBE incentive will not render a proposal non-responsive.  </w:t>
      </w:r>
    </w:p>
    <w:p w14:paraId="5CA2E665" w14:textId="77777777" w:rsidR="00A146D0" w:rsidRDefault="00A146D0" w:rsidP="00A146D0">
      <w:pPr>
        <w:pStyle w:val="BodyText"/>
        <w:spacing w:after="0"/>
        <w:ind w:left="720"/>
      </w:pPr>
    </w:p>
    <w:p w14:paraId="706DAB32" w14:textId="0CB6C504" w:rsidR="00A146D0" w:rsidRDefault="00A146D0" w:rsidP="00A146D0">
      <w:pPr>
        <w:pStyle w:val="BodyText"/>
        <w:spacing w:after="0"/>
        <w:ind w:left="1440" w:hanging="720"/>
      </w:pPr>
      <w:r>
        <w:t>15.2</w:t>
      </w:r>
      <w: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w:t>
      </w:r>
      <w:proofErr w:type="gramStart"/>
      <w:r>
        <w:t>a number of</w:t>
      </w:r>
      <w:proofErr w:type="gramEnd"/>
      <w:r>
        <w:t xml:space="preserve"> points will be added to the score assigned to Proposer’s proposal.  The number of points that will be </w:t>
      </w:r>
      <w:r w:rsidR="0008718D">
        <w:t>added is specified in Section 11</w:t>
      </w:r>
      <w:r>
        <w:t xml:space="preserve"> above.  </w:t>
      </w:r>
    </w:p>
    <w:p w14:paraId="3A4D9CB1" w14:textId="77777777" w:rsidR="00A146D0" w:rsidRDefault="00A146D0" w:rsidP="00A146D0">
      <w:pPr>
        <w:pStyle w:val="BodyText"/>
        <w:spacing w:after="0"/>
        <w:ind w:left="720"/>
      </w:pPr>
    </w:p>
    <w:p w14:paraId="4E811222" w14:textId="68DB1669" w:rsidR="00A146D0" w:rsidRDefault="00A146D0" w:rsidP="00A146D0">
      <w:pPr>
        <w:pStyle w:val="BodyText"/>
        <w:spacing w:after="0"/>
        <w:ind w:left="1440" w:hanging="720"/>
      </w:pPr>
      <w:r>
        <w:t>15.3</w:t>
      </w:r>
      <w: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48A18867" w14:textId="77777777" w:rsidR="00A146D0" w:rsidRDefault="00A146D0" w:rsidP="00A146D0">
      <w:pPr>
        <w:pStyle w:val="BodyText"/>
        <w:spacing w:after="0"/>
        <w:ind w:left="720"/>
      </w:pPr>
    </w:p>
    <w:p w14:paraId="77FAC064" w14:textId="312E4E20" w:rsidR="00A146D0" w:rsidRDefault="00A146D0" w:rsidP="00A146D0">
      <w:pPr>
        <w:pStyle w:val="BodyText"/>
        <w:spacing w:after="0"/>
        <w:ind w:left="720"/>
      </w:pPr>
      <w:r>
        <w:t>15.4</w:t>
      </w:r>
      <w:r>
        <w:tab/>
        <w:t xml:space="preserve">If Proposer wishes to seek the DVBE incentive: </w:t>
      </w:r>
    </w:p>
    <w:p w14:paraId="69B3A886" w14:textId="77777777" w:rsidR="00A146D0" w:rsidRDefault="00A146D0" w:rsidP="00A146D0">
      <w:pPr>
        <w:pStyle w:val="BodyText"/>
        <w:spacing w:after="0"/>
        <w:ind w:left="720"/>
      </w:pPr>
    </w:p>
    <w:p w14:paraId="2C55019C" w14:textId="10F4F43B" w:rsidR="00A146D0" w:rsidRDefault="00A146D0" w:rsidP="00A146D0">
      <w:pPr>
        <w:pStyle w:val="BodyText"/>
        <w:spacing w:after="0"/>
        <w:ind w:left="1440" w:hanging="720"/>
      </w:pPr>
      <w:r>
        <w:tab/>
        <w:t xml:space="preserve">Proposer must submit with its proposal a DVBE Declaration </w:t>
      </w:r>
      <w:r w:rsidR="0054423B">
        <w:rPr>
          <w:b/>
        </w:rPr>
        <w:t>(Attachment 8</w:t>
      </w:r>
      <w:r w:rsidRPr="00436DF7">
        <w:rPr>
          <w:b/>
        </w:rPr>
        <w:t xml:space="preserve">) </w:t>
      </w:r>
      <w:r>
        <w:t xml:space="preserve">completed and signed by each DVBE that will provide goods and/or services </w:t>
      </w:r>
      <w:proofErr w:type="gramStart"/>
      <w:r>
        <w:t>in connection with</w:t>
      </w:r>
      <w:proofErr w:type="gramEnd"/>
      <w:r>
        <w:t xml:space="preserve">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542B8AD9" w14:textId="77777777" w:rsidR="00A146D0" w:rsidRDefault="00A146D0" w:rsidP="00A146D0">
      <w:pPr>
        <w:pStyle w:val="BodyText"/>
        <w:spacing w:after="0"/>
        <w:ind w:left="720"/>
      </w:pPr>
    </w:p>
    <w:p w14:paraId="257A841F" w14:textId="54D575C0" w:rsidR="00A146D0" w:rsidRDefault="00A146D0" w:rsidP="00A146D0">
      <w:pPr>
        <w:pStyle w:val="BodyText"/>
        <w:spacing w:after="0"/>
        <w:ind w:left="1440" w:hanging="720"/>
      </w:pPr>
      <w:r>
        <w:t>15.5</w:t>
      </w:r>
      <w:r>
        <w:tab/>
        <w:t xml:space="preserve">Proposer must complete and submit with its proposal the Bidder Declaration </w:t>
      </w:r>
      <w:r w:rsidR="0054423B">
        <w:rPr>
          <w:b/>
        </w:rPr>
        <w:t>(Attachment 9</w:t>
      </w:r>
      <w:r w:rsidRPr="00436DF7">
        <w:rPr>
          <w:b/>
        </w:rPr>
        <w:t>)</w:t>
      </w:r>
      <w:r>
        <w:t>.  Proposer must submit with the Bidder Declaration all materials required in the Bidder Declaration.</w:t>
      </w:r>
    </w:p>
    <w:p w14:paraId="682B5235" w14:textId="77777777" w:rsidR="00A146D0" w:rsidRDefault="00A146D0" w:rsidP="00A146D0">
      <w:pPr>
        <w:pStyle w:val="BodyText"/>
        <w:spacing w:after="0"/>
        <w:ind w:left="720"/>
      </w:pPr>
    </w:p>
    <w:p w14:paraId="60FD96E4" w14:textId="630F821A" w:rsidR="00A146D0" w:rsidRDefault="00A146D0" w:rsidP="00A146D0">
      <w:pPr>
        <w:pStyle w:val="BodyText"/>
        <w:spacing w:after="0"/>
        <w:ind w:left="1440" w:hanging="720"/>
      </w:pPr>
      <w:r>
        <w:t>15.6</w:t>
      </w:r>
      <w: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7B928849" w14:textId="77777777" w:rsidR="00A146D0" w:rsidRDefault="00A146D0" w:rsidP="00A146D0">
      <w:pPr>
        <w:pStyle w:val="BodyText"/>
        <w:spacing w:after="0"/>
        <w:ind w:left="720"/>
      </w:pPr>
    </w:p>
    <w:p w14:paraId="3F834218" w14:textId="2796B5B3" w:rsidR="00A146D0" w:rsidRDefault="00A146D0" w:rsidP="00A146D0">
      <w:pPr>
        <w:pStyle w:val="BodyText"/>
        <w:spacing w:after="0"/>
        <w:ind w:left="1440" w:hanging="720"/>
      </w:pPr>
      <w:r>
        <w:t>15.7</w:t>
      </w:r>
      <w:r>
        <w:tab/>
        <w:t xml:space="preserve">If this solicitation is for IT goods and services, the application of the DVBE incentive may be affected by application of the small business preference.  For </w:t>
      </w:r>
      <w:r>
        <w:lastRenderedPageBreak/>
        <w:t xml:space="preserve">additional information, see the Judicial Council’s Small Business Preference Procedures for the Procurement of Information Technology Goods and Services.  </w:t>
      </w:r>
    </w:p>
    <w:p w14:paraId="298B6A03" w14:textId="77777777" w:rsidR="00A146D0" w:rsidRDefault="00A146D0" w:rsidP="00A146D0">
      <w:pPr>
        <w:pStyle w:val="BodyText"/>
        <w:spacing w:after="0"/>
        <w:ind w:left="720"/>
      </w:pPr>
    </w:p>
    <w:p w14:paraId="646EC004" w14:textId="3B49468B" w:rsidR="00A146D0" w:rsidRDefault="00A146D0" w:rsidP="00A146D0">
      <w:pPr>
        <w:pStyle w:val="BodyText"/>
        <w:spacing w:after="0"/>
        <w:ind w:left="1440" w:hanging="720"/>
      </w:pPr>
      <w:r>
        <w:t>15.8</w:t>
      </w:r>
      <w:r>
        <w:tab/>
        <w:t>If Proposer receives the DVBE incentive: (</w:t>
      </w:r>
      <w:proofErr w:type="spellStart"/>
      <w:r>
        <w:t>i</w:t>
      </w:r>
      <w:proofErr w:type="spellEnd"/>
      <w:r>
        <w:t>)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07C94BDF" w14:textId="77777777" w:rsidR="00A146D0" w:rsidRDefault="00A146D0" w:rsidP="00A146D0">
      <w:pPr>
        <w:pStyle w:val="BodyText"/>
        <w:spacing w:after="0"/>
        <w:ind w:left="720"/>
      </w:pPr>
    </w:p>
    <w:p w14:paraId="333B6782" w14:textId="63CF0FE1" w:rsidR="00DD2A66" w:rsidRPr="0054423B" w:rsidRDefault="00A146D0" w:rsidP="0054423B">
      <w:pPr>
        <w:pStyle w:val="BodyText"/>
        <w:spacing w:after="0"/>
        <w:ind w:left="720"/>
        <w:rPr>
          <w:b/>
        </w:rPr>
      </w:pPr>
      <w:r w:rsidRPr="00257A16">
        <w:rPr>
          <w:b/>
        </w:rPr>
        <w:t xml:space="preserve">FRAUDULENT MISREPREPRETATION </w:t>
      </w:r>
      <w:proofErr w:type="gramStart"/>
      <w:r w:rsidRPr="00257A16">
        <w:rPr>
          <w:b/>
        </w:rPr>
        <w:t>IN CONNECTION WITH</w:t>
      </w:r>
      <w:proofErr w:type="gramEnd"/>
      <w:r w:rsidRPr="00257A16">
        <w:rPr>
          <w:b/>
        </w:rPr>
        <w:t xml:space="preserve"> THE DVBE INCENTIVE IS A MISDEMEANOR AND IS PUNISHABLE BY IMPRISONMENT OR FINE, AND VIOLATORS ARE LIABLE FOR CIVIL PENALTIES. SEE MVC 999.9.</w:t>
      </w:r>
    </w:p>
    <w:p w14:paraId="4864D9A7" w14:textId="4625D513" w:rsidR="00053778" w:rsidRPr="0046465F" w:rsidRDefault="00DD2A66" w:rsidP="00233D23">
      <w:pPr>
        <w:pStyle w:val="ExhibitA1"/>
        <w:numPr>
          <w:ilvl w:val="0"/>
          <w:numId w:val="0"/>
        </w:numPr>
        <w:tabs>
          <w:tab w:val="clear" w:pos="1296"/>
          <w:tab w:val="clear" w:pos="2016"/>
          <w:tab w:val="clear" w:pos="2592"/>
          <w:tab w:val="clear" w:pos="4176"/>
          <w:tab w:val="clear" w:pos="10710"/>
        </w:tabs>
        <w:spacing w:before="24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54423B">
        <w:rPr>
          <w:rFonts w:ascii="Times New Roman Bold" w:hAnsi="Times New Roman Bold"/>
          <w:b/>
          <w:caps/>
          <w:color w:val="000000" w:themeColor="text1"/>
          <w:szCs w:val="20"/>
          <w:u w:val="none"/>
        </w:rPr>
        <w:t>6</w:t>
      </w:r>
      <w:r>
        <w:rPr>
          <w:rFonts w:ascii="Times New Roman Bold" w:hAnsi="Times New Roman Bold"/>
          <w:b/>
          <w:caps/>
          <w:color w:val="000000" w:themeColor="text1"/>
          <w:szCs w:val="20"/>
          <w:u w:val="none"/>
        </w:rPr>
        <w:t>.0</w:t>
      </w:r>
      <w:r>
        <w:rPr>
          <w:rFonts w:ascii="Times New Roman Bold" w:hAnsi="Times New Roman Bold"/>
          <w:b/>
          <w:caps/>
          <w:color w:val="000000" w:themeColor="text1"/>
          <w:szCs w:val="20"/>
          <w:u w:val="none"/>
        </w:rPr>
        <w:tab/>
      </w:r>
      <w:r w:rsidR="00053778">
        <w:rPr>
          <w:rFonts w:ascii="Times New Roman Bold" w:hAnsi="Times New Roman Bold"/>
          <w:b/>
          <w:caps/>
          <w:color w:val="000000" w:themeColor="text1"/>
          <w:szCs w:val="20"/>
          <w:u w:val="none"/>
        </w:rPr>
        <w:t>PROTESTs</w:t>
      </w:r>
    </w:p>
    <w:p w14:paraId="0617EC1E" w14:textId="242F0C45" w:rsidR="00A146D0" w:rsidRDefault="00A146D0" w:rsidP="00A146D0">
      <w:pPr>
        <w:ind w:left="720"/>
        <w:rPr>
          <w:color w:val="000000" w:themeColor="text1"/>
        </w:rPr>
      </w:pPr>
      <w:r w:rsidRPr="00F3548B">
        <w:rPr>
          <w:color w:val="000000" w:themeColor="text1"/>
        </w:rPr>
        <w:t xml:space="preserve">Any protests will be handled in </w:t>
      </w:r>
      <w:r w:rsidRPr="004D43B8">
        <w:t xml:space="preserve">accordance with Chapter 7 of the Judicial Branch Contracting Manual (see </w:t>
      </w:r>
      <w:hyperlink r:id="rId11" w:history="1">
        <w:r w:rsidR="004D43B8" w:rsidRPr="004D43B8">
          <w:rPr>
            <w:rStyle w:val="Hyperlink"/>
            <w:i/>
            <w:color w:val="auto"/>
          </w:rPr>
          <w:t>www.courts.ca.gov/documents/jbcl-manual.pdf</w:t>
        </w:r>
      </w:hyperlink>
      <w:r w:rsidRPr="004D43B8">
        <w:t>).</w:t>
      </w:r>
      <w:r w:rsidR="004D43B8" w:rsidRPr="004D43B8">
        <w:t xml:space="preserve"> </w:t>
      </w:r>
      <w:r w:rsidRPr="004D43B8">
        <w:t xml:space="preserve"> Failure of a Proposer to comply with the protest procedures set forth in that chapter </w:t>
      </w:r>
      <w:r w:rsidRPr="00F3548B">
        <w:rPr>
          <w:color w:val="000000" w:themeColor="text1"/>
        </w:rPr>
        <w:t xml:space="preserve">will render a protest inadequate and non-responsive, and will result in rejection of the protest. </w:t>
      </w:r>
      <w:r w:rsidRPr="005A3E81">
        <w:rPr>
          <w:color w:val="000000" w:themeColor="text1"/>
        </w:rPr>
        <w:t xml:space="preserve">The deadline for the </w:t>
      </w:r>
      <w:r w:rsidR="002B155B">
        <w:rPr>
          <w:color w:val="000000" w:themeColor="text1"/>
        </w:rPr>
        <w:t>Judicial Council</w:t>
      </w:r>
      <w:r w:rsidRPr="005A3E81">
        <w:rPr>
          <w:color w:val="000000" w:themeColor="text1"/>
        </w:rPr>
        <w:t xml:space="preserve"> to receive a solicitation specifications protest is</w:t>
      </w:r>
      <w:r>
        <w:rPr>
          <w:color w:val="000000" w:themeColor="text1"/>
        </w:rPr>
        <w:t xml:space="preserve"> </w:t>
      </w:r>
      <w:r w:rsidR="004F3817" w:rsidRPr="004F3817">
        <w:rPr>
          <w:color w:val="000000" w:themeColor="text1"/>
        </w:rPr>
        <w:t>the proposal due date</w:t>
      </w:r>
      <w:r w:rsidRPr="005A3E81">
        <w:rPr>
          <w:color w:val="000000" w:themeColor="text1"/>
        </w:rPr>
        <w:t xml:space="preserve">. </w:t>
      </w:r>
      <w:r>
        <w:rPr>
          <w:color w:val="000000" w:themeColor="text1"/>
        </w:rPr>
        <w:t xml:space="preserve">Protests must be sent to: </w:t>
      </w:r>
    </w:p>
    <w:p w14:paraId="3BF66B90" w14:textId="77777777" w:rsidR="00DF505F" w:rsidRDefault="00DF505F" w:rsidP="00A146D0">
      <w:pPr>
        <w:ind w:left="720"/>
        <w:rPr>
          <w:noProof/>
          <w:color w:val="000000" w:themeColor="text1"/>
          <w:szCs w:val="20"/>
        </w:rPr>
      </w:pPr>
    </w:p>
    <w:p w14:paraId="2AB013F0" w14:textId="77777777" w:rsidR="00A146D0" w:rsidRDefault="00A146D0" w:rsidP="00A146D0">
      <w:pPr>
        <w:ind w:left="1440"/>
        <w:jc w:val="both"/>
        <w:rPr>
          <w:color w:val="000000" w:themeColor="text1"/>
        </w:rPr>
      </w:pPr>
      <w:r>
        <w:rPr>
          <w:color w:val="000000" w:themeColor="text1"/>
        </w:rPr>
        <w:t>Judicial Council of California</w:t>
      </w:r>
    </w:p>
    <w:p w14:paraId="5997EA8A" w14:textId="2BCB1B88" w:rsidR="00C0244C" w:rsidRPr="00C0244C" w:rsidRDefault="00C0244C" w:rsidP="00C0244C">
      <w:pPr>
        <w:ind w:left="1440"/>
        <w:jc w:val="both"/>
        <w:rPr>
          <w:b/>
          <w:color w:val="000000" w:themeColor="text1"/>
        </w:rPr>
      </w:pPr>
      <w:r>
        <w:rPr>
          <w:b/>
          <w:color w:val="000000" w:themeColor="text1"/>
        </w:rPr>
        <w:t>Attn: Protest Hearing Officer</w:t>
      </w:r>
    </w:p>
    <w:p w14:paraId="2B1A24BF" w14:textId="22FA9FC8" w:rsidR="00C0244C" w:rsidRPr="00C0244C" w:rsidRDefault="002B155B" w:rsidP="00C0244C">
      <w:pPr>
        <w:ind w:left="1440"/>
        <w:jc w:val="both"/>
        <w:rPr>
          <w:b/>
          <w:color w:val="000000" w:themeColor="text1"/>
        </w:rPr>
      </w:pPr>
      <w:r>
        <w:rPr>
          <w:b/>
          <w:color w:val="000000" w:themeColor="text1"/>
        </w:rPr>
        <w:t>RFP# JCC-</w:t>
      </w:r>
      <w:r w:rsidR="00DF505F">
        <w:rPr>
          <w:b/>
          <w:color w:val="000000" w:themeColor="text1"/>
        </w:rPr>
        <w:t>2018-03-LV</w:t>
      </w:r>
    </w:p>
    <w:p w14:paraId="3FF998EF" w14:textId="77777777" w:rsidR="00A146D0" w:rsidRDefault="00A146D0" w:rsidP="00A146D0">
      <w:pPr>
        <w:ind w:left="1440"/>
        <w:jc w:val="both"/>
        <w:rPr>
          <w:color w:val="000000" w:themeColor="text1"/>
        </w:rPr>
      </w:pPr>
      <w:r w:rsidRPr="00CB0385">
        <w:rPr>
          <w:color w:val="000000" w:themeColor="text1"/>
        </w:rPr>
        <w:t>Branch Accounting and Procurement | Administrative Division</w:t>
      </w:r>
      <w:r>
        <w:rPr>
          <w:color w:val="000000" w:themeColor="text1"/>
        </w:rPr>
        <w:t xml:space="preserve"> </w:t>
      </w:r>
    </w:p>
    <w:p w14:paraId="656CE2E3" w14:textId="77777777" w:rsidR="00A146D0" w:rsidRDefault="00A146D0" w:rsidP="00A146D0">
      <w:pPr>
        <w:ind w:left="1440"/>
        <w:jc w:val="both"/>
        <w:rPr>
          <w:color w:val="000000" w:themeColor="text1"/>
        </w:rPr>
      </w:pPr>
      <w:r>
        <w:rPr>
          <w:color w:val="000000" w:themeColor="text1"/>
        </w:rPr>
        <w:t>455 Golden Gate Avenue, 6th Floor</w:t>
      </w:r>
    </w:p>
    <w:p w14:paraId="58E91654" w14:textId="6B8E4797" w:rsidR="003E565D" w:rsidRPr="00A146D0" w:rsidRDefault="00A146D0" w:rsidP="00A146D0">
      <w:pPr>
        <w:ind w:left="1440"/>
        <w:jc w:val="both"/>
        <w:rPr>
          <w:color w:val="000000" w:themeColor="text1"/>
        </w:rPr>
      </w:pPr>
      <w:r>
        <w:rPr>
          <w:color w:val="000000" w:themeColor="text1"/>
        </w:rPr>
        <w:t xml:space="preserve">San Francisco, CA 94102-3688 </w:t>
      </w:r>
    </w:p>
    <w:sectPr w:rsidR="003E565D" w:rsidRPr="00A146D0" w:rsidSect="0014085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90DF4" w14:textId="77777777" w:rsidR="002B155B" w:rsidRDefault="002B155B" w:rsidP="00C37FF7">
      <w:r>
        <w:separator/>
      </w:r>
    </w:p>
  </w:endnote>
  <w:endnote w:type="continuationSeparator" w:id="0">
    <w:p w14:paraId="36A8CBE7" w14:textId="77777777" w:rsidR="002B155B" w:rsidRDefault="002B155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92BBC" w14:textId="77777777" w:rsidR="00140856" w:rsidRDefault="001408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D476D" w14:textId="3EA2D162" w:rsidR="002B155B" w:rsidRPr="00732D91" w:rsidRDefault="007F3F95" w:rsidP="00732D91">
    <w:pPr>
      <w:pStyle w:val="Footer"/>
      <w:jc w:val="right"/>
    </w:pPr>
    <w:sdt>
      <w:sdtPr>
        <w:id w:val="18165802"/>
        <w:docPartObj>
          <w:docPartGallery w:val="Page Numbers (Bottom of Page)"/>
          <w:docPartUnique/>
        </w:docPartObj>
      </w:sdtPr>
      <w:sdtEndPr/>
      <w:sdtContent>
        <w:r w:rsidR="002B155B" w:rsidRPr="00732D91">
          <w:t xml:space="preserve">Page </w:t>
        </w:r>
        <w:r w:rsidR="002B155B" w:rsidRPr="00732D91">
          <w:rPr>
            <w:bCs/>
          </w:rPr>
          <w:fldChar w:fldCharType="begin"/>
        </w:r>
        <w:r w:rsidR="002B155B" w:rsidRPr="00732D91">
          <w:rPr>
            <w:bCs/>
          </w:rPr>
          <w:instrText xml:space="preserve"> PAGE  \* Arabic  \* MERGEFORMAT </w:instrText>
        </w:r>
        <w:r w:rsidR="002B155B" w:rsidRPr="00732D91">
          <w:rPr>
            <w:bCs/>
          </w:rPr>
          <w:fldChar w:fldCharType="separate"/>
        </w:r>
        <w:r>
          <w:rPr>
            <w:bCs/>
            <w:noProof/>
          </w:rPr>
          <w:t>16</w:t>
        </w:r>
        <w:r w:rsidR="002B155B" w:rsidRPr="00732D91">
          <w:rPr>
            <w:bCs/>
          </w:rPr>
          <w:fldChar w:fldCharType="end"/>
        </w:r>
        <w:r w:rsidR="002B155B" w:rsidRPr="00732D91">
          <w:t xml:space="preserve"> of </w:t>
        </w:r>
        <w:r w:rsidR="002B155B" w:rsidRPr="00732D91">
          <w:rPr>
            <w:bCs/>
          </w:rPr>
          <w:fldChar w:fldCharType="begin"/>
        </w:r>
        <w:r w:rsidR="002B155B" w:rsidRPr="00732D91">
          <w:rPr>
            <w:bCs/>
          </w:rPr>
          <w:instrText xml:space="preserve"> NUMPAGES  \* Arabic  \* MERGEFORMAT </w:instrText>
        </w:r>
        <w:r w:rsidR="002B155B" w:rsidRPr="00732D91">
          <w:rPr>
            <w:bCs/>
          </w:rPr>
          <w:fldChar w:fldCharType="separate"/>
        </w:r>
        <w:r>
          <w:rPr>
            <w:bCs/>
            <w:noProof/>
          </w:rPr>
          <w:t>16</w:t>
        </w:r>
        <w:r w:rsidR="002B155B" w:rsidRPr="00732D91">
          <w:rPr>
            <w:bCs/>
          </w:rPr>
          <w:fldChar w:fldCharType="end"/>
        </w:r>
        <w:r w:rsidR="002B155B">
          <w:rPr>
            <w:sz w:val="20"/>
            <w:szCs w:val="20"/>
          </w:rPr>
          <w:tab/>
        </w:r>
        <w:r w:rsidR="002B155B">
          <w:rPr>
            <w:sz w:val="20"/>
            <w:szCs w:val="20"/>
          </w:rP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4AE6" w14:textId="77777777" w:rsidR="00140856" w:rsidRDefault="00140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68AE7" w14:textId="77777777" w:rsidR="002B155B" w:rsidRDefault="002B155B" w:rsidP="00C37FF7">
      <w:r>
        <w:separator/>
      </w:r>
    </w:p>
  </w:footnote>
  <w:footnote w:type="continuationSeparator" w:id="0">
    <w:p w14:paraId="1AC436C4" w14:textId="77777777" w:rsidR="002B155B" w:rsidRDefault="002B155B"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C2B51" w14:textId="77777777" w:rsidR="00140856" w:rsidRDefault="001408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D9AAF" w14:textId="7351D69A" w:rsidR="002B155B" w:rsidRDefault="002B155B" w:rsidP="00652588">
    <w:pPr>
      <w:tabs>
        <w:tab w:val="left" w:pos="1260"/>
      </w:tabs>
      <w:ind w:left="1260" w:right="252" w:hanging="1260"/>
      <w:jc w:val="both"/>
      <w:rPr>
        <w:color w:val="000000"/>
      </w:rPr>
    </w:pPr>
    <w:bookmarkStart w:id="2" w:name="_Hlk508270021"/>
    <w:r>
      <w:rPr>
        <w:sz w:val="20"/>
        <w:szCs w:val="20"/>
      </w:rPr>
      <w:t xml:space="preserve">RFP Title:  </w:t>
    </w:r>
    <w:r>
      <w:rPr>
        <w:color w:val="000000"/>
      </w:rPr>
      <w:t>  </w:t>
    </w:r>
    <w:r>
      <w:rPr>
        <w:color w:val="000000"/>
      </w:rPr>
      <w:tab/>
      <w:t>Offsite Records Storage and Management Services for the Judicial Council of California, Sacramento, CA</w:t>
    </w:r>
  </w:p>
  <w:p w14:paraId="0363EDBD" w14:textId="72DBB315" w:rsidR="002B155B" w:rsidRDefault="002B155B" w:rsidP="004E6C2F">
    <w:pPr>
      <w:ind w:right="252"/>
      <w:jc w:val="both"/>
      <w:rPr>
        <w:color w:val="000000"/>
      </w:rPr>
    </w:pPr>
    <w:r>
      <w:rPr>
        <w:sz w:val="20"/>
        <w:szCs w:val="20"/>
      </w:rPr>
      <w:t>RFP Number:</w:t>
    </w:r>
    <w:r>
      <w:rPr>
        <w:color w:val="000000"/>
        <w:sz w:val="20"/>
        <w:szCs w:val="20"/>
      </w:rPr>
      <w:t xml:space="preserve">  </w:t>
    </w:r>
    <w:r>
      <w:rPr>
        <w:color w:val="000000"/>
      </w:rPr>
      <w:t> JCC-</w:t>
    </w:r>
    <w:r w:rsidR="00140856">
      <w:rPr>
        <w:color w:val="000000"/>
      </w:rPr>
      <w:t>2018-03-LV</w:t>
    </w:r>
  </w:p>
  <w:bookmarkEnd w:id="2"/>
  <w:p w14:paraId="61BA431E" w14:textId="77777777" w:rsidR="002B155B" w:rsidRDefault="002B15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A7E98" w14:textId="07247FD8" w:rsidR="00140856" w:rsidRDefault="00140856" w:rsidP="00140856">
    <w:pPr>
      <w:pStyle w:val="CommentText"/>
      <w:tabs>
        <w:tab w:val="left" w:pos="1242"/>
      </w:tabs>
      <w:ind w:left="-180" w:right="252"/>
      <w:jc w:val="both"/>
      <w:rPr>
        <w:color w:val="000000"/>
        <w:sz w:val="22"/>
        <w:szCs w:val="22"/>
      </w:rPr>
    </w:pPr>
    <w:r>
      <w:t xml:space="preserve">RFP Title:  </w:t>
    </w:r>
    <w:r>
      <w:rPr>
        <w:color w:val="000000"/>
      </w:rPr>
      <w:t>Offsite Records Storage and Management Services for the Judicial Council of California, Sacramento, CA</w:t>
    </w:r>
  </w:p>
  <w:p w14:paraId="445761F6" w14:textId="0D0FD4E8" w:rsidR="00140856" w:rsidRDefault="00140856" w:rsidP="00140856">
    <w:pPr>
      <w:pStyle w:val="CommentText"/>
      <w:tabs>
        <w:tab w:val="left" w:pos="1242"/>
      </w:tabs>
      <w:ind w:left="-180" w:right="252"/>
      <w:jc w:val="both"/>
      <w:rPr>
        <w:color w:val="000000"/>
        <w:sz w:val="22"/>
        <w:szCs w:val="22"/>
      </w:rPr>
    </w:pPr>
    <w:r>
      <w:t>RFP Number:</w:t>
    </w:r>
    <w:r>
      <w:rPr>
        <w:color w:val="000000"/>
      </w:rPr>
      <w:t xml:space="preserve">  JCC-2018-03-LV</w:t>
    </w:r>
  </w:p>
  <w:p w14:paraId="06D31B09" w14:textId="77777777" w:rsidR="00140856" w:rsidRDefault="00140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990"/>
        </w:tabs>
        <w:ind w:left="990" w:hanging="720"/>
      </w:pPr>
      <w:rPr>
        <w:rFonts w:hint="default"/>
      </w:rPr>
    </w:lvl>
    <w:lvl w:ilvl="1">
      <w:start w:val="1"/>
      <w:numFmt w:val="upperLetter"/>
      <w:lvlText w:val="%2."/>
      <w:lvlJc w:val="left"/>
      <w:pPr>
        <w:tabs>
          <w:tab w:val="num" w:pos="1638"/>
        </w:tabs>
        <w:ind w:left="1638" w:hanging="648"/>
      </w:pPr>
      <w:rPr>
        <w:rFonts w:hint="default"/>
      </w:rPr>
    </w:lvl>
    <w:lvl w:ilvl="2">
      <w:start w:val="1"/>
      <w:numFmt w:val="lowerRoman"/>
      <w:lvlText w:val="%3."/>
      <w:lvlJc w:val="left"/>
      <w:pPr>
        <w:tabs>
          <w:tab w:val="num" w:pos="2286"/>
        </w:tabs>
        <w:ind w:left="2286" w:hanging="648"/>
      </w:pPr>
      <w:rPr>
        <w:rFonts w:hint="default"/>
      </w:rPr>
    </w:lvl>
    <w:lvl w:ilvl="3">
      <w:start w:val="1"/>
      <w:numFmt w:val="decimal"/>
      <w:lvlText w:val="%1.%2.%3.%4."/>
      <w:lvlJc w:val="left"/>
      <w:pPr>
        <w:tabs>
          <w:tab w:val="num" w:pos="5310"/>
        </w:tabs>
        <w:ind w:left="5238" w:hanging="648"/>
      </w:pPr>
      <w:rPr>
        <w:rFonts w:hint="default"/>
      </w:rPr>
    </w:lvl>
    <w:lvl w:ilvl="4">
      <w:start w:val="1"/>
      <w:numFmt w:val="decimal"/>
      <w:lvlText w:val="%1.%2.%3.%4.%5."/>
      <w:lvlJc w:val="left"/>
      <w:pPr>
        <w:tabs>
          <w:tab w:val="num" w:pos="6030"/>
        </w:tabs>
        <w:ind w:left="5742" w:hanging="792"/>
      </w:pPr>
      <w:rPr>
        <w:rFonts w:hint="default"/>
      </w:rPr>
    </w:lvl>
    <w:lvl w:ilvl="5">
      <w:start w:val="1"/>
      <w:numFmt w:val="decimal"/>
      <w:lvlText w:val="%1.%2.%3.%4.%5.%6."/>
      <w:lvlJc w:val="left"/>
      <w:pPr>
        <w:tabs>
          <w:tab w:val="num" w:pos="6390"/>
        </w:tabs>
        <w:ind w:left="6246" w:hanging="936"/>
      </w:pPr>
      <w:rPr>
        <w:rFonts w:hint="default"/>
      </w:rPr>
    </w:lvl>
    <w:lvl w:ilvl="6">
      <w:start w:val="1"/>
      <w:numFmt w:val="decimal"/>
      <w:lvlText w:val="%1.%2.%3.%4.%5.%6.%7."/>
      <w:lvlJc w:val="left"/>
      <w:pPr>
        <w:tabs>
          <w:tab w:val="num" w:pos="7110"/>
        </w:tabs>
        <w:ind w:left="6750" w:hanging="1080"/>
      </w:pPr>
      <w:rPr>
        <w:rFonts w:hint="default"/>
      </w:rPr>
    </w:lvl>
    <w:lvl w:ilvl="7">
      <w:start w:val="1"/>
      <w:numFmt w:val="decimal"/>
      <w:lvlText w:val="%1.%2.%3.%4.%5.%6.%7.%8."/>
      <w:lvlJc w:val="left"/>
      <w:pPr>
        <w:tabs>
          <w:tab w:val="num" w:pos="7470"/>
        </w:tabs>
        <w:ind w:left="7254" w:hanging="1224"/>
      </w:pPr>
      <w:rPr>
        <w:rFonts w:hint="default"/>
      </w:rPr>
    </w:lvl>
    <w:lvl w:ilvl="8">
      <w:start w:val="1"/>
      <w:numFmt w:val="decimal"/>
      <w:lvlText w:val="%1.%2.%3.%4.%5.%6.%7.%8.%9."/>
      <w:lvlJc w:val="left"/>
      <w:pPr>
        <w:tabs>
          <w:tab w:val="num" w:pos="8190"/>
        </w:tabs>
        <w:ind w:left="7830" w:hanging="1440"/>
      </w:pPr>
      <w:rPr>
        <w:rFonts w:hint="default"/>
      </w:rPr>
    </w:lvl>
  </w:abstractNum>
  <w:abstractNum w:abstractNumId="1" w15:restartNumberingAfterBreak="0">
    <w:nsid w:val="0A145DC2"/>
    <w:multiLevelType w:val="hybridMultilevel"/>
    <w:tmpl w:val="F54AA1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119F22F7"/>
    <w:multiLevelType w:val="hybridMultilevel"/>
    <w:tmpl w:val="8D9AEEA6"/>
    <w:lvl w:ilvl="0" w:tplc="75BA053C">
      <w:start w:val="1"/>
      <w:numFmt w:val="decimal"/>
      <w:lvlText w:val="%1.1"/>
      <w:lvlJc w:val="left"/>
      <w:pPr>
        <w:ind w:left="1440" w:hanging="360"/>
      </w:pPr>
      <w:rPr>
        <w:rFonts w:hint="default"/>
      </w:rPr>
    </w:lvl>
    <w:lvl w:ilvl="1" w:tplc="E8A6DD4E">
      <w:start w:val="5"/>
      <w:numFmt w:val="bullet"/>
      <w:lvlText w:val="•"/>
      <w:lvlJc w:val="left"/>
      <w:pPr>
        <w:ind w:left="2520" w:hanging="72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E9420C"/>
    <w:multiLevelType w:val="multilevel"/>
    <w:tmpl w:val="308CCF96"/>
    <w:lvl w:ilvl="0">
      <w:start w:val="9"/>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C687298"/>
    <w:multiLevelType w:val="hybridMultilevel"/>
    <w:tmpl w:val="FF7A703A"/>
    <w:lvl w:ilvl="0" w:tplc="75BA053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FA2257"/>
    <w:multiLevelType w:val="hybridMultilevel"/>
    <w:tmpl w:val="4664F570"/>
    <w:lvl w:ilvl="0" w:tplc="BC604428">
      <w:start w:val="4"/>
      <w:numFmt w:val="low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04C69"/>
    <w:multiLevelType w:val="hybridMultilevel"/>
    <w:tmpl w:val="4022A60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8341D61"/>
    <w:multiLevelType w:val="hybridMultilevel"/>
    <w:tmpl w:val="849CE54E"/>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B657DA2"/>
    <w:multiLevelType w:val="hybridMultilevel"/>
    <w:tmpl w:val="DEE0F280"/>
    <w:lvl w:ilvl="0" w:tplc="75BA053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DB946F7"/>
    <w:multiLevelType w:val="multilevel"/>
    <w:tmpl w:val="CF267B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B78281E"/>
    <w:multiLevelType w:val="hybridMultilevel"/>
    <w:tmpl w:val="76CABDEC"/>
    <w:lvl w:ilvl="0" w:tplc="75BA053C">
      <w:start w:val="1"/>
      <w:numFmt w:val="decimal"/>
      <w:lvlText w:val="%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CB23FA1"/>
    <w:multiLevelType w:val="hybridMultilevel"/>
    <w:tmpl w:val="706C4A88"/>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190695"/>
    <w:multiLevelType w:val="multilevel"/>
    <w:tmpl w:val="6EBA4B5E"/>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88266B5"/>
    <w:multiLevelType w:val="multilevel"/>
    <w:tmpl w:val="00EA4D6C"/>
    <w:lvl w:ilvl="0">
      <w:start w:val="1"/>
      <w:numFmt w:val="none"/>
      <w:lvlText w:val="2.1"/>
      <w:lvlJc w:val="left"/>
      <w:pPr>
        <w:ind w:left="126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A3A6A0C"/>
    <w:multiLevelType w:val="hybridMultilevel"/>
    <w:tmpl w:val="1EC0115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C300664"/>
    <w:multiLevelType w:val="hybridMultilevel"/>
    <w:tmpl w:val="B3F44F8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25852A0"/>
    <w:multiLevelType w:val="hybridMultilevel"/>
    <w:tmpl w:val="12DE248C"/>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3A359E4"/>
    <w:multiLevelType w:val="hybridMultilevel"/>
    <w:tmpl w:val="ADBCB994"/>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6"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7" w15:restartNumberingAfterBreak="0">
    <w:nsid w:val="65AF406C"/>
    <w:multiLevelType w:val="hybridMultilevel"/>
    <w:tmpl w:val="215C3FF0"/>
    <w:lvl w:ilvl="0" w:tplc="04090019">
      <w:start w:val="1"/>
      <w:numFmt w:val="lowerLetter"/>
      <w:lvlText w:val="%1."/>
      <w:lvlJc w:val="left"/>
      <w:pPr>
        <w:ind w:left="1530" w:hanging="360"/>
      </w:pPr>
    </w:lvl>
    <w:lvl w:ilvl="1" w:tplc="272081EA">
      <w:start w:val="1"/>
      <w:numFmt w:val="lowerLetter"/>
      <w:lvlText w:val="%2."/>
      <w:lvlJc w:val="left"/>
      <w:pPr>
        <w:ind w:left="2250" w:hanging="360"/>
      </w:pPr>
      <w:rPr>
        <w:b w:val="0"/>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6F090469"/>
    <w:multiLevelType w:val="multilevel"/>
    <w:tmpl w:val="B9AEDC8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72475A1"/>
    <w:multiLevelType w:val="hybridMultilevel"/>
    <w:tmpl w:val="A3F0E1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E874CF"/>
    <w:multiLevelType w:val="hybridMultilevel"/>
    <w:tmpl w:val="072EBF2E"/>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26"/>
  </w:num>
  <w:num w:numId="2">
    <w:abstractNumId w:val="19"/>
  </w:num>
  <w:num w:numId="3">
    <w:abstractNumId w:val="17"/>
  </w:num>
  <w:num w:numId="4">
    <w:abstractNumId w:val="24"/>
  </w:num>
  <w:num w:numId="5">
    <w:abstractNumId w:val="0"/>
  </w:num>
  <w:num w:numId="6">
    <w:abstractNumId w:val="25"/>
  </w:num>
  <w:num w:numId="7">
    <w:abstractNumId w:val="14"/>
  </w:num>
  <w:num w:numId="8">
    <w:abstractNumId w:val="9"/>
  </w:num>
  <w:num w:numId="9">
    <w:abstractNumId w:val="11"/>
  </w:num>
  <w:num w:numId="10">
    <w:abstractNumId w:val="21"/>
  </w:num>
  <w:num w:numId="11">
    <w:abstractNumId w:val="28"/>
  </w:num>
  <w:num w:numId="12">
    <w:abstractNumId w:val="29"/>
  </w:num>
  <w:num w:numId="13">
    <w:abstractNumId w:val="16"/>
  </w:num>
  <w:num w:numId="14">
    <w:abstractNumId w:val="8"/>
  </w:num>
  <w:num w:numId="15">
    <w:abstractNumId w:val="12"/>
  </w:num>
  <w:num w:numId="16">
    <w:abstractNumId w:val="4"/>
  </w:num>
  <w:num w:numId="17">
    <w:abstractNumId w:val="15"/>
  </w:num>
  <w:num w:numId="18">
    <w:abstractNumId w:val="1"/>
  </w:num>
  <w:num w:numId="19">
    <w:abstractNumId w:val="10"/>
  </w:num>
  <w:num w:numId="20">
    <w:abstractNumId w:val="2"/>
  </w:num>
  <w:num w:numId="21">
    <w:abstractNumId w:val="3"/>
  </w:num>
  <w:num w:numId="22">
    <w:abstractNumId w:val="23"/>
  </w:num>
  <w:num w:numId="23">
    <w:abstractNumId w:val="22"/>
  </w:num>
  <w:num w:numId="24">
    <w:abstractNumId w:val="30"/>
  </w:num>
  <w:num w:numId="25">
    <w:abstractNumId w:val="27"/>
  </w:num>
  <w:num w:numId="26">
    <w:abstractNumId w:val="7"/>
  </w:num>
  <w:num w:numId="27">
    <w:abstractNumId w:val="5"/>
  </w:num>
  <w:num w:numId="28">
    <w:abstractNumId w:val="20"/>
  </w:num>
  <w:num w:numId="29">
    <w:abstractNumId w:val="6"/>
  </w:num>
  <w:num w:numId="30">
    <w:abstractNumId w:val="1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trackRevisions/>
  <w:documentProtection w:edit="trackedChanges" w:enforcement="1" w:cryptProviderType="rsaAES" w:cryptAlgorithmClass="hash" w:cryptAlgorithmType="typeAny" w:cryptAlgorithmSid="14" w:cryptSpinCount="100000" w:hash="S2YB8uyIFX3f/t1kihuxbU/bU4Gl+ZbxfEAjzIbz8/jJ4z74Ps9t0Uz6/zQ5Js9RkB9E5VrWQ6Hi3KD732fhbw==" w:salt="xTqC9jziTj/FE3kw4CZeOw=="/>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313B"/>
    <w:rsid w:val="0002344F"/>
    <w:rsid w:val="00023B38"/>
    <w:rsid w:val="00032F74"/>
    <w:rsid w:val="00032F85"/>
    <w:rsid w:val="00033354"/>
    <w:rsid w:val="000337F3"/>
    <w:rsid w:val="000356BE"/>
    <w:rsid w:val="00036F0F"/>
    <w:rsid w:val="00053778"/>
    <w:rsid w:val="00056548"/>
    <w:rsid w:val="00061655"/>
    <w:rsid w:val="0006534D"/>
    <w:rsid w:val="000662BA"/>
    <w:rsid w:val="000704E2"/>
    <w:rsid w:val="00070FCA"/>
    <w:rsid w:val="00076591"/>
    <w:rsid w:val="00080391"/>
    <w:rsid w:val="00082230"/>
    <w:rsid w:val="0008718D"/>
    <w:rsid w:val="000906D4"/>
    <w:rsid w:val="000969C7"/>
    <w:rsid w:val="000B0813"/>
    <w:rsid w:val="000B3764"/>
    <w:rsid w:val="000B4E66"/>
    <w:rsid w:val="000B50F0"/>
    <w:rsid w:val="000B785B"/>
    <w:rsid w:val="000D43CC"/>
    <w:rsid w:val="000D4C75"/>
    <w:rsid w:val="000D5FD6"/>
    <w:rsid w:val="000E14BB"/>
    <w:rsid w:val="000E753D"/>
    <w:rsid w:val="000F01FB"/>
    <w:rsid w:val="000F0E2D"/>
    <w:rsid w:val="000F7DC9"/>
    <w:rsid w:val="0010041B"/>
    <w:rsid w:val="00101C48"/>
    <w:rsid w:val="001058F3"/>
    <w:rsid w:val="00105F4B"/>
    <w:rsid w:val="00112473"/>
    <w:rsid w:val="0012030F"/>
    <w:rsid w:val="00124B79"/>
    <w:rsid w:val="0012621F"/>
    <w:rsid w:val="00127661"/>
    <w:rsid w:val="001303B1"/>
    <w:rsid w:val="00133F5A"/>
    <w:rsid w:val="001361ED"/>
    <w:rsid w:val="00140856"/>
    <w:rsid w:val="00142C87"/>
    <w:rsid w:val="00143D24"/>
    <w:rsid w:val="00150F94"/>
    <w:rsid w:val="00151BA9"/>
    <w:rsid w:val="001564A5"/>
    <w:rsid w:val="00156EA5"/>
    <w:rsid w:val="00157C69"/>
    <w:rsid w:val="00164283"/>
    <w:rsid w:val="00165681"/>
    <w:rsid w:val="00166197"/>
    <w:rsid w:val="001668E0"/>
    <w:rsid w:val="00170DC4"/>
    <w:rsid w:val="00173CFE"/>
    <w:rsid w:val="00181FDA"/>
    <w:rsid w:val="00193A3C"/>
    <w:rsid w:val="00193B6D"/>
    <w:rsid w:val="001A325A"/>
    <w:rsid w:val="001A3573"/>
    <w:rsid w:val="001A5231"/>
    <w:rsid w:val="001A5470"/>
    <w:rsid w:val="001A6325"/>
    <w:rsid w:val="001B0D99"/>
    <w:rsid w:val="001B29F7"/>
    <w:rsid w:val="001E612A"/>
    <w:rsid w:val="001F64DA"/>
    <w:rsid w:val="0020192C"/>
    <w:rsid w:val="00201D27"/>
    <w:rsid w:val="00204B2E"/>
    <w:rsid w:val="002102F5"/>
    <w:rsid w:val="00216468"/>
    <w:rsid w:val="00216A46"/>
    <w:rsid w:val="00224395"/>
    <w:rsid w:val="00225BDB"/>
    <w:rsid w:val="00227F66"/>
    <w:rsid w:val="00233D23"/>
    <w:rsid w:val="00233D32"/>
    <w:rsid w:val="00245FD8"/>
    <w:rsid w:val="00246470"/>
    <w:rsid w:val="00251CC8"/>
    <w:rsid w:val="00253633"/>
    <w:rsid w:val="00253E0F"/>
    <w:rsid w:val="00254CFA"/>
    <w:rsid w:val="00257115"/>
    <w:rsid w:val="002622C4"/>
    <w:rsid w:val="00262320"/>
    <w:rsid w:val="002636A3"/>
    <w:rsid w:val="0027498F"/>
    <w:rsid w:val="00282B2B"/>
    <w:rsid w:val="00292053"/>
    <w:rsid w:val="002972C3"/>
    <w:rsid w:val="002A238C"/>
    <w:rsid w:val="002B155B"/>
    <w:rsid w:val="002B4B9F"/>
    <w:rsid w:val="002B4E15"/>
    <w:rsid w:val="002B6580"/>
    <w:rsid w:val="002C1174"/>
    <w:rsid w:val="002C3530"/>
    <w:rsid w:val="002C4064"/>
    <w:rsid w:val="002C64BD"/>
    <w:rsid w:val="002C658D"/>
    <w:rsid w:val="002D07F1"/>
    <w:rsid w:val="002E543F"/>
    <w:rsid w:val="002E7965"/>
    <w:rsid w:val="002F2858"/>
    <w:rsid w:val="003020A2"/>
    <w:rsid w:val="0031272D"/>
    <w:rsid w:val="00316BEB"/>
    <w:rsid w:val="0032125D"/>
    <w:rsid w:val="00327099"/>
    <w:rsid w:val="0032785B"/>
    <w:rsid w:val="00332EB5"/>
    <w:rsid w:val="00333A7A"/>
    <w:rsid w:val="003364C3"/>
    <w:rsid w:val="00336ABC"/>
    <w:rsid w:val="0036121D"/>
    <w:rsid w:val="003670B6"/>
    <w:rsid w:val="00370461"/>
    <w:rsid w:val="00370DE4"/>
    <w:rsid w:val="00395B94"/>
    <w:rsid w:val="003A08AD"/>
    <w:rsid w:val="003A35AB"/>
    <w:rsid w:val="003A4D99"/>
    <w:rsid w:val="003A50E1"/>
    <w:rsid w:val="003A7FB6"/>
    <w:rsid w:val="003C14B3"/>
    <w:rsid w:val="003C249E"/>
    <w:rsid w:val="003D5784"/>
    <w:rsid w:val="003E46FF"/>
    <w:rsid w:val="003E4B31"/>
    <w:rsid w:val="003E5035"/>
    <w:rsid w:val="003E565D"/>
    <w:rsid w:val="004006B7"/>
    <w:rsid w:val="00400CA2"/>
    <w:rsid w:val="00401F22"/>
    <w:rsid w:val="00407A6E"/>
    <w:rsid w:val="00412C57"/>
    <w:rsid w:val="0041469D"/>
    <w:rsid w:val="00415DEC"/>
    <w:rsid w:val="00433D3C"/>
    <w:rsid w:val="00434F85"/>
    <w:rsid w:val="00435925"/>
    <w:rsid w:val="0044047E"/>
    <w:rsid w:val="004425FB"/>
    <w:rsid w:val="00444491"/>
    <w:rsid w:val="00447B71"/>
    <w:rsid w:val="00455358"/>
    <w:rsid w:val="00462BB6"/>
    <w:rsid w:val="00463019"/>
    <w:rsid w:val="00467723"/>
    <w:rsid w:val="004812BB"/>
    <w:rsid w:val="00484BD2"/>
    <w:rsid w:val="00486974"/>
    <w:rsid w:val="00494EC2"/>
    <w:rsid w:val="004A0961"/>
    <w:rsid w:val="004A337A"/>
    <w:rsid w:val="004B1FFC"/>
    <w:rsid w:val="004B38F7"/>
    <w:rsid w:val="004D058C"/>
    <w:rsid w:val="004D1EA2"/>
    <w:rsid w:val="004D43B8"/>
    <w:rsid w:val="004E669D"/>
    <w:rsid w:val="004E6C2F"/>
    <w:rsid w:val="004F132A"/>
    <w:rsid w:val="004F3817"/>
    <w:rsid w:val="004F4E91"/>
    <w:rsid w:val="00501FBB"/>
    <w:rsid w:val="00501FF0"/>
    <w:rsid w:val="00510171"/>
    <w:rsid w:val="00522D55"/>
    <w:rsid w:val="005238E0"/>
    <w:rsid w:val="00527B78"/>
    <w:rsid w:val="0053052C"/>
    <w:rsid w:val="00532899"/>
    <w:rsid w:val="00533BA4"/>
    <w:rsid w:val="00543187"/>
    <w:rsid w:val="0054423B"/>
    <w:rsid w:val="00551F99"/>
    <w:rsid w:val="00560C27"/>
    <w:rsid w:val="00567CFE"/>
    <w:rsid w:val="0057317D"/>
    <w:rsid w:val="00574253"/>
    <w:rsid w:val="00591C14"/>
    <w:rsid w:val="005946B6"/>
    <w:rsid w:val="00595811"/>
    <w:rsid w:val="00595822"/>
    <w:rsid w:val="00597C4A"/>
    <w:rsid w:val="005A01CF"/>
    <w:rsid w:val="005A58E4"/>
    <w:rsid w:val="005A6551"/>
    <w:rsid w:val="005A7E02"/>
    <w:rsid w:val="005B04DF"/>
    <w:rsid w:val="005B0B3C"/>
    <w:rsid w:val="005D4F27"/>
    <w:rsid w:val="005E4C47"/>
    <w:rsid w:val="005F3F8D"/>
    <w:rsid w:val="005F597D"/>
    <w:rsid w:val="005F5C25"/>
    <w:rsid w:val="005F6E88"/>
    <w:rsid w:val="00601D44"/>
    <w:rsid w:val="00603463"/>
    <w:rsid w:val="00604B33"/>
    <w:rsid w:val="00611C76"/>
    <w:rsid w:val="00611F57"/>
    <w:rsid w:val="00624AEA"/>
    <w:rsid w:val="00626B27"/>
    <w:rsid w:val="00640DD7"/>
    <w:rsid w:val="0064578C"/>
    <w:rsid w:val="00646261"/>
    <w:rsid w:val="00646A0E"/>
    <w:rsid w:val="00652588"/>
    <w:rsid w:val="00652F20"/>
    <w:rsid w:val="006537F3"/>
    <w:rsid w:val="006562BF"/>
    <w:rsid w:val="00656FCE"/>
    <w:rsid w:val="00662A31"/>
    <w:rsid w:val="00665083"/>
    <w:rsid w:val="006655CF"/>
    <w:rsid w:val="00670F9B"/>
    <w:rsid w:val="00675C38"/>
    <w:rsid w:val="006822FA"/>
    <w:rsid w:val="0068288F"/>
    <w:rsid w:val="006B572B"/>
    <w:rsid w:val="006B58BD"/>
    <w:rsid w:val="006C1D3B"/>
    <w:rsid w:val="006C384C"/>
    <w:rsid w:val="006D02BE"/>
    <w:rsid w:val="006D2A8E"/>
    <w:rsid w:val="006D377D"/>
    <w:rsid w:val="006D4F7A"/>
    <w:rsid w:val="006D6F0B"/>
    <w:rsid w:val="006E0441"/>
    <w:rsid w:val="006E1F73"/>
    <w:rsid w:val="006E24D0"/>
    <w:rsid w:val="006F0B7C"/>
    <w:rsid w:val="006F1965"/>
    <w:rsid w:val="006F675A"/>
    <w:rsid w:val="006F6D6E"/>
    <w:rsid w:val="00715800"/>
    <w:rsid w:val="00721EA4"/>
    <w:rsid w:val="00732D91"/>
    <w:rsid w:val="00733C55"/>
    <w:rsid w:val="00735607"/>
    <w:rsid w:val="00735F39"/>
    <w:rsid w:val="00736338"/>
    <w:rsid w:val="00742174"/>
    <w:rsid w:val="0075335D"/>
    <w:rsid w:val="00753F60"/>
    <w:rsid w:val="0075528C"/>
    <w:rsid w:val="00755DAB"/>
    <w:rsid w:val="00776870"/>
    <w:rsid w:val="00776957"/>
    <w:rsid w:val="00782800"/>
    <w:rsid w:val="007A0851"/>
    <w:rsid w:val="007A29F0"/>
    <w:rsid w:val="007A7C95"/>
    <w:rsid w:val="007B0E96"/>
    <w:rsid w:val="007B4B2E"/>
    <w:rsid w:val="007B6407"/>
    <w:rsid w:val="007B7AC8"/>
    <w:rsid w:val="007C18AD"/>
    <w:rsid w:val="007C35FD"/>
    <w:rsid w:val="007C41DF"/>
    <w:rsid w:val="007C4712"/>
    <w:rsid w:val="007D34B3"/>
    <w:rsid w:val="007D71AD"/>
    <w:rsid w:val="007F1535"/>
    <w:rsid w:val="007F3F95"/>
    <w:rsid w:val="00801B5E"/>
    <w:rsid w:val="0080611E"/>
    <w:rsid w:val="00806692"/>
    <w:rsid w:val="00812254"/>
    <w:rsid w:val="00825BC4"/>
    <w:rsid w:val="008271A5"/>
    <w:rsid w:val="00833F3B"/>
    <w:rsid w:val="0083573C"/>
    <w:rsid w:val="0084586E"/>
    <w:rsid w:val="0084587D"/>
    <w:rsid w:val="008465EC"/>
    <w:rsid w:val="00846F09"/>
    <w:rsid w:val="0084709B"/>
    <w:rsid w:val="0085184A"/>
    <w:rsid w:val="008521AF"/>
    <w:rsid w:val="008646DF"/>
    <w:rsid w:val="0088206E"/>
    <w:rsid w:val="00885A31"/>
    <w:rsid w:val="00893C52"/>
    <w:rsid w:val="00897282"/>
    <w:rsid w:val="008A689D"/>
    <w:rsid w:val="008A7F0C"/>
    <w:rsid w:val="008B3420"/>
    <w:rsid w:val="008B50E8"/>
    <w:rsid w:val="008B5426"/>
    <w:rsid w:val="008B70B1"/>
    <w:rsid w:val="008B7656"/>
    <w:rsid w:val="008C6812"/>
    <w:rsid w:val="008D0654"/>
    <w:rsid w:val="008D5785"/>
    <w:rsid w:val="008D7224"/>
    <w:rsid w:val="008F5410"/>
    <w:rsid w:val="0090247B"/>
    <w:rsid w:val="00902769"/>
    <w:rsid w:val="009046AF"/>
    <w:rsid w:val="0091238A"/>
    <w:rsid w:val="00912D58"/>
    <w:rsid w:val="00914A4E"/>
    <w:rsid w:val="009211B9"/>
    <w:rsid w:val="00926232"/>
    <w:rsid w:val="00945B36"/>
    <w:rsid w:val="00967812"/>
    <w:rsid w:val="00967E54"/>
    <w:rsid w:val="00997E57"/>
    <w:rsid w:val="009A358D"/>
    <w:rsid w:val="009A6648"/>
    <w:rsid w:val="009B6106"/>
    <w:rsid w:val="009B7587"/>
    <w:rsid w:val="009C0996"/>
    <w:rsid w:val="009C231E"/>
    <w:rsid w:val="009C38A6"/>
    <w:rsid w:val="009C3E25"/>
    <w:rsid w:val="009D1489"/>
    <w:rsid w:val="009D16D3"/>
    <w:rsid w:val="009D4112"/>
    <w:rsid w:val="009E6B6B"/>
    <w:rsid w:val="009F75F0"/>
    <w:rsid w:val="00A00C4E"/>
    <w:rsid w:val="00A112AE"/>
    <w:rsid w:val="00A146D0"/>
    <w:rsid w:val="00A24A03"/>
    <w:rsid w:val="00A42DC6"/>
    <w:rsid w:val="00A46301"/>
    <w:rsid w:val="00A50B42"/>
    <w:rsid w:val="00A55A9B"/>
    <w:rsid w:val="00A56B4B"/>
    <w:rsid w:val="00A60FB3"/>
    <w:rsid w:val="00A6374A"/>
    <w:rsid w:val="00A66B5A"/>
    <w:rsid w:val="00A712BA"/>
    <w:rsid w:val="00A74DB8"/>
    <w:rsid w:val="00A75E52"/>
    <w:rsid w:val="00A84AF4"/>
    <w:rsid w:val="00A85B69"/>
    <w:rsid w:val="00A939FC"/>
    <w:rsid w:val="00A93BB8"/>
    <w:rsid w:val="00A9408B"/>
    <w:rsid w:val="00AA07A8"/>
    <w:rsid w:val="00AA5216"/>
    <w:rsid w:val="00AA7232"/>
    <w:rsid w:val="00AB2FC2"/>
    <w:rsid w:val="00AB5BA4"/>
    <w:rsid w:val="00AC44D4"/>
    <w:rsid w:val="00AC606D"/>
    <w:rsid w:val="00AD59DB"/>
    <w:rsid w:val="00B23242"/>
    <w:rsid w:val="00B307D6"/>
    <w:rsid w:val="00B3557C"/>
    <w:rsid w:val="00B36739"/>
    <w:rsid w:val="00B41390"/>
    <w:rsid w:val="00B45429"/>
    <w:rsid w:val="00B45A81"/>
    <w:rsid w:val="00B50D6A"/>
    <w:rsid w:val="00B56734"/>
    <w:rsid w:val="00B60D7F"/>
    <w:rsid w:val="00B60F34"/>
    <w:rsid w:val="00B6606B"/>
    <w:rsid w:val="00B8213C"/>
    <w:rsid w:val="00B87349"/>
    <w:rsid w:val="00B87E50"/>
    <w:rsid w:val="00B90602"/>
    <w:rsid w:val="00B94738"/>
    <w:rsid w:val="00BB0779"/>
    <w:rsid w:val="00BB168D"/>
    <w:rsid w:val="00BB1D15"/>
    <w:rsid w:val="00BB37BD"/>
    <w:rsid w:val="00BB5F79"/>
    <w:rsid w:val="00BC0539"/>
    <w:rsid w:val="00BC12B8"/>
    <w:rsid w:val="00BD0D2D"/>
    <w:rsid w:val="00BD3DD2"/>
    <w:rsid w:val="00BD65B9"/>
    <w:rsid w:val="00BE006D"/>
    <w:rsid w:val="00BE1290"/>
    <w:rsid w:val="00BE38D2"/>
    <w:rsid w:val="00BE4955"/>
    <w:rsid w:val="00BE4B56"/>
    <w:rsid w:val="00BE6A61"/>
    <w:rsid w:val="00C00178"/>
    <w:rsid w:val="00C00D88"/>
    <w:rsid w:val="00C02295"/>
    <w:rsid w:val="00C0244C"/>
    <w:rsid w:val="00C041EE"/>
    <w:rsid w:val="00C0583A"/>
    <w:rsid w:val="00C059BC"/>
    <w:rsid w:val="00C068DE"/>
    <w:rsid w:val="00C102BB"/>
    <w:rsid w:val="00C14579"/>
    <w:rsid w:val="00C20845"/>
    <w:rsid w:val="00C3337E"/>
    <w:rsid w:val="00C37F07"/>
    <w:rsid w:val="00C37FF7"/>
    <w:rsid w:val="00C44312"/>
    <w:rsid w:val="00C52D6C"/>
    <w:rsid w:val="00C662D1"/>
    <w:rsid w:val="00C72148"/>
    <w:rsid w:val="00C738C0"/>
    <w:rsid w:val="00C80646"/>
    <w:rsid w:val="00C83218"/>
    <w:rsid w:val="00C9180A"/>
    <w:rsid w:val="00C94733"/>
    <w:rsid w:val="00CA6804"/>
    <w:rsid w:val="00CA6D9F"/>
    <w:rsid w:val="00CA7FAD"/>
    <w:rsid w:val="00CB3CCD"/>
    <w:rsid w:val="00CB4253"/>
    <w:rsid w:val="00CD70BB"/>
    <w:rsid w:val="00CD75E5"/>
    <w:rsid w:val="00CE0F48"/>
    <w:rsid w:val="00CF1B9B"/>
    <w:rsid w:val="00CF63BB"/>
    <w:rsid w:val="00CF6783"/>
    <w:rsid w:val="00CF70E4"/>
    <w:rsid w:val="00D00558"/>
    <w:rsid w:val="00D031D8"/>
    <w:rsid w:val="00D1041F"/>
    <w:rsid w:val="00D206AF"/>
    <w:rsid w:val="00D22A15"/>
    <w:rsid w:val="00D26FE1"/>
    <w:rsid w:val="00D27C99"/>
    <w:rsid w:val="00D27FF6"/>
    <w:rsid w:val="00D34981"/>
    <w:rsid w:val="00D34C24"/>
    <w:rsid w:val="00D40E93"/>
    <w:rsid w:val="00D41198"/>
    <w:rsid w:val="00D4171F"/>
    <w:rsid w:val="00D44364"/>
    <w:rsid w:val="00D4710E"/>
    <w:rsid w:val="00D523F5"/>
    <w:rsid w:val="00D52558"/>
    <w:rsid w:val="00D5283A"/>
    <w:rsid w:val="00D5608B"/>
    <w:rsid w:val="00D64684"/>
    <w:rsid w:val="00D713FD"/>
    <w:rsid w:val="00D7152A"/>
    <w:rsid w:val="00D83C72"/>
    <w:rsid w:val="00D90AEE"/>
    <w:rsid w:val="00D919D5"/>
    <w:rsid w:val="00D97167"/>
    <w:rsid w:val="00DA4DF7"/>
    <w:rsid w:val="00DB42A0"/>
    <w:rsid w:val="00DB468B"/>
    <w:rsid w:val="00DD1C12"/>
    <w:rsid w:val="00DD2A66"/>
    <w:rsid w:val="00DE43B0"/>
    <w:rsid w:val="00DE5550"/>
    <w:rsid w:val="00DE59AC"/>
    <w:rsid w:val="00DE6EF8"/>
    <w:rsid w:val="00DF505F"/>
    <w:rsid w:val="00E00E57"/>
    <w:rsid w:val="00E03F2E"/>
    <w:rsid w:val="00E057F0"/>
    <w:rsid w:val="00E111B3"/>
    <w:rsid w:val="00E302D8"/>
    <w:rsid w:val="00E3404F"/>
    <w:rsid w:val="00E400E3"/>
    <w:rsid w:val="00E40C36"/>
    <w:rsid w:val="00E45B78"/>
    <w:rsid w:val="00E505F8"/>
    <w:rsid w:val="00E54D9F"/>
    <w:rsid w:val="00E72BA3"/>
    <w:rsid w:val="00E7797E"/>
    <w:rsid w:val="00E82A5E"/>
    <w:rsid w:val="00EA31A4"/>
    <w:rsid w:val="00EA391E"/>
    <w:rsid w:val="00EA7F0E"/>
    <w:rsid w:val="00EB25B5"/>
    <w:rsid w:val="00EB5FDE"/>
    <w:rsid w:val="00EB6B52"/>
    <w:rsid w:val="00EB713B"/>
    <w:rsid w:val="00EB71C1"/>
    <w:rsid w:val="00EC4775"/>
    <w:rsid w:val="00EC7392"/>
    <w:rsid w:val="00EC7714"/>
    <w:rsid w:val="00EC7B75"/>
    <w:rsid w:val="00ED78B1"/>
    <w:rsid w:val="00EE290D"/>
    <w:rsid w:val="00EE3741"/>
    <w:rsid w:val="00EE4622"/>
    <w:rsid w:val="00EF3144"/>
    <w:rsid w:val="00F0059D"/>
    <w:rsid w:val="00F01EE5"/>
    <w:rsid w:val="00F07349"/>
    <w:rsid w:val="00F101A4"/>
    <w:rsid w:val="00F226C3"/>
    <w:rsid w:val="00F34996"/>
    <w:rsid w:val="00F40B4D"/>
    <w:rsid w:val="00F579B1"/>
    <w:rsid w:val="00F60857"/>
    <w:rsid w:val="00F632B7"/>
    <w:rsid w:val="00F65BE5"/>
    <w:rsid w:val="00F73B08"/>
    <w:rsid w:val="00F85DDD"/>
    <w:rsid w:val="00F90C60"/>
    <w:rsid w:val="00F92FB2"/>
    <w:rsid w:val="00F93238"/>
    <w:rsid w:val="00F95CBF"/>
    <w:rsid w:val="00F9799B"/>
    <w:rsid w:val="00FA386C"/>
    <w:rsid w:val="00FA6747"/>
    <w:rsid w:val="00FB0F67"/>
    <w:rsid w:val="00FB74DF"/>
    <w:rsid w:val="00FC1ABD"/>
    <w:rsid w:val="00FC4A81"/>
    <w:rsid w:val="00FD3DAD"/>
    <w:rsid w:val="00FD40A0"/>
    <w:rsid w:val="00FE1278"/>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0D17856"/>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basedOn w:val="TableNormal"/>
    <w:uiPriority w:val="59"/>
    <w:rsid w:val="004D1EA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D43B8"/>
    <w:rPr>
      <w:color w:val="800080" w:themeColor="followedHyperlink"/>
      <w:u w:val="single"/>
    </w:rPr>
  </w:style>
  <w:style w:type="paragraph" w:styleId="PlainText">
    <w:name w:val="Plain Text"/>
    <w:basedOn w:val="Normal"/>
    <w:link w:val="PlainTextChar"/>
    <w:uiPriority w:val="99"/>
    <w:semiHidden/>
    <w:unhideWhenUsed/>
    <w:rsid w:val="008646DF"/>
    <w:rPr>
      <w:rFonts w:ascii="Consolas" w:hAnsi="Consolas" w:cs="Consolas"/>
      <w:sz w:val="21"/>
      <w:szCs w:val="21"/>
    </w:rPr>
  </w:style>
  <w:style w:type="character" w:customStyle="1" w:styleId="PlainTextChar">
    <w:name w:val="Plain Text Char"/>
    <w:basedOn w:val="DefaultParagraphFont"/>
    <w:link w:val="PlainText"/>
    <w:uiPriority w:val="99"/>
    <w:semiHidden/>
    <w:rsid w:val="008646DF"/>
    <w:rPr>
      <w:rFonts w:ascii="Consolas" w:eastAsia="Times New Roman" w:hAnsi="Consolas" w:cs="Consolas"/>
      <w:sz w:val="21"/>
      <w:szCs w:val="21"/>
      <w:lang w:bidi="ar-SA"/>
    </w:rPr>
  </w:style>
  <w:style w:type="character" w:styleId="UnresolvedMention">
    <w:name w:val="Unresolved Mention"/>
    <w:basedOn w:val="DefaultParagraphFont"/>
    <w:uiPriority w:val="99"/>
    <w:semiHidden/>
    <w:unhideWhenUsed/>
    <w:rsid w:val="00F226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99681">
      <w:bodyDiv w:val="1"/>
      <w:marLeft w:val="0"/>
      <w:marRight w:val="0"/>
      <w:marTop w:val="0"/>
      <w:marBottom w:val="0"/>
      <w:divBdr>
        <w:top w:val="none" w:sz="0" w:space="0" w:color="auto"/>
        <w:left w:val="none" w:sz="0" w:space="0" w:color="auto"/>
        <w:bottom w:val="none" w:sz="0" w:space="0" w:color="auto"/>
        <w:right w:val="none" w:sz="0" w:space="0" w:color="auto"/>
      </w:divBdr>
    </w:div>
    <w:div w:id="1126967735">
      <w:bodyDiv w:val="1"/>
      <w:marLeft w:val="0"/>
      <w:marRight w:val="0"/>
      <w:marTop w:val="0"/>
      <w:marBottom w:val="0"/>
      <w:divBdr>
        <w:top w:val="none" w:sz="0" w:space="0" w:color="auto"/>
        <w:left w:val="none" w:sz="0" w:space="0" w:color="auto"/>
        <w:bottom w:val="none" w:sz="0" w:space="0" w:color="auto"/>
        <w:right w:val="none" w:sz="0" w:space="0" w:color="auto"/>
      </w:divBdr>
    </w:div>
    <w:div w:id="1823160425">
      <w:bodyDiv w:val="1"/>
      <w:marLeft w:val="0"/>
      <w:marRight w:val="0"/>
      <w:marTop w:val="0"/>
      <w:marBottom w:val="0"/>
      <w:divBdr>
        <w:top w:val="none" w:sz="0" w:space="0" w:color="auto"/>
        <w:left w:val="none" w:sz="0" w:space="0" w:color="auto"/>
        <w:bottom w:val="none" w:sz="0" w:space="0" w:color="auto"/>
        <w:right w:val="none" w:sz="0" w:space="0" w:color="auto"/>
      </w:divBdr>
    </w:div>
    <w:div w:id="208058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documents/jbcl-manual.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olicitations@jud.c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1B460-B636-434E-BF86-B83919B1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16</Pages>
  <Words>5069</Words>
  <Characters>28897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85</cp:revision>
  <cp:lastPrinted>2018-03-08T21:35:00Z</cp:lastPrinted>
  <dcterms:created xsi:type="dcterms:W3CDTF">2017-01-31T00:51:00Z</dcterms:created>
  <dcterms:modified xsi:type="dcterms:W3CDTF">2018-03-28T17:19:00Z</dcterms:modified>
</cp:coreProperties>
</file>