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DD" w:rsidRPr="009D5E49" w:rsidRDefault="009054DD" w:rsidP="009054DD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 xml:space="preserve">ATTACHMENT </w:t>
      </w:r>
      <w:r>
        <w:rPr>
          <w:rFonts w:asciiTheme="minorHAnsi" w:hAnsiTheme="minorHAnsi" w:cstheme="minorHAnsi"/>
          <w:color w:val="000000" w:themeColor="text1"/>
        </w:rPr>
        <w:t>6</w:t>
      </w:r>
    </w:p>
    <w:p w:rsidR="009054DD" w:rsidRPr="009D5E49" w:rsidRDefault="009054DD" w:rsidP="009054DD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9054DD" w:rsidRPr="009D5E49" w:rsidRDefault="009054DD" w:rsidP="009054DD">
      <w:pPr>
        <w:ind w:left="1440" w:hanging="720"/>
        <w:jc w:val="both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proofErr w:type="gramStart"/>
      <w:r w:rsidRPr="009D5E49">
        <w:rPr>
          <w:rFonts w:asciiTheme="minorHAnsi" w:hAnsiTheme="minorHAnsi" w:cstheme="minorHAnsi"/>
        </w:rPr>
        <w:t xml:space="preserve">either (i) certify that it is not a “scrutinized company” as defined in PCC 10476, or (ii) receive written permission from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 to submit a proposal</w:t>
      </w:r>
      <w:proofErr w:type="gramEnd"/>
      <w:r w:rsidRPr="009D5E49">
        <w:rPr>
          <w:rFonts w:asciiTheme="minorHAnsi" w:hAnsiTheme="minorHAnsi" w:cstheme="minorHAnsi"/>
        </w:rPr>
        <w:t>.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 xml:space="preserve">ONLY </w:t>
      </w:r>
      <w:proofErr w:type="gramStart"/>
      <w:r w:rsidRPr="009D5E49">
        <w:rPr>
          <w:rFonts w:asciiTheme="minorHAnsi" w:hAnsiTheme="minorHAnsi" w:cstheme="minorHAnsi"/>
          <w:b/>
          <w:u w:val="single"/>
        </w:rPr>
        <w:t>ONE</w:t>
      </w:r>
      <w:proofErr w:type="gramEnd"/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certification for paragraph 3.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>We do not currently have, and we have not had within the previous three years, business activities or other operations outside of the United States.</w:t>
      </w:r>
      <w:r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br/>
        <w:t xml:space="preserve">   </w:t>
      </w:r>
      <w:bookmarkStart w:id="0" w:name="_GoBack"/>
      <w:bookmarkEnd w:id="0"/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“scrutinized company” as defined in PCC 10476, but we have received written permission from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 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>
        <w:rPr>
          <w:rFonts w:asciiTheme="minorHAnsi" w:hAnsiTheme="minorHAnsi" w:cstheme="minorHAnsi"/>
          <w:i/>
        </w:rPr>
        <w:t>Court</w:t>
      </w:r>
      <w:r w:rsidRPr="009D5E49">
        <w:rPr>
          <w:rFonts w:asciiTheme="minorHAnsi" w:hAnsiTheme="minorHAnsi" w:cstheme="minorHAnsi"/>
          <w:i/>
        </w:rPr>
        <w:t xml:space="preserve"> is included with our proposal.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  <w:t xml:space="preserve">We currently have, or we have had within the previous three years, business activities or other operations outside of the United States, but we </w:t>
      </w:r>
      <w:r w:rsidRPr="009D5E49">
        <w:rPr>
          <w:rFonts w:asciiTheme="minorHAnsi" w:hAnsiTheme="minorHAnsi" w:cstheme="minorHAnsi"/>
          <w:b/>
        </w:rPr>
        <w:t>certify below</w:t>
      </w:r>
      <w:r w:rsidRPr="009D5E49">
        <w:rPr>
          <w:rFonts w:asciiTheme="minorHAnsi" w:hAnsiTheme="minorHAnsi" w:cstheme="minorHAnsi"/>
        </w:rPr>
        <w:t xml:space="preserve"> that we are not a “scrutinized company” as defined in PCC 10476.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>CERTIFICATION FOR PARAGRAPH 3: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I, the official named below, CERTIFY UNDER PENALTY OF PERJURY, that I </w:t>
      </w:r>
      <w:proofErr w:type="gramStart"/>
      <w:r w:rsidRPr="009D5E49">
        <w:rPr>
          <w:rFonts w:asciiTheme="minorHAnsi" w:hAnsiTheme="minorHAnsi" w:cstheme="minorHAnsi"/>
        </w:rPr>
        <w:t>am duly authorized</w:t>
      </w:r>
      <w:proofErr w:type="gramEnd"/>
      <w:r w:rsidRPr="009D5E49">
        <w:rPr>
          <w:rFonts w:asciiTheme="minorHAnsi" w:hAnsiTheme="minorHAnsi" w:cstheme="minorHAnsi"/>
        </w:rPr>
        <w:t xml:space="preserve"> to legally bind the proposer to the clause in paragraph 3. This certification </w:t>
      </w:r>
      <w:proofErr w:type="gramStart"/>
      <w:r w:rsidRPr="009D5E49">
        <w:rPr>
          <w:rFonts w:asciiTheme="minorHAnsi" w:hAnsiTheme="minorHAnsi" w:cstheme="minorHAnsi"/>
        </w:rPr>
        <w:t>is made</w:t>
      </w:r>
      <w:proofErr w:type="gramEnd"/>
      <w:r w:rsidRPr="009D5E49">
        <w:rPr>
          <w:rFonts w:asciiTheme="minorHAnsi" w:hAnsiTheme="minorHAnsi" w:cstheme="minorHAnsi"/>
        </w:rPr>
        <w:t xml:space="preserve"> under the laws of the State of California.</w:t>
      </w:r>
    </w:p>
    <w:p w:rsidR="009054DD" w:rsidRPr="009D5E49" w:rsidRDefault="009054DD" w:rsidP="009054DD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9054DD" w:rsidRPr="009D5E49" w:rsidTr="00CF40AF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9054DD" w:rsidRPr="009D5E49" w:rsidTr="00CF40AF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9054DD" w:rsidRPr="009D5E49" w:rsidTr="00CF40AF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9054DD" w:rsidRPr="009D5E49" w:rsidTr="00CF40AF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E21939" w:rsidRDefault="00E21939"/>
    <w:sectPr w:rsidR="00E2193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DD" w:rsidRDefault="009054DD" w:rsidP="009054DD">
      <w:r>
        <w:separator/>
      </w:r>
    </w:p>
  </w:endnote>
  <w:endnote w:type="continuationSeparator" w:id="0">
    <w:p w:rsidR="009054DD" w:rsidRDefault="009054DD" w:rsidP="0090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4687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054DD" w:rsidRDefault="009054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054DD" w:rsidRDefault="00905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DD" w:rsidRDefault="009054DD" w:rsidP="009054DD">
      <w:r>
        <w:separator/>
      </w:r>
    </w:p>
  </w:footnote>
  <w:footnote w:type="continuationSeparator" w:id="0">
    <w:p w:rsidR="009054DD" w:rsidRDefault="009054DD" w:rsidP="0090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4DD" w:rsidRPr="009054DD" w:rsidRDefault="009054DD" w:rsidP="009054DD">
    <w:pPr>
      <w:tabs>
        <w:tab w:val="center" w:pos="4680"/>
        <w:tab w:val="right" w:pos="9360"/>
      </w:tabs>
      <w:ind w:left="1440" w:hanging="1440"/>
    </w:pPr>
    <w:r w:rsidRPr="009054DD">
      <w:t xml:space="preserve">RFP Title:  </w:t>
    </w:r>
    <w:r w:rsidRPr="009054DD">
      <w:tab/>
    </w:r>
    <w:r w:rsidRPr="009054DD">
      <w:rPr>
        <w:b/>
      </w:rPr>
      <w:t>Construction Management Services New Modesto Courthouse</w:t>
    </w:r>
  </w:p>
  <w:p w:rsidR="009054DD" w:rsidRPr="009054DD" w:rsidRDefault="009054DD" w:rsidP="009054DD">
    <w:pPr>
      <w:tabs>
        <w:tab w:val="center" w:pos="4680"/>
        <w:tab w:val="right" w:pos="9360"/>
      </w:tabs>
      <w:ind w:left="1440" w:hanging="1440"/>
    </w:pPr>
    <w:r w:rsidRPr="009054DD">
      <w:t xml:space="preserve">RFP Number: </w:t>
    </w:r>
    <w:r w:rsidRPr="009054DD">
      <w:tab/>
    </w:r>
    <w:r w:rsidRPr="009054DD">
      <w:rPr>
        <w:b/>
      </w:rPr>
      <w:t>JBCP-CMS-S-2016-50-SM-RFP</w:t>
    </w:r>
  </w:p>
  <w:p w:rsidR="009054DD" w:rsidRDefault="00905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DD"/>
    <w:rsid w:val="00105F1B"/>
    <w:rsid w:val="007D545A"/>
    <w:rsid w:val="009054DD"/>
    <w:rsid w:val="00E2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63AF7-625D-41BA-AE13-12690D2F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DD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1B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F1B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F1B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F1B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F1B"/>
    <w:pPr>
      <w:spacing w:before="240" w:after="60" w:line="300" w:lineRule="atLeast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F1B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F1B"/>
    <w:pPr>
      <w:spacing w:before="240" w:after="60" w:line="300" w:lineRule="atLeast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F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F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05F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F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F1B"/>
  </w:style>
  <w:style w:type="character" w:customStyle="1" w:styleId="Heading8Char">
    <w:name w:val="Heading 8 Char"/>
    <w:basedOn w:val="DefaultParagraphFont"/>
    <w:link w:val="Heading8"/>
    <w:uiPriority w:val="9"/>
    <w:semiHidden/>
    <w:rsid w:val="00105F1B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F1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05F1B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5F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F1B"/>
    <w:pPr>
      <w:spacing w:after="60" w:line="300" w:lineRule="atLeast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05F1B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5F1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054DD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054DD"/>
  </w:style>
  <w:style w:type="paragraph" w:styleId="Footer">
    <w:name w:val="footer"/>
    <w:basedOn w:val="Normal"/>
    <w:link w:val="FooterChar"/>
    <w:uiPriority w:val="99"/>
    <w:unhideWhenUsed/>
    <w:rsid w:val="009054DD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054DD"/>
  </w:style>
  <w:style w:type="paragraph" w:customStyle="1" w:styleId="Heading10">
    <w:name w:val="Heading10"/>
    <w:basedOn w:val="Heading9"/>
    <w:uiPriority w:val="99"/>
    <w:rsid w:val="009054DD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Moore-T</dc:creator>
  <cp:keywords/>
  <dc:description/>
  <cp:lastModifiedBy>Sandra Moore-T</cp:lastModifiedBy>
  <cp:revision>1</cp:revision>
  <dcterms:created xsi:type="dcterms:W3CDTF">2017-03-20T15:55:00Z</dcterms:created>
  <dcterms:modified xsi:type="dcterms:W3CDTF">2017-03-20T15:57:00Z</dcterms:modified>
</cp:coreProperties>
</file>