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92" w:rsidRPr="00B516AE" w:rsidRDefault="00241592" w:rsidP="00B516AE">
      <w:pPr>
        <w:pStyle w:val="Heading3"/>
        <w:keepNext w:val="0"/>
        <w:tabs>
          <w:tab w:val="clear" w:pos="4680"/>
          <w:tab w:val="clear" w:pos="5040"/>
          <w:tab w:val="clear" w:pos="5760"/>
          <w:tab w:val="clear" w:pos="6480"/>
          <w:tab w:val="clear" w:pos="7200"/>
          <w:tab w:val="clear" w:pos="7920"/>
          <w:tab w:val="clear" w:pos="8640"/>
          <w:tab w:val="clear" w:pos="9360"/>
        </w:tabs>
      </w:pPr>
    </w:p>
    <w:p w:rsidR="004F6E5F" w:rsidRDefault="004F6E5F" w:rsidP="00B516AE"/>
    <w:p w:rsidR="004F6E5F" w:rsidRDefault="004F6E5F" w:rsidP="00B516AE"/>
    <w:p w:rsidR="004F6E5F" w:rsidRDefault="004F6E5F" w:rsidP="004F6E5F"/>
    <w:p w:rsidR="0033328E" w:rsidRDefault="0033328E" w:rsidP="004F6E5F">
      <w:pPr>
        <w:sectPr w:rsidR="0033328E" w:rsidSect="00A47955">
          <w:headerReference w:type="first" r:id="rId8"/>
          <w:footerReference w:type="first" r:id="rId9"/>
          <w:pgSz w:w="12240" w:h="15840" w:code="1"/>
          <w:pgMar w:top="245" w:right="360" w:bottom="245" w:left="360" w:header="1080" w:footer="720" w:gutter="0"/>
          <w:pgNumType w:start="1"/>
          <w:cols w:space="720"/>
        </w:sectPr>
      </w:pPr>
    </w:p>
    <w:tbl>
      <w:tblPr>
        <w:tblpPr w:leftFromText="180" w:rightFromText="180" w:vertAnchor="text" w:tblpY="1"/>
        <w:tblOverlap w:val="never"/>
        <w:tblW w:w="0" w:type="auto"/>
        <w:tblLayout w:type="fixed"/>
        <w:tblCellMar>
          <w:left w:w="115" w:type="dxa"/>
          <w:right w:w="115" w:type="dxa"/>
        </w:tblCellMar>
        <w:tblLook w:val="0000"/>
      </w:tblPr>
      <w:tblGrid>
        <w:gridCol w:w="3615"/>
        <w:gridCol w:w="705"/>
        <w:gridCol w:w="5775"/>
      </w:tblGrid>
      <w:tr w:rsidR="00900119" w:rsidTr="004F6E5F">
        <w:trPr>
          <w:cantSplit/>
          <w:trHeight w:hRule="exact" w:val="4860"/>
        </w:trPr>
        <w:tc>
          <w:tcPr>
            <w:tcW w:w="3615" w:type="dxa"/>
            <w:tcMar>
              <w:left w:w="0" w:type="dxa"/>
              <w:right w:w="0" w:type="dxa"/>
            </w:tcMar>
          </w:tcPr>
          <w:p w:rsidR="004F6E5F" w:rsidRPr="00B516AE" w:rsidRDefault="004F6E5F" w:rsidP="00B516AE">
            <w:r>
              <w:rPr>
                <w:noProof/>
              </w:rPr>
              <w:drawing>
                <wp:inline distT="0" distB="0" distL="0" distR="0">
                  <wp:extent cx="2286000" cy="9130665"/>
                  <wp:effectExtent l="19050" t="0" r="0" b="0"/>
                  <wp:docPr id="1" name="Picture 1" descr="RC purple 2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purple 2 300"/>
                          <pic:cNvPicPr>
                            <a:picLocks noChangeAspect="1" noChangeArrowheads="1"/>
                          </pic:cNvPicPr>
                        </pic:nvPicPr>
                        <pic:blipFill>
                          <a:blip r:embed="rId10" cstate="print"/>
                          <a:srcRect/>
                          <a:stretch>
                            <a:fillRect/>
                          </a:stretch>
                        </pic:blipFill>
                        <pic:spPr bwMode="auto">
                          <a:xfrm>
                            <a:off x="0" y="0"/>
                            <a:ext cx="2286000" cy="9130665"/>
                          </a:xfrm>
                          <a:prstGeom prst="rect">
                            <a:avLst/>
                          </a:prstGeom>
                          <a:noFill/>
                          <a:ln w="9525">
                            <a:noFill/>
                            <a:miter lim="800000"/>
                            <a:headEnd/>
                            <a:tailEnd/>
                          </a:ln>
                        </pic:spPr>
                      </pic:pic>
                    </a:graphicData>
                  </a:graphic>
                </wp:inline>
              </w:drawing>
            </w:r>
          </w:p>
        </w:tc>
        <w:tc>
          <w:tcPr>
            <w:tcW w:w="705" w:type="dxa"/>
            <w:tcMar>
              <w:left w:w="0" w:type="dxa"/>
              <w:right w:w="0" w:type="dxa"/>
            </w:tcMar>
          </w:tcPr>
          <w:p w:rsidR="004F6E5F" w:rsidRDefault="004F6E5F" w:rsidP="00B516AE"/>
        </w:tc>
        <w:tc>
          <w:tcPr>
            <w:tcW w:w="5775" w:type="dxa"/>
            <w:tcBorders>
              <w:bottom w:val="single" w:sz="4" w:space="0" w:color="auto"/>
            </w:tcBorders>
            <w:tcMar>
              <w:left w:w="0" w:type="dxa"/>
              <w:right w:w="0" w:type="dxa"/>
            </w:tcMar>
            <w:vAlign w:val="bottom"/>
          </w:tcPr>
          <w:p w:rsidR="004F6E5F" w:rsidRDefault="004F6E5F" w:rsidP="004F6E5F">
            <w:pPr>
              <w:pStyle w:val="JCCReportCoverTitle"/>
            </w:pPr>
            <w:r>
              <w:rPr>
                <w:color w:val="37004A"/>
              </w:rPr>
              <w:t>AGREEMENT FOR CONSTRUCTION MANAGEMENT SERVICES</w:t>
            </w:r>
          </w:p>
          <w:p w:rsidR="004F6E5F" w:rsidRPr="00B516AE" w:rsidRDefault="004F6E5F" w:rsidP="00B516AE">
            <w:pPr>
              <w:pStyle w:val="JCCReportCoverSpacer"/>
              <w:rPr>
                <w:b w:val="0"/>
              </w:rPr>
            </w:pPr>
            <w:r>
              <w:t xml:space="preserve"> </w:t>
            </w:r>
          </w:p>
        </w:tc>
      </w:tr>
      <w:tr w:rsidR="004F6E5F" w:rsidTr="00B516AE">
        <w:trPr>
          <w:cantSplit/>
          <w:trHeight w:hRule="exact" w:val="7477"/>
        </w:trPr>
        <w:tc>
          <w:tcPr>
            <w:tcW w:w="3615" w:type="dxa"/>
            <w:tcMar>
              <w:left w:w="0" w:type="dxa"/>
              <w:right w:w="0" w:type="dxa"/>
            </w:tcMar>
          </w:tcPr>
          <w:p w:rsidR="004F6E5F" w:rsidRDefault="004F6E5F" w:rsidP="00B516AE"/>
        </w:tc>
        <w:tc>
          <w:tcPr>
            <w:tcW w:w="705" w:type="dxa"/>
            <w:tcMar>
              <w:left w:w="0" w:type="dxa"/>
              <w:right w:w="0" w:type="dxa"/>
            </w:tcMar>
          </w:tcPr>
          <w:p w:rsidR="004F6E5F" w:rsidRPr="00B516AE" w:rsidRDefault="004F6E5F" w:rsidP="00B516AE">
            <w:pPr>
              <w:rPr>
                <w:rFonts w:ascii="Goudy Old Style" w:hAnsi="Goudy Old Style"/>
                <w:b/>
                <w:caps/>
                <w:spacing w:val="20"/>
                <w:sz w:val="28"/>
              </w:rPr>
            </w:pPr>
          </w:p>
        </w:tc>
        <w:tc>
          <w:tcPr>
            <w:tcW w:w="5775" w:type="dxa"/>
            <w:tcBorders>
              <w:top w:val="single" w:sz="4" w:space="0" w:color="auto"/>
            </w:tcBorders>
            <w:tcMar>
              <w:left w:w="0" w:type="dxa"/>
              <w:right w:w="0" w:type="dxa"/>
            </w:tcMar>
          </w:tcPr>
          <w:p w:rsidR="004F6E5F" w:rsidRDefault="004F6E5F" w:rsidP="004F6E5F">
            <w:pPr>
              <w:pStyle w:val="JCCReportCoverSpacer"/>
            </w:pPr>
          </w:p>
          <w:p w:rsidR="004F6E5F" w:rsidRPr="000066D8" w:rsidRDefault="004F6E5F" w:rsidP="004F6E5F">
            <w:pPr>
              <w:pStyle w:val="JCCReportCoverSubhead"/>
              <w:rPr>
                <w:b/>
              </w:rPr>
            </w:pPr>
            <w:r w:rsidRPr="000066D8">
              <w:rPr>
                <w:b/>
              </w:rPr>
              <w:t>cAPITAL pROGRAM oFFICE</w:t>
            </w:r>
          </w:p>
          <w:p w:rsidR="004F6E5F" w:rsidRDefault="004F6E5F" w:rsidP="004F6E5F">
            <w:pPr>
              <w:pStyle w:val="JCCReportCoverSubhead"/>
            </w:pPr>
          </w:p>
          <w:p w:rsidR="004F6E5F" w:rsidRDefault="004F6E5F" w:rsidP="004F6E5F">
            <w:pPr>
              <w:pStyle w:val="JCCReportCoverSubhead"/>
            </w:pPr>
          </w:p>
          <w:p w:rsidR="004F6E5F" w:rsidRDefault="004F6E5F" w:rsidP="004F6E5F">
            <w:pPr>
              <w:pStyle w:val="JCCReportCoverSubhead"/>
            </w:pPr>
          </w:p>
          <w:p w:rsidR="004F6E5F" w:rsidRDefault="004F6E5F" w:rsidP="004F6E5F">
            <w:pPr>
              <w:pStyle w:val="JCCReportCoverSubhead"/>
            </w:pPr>
          </w:p>
          <w:p w:rsidR="00021DD7" w:rsidRDefault="00021DD7" w:rsidP="004F6E5F">
            <w:pPr>
              <w:pStyle w:val="JCCReportCoverSubhead"/>
            </w:pPr>
          </w:p>
          <w:p w:rsidR="00021DD7" w:rsidRDefault="00021DD7" w:rsidP="004F6E5F">
            <w:pPr>
              <w:pStyle w:val="JCCReportCoverSubhead"/>
            </w:pPr>
          </w:p>
          <w:p w:rsidR="00021DD7" w:rsidRDefault="00021DD7" w:rsidP="004F6E5F">
            <w:pPr>
              <w:pStyle w:val="JCCReportCoverSubhead"/>
            </w:pPr>
          </w:p>
          <w:p w:rsidR="00021DD7" w:rsidRDefault="00021DD7" w:rsidP="004F6E5F">
            <w:pPr>
              <w:pStyle w:val="JCCReportCoverSubhead"/>
            </w:pPr>
          </w:p>
          <w:p w:rsidR="00021DD7" w:rsidRDefault="00021DD7" w:rsidP="004F6E5F">
            <w:pPr>
              <w:pStyle w:val="JCCReportCoverSubhead"/>
            </w:pPr>
          </w:p>
          <w:p w:rsidR="00021DD7" w:rsidRDefault="00021DD7" w:rsidP="004F6E5F">
            <w:pPr>
              <w:pStyle w:val="JCCReportCoverSubhead"/>
            </w:pPr>
          </w:p>
          <w:p w:rsidR="00021DD7" w:rsidRDefault="00021DD7" w:rsidP="004F6E5F">
            <w:pPr>
              <w:pStyle w:val="JCCReportCoverSubhead"/>
            </w:pPr>
          </w:p>
          <w:p w:rsidR="00021DD7" w:rsidRDefault="00021DD7" w:rsidP="004F6E5F">
            <w:pPr>
              <w:pStyle w:val="JCCReportCoverSubhead"/>
            </w:pPr>
          </w:p>
          <w:p w:rsidR="00021DD7" w:rsidRDefault="00021DD7" w:rsidP="004F6E5F">
            <w:pPr>
              <w:pStyle w:val="JCCReportCoverSubhead"/>
            </w:pPr>
          </w:p>
          <w:p w:rsidR="004F6E5F" w:rsidRDefault="004F6E5F" w:rsidP="00B516AE">
            <w:pPr>
              <w:pStyle w:val="JCCReportCoverSubhead"/>
            </w:pPr>
            <w:r w:rsidRPr="004F6E5F">
              <w:rPr>
                <w:noProof/>
              </w:rPr>
              <w:drawing>
                <wp:inline distT="0" distB="0" distL="0" distR="0">
                  <wp:extent cx="3510230" cy="99060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3512718" cy="991302"/>
                          </a:xfrm>
                          <a:prstGeom prst="rect">
                            <a:avLst/>
                          </a:prstGeom>
                        </pic:spPr>
                      </pic:pic>
                    </a:graphicData>
                  </a:graphic>
                </wp:inline>
              </w:drawing>
            </w:r>
          </w:p>
        </w:tc>
      </w:tr>
      <w:tr w:rsidR="004F6E5F" w:rsidTr="00B516AE">
        <w:trPr>
          <w:cantSplit/>
          <w:trHeight w:val="1167"/>
        </w:trPr>
        <w:tc>
          <w:tcPr>
            <w:tcW w:w="3615" w:type="dxa"/>
            <w:tcMar>
              <w:left w:w="0" w:type="dxa"/>
              <w:right w:w="0" w:type="dxa"/>
            </w:tcMar>
          </w:tcPr>
          <w:p w:rsidR="004F6E5F" w:rsidRDefault="004F6E5F" w:rsidP="00B516AE"/>
        </w:tc>
        <w:tc>
          <w:tcPr>
            <w:tcW w:w="705" w:type="dxa"/>
            <w:tcMar>
              <w:left w:w="0" w:type="dxa"/>
              <w:right w:w="0" w:type="dxa"/>
            </w:tcMar>
          </w:tcPr>
          <w:p w:rsidR="004F6E5F" w:rsidRDefault="004F6E5F" w:rsidP="00B516AE"/>
        </w:tc>
        <w:tc>
          <w:tcPr>
            <w:tcW w:w="5775" w:type="dxa"/>
            <w:tcMar>
              <w:left w:w="0" w:type="dxa"/>
              <w:right w:w="0" w:type="dxa"/>
            </w:tcMar>
            <w:vAlign w:val="bottom"/>
          </w:tcPr>
          <w:p w:rsidR="004F6E5F" w:rsidRPr="00B516AE" w:rsidRDefault="004F6E5F" w:rsidP="00B516AE">
            <w:bookmarkStart w:id="0" w:name="bmLogo"/>
            <w:bookmarkEnd w:id="0"/>
          </w:p>
        </w:tc>
      </w:tr>
    </w:tbl>
    <w:p w:rsidR="004F6E5F" w:rsidRPr="00B516AE" w:rsidRDefault="004F6E5F" w:rsidP="00B516AE"/>
    <w:p w:rsidR="002460BC" w:rsidRDefault="00241592" w:rsidP="00241592">
      <w:pPr>
        <w:spacing w:after="60"/>
        <w:ind w:left="-187"/>
        <w:rPr>
          <w:szCs w:val="20"/>
        </w:rPr>
      </w:pPr>
      <w:r w:rsidRPr="001C1F02">
        <w:rPr>
          <w:szCs w:val="20"/>
        </w:rPr>
        <w:br w:type="page"/>
      </w:r>
    </w:p>
    <w:p w:rsidR="002460BC" w:rsidRDefault="002460BC" w:rsidP="00241592">
      <w:pPr>
        <w:spacing w:after="60"/>
        <w:ind w:left="-187"/>
        <w:rPr>
          <w:szCs w:val="20"/>
        </w:rPr>
      </w:pPr>
    </w:p>
    <w:p w:rsidR="0033328E" w:rsidRPr="001F1017" w:rsidRDefault="0033328E" w:rsidP="0033328E">
      <w:pPr>
        <w:ind w:firstLine="86"/>
        <w:rPr>
          <w:sz w:val="18"/>
          <w:szCs w:val="18"/>
        </w:rPr>
      </w:pPr>
      <w:r w:rsidRPr="00B516AE">
        <w:rPr>
          <w:sz w:val="18"/>
        </w:rPr>
        <w:t>JUDICIAL COUNCIL OF CALIFORNIA</w:t>
      </w:r>
    </w:p>
    <w:tbl>
      <w:tblPr>
        <w:tblW w:w="0" w:type="auto"/>
        <w:tblInd w:w="18" w:type="dxa"/>
        <w:tblLook w:val="04A0"/>
      </w:tblPr>
      <w:tblGrid>
        <w:gridCol w:w="10062"/>
      </w:tblGrid>
      <w:tr w:rsidR="0033328E" w:rsidTr="0033328E">
        <w:trPr>
          <w:cantSplit/>
          <w:trHeight w:hRule="exact" w:val="360"/>
        </w:trPr>
        <w:tc>
          <w:tcPr>
            <w:tcW w:w="11160" w:type="dxa"/>
          </w:tcPr>
          <w:p w:rsidR="0033328E" w:rsidRPr="00C9313F" w:rsidRDefault="0033328E" w:rsidP="0033328E">
            <w:pPr>
              <w:pStyle w:val="ListParagraph"/>
              <w:ind w:left="0"/>
              <w:rPr>
                <w:rFonts w:cs="Calibri"/>
                <w:sz w:val="20"/>
              </w:rPr>
            </w:pPr>
            <w:r w:rsidRPr="00C9313F">
              <w:rPr>
                <w:b/>
                <w:sz w:val="20"/>
              </w:rPr>
              <w:t>STANDARD AGREEMENT COVERSHEET</w:t>
            </w:r>
          </w:p>
        </w:tc>
      </w:tr>
    </w:tbl>
    <w:p w:rsidR="002460BC" w:rsidRDefault="002460BC" w:rsidP="00241592">
      <w:pPr>
        <w:spacing w:after="60"/>
        <w:ind w:left="-187"/>
        <w:rPr>
          <w:szCs w:val="20"/>
        </w:rPr>
      </w:pPr>
    </w:p>
    <w:p w:rsidR="00241592" w:rsidRPr="001C1F02" w:rsidRDefault="00241592" w:rsidP="00241592">
      <w:pPr>
        <w:spacing w:after="60"/>
        <w:ind w:left="-187"/>
        <w:rPr>
          <w:b/>
          <w:szCs w:val="20"/>
        </w:rPr>
      </w:pPr>
    </w:p>
    <w:tbl>
      <w:tblPr>
        <w:tblW w:w="10807" w:type="dxa"/>
        <w:tblInd w:w="-79" w:type="dxa"/>
        <w:tblLayout w:type="fixed"/>
        <w:tblLook w:val="0000"/>
      </w:tblPr>
      <w:tblGrid>
        <w:gridCol w:w="5119"/>
        <w:gridCol w:w="11"/>
        <w:gridCol w:w="2884"/>
        <w:gridCol w:w="2793"/>
      </w:tblGrid>
      <w:tr w:rsidR="00241592" w:rsidRPr="001C1F02" w:rsidTr="00B516AE">
        <w:trPr>
          <w:cantSplit/>
          <w:trHeight w:hRule="exact" w:val="336"/>
        </w:trPr>
        <w:tc>
          <w:tcPr>
            <w:tcW w:w="5119" w:type="dxa"/>
          </w:tcPr>
          <w:p w:rsidR="00241592" w:rsidRPr="001C1F02" w:rsidRDefault="00241592" w:rsidP="00A47955">
            <w:pPr>
              <w:ind w:left="-86"/>
              <w:rPr>
                <w:szCs w:val="20"/>
              </w:rPr>
            </w:pPr>
          </w:p>
        </w:tc>
        <w:tc>
          <w:tcPr>
            <w:tcW w:w="2895" w:type="dxa"/>
            <w:gridSpan w:val="2"/>
            <w:tcBorders>
              <w:right w:val="single" w:sz="4" w:space="0" w:color="auto"/>
            </w:tcBorders>
          </w:tcPr>
          <w:p w:rsidR="00241592" w:rsidRPr="001C1F02" w:rsidRDefault="00241592" w:rsidP="00A47955">
            <w:pPr>
              <w:spacing w:before="40"/>
              <w:rPr>
                <w:szCs w:val="20"/>
              </w:rPr>
            </w:pPr>
          </w:p>
        </w:tc>
        <w:tc>
          <w:tcPr>
            <w:tcW w:w="2793" w:type="dxa"/>
            <w:tcBorders>
              <w:top w:val="single" w:sz="6" w:space="0" w:color="auto"/>
              <w:left w:val="single" w:sz="4" w:space="0" w:color="auto"/>
              <w:right w:val="single" w:sz="4" w:space="0" w:color="auto"/>
            </w:tcBorders>
          </w:tcPr>
          <w:p w:rsidR="00241592" w:rsidRPr="001C1F02" w:rsidRDefault="00241592" w:rsidP="00A47955">
            <w:pPr>
              <w:spacing w:before="40"/>
              <w:rPr>
                <w:szCs w:val="20"/>
              </w:rPr>
            </w:pPr>
            <w:r w:rsidRPr="001C1F02">
              <w:rPr>
                <w:szCs w:val="20"/>
              </w:rPr>
              <w:t>AGREEMENT NUMBER</w:t>
            </w:r>
          </w:p>
        </w:tc>
      </w:tr>
      <w:tr w:rsidR="00241592" w:rsidRPr="001C1F02" w:rsidTr="00B516AE">
        <w:trPr>
          <w:cantSplit/>
          <w:trHeight w:hRule="exact" w:val="346"/>
        </w:trPr>
        <w:tc>
          <w:tcPr>
            <w:tcW w:w="5119" w:type="dxa"/>
            <w:tcBorders>
              <w:bottom w:val="single" w:sz="4" w:space="0" w:color="auto"/>
            </w:tcBorders>
          </w:tcPr>
          <w:p w:rsidR="00241592" w:rsidRPr="001C1F02" w:rsidRDefault="00241592" w:rsidP="00A47955">
            <w:pPr>
              <w:spacing w:before="40"/>
              <w:ind w:left="-86"/>
              <w:rPr>
                <w:color w:val="C00000"/>
                <w:szCs w:val="20"/>
              </w:rPr>
            </w:pPr>
          </w:p>
        </w:tc>
        <w:tc>
          <w:tcPr>
            <w:tcW w:w="2895" w:type="dxa"/>
            <w:gridSpan w:val="2"/>
            <w:tcBorders>
              <w:bottom w:val="single" w:sz="4" w:space="0" w:color="auto"/>
              <w:right w:val="single" w:sz="4" w:space="0" w:color="auto"/>
            </w:tcBorders>
          </w:tcPr>
          <w:p w:rsidR="00241592" w:rsidRPr="001C1F02" w:rsidRDefault="00241592" w:rsidP="00A47955">
            <w:pPr>
              <w:spacing w:before="60"/>
              <w:rPr>
                <w:b/>
                <w:i/>
                <w:szCs w:val="20"/>
              </w:rPr>
            </w:pPr>
          </w:p>
        </w:tc>
        <w:tc>
          <w:tcPr>
            <w:tcW w:w="2793" w:type="dxa"/>
            <w:tcBorders>
              <w:left w:val="single" w:sz="4" w:space="0" w:color="auto"/>
              <w:bottom w:val="single" w:sz="4" w:space="0" w:color="auto"/>
              <w:right w:val="single" w:sz="4" w:space="0" w:color="auto"/>
            </w:tcBorders>
          </w:tcPr>
          <w:p w:rsidR="00241592" w:rsidRPr="001C1F02" w:rsidRDefault="005F60A3" w:rsidP="00A47955">
            <w:pPr>
              <w:spacing w:before="60"/>
              <w:rPr>
                <w:szCs w:val="20"/>
              </w:rPr>
            </w:pPr>
            <w:r w:rsidRPr="001C1F02">
              <w:rPr>
                <w:szCs w:val="20"/>
                <w:highlight w:val="yellow"/>
              </w:rPr>
              <w:t>___________</w:t>
            </w:r>
          </w:p>
        </w:tc>
      </w:tr>
      <w:tr w:rsidR="00241592" w:rsidRPr="001C1F02" w:rsidTr="00B516AE">
        <w:trPr>
          <w:gridBefore w:val="3"/>
          <w:wBefore w:w="8014" w:type="dxa"/>
          <w:cantSplit/>
          <w:trHeight w:hRule="exact" w:val="287"/>
        </w:trPr>
        <w:tc>
          <w:tcPr>
            <w:tcW w:w="2793" w:type="dxa"/>
            <w:tcBorders>
              <w:top w:val="single" w:sz="6" w:space="0" w:color="auto"/>
              <w:left w:val="single" w:sz="4" w:space="0" w:color="auto"/>
              <w:right w:val="single" w:sz="4" w:space="0" w:color="auto"/>
            </w:tcBorders>
          </w:tcPr>
          <w:p w:rsidR="00241592" w:rsidRPr="001C1F02" w:rsidRDefault="00241592" w:rsidP="00A47955">
            <w:pPr>
              <w:spacing w:before="40"/>
              <w:rPr>
                <w:szCs w:val="20"/>
              </w:rPr>
            </w:pPr>
            <w:r w:rsidRPr="001C1F02">
              <w:rPr>
                <w:szCs w:val="20"/>
              </w:rPr>
              <w:t>FEDERAL EMPLOYER ID NUMBER</w:t>
            </w:r>
          </w:p>
          <w:p w:rsidR="00241592" w:rsidRPr="001C1F02" w:rsidRDefault="00241592" w:rsidP="00A47955">
            <w:pPr>
              <w:rPr>
                <w:szCs w:val="20"/>
              </w:rPr>
            </w:pPr>
          </w:p>
        </w:tc>
      </w:tr>
      <w:tr w:rsidR="00241592" w:rsidRPr="001C1F02" w:rsidTr="00B516AE">
        <w:trPr>
          <w:cantSplit/>
          <w:trHeight w:hRule="exact" w:val="346"/>
        </w:trPr>
        <w:tc>
          <w:tcPr>
            <w:tcW w:w="8014" w:type="dxa"/>
            <w:gridSpan w:val="3"/>
            <w:tcBorders>
              <w:bottom w:val="double" w:sz="6" w:space="0" w:color="auto"/>
              <w:right w:val="single" w:sz="4" w:space="0" w:color="auto"/>
            </w:tcBorders>
          </w:tcPr>
          <w:p w:rsidR="00241592" w:rsidRPr="001C1F02" w:rsidRDefault="00241592" w:rsidP="00A47955">
            <w:pPr>
              <w:spacing w:before="60"/>
              <w:rPr>
                <w:b/>
                <w:szCs w:val="20"/>
              </w:rPr>
            </w:pPr>
          </w:p>
        </w:tc>
        <w:tc>
          <w:tcPr>
            <w:tcW w:w="2793" w:type="dxa"/>
            <w:tcBorders>
              <w:left w:val="single" w:sz="4" w:space="0" w:color="auto"/>
              <w:bottom w:val="double" w:sz="6" w:space="0" w:color="auto"/>
              <w:right w:val="single" w:sz="4" w:space="0" w:color="auto"/>
            </w:tcBorders>
          </w:tcPr>
          <w:p w:rsidR="00241592" w:rsidRPr="001C1F02" w:rsidRDefault="005F60A3" w:rsidP="00A47955">
            <w:pPr>
              <w:spacing w:before="60"/>
              <w:rPr>
                <w:szCs w:val="20"/>
              </w:rPr>
            </w:pPr>
            <w:r w:rsidRPr="001C1F02">
              <w:rPr>
                <w:szCs w:val="20"/>
                <w:highlight w:val="yellow"/>
              </w:rPr>
              <w:t>___________</w:t>
            </w:r>
          </w:p>
        </w:tc>
      </w:tr>
      <w:tr w:rsidR="00241592" w:rsidRPr="001C1F02" w:rsidTr="00B516AE">
        <w:trPr>
          <w:cantSplit/>
          <w:trHeight w:hRule="exact" w:val="707"/>
        </w:trPr>
        <w:tc>
          <w:tcPr>
            <w:tcW w:w="10807" w:type="dxa"/>
            <w:gridSpan w:val="4"/>
            <w:tcBorders>
              <w:top w:val="double" w:sz="6" w:space="0" w:color="auto"/>
            </w:tcBorders>
          </w:tcPr>
          <w:p w:rsidR="00241592" w:rsidRPr="001C1F02" w:rsidRDefault="00241592" w:rsidP="00F47897">
            <w:pPr>
              <w:tabs>
                <w:tab w:val="left" w:pos="-18"/>
                <w:tab w:val="left" w:pos="9968"/>
              </w:tabs>
              <w:spacing w:before="120" w:after="120"/>
              <w:ind w:left="-14" w:firstLine="14"/>
              <w:rPr>
                <w:szCs w:val="20"/>
              </w:rPr>
            </w:pPr>
            <w:r w:rsidRPr="001C1F02">
              <w:rPr>
                <w:szCs w:val="20"/>
              </w:rPr>
              <w:t xml:space="preserve">THIS AGREEMENT is made and entered into this </w:t>
            </w:r>
            <w:r w:rsidR="00110647" w:rsidRPr="001C1F02">
              <w:rPr>
                <w:szCs w:val="20"/>
                <w:highlight w:val="yellow"/>
              </w:rPr>
              <w:t>___________</w:t>
            </w:r>
            <w:r w:rsidRPr="001C1F02">
              <w:rPr>
                <w:szCs w:val="20"/>
              </w:rPr>
              <w:t xml:space="preserve">day of </w:t>
            </w:r>
            <w:r w:rsidR="00110647" w:rsidRPr="001C1F02">
              <w:rPr>
                <w:szCs w:val="20"/>
                <w:highlight w:val="yellow"/>
              </w:rPr>
              <w:t>___________</w:t>
            </w:r>
            <w:r w:rsidR="00110647" w:rsidRPr="001C1F02">
              <w:rPr>
                <w:szCs w:val="20"/>
              </w:rPr>
              <w:t>20</w:t>
            </w:r>
            <w:r w:rsidR="00110647" w:rsidRPr="001C1F02">
              <w:rPr>
                <w:szCs w:val="20"/>
                <w:highlight w:val="yellow"/>
              </w:rPr>
              <w:t>___________</w:t>
            </w:r>
            <w:r w:rsidRPr="001C1F02">
              <w:rPr>
                <w:szCs w:val="20"/>
              </w:rPr>
              <w:t xml:space="preserve"> (“</w:t>
            </w:r>
            <w:r w:rsidRPr="004971D7">
              <w:t>Effective Date</w:t>
            </w:r>
            <w:r w:rsidRPr="001C1F02">
              <w:rPr>
                <w:szCs w:val="20"/>
              </w:rPr>
              <w:t>”), in the State of California, by and between the parties identified below</w:t>
            </w:r>
            <w:r w:rsidR="0032664A">
              <w:rPr>
                <w:szCs w:val="20"/>
              </w:rPr>
              <w:t xml:space="preserve"> (“Parties”)</w:t>
            </w:r>
            <w:r w:rsidRPr="001C1F02">
              <w:rPr>
                <w:szCs w:val="20"/>
              </w:rPr>
              <w:t xml:space="preserve">.  </w:t>
            </w:r>
          </w:p>
          <w:p w:rsidR="00241592" w:rsidRPr="001C1F02" w:rsidRDefault="00241592" w:rsidP="00A47955">
            <w:pPr>
              <w:tabs>
                <w:tab w:val="left" w:pos="-18"/>
                <w:tab w:val="left" w:pos="9968"/>
              </w:tabs>
              <w:spacing w:before="120" w:after="120"/>
              <w:ind w:left="-18" w:firstLine="18"/>
              <w:rPr>
                <w:szCs w:val="20"/>
              </w:rPr>
            </w:pPr>
          </w:p>
        </w:tc>
      </w:tr>
      <w:tr w:rsidR="00241592" w:rsidRPr="001C1F02" w:rsidTr="00B516AE">
        <w:trPr>
          <w:cantSplit/>
          <w:trHeight w:hRule="exact" w:val="9889"/>
        </w:trPr>
        <w:tc>
          <w:tcPr>
            <w:tcW w:w="10807" w:type="dxa"/>
            <w:gridSpan w:val="4"/>
          </w:tcPr>
          <w:p w:rsidR="0033328E" w:rsidRDefault="0033328E" w:rsidP="002C784B">
            <w:pPr>
              <w:pStyle w:val="BodyText"/>
              <w:spacing w:before="120"/>
            </w:pPr>
            <w:r>
              <w:t>PARTIES:  In this Agreement, the term “Construction Manager” or “CM” refers to [</w:t>
            </w:r>
            <w:r w:rsidRPr="00B516AE">
              <w:rPr>
                <w:highlight w:val="yellow"/>
              </w:rPr>
              <w:t>Construction Manager Name</w:t>
            </w:r>
            <w:r>
              <w:t>], and the term “Judicial Council”</w:t>
            </w:r>
            <w:r w:rsidR="00122C33">
              <w:t xml:space="preserve"> or “Council”</w:t>
            </w:r>
            <w:r>
              <w:t xml:space="preserve"> refers to the Judicial Council of California.</w:t>
            </w:r>
          </w:p>
          <w:p w:rsidR="002C784B" w:rsidRPr="004561C4" w:rsidRDefault="00F47897" w:rsidP="002C784B">
            <w:pPr>
              <w:pStyle w:val="BodyText"/>
              <w:spacing w:before="120"/>
            </w:pPr>
            <w:r>
              <w:t xml:space="preserve">TERM: The term of the performance of Services begins on [date].  This is the “Effective Date” and </w:t>
            </w:r>
            <w:r w:rsidRPr="004561C4">
              <w:t>expires at the Completion of the Project, as indicated herein.</w:t>
            </w:r>
          </w:p>
          <w:p w:rsidR="00241592" w:rsidRDefault="00241592" w:rsidP="00D7189E">
            <w:pPr>
              <w:pStyle w:val="BodyText"/>
              <w:spacing w:before="120" w:after="0"/>
            </w:pPr>
            <w:r w:rsidRPr="001C1F02">
              <w:t xml:space="preserve">WITNESSETH: That the </w:t>
            </w:r>
            <w:r w:rsidR="00110647" w:rsidRPr="001C1F02">
              <w:rPr>
                <w:highlight w:val="yellow"/>
              </w:rPr>
              <w:t>___________</w:t>
            </w:r>
            <w:r w:rsidR="00316B6C" w:rsidRPr="001C1F02">
              <w:t xml:space="preserve"> </w:t>
            </w:r>
            <w:r w:rsidRPr="001C1F02">
              <w:t xml:space="preserve">for and in consideration of the covenants, conditions, agreements, and stipulations of the </w:t>
            </w:r>
            <w:r w:rsidR="00AB3E0B">
              <w:t xml:space="preserve">Judicial Council of California </w:t>
            </w:r>
            <w:r w:rsidR="00820FF7">
              <w:t>(“Council”</w:t>
            </w:r>
            <w:r w:rsidR="00E61E81">
              <w:t xml:space="preserve"> or “Judicial Council”</w:t>
            </w:r>
            <w:r w:rsidR="00820FF7">
              <w:t xml:space="preserve">) </w:t>
            </w:r>
            <w:r w:rsidRPr="001C1F02">
              <w:t xml:space="preserve">hereinafter expressed, does agree to furnish to the </w:t>
            </w:r>
            <w:r w:rsidR="00AB3E0B">
              <w:t xml:space="preserve">Judicial Council of California </w:t>
            </w:r>
            <w:r w:rsidRPr="001C1F02">
              <w:t xml:space="preserve">services and materials </w:t>
            </w:r>
            <w:r w:rsidR="00D7189E">
              <w:t>as indicated herein for the following project</w:t>
            </w:r>
            <w:r w:rsidRPr="001C1F02">
              <w:t xml:space="preserve">: </w:t>
            </w:r>
          </w:p>
          <w:p w:rsidR="004C2FFE" w:rsidRDefault="004C2FFE" w:rsidP="00D7189E">
            <w:pPr>
              <w:pStyle w:val="BodyText"/>
              <w:spacing w:before="120" w:after="0"/>
            </w:pPr>
          </w:p>
          <w:p w:rsidR="00D7189E" w:rsidRDefault="00D7189E" w:rsidP="00D7189E">
            <w:pPr>
              <w:ind w:firstLine="720"/>
              <w:rPr>
                <w:b/>
                <w:bCs/>
                <w:szCs w:val="20"/>
              </w:rPr>
            </w:pPr>
            <w:r w:rsidRPr="001C1F02">
              <w:rPr>
                <w:b/>
                <w:bCs/>
                <w:szCs w:val="20"/>
                <w:highlight w:val="yellow"/>
              </w:rPr>
              <w:t>_______________</w:t>
            </w:r>
            <w:r w:rsidRPr="001C1F02">
              <w:rPr>
                <w:b/>
                <w:bCs/>
                <w:szCs w:val="20"/>
              </w:rPr>
              <w:t xml:space="preserve">Courthouse building in  </w:t>
            </w:r>
            <w:r w:rsidRPr="001C1F02">
              <w:rPr>
                <w:b/>
                <w:bCs/>
                <w:szCs w:val="20"/>
                <w:highlight w:val="yellow"/>
              </w:rPr>
              <w:t>_________</w:t>
            </w:r>
            <w:r w:rsidRPr="001C1F02">
              <w:rPr>
                <w:b/>
                <w:bCs/>
                <w:szCs w:val="20"/>
              </w:rPr>
              <w:t xml:space="preserve">County, California (“Project”) </w:t>
            </w:r>
          </w:p>
          <w:p w:rsidR="006D5EB0" w:rsidRDefault="006D5EB0" w:rsidP="00A03A5D">
            <w:pPr>
              <w:ind w:left="720"/>
              <w:rPr>
                <w:color w:val="000000"/>
                <w:szCs w:val="20"/>
              </w:rPr>
            </w:pPr>
          </w:p>
          <w:p w:rsidR="006D5EB0" w:rsidRDefault="00C432A8" w:rsidP="00B516AE">
            <w:pPr>
              <w:ind w:hanging="79"/>
              <w:rPr>
                <w:b/>
                <w:color w:val="000000"/>
                <w:szCs w:val="20"/>
              </w:rPr>
            </w:pPr>
            <w:r>
              <w:rPr>
                <w:color w:val="000000"/>
                <w:szCs w:val="20"/>
              </w:rPr>
              <w:t xml:space="preserve"> </w:t>
            </w:r>
            <w:r w:rsidR="006D5EB0">
              <w:rPr>
                <w:color w:val="000000"/>
                <w:szCs w:val="20"/>
              </w:rPr>
              <w:t xml:space="preserve">The Project may include multiple components necessary to achieve the objectives of the </w:t>
            </w:r>
            <w:r w:rsidR="00D15AE0" w:rsidRPr="00E05BDD">
              <w:rPr>
                <w:color w:val="000000"/>
                <w:szCs w:val="20"/>
              </w:rPr>
              <w:t>Capital Program</w:t>
            </w:r>
            <w:r w:rsidR="006D5EB0">
              <w:rPr>
                <w:b/>
                <w:color w:val="000000"/>
                <w:szCs w:val="20"/>
              </w:rPr>
              <w:t xml:space="preserve">. </w:t>
            </w:r>
            <w:r w:rsidR="006D5EB0" w:rsidRPr="001C1F02">
              <w:rPr>
                <w:color w:val="000000"/>
                <w:szCs w:val="20"/>
              </w:rPr>
              <w:t xml:space="preserve">Any one of the components or combination thereof may be changed, including terminated, in the same manner as the Project, as indicated herein, without changing in any way the remaining component(s).  The provisions of this Agreement shall apply to each component without regard to the status of the remaining component(s).  Construction Manager shall invoice for each component separately and </w:t>
            </w:r>
            <w:r w:rsidR="006D5EB0">
              <w:rPr>
                <w:color w:val="000000"/>
                <w:szCs w:val="20"/>
              </w:rPr>
              <w:t>the Judicial Council</w:t>
            </w:r>
            <w:r w:rsidR="006D5EB0" w:rsidRPr="001C1F02">
              <w:rPr>
                <w:color w:val="000000"/>
                <w:szCs w:val="20"/>
              </w:rPr>
              <w:t xml:space="preserve"> shall compensate Construction Manager for each component separately on a proportionate basis based on the level and scope of work completed for each component.</w:t>
            </w:r>
          </w:p>
          <w:p w:rsidR="006D5EB0" w:rsidRDefault="006D5EB0" w:rsidP="00A03A5D">
            <w:pPr>
              <w:ind w:left="720"/>
              <w:rPr>
                <w:b/>
                <w:color w:val="000000"/>
                <w:szCs w:val="20"/>
              </w:rPr>
            </w:pPr>
          </w:p>
          <w:p w:rsidR="0042358F" w:rsidRDefault="0042358F" w:rsidP="0042358F">
            <w:pPr>
              <w:pStyle w:val="BodyText"/>
              <w:spacing w:after="0"/>
            </w:pPr>
            <w:r w:rsidRPr="001C1F02">
              <w:t xml:space="preserve">Incorporated into this Agreement herewith, and attached hereto, are the following </w:t>
            </w:r>
            <w:r>
              <w:t>documents (cumulatively the “</w:t>
            </w:r>
            <w:r w:rsidRPr="001C1F02">
              <w:t>Contract Documents</w:t>
            </w:r>
            <w:r>
              <w:t>”)</w:t>
            </w:r>
            <w:r w:rsidRPr="001C1F02">
              <w:t xml:space="preserve">: </w:t>
            </w:r>
          </w:p>
          <w:p w:rsidR="0042358F" w:rsidRPr="001C1F02" w:rsidRDefault="0042358F" w:rsidP="0042358F">
            <w:pPr>
              <w:pStyle w:val="BodyText"/>
              <w:spacing w:after="0"/>
            </w:pPr>
          </w:p>
          <w:p w:rsidR="0042358F" w:rsidRPr="00F517A4" w:rsidRDefault="008A38FB" w:rsidP="0042358F">
            <w:pPr>
              <w:pStyle w:val="BodyText"/>
              <w:spacing w:after="0"/>
              <w:ind w:left="720"/>
            </w:pPr>
            <w:r>
              <w:t xml:space="preserve">Exhibit A: </w:t>
            </w:r>
            <w:r w:rsidR="005C2152">
              <w:t xml:space="preserve"> Standard Provisions</w:t>
            </w:r>
            <w:r w:rsidR="0042358F" w:rsidRPr="00F517A4">
              <w:t xml:space="preserve"> </w:t>
            </w:r>
          </w:p>
          <w:p w:rsidR="0042358F" w:rsidRPr="00F517A4" w:rsidRDefault="008A38FB" w:rsidP="0042358F">
            <w:pPr>
              <w:pStyle w:val="BodyText"/>
              <w:spacing w:after="0"/>
              <w:ind w:left="720"/>
            </w:pPr>
            <w:r>
              <w:t xml:space="preserve">Exhibit B: </w:t>
            </w:r>
            <w:r w:rsidR="0042358F" w:rsidRPr="00F517A4">
              <w:t xml:space="preserve"> </w:t>
            </w:r>
            <w:r w:rsidR="0042358F" w:rsidRPr="00F517A4">
              <w:rPr>
                <w:color w:val="000000"/>
              </w:rPr>
              <w:t xml:space="preserve">Responsibilities </w:t>
            </w:r>
            <w:r w:rsidR="0042358F" w:rsidRPr="00D7189E">
              <w:rPr>
                <w:color w:val="000000"/>
              </w:rPr>
              <w:t>and Services of Construction Manager</w:t>
            </w:r>
          </w:p>
          <w:p w:rsidR="0042358F" w:rsidRPr="00F517A4" w:rsidRDefault="008A38FB" w:rsidP="0042358F">
            <w:pPr>
              <w:pStyle w:val="BodyText"/>
              <w:spacing w:after="0"/>
              <w:ind w:left="720"/>
            </w:pPr>
            <w:r>
              <w:t xml:space="preserve">Exhibit C: </w:t>
            </w:r>
            <w:r w:rsidR="0042358F" w:rsidRPr="00F517A4">
              <w:t xml:space="preserve"> </w:t>
            </w:r>
            <w:r w:rsidR="00122C33">
              <w:rPr>
                <w:color w:val="000000"/>
              </w:rPr>
              <w:t>Criteria and Billing for Extra Services</w:t>
            </w:r>
          </w:p>
          <w:p w:rsidR="0042358F" w:rsidRPr="00274405" w:rsidRDefault="008A38FB" w:rsidP="0042358F">
            <w:pPr>
              <w:pStyle w:val="BodyText"/>
              <w:spacing w:after="0"/>
              <w:ind w:left="720"/>
              <w:rPr>
                <w:color w:val="000000"/>
              </w:rPr>
            </w:pPr>
            <w:r>
              <w:t xml:space="preserve">Exhibit D: </w:t>
            </w:r>
            <w:r w:rsidR="0042358F" w:rsidRPr="00D7189E">
              <w:t xml:space="preserve"> </w:t>
            </w:r>
            <w:r w:rsidR="00122C33">
              <w:rPr>
                <w:color w:val="000000"/>
              </w:rPr>
              <w:t>Schedule of Work</w:t>
            </w:r>
          </w:p>
          <w:p w:rsidR="0042358F" w:rsidRPr="00F517A4" w:rsidRDefault="0042358F" w:rsidP="0042358F">
            <w:pPr>
              <w:pStyle w:val="BodyText"/>
              <w:spacing w:after="0"/>
              <w:ind w:left="720"/>
            </w:pPr>
            <w:r w:rsidRPr="0080789E">
              <w:rPr>
                <w:color w:val="000000"/>
              </w:rPr>
              <w:t>Exhibit E</w:t>
            </w:r>
            <w:r w:rsidR="008A38FB">
              <w:rPr>
                <w:color w:val="000000"/>
              </w:rPr>
              <w:t xml:space="preserve">: </w:t>
            </w:r>
            <w:r>
              <w:rPr>
                <w:color w:val="000000"/>
              </w:rPr>
              <w:t xml:space="preserve"> </w:t>
            </w:r>
            <w:r w:rsidR="00122C33" w:rsidRPr="00F517A4">
              <w:rPr>
                <w:color w:val="000000"/>
              </w:rPr>
              <w:t>Fee Schedule</w:t>
            </w:r>
          </w:p>
          <w:p w:rsidR="0042358F" w:rsidRPr="004561C4" w:rsidRDefault="0042358F" w:rsidP="0042358F">
            <w:pPr>
              <w:pStyle w:val="BodyText"/>
              <w:spacing w:after="0"/>
              <w:ind w:left="720"/>
            </w:pPr>
            <w:r w:rsidRPr="004561C4">
              <w:t>Exhibit F</w:t>
            </w:r>
            <w:r w:rsidR="008A38FB" w:rsidRPr="004561C4">
              <w:t xml:space="preserve">: </w:t>
            </w:r>
            <w:r w:rsidRPr="004561C4">
              <w:t xml:space="preserve"> </w:t>
            </w:r>
            <w:r w:rsidR="00122C33" w:rsidRPr="004561C4">
              <w:t>Key Personnel</w:t>
            </w:r>
          </w:p>
          <w:p w:rsidR="0042358F" w:rsidRPr="0080789E" w:rsidRDefault="0042358F" w:rsidP="0042358F">
            <w:pPr>
              <w:pStyle w:val="BodyText"/>
              <w:spacing w:after="0"/>
              <w:ind w:left="720"/>
              <w:rPr>
                <w:color w:val="000000"/>
              </w:rPr>
            </w:pPr>
            <w:r w:rsidRPr="00D7189E">
              <w:t xml:space="preserve">Exhibit </w:t>
            </w:r>
            <w:r>
              <w:t>G</w:t>
            </w:r>
            <w:r w:rsidR="008A38FB">
              <w:t xml:space="preserve">: </w:t>
            </w:r>
            <w:r>
              <w:t xml:space="preserve">DVBE </w:t>
            </w:r>
            <w:r w:rsidRPr="00D7189E">
              <w:rPr>
                <w:color w:val="000000"/>
                <w:lang w:eastAsia="ja-JP"/>
              </w:rPr>
              <w:t>Certification</w:t>
            </w:r>
          </w:p>
          <w:p w:rsidR="0042358F" w:rsidRDefault="008A38FB" w:rsidP="0042358F">
            <w:pPr>
              <w:pStyle w:val="BodyText"/>
              <w:spacing w:after="0"/>
              <w:ind w:left="720"/>
              <w:rPr>
                <w:bCs/>
              </w:rPr>
            </w:pPr>
            <w:r>
              <w:rPr>
                <w:color w:val="000000"/>
                <w:lang w:eastAsia="ja-JP"/>
              </w:rPr>
              <w:t xml:space="preserve">Exhibit H: </w:t>
            </w:r>
            <w:r w:rsidR="0042358F" w:rsidRPr="006B2C84">
              <w:rPr>
                <w:bCs/>
              </w:rPr>
              <w:t>Owner’</w:t>
            </w:r>
            <w:r w:rsidR="0042358F">
              <w:rPr>
                <w:bCs/>
              </w:rPr>
              <w:t>s Badge, Escort and Entry Policy</w:t>
            </w:r>
          </w:p>
          <w:p w:rsidR="0042358F" w:rsidRDefault="0042358F" w:rsidP="006D5EB0">
            <w:pPr>
              <w:ind w:left="720"/>
              <w:rPr>
                <w:color w:val="000000"/>
              </w:rPr>
            </w:pPr>
          </w:p>
          <w:p w:rsidR="0042358F" w:rsidRPr="004C2FFE" w:rsidRDefault="0042358F" w:rsidP="0042358F">
            <w:pPr>
              <w:pStyle w:val="BodyText"/>
              <w:spacing w:after="0"/>
            </w:pPr>
            <w:r w:rsidRPr="001C1F02">
              <w:t xml:space="preserve">In the event of a conflict </w:t>
            </w:r>
            <w:r w:rsidRPr="00E46846">
              <w:rPr>
                <w:szCs w:val="24"/>
              </w:rPr>
              <w:t>in the Contract Documents, the following order of precedence shall prevail:</w:t>
            </w:r>
          </w:p>
          <w:p w:rsidR="0042358F" w:rsidRPr="007B3266" w:rsidRDefault="0042358F" w:rsidP="0042358F">
            <w:pPr>
              <w:ind w:left="1440"/>
            </w:pPr>
          </w:p>
          <w:p w:rsidR="0042358F" w:rsidRDefault="00122C33" w:rsidP="0042358F">
            <w:pPr>
              <w:numPr>
                <w:ilvl w:val="0"/>
                <w:numId w:val="8"/>
              </w:numPr>
              <w:ind w:left="1080"/>
            </w:pPr>
            <w:r w:rsidRPr="004561C4">
              <w:t>Executed amendment (s)</w:t>
            </w:r>
            <w:r w:rsidR="0042358F" w:rsidRPr="00E46846">
              <w:t xml:space="preserve">, beginning with the most recent (if any); </w:t>
            </w:r>
          </w:p>
          <w:p w:rsidR="0042358F" w:rsidRDefault="00122C33" w:rsidP="0042358F">
            <w:pPr>
              <w:numPr>
                <w:ilvl w:val="0"/>
                <w:numId w:val="8"/>
              </w:numPr>
              <w:ind w:left="1080"/>
            </w:pPr>
            <w:r>
              <w:t>The</w:t>
            </w:r>
            <w:r w:rsidR="0042358F" w:rsidRPr="00A5552D">
              <w:t xml:space="preserve"> Standard Agreement</w:t>
            </w:r>
            <w:r w:rsidR="0042358F">
              <w:t xml:space="preserve"> prepared for the Project</w:t>
            </w:r>
            <w:r w:rsidR="0042358F" w:rsidRPr="00E46846">
              <w:t xml:space="preserve">; </w:t>
            </w:r>
          </w:p>
          <w:p w:rsidR="0042358F" w:rsidRDefault="0042358F" w:rsidP="0042358F">
            <w:pPr>
              <w:numPr>
                <w:ilvl w:val="0"/>
                <w:numId w:val="8"/>
              </w:numPr>
              <w:ind w:left="1080"/>
            </w:pPr>
            <w:r>
              <w:t>Exhibit A;</w:t>
            </w:r>
          </w:p>
          <w:p w:rsidR="0042358F" w:rsidRDefault="0042358F" w:rsidP="0042358F">
            <w:pPr>
              <w:numPr>
                <w:ilvl w:val="0"/>
                <w:numId w:val="8"/>
              </w:numPr>
              <w:ind w:left="1080"/>
            </w:pPr>
            <w:r>
              <w:t>Exhibit B; and then</w:t>
            </w:r>
          </w:p>
          <w:p w:rsidR="0042358F" w:rsidRDefault="0042358F" w:rsidP="0042358F">
            <w:pPr>
              <w:numPr>
                <w:ilvl w:val="0"/>
                <w:numId w:val="8"/>
              </w:numPr>
              <w:ind w:left="1080"/>
            </w:pPr>
            <w:r w:rsidRPr="00E46846">
              <w:t>The remaining Contract Documents</w:t>
            </w:r>
            <w:r>
              <w:t>.</w:t>
            </w:r>
          </w:p>
          <w:p w:rsidR="0042358F" w:rsidRPr="00B516AE" w:rsidRDefault="0042358F" w:rsidP="00B516AE">
            <w:pPr>
              <w:ind w:left="720" w:hanging="720"/>
              <w:rPr>
                <w:color w:val="000000"/>
              </w:rPr>
            </w:pPr>
          </w:p>
          <w:p w:rsidR="0042358F" w:rsidRDefault="0042358F" w:rsidP="0042358F">
            <w:pPr>
              <w:pStyle w:val="BodyText"/>
              <w:spacing w:after="0"/>
              <w:rPr>
                <w:bCs/>
              </w:rPr>
            </w:pPr>
            <w:r>
              <w:rPr>
                <w:bCs/>
              </w:rPr>
              <w:t>As further detailed in the Contract Documents, t</w:t>
            </w:r>
            <w:r w:rsidRPr="001C1F02">
              <w:rPr>
                <w:bCs/>
              </w:rPr>
              <w:t xml:space="preserve">he </w:t>
            </w:r>
            <w:r w:rsidRPr="001C1F02">
              <w:rPr>
                <w:color w:val="000000"/>
              </w:rPr>
              <w:t>Construction Manager</w:t>
            </w:r>
            <w:r w:rsidRPr="001C1F02">
              <w:rPr>
                <w:bCs/>
              </w:rPr>
              <w:t xml:space="preserve"> shall provide </w:t>
            </w:r>
            <w:r>
              <w:rPr>
                <w:bCs/>
              </w:rPr>
              <w:t>management and consulting s</w:t>
            </w:r>
            <w:r w:rsidRPr="001C1F02">
              <w:rPr>
                <w:bCs/>
              </w:rPr>
              <w:t>ervices for the</w:t>
            </w:r>
            <w:r w:rsidR="00D635F4">
              <w:rPr>
                <w:bCs/>
              </w:rPr>
              <w:t xml:space="preserve"> </w:t>
            </w:r>
            <w:r>
              <w:rPr>
                <w:bCs/>
              </w:rPr>
              <w:t>Project.</w:t>
            </w:r>
          </w:p>
          <w:p w:rsidR="0042358F" w:rsidRPr="00E93C2E" w:rsidRDefault="0042358F" w:rsidP="00B516AE">
            <w:pPr>
              <w:ind w:left="720" w:hanging="720"/>
              <w:rPr>
                <w:color w:val="000000"/>
              </w:rPr>
            </w:pPr>
          </w:p>
        </w:tc>
      </w:tr>
      <w:tr w:rsidR="00241592" w:rsidRPr="001C1F02" w:rsidTr="00B516AE">
        <w:trPr>
          <w:cantSplit/>
          <w:trHeight w:hRule="exact" w:val="3967"/>
        </w:trPr>
        <w:tc>
          <w:tcPr>
            <w:tcW w:w="10807" w:type="dxa"/>
            <w:gridSpan w:val="4"/>
          </w:tcPr>
          <w:p w:rsidR="004C2FFE" w:rsidRPr="001C1F02" w:rsidRDefault="004C2FFE" w:rsidP="00B516AE">
            <w:pPr>
              <w:ind w:left="1440"/>
            </w:pPr>
          </w:p>
          <w:p w:rsidR="00241592" w:rsidRPr="001C1F02" w:rsidRDefault="00241592" w:rsidP="00E93C2E">
            <w:pPr>
              <w:pStyle w:val="BodyText"/>
              <w:spacing w:after="0"/>
              <w:rPr>
                <w:bCs/>
              </w:rPr>
            </w:pPr>
          </w:p>
          <w:p w:rsidR="00241592" w:rsidRDefault="00241592" w:rsidP="00E93C2E">
            <w:pPr>
              <w:pStyle w:val="BodyText"/>
              <w:spacing w:after="0"/>
              <w:rPr>
                <w:bCs/>
              </w:rPr>
            </w:pPr>
            <w:r w:rsidRPr="001C1F02">
              <w:rPr>
                <w:bCs/>
              </w:rPr>
              <w:t>This Agreement has to date authorized the performance of the following Phases of Services in the following amounts:</w:t>
            </w:r>
          </w:p>
          <w:p w:rsidR="001A2A1C" w:rsidRPr="001C1F02" w:rsidRDefault="001A2A1C" w:rsidP="007A01EA">
            <w:pPr>
              <w:pStyle w:val="BodyText"/>
              <w:spacing w:after="0"/>
              <w:rPr>
                <w:bCs/>
              </w:rPr>
            </w:pPr>
          </w:p>
          <w:p w:rsidR="00241592" w:rsidRPr="001C1F02" w:rsidRDefault="00110647" w:rsidP="00E93C2E">
            <w:pPr>
              <w:pStyle w:val="BodyText"/>
              <w:tabs>
                <w:tab w:val="left" w:pos="979"/>
              </w:tabs>
              <w:spacing w:after="0"/>
              <w:ind w:left="720"/>
              <w:rPr>
                <w:bCs/>
              </w:rPr>
            </w:pPr>
            <w:r w:rsidRPr="001C1F02">
              <w:rPr>
                <w:bCs/>
              </w:rPr>
              <w:t>$</w:t>
            </w:r>
            <w:r w:rsidRPr="001C1F02">
              <w:rPr>
                <w:highlight w:val="yellow"/>
              </w:rPr>
              <w:t>___________</w:t>
            </w:r>
            <w:r w:rsidRPr="001C1F02">
              <w:rPr>
                <w:b/>
              </w:rPr>
              <w:tab/>
            </w:r>
            <w:r w:rsidRPr="001C1F02">
              <w:rPr>
                <w:b/>
              </w:rPr>
              <w:tab/>
            </w:r>
            <w:r w:rsidR="00241592" w:rsidRPr="001C1F02">
              <w:rPr>
                <w:bCs/>
              </w:rPr>
              <w:t xml:space="preserve">Study </w:t>
            </w:r>
            <w:r w:rsidR="00171E65">
              <w:rPr>
                <w:bCs/>
              </w:rPr>
              <w:t xml:space="preserve">&amp; </w:t>
            </w:r>
            <w:r w:rsidR="00241592" w:rsidRPr="001C1F02">
              <w:rPr>
                <w:bCs/>
              </w:rPr>
              <w:t xml:space="preserve">Acquisition Phase </w:t>
            </w:r>
          </w:p>
          <w:p w:rsidR="00241592" w:rsidRPr="001C1F02" w:rsidRDefault="00110647" w:rsidP="00E93C2E">
            <w:pPr>
              <w:pStyle w:val="BodyText"/>
              <w:spacing w:after="0"/>
              <w:ind w:left="720"/>
              <w:rPr>
                <w:bCs/>
              </w:rPr>
            </w:pPr>
            <w:r w:rsidRPr="001C1F02">
              <w:rPr>
                <w:bCs/>
              </w:rPr>
              <w:t>$</w:t>
            </w:r>
            <w:r w:rsidRPr="001C1F02">
              <w:rPr>
                <w:highlight w:val="yellow"/>
              </w:rPr>
              <w:t>___________</w:t>
            </w:r>
            <w:r w:rsidRPr="001C1F02">
              <w:rPr>
                <w:b/>
              </w:rPr>
              <w:tab/>
            </w:r>
            <w:r w:rsidRPr="001C1F02">
              <w:rPr>
                <w:b/>
              </w:rPr>
              <w:tab/>
            </w:r>
            <w:r w:rsidR="00241592" w:rsidRPr="001C1F02">
              <w:rPr>
                <w:bCs/>
              </w:rPr>
              <w:t>Preliminary Plans / Schematic Design Phase</w:t>
            </w:r>
          </w:p>
          <w:p w:rsidR="00241592" w:rsidRPr="001C1F02" w:rsidRDefault="00110647" w:rsidP="00E93C2E">
            <w:pPr>
              <w:pStyle w:val="BodyText"/>
              <w:spacing w:after="0"/>
              <w:ind w:left="720"/>
              <w:rPr>
                <w:bCs/>
              </w:rPr>
            </w:pPr>
            <w:r w:rsidRPr="001C1F02">
              <w:rPr>
                <w:bCs/>
              </w:rPr>
              <w:t>$</w:t>
            </w:r>
            <w:r w:rsidRPr="001C1F02">
              <w:rPr>
                <w:highlight w:val="yellow"/>
              </w:rPr>
              <w:t>___________</w:t>
            </w:r>
            <w:r w:rsidRPr="001C1F02">
              <w:rPr>
                <w:b/>
              </w:rPr>
              <w:tab/>
            </w:r>
            <w:r w:rsidRPr="001C1F02">
              <w:rPr>
                <w:b/>
              </w:rPr>
              <w:tab/>
            </w:r>
            <w:r w:rsidR="00241592" w:rsidRPr="001C1F02">
              <w:rPr>
                <w:bCs/>
              </w:rPr>
              <w:t xml:space="preserve">Preliminary Plans / Design Development Phase </w:t>
            </w:r>
          </w:p>
          <w:p w:rsidR="00241592" w:rsidRPr="001C1F02" w:rsidRDefault="00110647" w:rsidP="00E93C2E">
            <w:pPr>
              <w:pStyle w:val="BodyText"/>
              <w:spacing w:after="0"/>
              <w:ind w:left="720"/>
              <w:rPr>
                <w:bCs/>
              </w:rPr>
            </w:pPr>
            <w:r w:rsidRPr="001C1F02">
              <w:rPr>
                <w:bCs/>
              </w:rPr>
              <w:t>$</w:t>
            </w:r>
            <w:r w:rsidRPr="001C1F02">
              <w:rPr>
                <w:highlight w:val="yellow"/>
              </w:rPr>
              <w:t>___________</w:t>
            </w:r>
            <w:r w:rsidRPr="001C1F02">
              <w:rPr>
                <w:b/>
              </w:rPr>
              <w:tab/>
            </w:r>
            <w:r w:rsidRPr="001C1F02">
              <w:rPr>
                <w:b/>
              </w:rPr>
              <w:tab/>
            </w:r>
            <w:r w:rsidR="00241592" w:rsidRPr="001C1F02">
              <w:rPr>
                <w:bCs/>
              </w:rPr>
              <w:t xml:space="preserve">Working Drawings Phase </w:t>
            </w:r>
          </w:p>
          <w:p w:rsidR="00574070" w:rsidRDefault="00110647" w:rsidP="00E93C2E">
            <w:pPr>
              <w:pStyle w:val="BodyText"/>
              <w:spacing w:after="0"/>
              <w:ind w:left="720"/>
              <w:rPr>
                <w:bCs/>
              </w:rPr>
            </w:pPr>
            <w:r w:rsidRPr="001C1F02">
              <w:rPr>
                <w:bCs/>
              </w:rPr>
              <w:t>$</w:t>
            </w:r>
            <w:r w:rsidRPr="001C1F02">
              <w:rPr>
                <w:highlight w:val="yellow"/>
              </w:rPr>
              <w:t>___________</w:t>
            </w:r>
            <w:r w:rsidRPr="001C1F02">
              <w:rPr>
                <w:b/>
              </w:rPr>
              <w:tab/>
            </w:r>
            <w:r w:rsidRPr="001C1F02">
              <w:rPr>
                <w:b/>
              </w:rPr>
              <w:tab/>
            </w:r>
            <w:r w:rsidR="00241592" w:rsidRPr="001C1F02">
              <w:rPr>
                <w:bCs/>
              </w:rPr>
              <w:t>Construction Phase</w:t>
            </w:r>
          </w:p>
          <w:p w:rsidR="00241592" w:rsidRDefault="00D74B92" w:rsidP="00D74B92">
            <w:pPr>
              <w:pStyle w:val="BodyText"/>
              <w:spacing w:after="0"/>
              <w:ind w:left="720"/>
              <w:rPr>
                <w:bCs/>
              </w:rPr>
            </w:pPr>
            <w:r w:rsidRPr="001C1F02">
              <w:rPr>
                <w:bCs/>
              </w:rPr>
              <w:t>$</w:t>
            </w:r>
            <w:r w:rsidRPr="001C1F02">
              <w:rPr>
                <w:highlight w:val="yellow"/>
              </w:rPr>
              <w:t>___________</w:t>
            </w:r>
            <w:r w:rsidRPr="001C1F02">
              <w:rPr>
                <w:b/>
              </w:rPr>
              <w:tab/>
            </w:r>
            <w:r w:rsidRPr="001C1F02">
              <w:rPr>
                <w:b/>
              </w:rPr>
              <w:tab/>
            </w:r>
            <w:r w:rsidR="00574070">
              <w:rPr>
                <w:bCs/>
              </w:rPr>
              <w:t>Capital Program Management (all Projects)</w:t>
            </w:r>
          </w:p>
          <w:p w:rsidR="001A2A1C" w:rsidRPr="001C1F02" w:rsidRDefault="001A2A1C" w:rsidP="007A01EA">
            <w:pPr>
              <w:pStyle w:val="BodyText"/>
              <w:spacing w:after="0"/>
              <w:rPr>
                <w:bCs/>
              </w:rPr>
            </w:pPr>
          </w:p>
          <w:p w:rsidR="00241592" w:rsidRDefault="00241592" w:rsidP="00E93C2E">
            <w:pPr>
              <w:pStyle w:val="BodyText"/>
              <w:spacing w:after="0"/>
            </w:pPr>
            <w:r w:rsidRPr="001C1F02">
              <w:t xml:space="preserve">The total </w:t>
            </w:r>
            <w:r w:rsidR="007A01EA">
              <w:t>Fee</w:t>
            </w:r>
            <w:r w:rsidRPr="001C1F02">
              <w:t xml:space="preserve"> currently authorized for the provision of the Services authorized to date is </w:t>
            </w:r>
            <w:r w:rsidRPr="001C1F02">
              <w:rPr>
                <w:bCs/>
              </w:rPr>
              <w:t>$</w:t>
            </w:r>
            <w:r w:rsidR="004C2FFE">
              <w:rPr>
                <w:bCs/>
              </w:rPr>
              <w:t>_____________</w:t>
            </w:r>
            <w:proofErr w:type="gramStart"/>
            <w:r w:rsidR="004C2FFE">
              <w:rPr>
                <w:bCs/>
              </w:rPr>
              <w:t>_</w:t>
            </w:r>
            <w:r w:rsidRPr="001C1F02">
              <w:rPr>
                <w:bCs/>
              </w:rPr>
              <w:t xml:space="preserve"> </w:t>
            </w:r>
            <w:r w:rsidRPr="001C1F02">
              <w:t>.</w:t>
            </w:r>
            <w:proofErr w:type="gramEnd"/>
          </w:p>
          <w:p w:rsidR="007A01EA" w:rsidRPr="001C1F02" w:rsidRDefault="007A01EA" w:rsidP="007A01EA">
            <w:pPr>
              <w:pStyle w:val="BodyText"/>
              <w:spacing w:after="0"/>
            </w:pPr>
          </w:p>
          <w:p w:rsidR="00241592" w:rsidRPr="001C1F02" w:rsidRDefault="00241592">
            <w:pPr>
              <w:pStyle w:val="BodyText"/>
              <w:spacing w:after="0"/>
              <w:rPr>
                <w:b/>
                <w:bCs/>
              </w:rPr>
            </w:pPr>
            <w:r w:rsidRPr="001C1F02">
              <w:t xml:space="preserve">This term of this Agreement commences upon the Effective Date and is complete upon final payment by the </w:t>
            </w:r>
            <w:r w:rsidR="00AB3E0B">
              <w:t>Judicial Council of California</w:t>
            </w:r>
            <w:r w:rsidR="00486FC8">
              <w:t xml:space="preserve"> (“Term”)</w:t>
            </w:r>
            <w:r w:rsidRPr="001C1F02">
              <w:t>.</w:t>
            </w:r>
          </w:p>
        </w:tc>
      </w:tr>
      <w:tr w:rsidR="00241592" w:rsidRPr="001C1F02" w:rsidTr="00B516AE">
        <w:trPr>
          <w:cantSplit/>
          <w:trHeight w:val="439"/>
        </w:trPr>
        <w:tc>
          <w:tcPr>
            <w:tcW w:w="10807" w:type="dxa"/>
            <w:gridSpan w:val="4"/>
            <w:tcBorders>
              <w:bottom w:val="double" w:sz="6" w:space="0" w:color="auto"/>
            </w:tcBorders>
          </w:tcPr>
          <w:p w:rsidR="00241592" w:rsidRPr="001C1F02" w:rsidRDefault="00241592" w:rsidP="00A47955">
            <w:pPr>
              <w:rPr>
                <w:szCs w:val="20"/>
              </w:rPr>
            </w:pPr>
          </w:p>
        </w:tc>
      </w:tr>
      <w:tr w:rsidR="00241592" w:rsidRPr="001C1F02" w:rsidTr="00B516AE">
        <w:trPr>
          <w:cantSplit/>
          <w:trHeight w:hRule="exact" w:val="493"/>
        </w:trPr>
        <w:tc>
          <w:tcPr>
            <w:tcW w:w="10807" w:type="dxa"/>
            <w:gridSpan w:val="4"/>
            <w:tcBorders>
              <w:top w:val="double" w:sz="6" w:space="0" w:color="auto"/>
            </w:tcBorders>
          </w:tcPr>
          <w:p w:rsidR="00241592" w:rsidRPr="001C1F02" w:rsidRDefault="00241592" w:rsidP="00A47955">
            <w:pPr>
              <w:rPr>
                <w:szCs w:val="20"/>
              </w:rPr>
            </w:pPr>
          </w:p>
        </w:tc>
      </w:tr>
      <w:tr w:rsidR="00900119" w:rsidRPr="00C9313F" w:rsidTr="00423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32"/>
        </w:trPr>
        <w:tc>
          <w:tcPr>
            <w:tcW w:w="5130" w:type="dxa"/>
            <w:gridSpan w:val="2"/>
            <w:tcBorders>
              <w:bottom w:val="single" w:sz="4" w:space="0" w:color="auto"/>
            </w:tcBorders>
            <w:shd w:val="clear" w:color="auto" w:fill="D9D9D9"/>
            <w:vAlign w:val="center"/>
          </w:tcPr>
          <w:p w:rsidR="0042358F" w:rsidRPr="00C9313F" w:rsidRDefault="00C432A8" w:rsidP="00B516AE">
            <w:pPr>
              <w:jc w:val="center"/>
              <w:rPr>
                <w:b/>
              </w:rPr>
            </w:pPr>
            <w:r>
              <w:rPr>
                <w:b/>
              </w:rPr>
              <w:t>JUDICIAL COUNCIL</w:t>
            </w:r>
            <w:r w:rsidR="0042358F" w:rsidRPr="00C9313F">
              <w:rPr>
                <w:b/>
              </w:rPr>
              <w:t>’S SIGNATURE</w:t>
            </w:r>
          </w:p>
        </w:tc>
        <w:tc>
          <w:tcPr>
            <w:tcW w:w="5130" w:type="dxa"/>
            <w:gridSpan w:val="2"/>
            <w:shd w:val="clear" w:color="auto" w:fill="D9D9D9"/>
            <w:vAlign w:val="center"/>
          </w:tcPr>
          <w:p w:rsidR="0042358F" w:rsidRPr="00C9313F" w:rsidRDefault="00C432A8" w:rsidP="00B516AE">
            <w:pPr>
              <w:jc w:val="center"/>
              <w:rPr>
                <w:b/>
              </w:rPr>
            </w:pPr>
            <w:r>
              <w:rPr>
                <w:b/>
              </w:rPr>
              <w:t>CON</w:t>
            </w:r>
            <w:r w:rsidR="0029353F">
              <w:rPr>
                <w:b/>
              </w:rPr>
              <w:t>S</w:t>
            </w:r>
            <w:r>
              <w:rPr>
                <w:b/>
              </w:rPr>
              <w:t>TR</w:t>
            </w:r>
            <w:r w:rsidR="0029353F">
              <w:rPr>
                <w:b/>
              </w:rPr>
              <w:t>UCTION</w:t>
            </w:r>
            <w:r>
              <w:rPr>
                <w:b/>
              </w:rPr>
              <w:t xml:space="preserve"> MANAGER’S</w:t>
            </w:r>
            <w:r w:rsidR="0042358F" w:rsidRPr="00C9313F">
              <w:rPr>
                <w:b/>
              </w:rPr>
              <w:t xml:space="preserve"> SIGNATURE</w:t>
            </w:r>
          </w:p>
        </w:tc>
      </w:tr>
      <w:tr w:rsidR="0042358F" w:rsidRPr="00C9313F" w:rsidTr="00B5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864"/>
        </w:trPr>
        <w:tc>
          <w:tcPr>
            <w:tcW w:w="5130" w:type="dxa"/>
            <w:gridSpan w:val="2"/>
            <w:tcBorders>
              <w:bottom w:val="nil"/>
            </w:tcBorders>
          </w:tcPr>
          <w:p w:rsidR="00C432A8" w:rsidRDefault="00C432A8" w:rsidP="00B516AE"/>
          <w:p w:rsidR="0042358F" w:rsidRPr="00C9313F" w:rsidRDefault="0042358F" w:rsidP="00B516AE">
            <w:r w:rsidRPr="00C9313F">
              <w:t>Judicial Council of California</w:t>
            </w:r>
          </w:p>
          <w:p w:rsidR="0042358F" w:rsidRPr="00C9313F" w:rsidRDefault="0042358F" w:rsidP="00B516AE"/>
        </w:tc>
        <w:tc>
          <w:tcPr>
            <w:tcW w:w="5130" w:type="dxa"/>
            <w:gridSpan w:val="2"/>
          </w:tcPr>
          <w:p w:rsidR="0042358F" w:rsidRPr="00B516AE" w:rsidRDefault="0042358F" w:rsidP="00B516AE">
            <w:pPr>
              <w:rPr>
                <w:sz w:val="16"/>
              </w:rPr>
            </w:pPr>
            <w:r w:rsidRPr="00B516AE">
              <w:rPr>
                <w:sz w:val="16"/>
              </w:rPr>
              <w:t xml:space="preserve"> NAME (</w:t>
            </w:r>
            <w:r w:rsidR="00D635F4" w:rsidRPr="00B516AE">
              <w:rPr>
                <w:i/>
                <w:sz w:val="16"/>
              </w:rPr>
              <w:t xml:space="preserve">if </w:t>
            </w:r>
            <w:r w:rsidR="00D635F4">
              <w:rPr>
                <w:i/>
                <w:sz w:val="16"/>
                <w:szCs w:val="16"/>
              </w:rPr>
              <w:t>CM</w:t>
            </w:r>
            <w:r w:rsidRPr="00B516AE">
              <w:rPr>
                <w:i/>
                <w:sz w:val="16"/>
              </w:rPr>
              <w:t xml:space="preserve"> is not an individual </w:t>
            </w:r>
            <w:r w:rsidR="00D635F4" w:rsidRPr="00B516AE">
              <w:rPr>
                <w:i/>
                <w:sz w:val="16"/>
              </w:rPr>
              <w:t xml:space="preserve">person, state whether </w:t>
            </w:r>
            <w:r w:rsidR="00D635F4">
              <w:rPr>
                <w:i/>
                <w:sz w:val="16"/>
                <w:szCs w:val="16"/>
              </w:rPr>
              <w:t>CM</w:t>
            </w:r>
            <w:r w:rsidRPr="00B516AE">
              <w:rPr>
                <w:i/>
                <w:sz w:val="16"/>
              </w:rPr>
              <w:t xml:space="preserve"> is a corporation, partnership, etc.</w:t>
            </w:r>
            <w:r w:rsidRPr="00B516AE">
              <w:rPr>
                <w:sz w:val="16"/>
              </w:rPr>
              <w:t xml:space="preserve">) </w:t>
            </w:r>
          </w:p>
          <w:p w:rsidR="0042358F" w:rsidRPr="00C9313F" w:rsidRDefault="0029353F" w:rsidP="00B516AE">
            <w:r>
              <w:t>[</w:t>
            </w:r>
            <w:r w:rsidR="0042358F" w:rsidRPr="00C9313F">
              <w:t xml:space="preserve"> Name]</w:t>
            </w:r>
          </w:p>
        </w:tc>
      </w:tr>
      <w:tr w:rsidR="0042358F" w:rsidRPr="00C9313F" w:rsidTr="00B5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864"/>
        </w:trPr>
        <w:tc>
          <w:tcPr>
            <w:tcW w:w="5130" w:type="dxa"/>
            <w:gridSpan w:val="2"/>
          </w:tcPr>
          <w:p w:rsidR="0042358F" w:rsidRPr="00B516AE" w:rsidRDefault="0042358F" w:rsidP="00B516AE">
            <w:pPr>
              <w:rPr>
                <w:i/>
              </w:rPr>
            </w:pPr>
            <w:r w:rsidRPr="00C9313F">
              <w:t xml:space="preserve">BY </w:t>
            </w:r>
            <w:r w:rsidRPr="00C9313F">
              <w:rPr>
                <w:i/>
              </w:rPr>
              <w:t>(Authorized Signature)</w:t>
            </w:r>
          </w:p>
          <w:p w:rsidR="0042358F" w:rsidRPr="00C9313F" w:rsidRDefault="005B1926" w:rsidP="00B516AE">
            <w:r>
              <w:rPr>
                <w:i/>
                <w:noProof/>
              </w:rPr>
              <w:pict>
                <v:shapetype id="_x0000_t202" coordsize="21600,21600" o:spt="202" path="m,l,21600r21600,l21600,xe">
                  <v:stroke joinstyle="miter"/>
                  <v:path gradientshapeok="t" o:connecttype="rect"/>
                </v:shapetype>
                <v:shape id="_x0000_s1026" type="#_x0000_t202" style="position:absolute;margin-left:29.05pt;margin-top:13.5pt;width:482.7pt;height:76.35pt;z-index:251658240" fillcolor="#7030a0">
                  <v:fill color2="fill lighten(51)" angle="-45" focusposition=".5,.5" focussize="" method="linear sigma" type="gradient"/>
                  <v:textbox>
                    <w:txbxContent>
                      <w:p w:rsidR="005B1926" w:rsidRPr="00FB4888" w:rsidRDefault="005B1926" w:rsidP="005B1926">
                        <w:pPr>
                          <w:spacing w:before="360"/>
                          <w:jc w:val="center"/>
                          <w:rPr>
                            <w:b/>
                            <w:smallCaps/>
                            <w:sz w:val="48"/>
                          </w:rPr>
                        </w:pPr>
                        <w:r w:rsidRPr="00FB4888">
                          <w:rPr>
                            <w:b/>
                            <w:smallCaps/>
                            <w:sz w:val="48"/>
                          </w:rPr>
                          <w:t>Sample Only – Do Not Sign</w:t>
                        </w:r>
                      </w:p>
                      <w:p w:rsidR="005B1926" w:rsidRDefault="005B1926" w:rsidP="005B1926"/>
                    </w:txbxContent>
                  </v:textbox>
                </v:shape>
              </w:pict>
            </w:r>
            <w:r w:rsidR="0042358F" w:rsidRPr="00C9313F">
              <w:rPr>
                <w:i/>
              </w:rPr>
              <w:sym w:font="Wingdings" w:char="F040"/>
            </w:r>
          </w:p>
        </w:tc>
        <w:tc>
          <w:tcPr>
            <w:tcW w:w="5130" w:type="dxa"/>
            <w:gridSpan w:val="2"/>
          </w:tcPr>
          <w:p w:rsidR="0042358F" w:rsidRPr="00B516AE" w:rsidRDefault="0042358F" w:rsidP="00B516AE">
            <w:pPr>
              <w:rPr>
                <w:i/>
              </w:rPr>
            </w:pPr>
            <w:r w:rsidRPr="00C9313F">
              <w:t xml:space="preserve">BY </w:t>
            </w:r>
            <w:r w:rsidRPr="00C9313F">
              <w:rPr>
                <w:i/>
              </w:rPr>
              <w:t>(Authorized Signature)</w:t>
            </w:r>
          </w:p>
          <w:p w:rsidR="0042358F" w:rsidRPr="00C9313F" w:rsidRDefault="0042358F" w:rsidP="00B516AE">
            <w:r w:rsidRPr="00C9313F">
              <w:rPr>
                <w:i/>
              </w:rPr>
              <w:sym w:font="Wingdings" w:char="F040"/>
            </w:r>
          </w:p>
        </w:tc>
      </w:tr>
      <w:tr w:rsidR="0042358F" w:rsidRPr="00C9313F" w:rsidTr="00423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864"/>
        </w:trPr>
        <w:tc>
          <w:tcPr>
            <w:tcW w:w="5130" w:type="dxa"/>
            <w:gridSpan w:val="2"/>
          </w:tcPr>
          <w:p w:rsidR="0042358F" w:rsidRPr="00C9313F" w:rsidRDefault="00C432A8" w:rsidP="0042358F">
            <w:r>
              <w:t>DATE SIGNED</w:t>
            </w:r>
          </w:p>
        </w:tc>
        <w:tc>
          <w:tcPr>
            <w:tcW w:w="5130" w:type="dxa"/>
            <w:gridSpan w:val="2"/>
          </w:tcPr>
          <w:p w:rsidR="0042358F" w:rsidRPr="00C9313F" w:rsidRDefault="00C432A8" w:rsidP="0042358F">
            <w:r>
              <w:t>DATE SIGNED</w:t>
            </w:r>
          </w:p>
        </w:tc>
      </w:tr>
      <w:tr w:rsidR="0042358F" w:rsidRPr="00C9313F" w:rsidTr="00B5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864"/>
        </w:trPr>
        <w:tc>
          <w:tcPr>
            <w:tcW w:w="5130" w:type="dxa"/>
            <w:gridSpan w:val="2"/>
            <w:tcBorders>
              <w:bottom w:val="single" w:sz="4" w:space="0" w:color="auto"/>
            </w:tcBorders>
          </w:tcPr>
          <w:p w:rsidR="0042358F" w:rsidRPr="00C9313F" w:rsidRDefault="0042358F" w:rsidP="00B516AE">
            <w:r w:rsidRPr="00C9313F">
              <w:t>PRINTED NAME AND TITLE OF PERSON SIGNING</w:t>
            </w:r>
          </w:p>
          <w:p w:rsidR="0042358F" w:rsidRPr="00C9313F" w:rsidRDefault="0042358F" w:rsidP="0042358F"/>
          <w:p w:rsidR="0042358F" w:rsidRPr="00B516AE" w:rsidRDefault="0042358F" w:rsidP="00B516AE">
            <w:pPr>
              <w:rPr>
                <w:i/>
              </w:rPr>
            </w:pPr>
            <w:r w:rsidRPr="00C9313F">
              <w:rPr>
                <w:i/>
              </w:rPr>
              <w:t>[Name and title]</w:t>
            </w:r>
          </w:p>
        </w:tc>
        <w:tc>
          <w:tcPr>
            <w:tcW w:w="5130" w:type="dxa"/>
            <w:gridSpan w:val="2"/>
            <w:tcBorders>
              <w:bottom w:val="single" w:sz="4" w:space="0" w:color="auto"/>
            </w:tcBorders>
          </w:tcPr>
          <w:p w:rsidR="0042358F" w:rsidRPr="00C9313F" w:rsidRDefault="0042358F" w:rsidP="00B516AE">
            <w:r w:rsidRPr="00C9313F">
              <w:t>PRINTED NAME AND TITLE OF PERSON SIGNING</w:t>
            </w:r>
          </w:p>
          <w:p w:rsidR="0042358F" w:rsidRPr="00C9313F" w:rsidRDefault="0042358F" w:rsidP="0042358F"/>
          <w:p w:rsidR="0042358F" w:rsidRPr="00C9313F" w:rsidRDefault="0042358F" w:rsidP="00B516AE">
            <w:r w:rsidRPr="00C9313F">
              <w:rPr>
                <w:i/>
              </w:rPr>
              <w:t>[Name and title]</w:t>
            </w:r>
          </w:p>
        </w:tc>
      </w:tr>
      <w:tr w:rsidR="0042358F" w:rsidRPr="00C9313F" w:rsidTr="00B5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1106"/>
        </w:trPr>
        <w:tc>
          <w:tcPr>
            <w:tcW w:w="5130" w:type="dxa"/>
            <w:gridSpan w:val="2"/>
            <w:tcBorders>
              <w:bottom w:val="nil"/>
            </w:tcBorders>
          </w:tcPr>
          <w:p w:rsidR="0042358F" w:rsidRPr="00C9313F" w:rsidRDefault="0042358F" w:rsidP="00B516AE">
            <w:r w:rsidRPr="00C9313F">
              <w:t>ADDRESS</w:t>
            </w:r>
          </w:p>
          <w:p w:rsidR="0042358F" w:rsidRPr="00C9313F" w:rsidRDefault="0042358F" w:rsidP="0042358F"/>
          <w:p w:rsidR="0042358F" w:rsidRPr="00C9313F" w:rsidRDefault="0042358F" w:rsidP="00B516AE">
            <w:r w:rsidRPr="00C9313F">
              <w:t>455 Golden Gate Avenue</w:t>
            </w:r>
          </w:p>
          <w:p w:rsidR="0042358F" w:rsidRPr="00C9313F" w:rsidRDefault="0042358F" w:rsidP="0042358F">
            <w:r w:rsidRPr="00C9313F">
              <w:t>San Francisco, CA 94102</w:t>
            </w:r>
          </w:p>
          <w:p w:rsidR="0042358F" w:rsidRPr="00C9313F" w:rsidRDefault="0042358F" w:rsidP="00B516AE"/>
        </w:tc>
        <w:tc>
          <w:tcPr>
            <w:tcW w:w="5130" w:type="dxa"/>
            <w:gridSpan w:val="2"/>
            <w:tcBorders>
              <w:bottom w:val="nil"/>
            </w:tcBorders>
          </w:tcPr>
          <w:p w:rsidR="0042358F" w:rsidRPr="00C9313F" w:rsidRDefault="0042358F" w:rsidP="00B516AE">
            <w:r w:rsidRPr="00C9313F">
              <w:t>ADDRESS</w:t>
            </w:r>
          </w:p>
          <w:p w:rsidR="0042358F" w:rsidRPr="00C9313F" w:rsidRDefault="0042358F" w:rsidP="0042358F"/>
          <w:p w:rsidR="0042358F" w:rsidRPr="00B516AE" w:rsidRDefault="0042358F" w:rsidP="00B516AE">
            <w:pPr>
              <w:rPr>
                <w:i/>
              </w:rPr>
            </w:pPr>
            <w:r w:rsidRPr="00C9313F">
              <w:rPr>
                <w:i/>
              </w:rPr>
              <w:t>[Address]</w:t>
            </w:r>
          </w:p>
        </w:tc>
      </w:tr>
    </w:tbl>
    <w:p w:rsidR="0042358F" w:rsidRDefault="0042358F" w:rsidP="00241592">
      <w:pPr>
        <w:rPr>
          <w:b/>
          <w:szCs w:val="20"/>
        </w:rPr>
        <w:sectPr w:rsidR="0042358F" w:rsidSect="0042358F">
          <w:type w:val="continuous"/>
          <w:pgSz w:w="12240" w:h="15840" w:code="1"/>
          <w:pgMar w:top="245" w:right="1296" w:bottom="245" w:left="1080" w:header="1080" w:footer="720" w:gutter="0"/>
          <w:pgNumType w:start="1"/>
          <w:cols w:space="720"/>
        </w:sectPr>
      </w:pPr>
    </w:p>
    <w:p w:rsidR="0042358F" w:rsidRDefault="0042358F" w:rsidP="005C3791">
      <w:pPr>
        <w:pBdr>
          <w:top w:val="single" w:sz="4" w:space="1" w:color="auto"/>
        </w:pBdr>
        <w:rPr>
          <w:b/>
          <w:szCs w:val="20"/>
        </w:rPr>
      </w:pPr>
    </w:p>
    <w:p w:rsidR="005C3791" w:rsidRDefault="005C3791" w:rsidP="005C3791">
      <w:pPr>
        <w:rPr>
          <w:b/>
          <w:szCs w:val="20"/>
        </w:rPr>
      </w:pPr>
    </w:p>
    <w:p w:rsidR="005C3791" w:rsidRDefault="005C3791" w:rsidP="005C3791">
      <w:pPr>
        <w:rPr>
          <w:b/>
          <w:szCs w:val="20"/>
        </w:rPr>
      </w:pPr>
    </w:p>
    <w:p w:rsidR="004561C4" w:rsidRDefault="004561C4" w:rsidP="005C3791">
      <w:pPr>
        <w:rPr>
          <w:b/>
          <w:szCs w:val="20"/>
        </w:rPr>
      </w:pPr>
    </w:p>
    <w:p w:rsidR="005C3791" w:rsidRDefault="005C3791" w:rsidP="005C3791">
      <w:pPr>
        <w:rPr>
          <w:b/>
          <w:szCs w:val="20"/>
        </w:rPr>
        <w:sectPr w:rsidR="005C3791" w:rsidSect="0042358F">
          <w:type w:val="continuous"/>
          <w:pgSz w:w="12240" w:h="15840" w:code="1"/>
          <w:pgMar w:top="245" w:right="1296" w:bottom="245" w:left="1080" w:header="1080" w:footer="720" w:gutter="0"/>
          <w:pgNumType w:start="1"/>
          <w:cols w:space="720"/>
        </w:sectPr>
      </w:pPr>
    </w:p>
    <w:p w:rsidR="0042358F" w:rsidRDefault="0042358F" w:rsidP="005C3791">
      <w:pPr>
        <w:rPr>
          <w:b/>
          <w:szCs w:val="20"/>
        </w:rPr>
      </w:pPr>
    </w:p>
    <w:p w:rsidR="00241592" w:rsidRPr="001C1F02" w:rsidRDefault="00241592" w:rsidP="00241592">
      <w:pPr>
        <w:rPr>
          <w:b/>
          <w:szCs w:val="20"/>
        </w:rPr>
      </w:pPr>
    </w:p>
    <w:p w:rsidR="00241592" w:rsidRPr="001C1F02" w:rsidRDefault="00241592" w:rsidP="00241592">
      <w:pPr>
        <w:rPr>
          <w:b/>
          <w:szCs w:val="20"/>
        </w:rPr>
      </w:pPr>
    </w:p>
    <w:p w:rsidR="00241592" w:rsidRPr="001C1F02" w:rsidRDefault="00110647" w:rsidP="00241592">
      <w:pPr>
        <w:jc w:val="center"/>
        <w:rPr>
          <w:b/>
          <w:szCs w:val="20"/>
        </w:rPr>
      </w:pPr>
      <w:r w:rsidRPr="001C1F02">
        <w:rPr>
          <w:b/>
          <w:szCs w:val="20"/>
        </w:rPr>
        <w:tab/>
      </w:r>
    </w:p>
    <w:p w:rsidR="00241592" w:rsidRPr="001C1F02" w:rsidRDefault="00241592" w:rsidP="00241592">
      <w:pPr>
        <w:jc w:val="center"/>
        <w:rPr>
          <w:b/>
          <w:szCs w:val="20"/>
        </w:rPr>
      </w:pPr>
    </w:p>
    <w:p w:rsidR="00241592" w:rsidRDefault="00AB3E0B" w:rsidP="00241592">
      <w:pPr>
        <w:jc w:val="center"/>
        <w:rPr>
          <w:szCs w:val="20"/>
        </w:rPr>
      </w:pPr>
      <w:r>
        <w:rPr>
          <w:szCs w:val="20"/>
        </w:rPr>
        <w:t xml:space="preserve">Judicial Council of California </w:t>
      </w:r>
      <w:r w:rsidR="00241592" w:rsidRPr="001C1F02">
        <w:rPr>
          <w:szCs w:val="20"/>
        </w:rPr>
        <w:t>Use Only</w:t>
      </w:r>
    </w:p>
    <w:p w:rsidR="006649C1" w:rsidRPr="00B516AE" w:rsidRDefault="006649C1" w:rsidP="00B516AE">
      <w:pPr>
        <w:jc w:val="center"/>
      </w:pPr>
    </w:p>
    <w:p w:rsidR="006649C1" w:rsidRDefault="006649C1" w:rsidP="00B516AE">
      <w:pPr>
        <w:jc w:val="center"/>
      </w:pPr>
    </w:p>
    <w:p w:rsidR="006649C1" w:rsidRDefault="006649C1" w:rsidP="00241592">
      <w:pPr>
        <w:jc w:val="center"/>
        <w:rPr>
          <w:szCs w:val="20"/>
        </w:rPr>
      </w:pPr>
    </w:p>
    <w:p w:rsidR="006649C1" w:rsidRDefault="006649C1" w:rsidP="00241592">
      <w:pPr>
        <w:jc w:val="center"/>
        <w:rPr>
          <w:szCs w:val="20"/>
        </w:rPr>
      </w:pPr>
    </w:p>
    <w:p w:rsidR="006649C1" w:rsidRDefault="006649C1" w:rsidP="00241592">
      <w:pPr>
        <w:jc w:val="center"/>
        <w:rPr>
          <w:szCs w:val="20"/>
        </w:rPr>
      </w:pPr>
    </w:p>
    <w:p w:rsidR="006649C1" w:rsidRPr="001C1F02" w:rsidRDefault="006649C1" w:rsidP="00241592">
      <w:pPr>
        <w:jc w:val="center"/>
        <w:rPr>
          <w:szCs w:val="20"/>
        </w:rPr>
      </w:pPr>
      <w:r>
        <w:rPr>
          <w:szCs w:val="20"/>
        </w:rPr>
        <w:t>[This page is reserved for internal Funding Summary]</w:t>
      </w:r>
    </w:p>
    <w:p w:rsidR="00241592" w:rsidRPr="001C1F02" w:rsidRDefault="00241592" w:rsidP="00241592">
      <w:pPr>
        <w:rPr>
          <w:b/>
          <w:szCs w:val="20"/>
        </w:rPr>
      </w:pPr>
    </w:p>
    <w:p w:rsidR="006649C1" w:rsidRDefault="006649C1" w:rsidP="00241592">
      <w:pPr>
        <w:pStyle w:val="BodyText"/>
        <w:sectPr w:rsidR="006649C1" w:rsidSect="00152F4F">
          <w:headerReference w:type="default" r:id="rId12"/>
          <w:footerReference w:type="default" r:id="rId13"/>
          <w:endnotePr>
            <w:numFmt w:val="decimal"/>
          </w:endnotePr>
          <w:pgSz w:w="12240" w:h="15840" w:code="1"/>
          <w:pgMar w:top="1440" w:right="1440" w:bottom="1440" w:left="1440" w:header="720" w:footer="720" w:gutter="0"/>
          <w:pgNumType w:start="1"/>
          <w:cols w:space="720"/>
          <w:noEndnote/>
        </w:sectPr>
      </w:pPr>
    </w:p>
    <w:p w:rsidR="00241592" w:rsidRPr="001C1F02" w:rsidRDefault="00241592" w:rsidP="00241592">
      <w:pPr>
        <w:pStyle w:val="BodyText"/>
      </w:pPr>
    </w:p>
    <w:p w:rsidR="00FA5CCD" w:rsidRPr="00F517A4" w:rsidRDefault="00FA5CCD" w:rsidP="00FA5CCD">
      <w:pPr>
        <w:ind w:left="360"/>
        <w:jc w:val="center"/>
        <w:rPr>
          <w:b/>
          <w:szCs w:val="20"/>
        </w:rPr>
      </w:pPr>
      <w:r w:rsidRPr="00F517A4">
        <w:rPr>
          <w:b/>
        </w:rPr>
        <w:t xml:space="preserve">EXHIBIT A </w:t>
      </w:r>
      <w:r>
        <w:rPr>
          <w:b/>
        </w:rPr>
        <w:t xml:space="preserve">– </w:t>
      </w:r>
      <w:r w:rsidRPr="00F517A4">
        <w:rPr>
          <w:b/>
        </w:rPr>
        <w:t>STANDARD PROVISIONS</w:t>
      </w:r>
    </w:p>
    <w:p w:rsidR="00FA5CCD" w:rsidRPr="001C1F02" w:rsidRDefault="00FA5CCD" w:rsidP="00FA5CCD">
      <w:pPr>
        <w:pStyle w:val="TOC1"/>
        <w:tabs>
          <w:tab w:val="clear" w:pos="9350"/>
        </w:tabs>
        <w:rPr>
          <w:b/>
          <w:szCs w:val="20"/>
        </w:rPr>
      </w:pPr>
    </w:p>
    <w:p w:rsidR="00B516AE" w:rsidRDefault="00550B5D">
      <w:pPr>
        <w:pStyle w:val="TOC1"/>
        <w:rPr>
          <w:rFonts w:asciiTheme="minorHAnsi" w:eastAsiaTheme="minorEastAsia" w:hAnsiTheme="minorHAnsi" w:cstheme="minorBidi"/>
          <w:caps w:val="0"/>
          <w:noProof/>
          <w:sz w:val="22"/>
          <w:szCs w:val="22"/>
        </w:rPr>
      </w:pPr>
      <w:r w:rsidRPr="00550B5D">
        <w:rPr>
          <w:b/>
          <w:color w:val="000000"/>
          <w:szCs w:val="20"/>
          <w:highlight w:val="cyan"/>
        </w:rPr>
        <w:fldChar w:fldCharType="begin"/>
      </w:r>
      <w:r w:rsidR="00EC5244">
        <w:rPr>
          <w:b/>
          <w:color w:val="000000"/>
          <w:szCs w:val="20"/>
          <w:highlight w:val="cyan"/>
        </w:rPr>
        <w:instrText xml:space="preserve"> TOC \o "1-1" </w:instrText>
      </w:r>
      <w:r w:rsidRPr="00550B5D">
        <w:rPr>
          <w:b/>
          <w:color w:val="000000"/>
          <w:szCs w:val="20"/>
          <w:highlight w:val="cyan"/>
        </w:rPr>
        <w:fldChar w:fldCharType="separate"/>
      </w:r>
      <w:r w:rsidR="00B516AE" w:rsidRPr="003628AC">
        <w:rPr>
          <w:noProof/>
          <w:color w:val="000000"/>
        </w:rPr>
        <w:t>Article 1.</w:t>
      </w:r>
      <w:r w:rsidR="00B516AE">
        <w:rPr>
          <w:rFonts w:asciiTheme="minorHAnsi" w:eastAsiaTheme="minorEastAsia" w:hAnsiTheme="minorHAnsi" w:cstheme="minorBidi"/>
          <w:caps w:val="0"/>
          <w:noProof/>
          <w:sz w:val="22"/>
          <w:szCs w:val="22"/>
        </w:rPr>
        <w:tab/>
      </w:r>
      <w:r w:rsidR="00B516AE" w:rsidRPr="003628AC">
        <w:rPr>
          <w:noProof/>
          <w:color w:val="000000"/>
        </w:rPr>
        <w:t>DEFINITIONS</w:t>
      </w:r>
      <w:r w:rsidR="00B516AE">
        <w:rPr>
          <w:noProof/>
        </w:rPr>
        <w:tab/>
      </w:r>
      <w:r>
        <w:rPr>
          <w:noProof/>
        </w:rPr>
        <w:fldChar w:fldCharType="begin"/>
      </w:r>
      <w:r w:rsidR="00B516AE">
        <w:rPr>
          <w:noProof/>
        </w:rPr>
        <w:instrText xml:space="preserve"> PAGEREF _Toc405907846 \h </w:instrText>
      </w:r>
      <w:r>
        <w:rPr>
          <w:noProof/>
        </w:rPr>
      </w:r>
      <w:r>
        <w:rPr>
          <w:noProof/>
        </w:rPr>
        <w:fldChar w:fldCharType="separate"/>
      </w:r>
      <w:r w:rsidR="005B1926">
        <w:rPr>
          <w:noProof/>
        </w:rPr>
        <w:t>1</w:t>
      </w:r>
      <w:r>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2.</w:t>
      </w:r>
      <w:r>
        <w:rPr>
          <w:rFonts w:asciiTheme="minorHAnsi" w:eastAsiaTheme="minorEastAsia" w:hAnsiTheme="minorHAnsi" w:cstheme="minorBidi"/>
          <w:caps w:val="0"/>
          <w:noProof/>
          <w:sz w:val="22"/>
          <w:szCs w:val="22"/>
        </w:rPr>
        <w:tab/>
      </w:r>
      <w:r w:rsidRPr="003628AC">
        <w:rPr>
          <w:noProof/>
          <w:color w:val="000000"/>
        </w:rPr>
        <w:t>SCOPE, RESPONSIBILITIES AND SERVICES OF CONSTRUCTION MANAGER</w:t>
      </w:r>
      <w:r>
        <w:rPr>
          <w:noProof/>
        </w:rPr>
        <w:tab/>
      </w:r>
      <w:r w:rsidR="00550B5D">
        <w:rPr>
          <w:noProof/>
        </w:rPr>
        <w:fldChar w:fldCharType="begin"/>
      </w:r>
      <w:r>
        <w:rPr>
          <w:noProof/>
        </w:rPr>
        <w:instrText xml:space="preserve"> PAGEREF _Toc405907847 \h </w:instrText>
      </w:r>
      <w:r w:rsidR="00550B5D">
        <w:rPr>
          <w:noProof/>
        </w:rPr>
      </w:r>
      <w:r w:rsidR="00550B5D">
        <w:rPr>
          <w:noProof/>
        </w:rPr>
        <w:fldChar w:fldCharType="separate"/>
      </w:r>
      <w:r w:rsidR="005B1926">
        <w:rPr>
          <w:noProof/>
        </w:rPr>
        <w:t>3</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3.</w:t>
      </w:r>
      <w:r>
        <w:rPr>
          <w:rFonts w:asciiTheme="minorHAnsi" w:eastAsiaTheme="minorEastAsia" w:hAnsiTheme="minorHAnsi" w:cstheme="minorBidi"/>
          <w:caps w:val="0"/>
          <w:noProof/>
          <w:sz w:val="22"/>
          <w:szCs w:val="22"/>
        </w:rPr>
        <w:tab/>
      </w:r>
      <w:r w:rsidRPr="003628AC">
        <w:rPr>
          <w:noProof/>
          <w:color w:val="000000"/>
        </w:rPr>
        <w:t>CONSTRUCTION MANAGER STAFF</w:t>
      </w:r>
      <w:r>
        <w:rPr>
          <w:noProof/>
        </w:rPr>
        <w:tab/>
      </w:r>
      <w:r w:rsidR="00550B5D">
        <w:rPr>
          <w:noProof/>
        </w:rPr>
        <w:fldChar w:fldCharType="begin"/>
      </w:r>
      <w:r>
        <w:rPr>
          <w:noProof/>
        </w:rPr>
        <w:instrText xml:space="preserve"> PAGEREF _Toc405907848 \h </w:instrText>
      </w:r>
      <w:r w:rsidR="00550B5D">
        <w:rPr>
          <w:noProof/>
        </w:rPr>
      </w:r>
      <w:r w:rsidR="00550B5D">
        <w:rPr>
          <w:noProof/>
        </w:rPr>
        <w:fldChar w:fldCharType="separate"/>
      </w:r>
      <w:r w:rsidR="005B1926">
        <w:rPr>
          <w:noProof/>
        </w:rPr>
        <w:t>3</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4.</w:t>
      </w:r>
      <w:r>
        <w:rPr>
          <w:rFonts w:asciiTheme="minorHAnsi" w:eastAsiaTheme="minorEastAsia" w:hAnsiTheme="minorHAnsi" w:cstheme="minorBidi"/>
          <w:caps w:val="0"/>
          <w:noProof/>
          <w:sz w:val="22"/>
          <w:szCs w:val="22"/>
        </w:rPr>
        <w:tab/>
      </w:r>
      <w:r w:rsidRPr="003628AC">
        <w:rPr>
          <w:noProof/>
          <w:color w:val="000000"/>
        </w:rPr>
        <w:t>SCHEDULE OF WORK</w:t>
      </w:r>
      <w:r>
        <w:rPr>
          <w:noProof/>
        </w:rPr>
        <w:tab/>
      </w:r>
      <w:r w:rsidR="00550B5D">
        <w:rPr>
          <w:noProof/>
        </w:rPr>
        <w:fldChar w:fldCharType="begin"/>
      </w:r>
      <w:r>
        <w:rPr>
          <w:noProof/>
        </w:rPr>
        <w:instrText xml:space="preserve"> PAGEREF _Toc405907849 \h </w:instrText>
      </w:r>
      <w:r w:rsidR="00550B5D">
        <w:rPr>
          <w:noProof/>
        </w:rPr>
      </w:r>
      <w:r w:rsidR="00550B5D">
        <w:rPr>
          <w:noProof/>
        </w:rPr>
        <w:fldChar w:fldCharType="separate"/>
      </w:r>
      <w:r w:rsidR="005B1926">
        <w:rPr>
          <w:noProof/>
        </w:rPr>
        <w:t>4</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5.</w:t>
      </w:r>
      <w:r>
        <w:rPr>
          <w:rFonts w:asciiTheme="minorHAnsi" w:eastAsiaTheme="minorEastAsia" w:hAnsiTheme="minorHAnsi" w:cstheme="minorBidi"/>
          <w:caps w:val="0"/>
          <w:noProof/>
          <w:sz w:val="22"/>
          <w:szCs w:val="22"/>
        </w:rPr>
        <w:tab/>
      </w:r>
      <w:r w:rsidRPr="003628AC">
        <w:rPr>
          <w:noProof/>
          <w:color w:val="000000"/>
        </w:rPr>
        <w:t>FEE AND METHOD OF PAYMENT</w:t>
      </w:r>
      <w:r>
        <w:rPr>
          <w:noProof/>
        </w:rPr>
        <w:tab/>
      </w:r>
      <w:r w:rsidR="00550B5D">
        <w:rPr>
          <w:noProof/>
        </w:rPr>
        <w:fldChar w:fldCharType="begin"/>
      </w:r>
      <w:r>
        <w:rPr>
          <w:noProof/>
        </w:rPr>
        <w:instrText xml:space="preserve"> PAGEREF _Toc405907850 \h </w:instrText>
      </w:r>
      <w:r w:rsidR="00550B5D">
        <w:rPr>
          <w:noProof/>
        </w:rPr>
      </w:r>
      <w:r w:rsidR="00550B5D">
        <w:rPr>
          <w:noProof/>
        </w:rPr>
        <w:fldChar w:fldCharType="separate"/>
      </w:r>
      <w:r w:rsidR="005B1926">
        <w:rPr>
          <w:noProof/>
        </w:rPr>
        <w:t>5</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6.</w:t>
      </w:r>
      <w:r>
        <w:rPr>
          <w:rFonts w:asciiTheme="minorHAnsi" w:eastAsiaTheme="minorEastAsia" w:hAnsiTheme="minorHAnsi" w:cstheme="minorBidi"/>
          <w:caps w:val="0"/>
          <w:noProof/>
          <w:sz w:val="22"/>
          <w:szCs w:val="22"/>
        </w:rPr>
        <w:tab/>
      </w:r>
      <w:r w:rsidRPr="003628AC">
        <w:rPr>
          <w:noProof/>
          <w:color w:val="000000"/>
        </w:rPr>
        <w:t>PAYMENT FOR EXTRA SERVICES</w:t>
      </w:r>
      <w:r>
        <w:rPr>
          <w:noProof/>
        </w:rPr>
        <w:tab/>
      </w:r>
      <w:r w:rsidR="00550B5D">
        <w:rPr>
          <w:noProof/>
        </w:rPr>
        <w:fldChar w:fldCharType="begin"/>
      </w:r>
      <w:r>
        <w:rPr>
          <w:noProof/>
        </w:rPr>
        <w:instrText xml:space="preserve"> PAGEREF _Toc405907851 \h </w:instrText>
      </w:r>
      <w:r w:rsidR="00550B5D">
        <w:rPr>
          <w:noProof/>
        </w:rPr>
      </w:r>
      <w:r w:rsidR="00550B5D">
        <w:rPr>
          <w:noProof/>
        </w:rPr>
        <w:fldChar w:fldCharType="separate"/>
      </w:r>
      <w:r w:rsidR="005B1926">
        <w:rPr>
          <w:noProof/>
        </w:rPr>
        <w:t>6</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7.</w:t>
      </w:r>
      <w:r>
        <w:rPr>
          <w:rFonts w:asciiTheme="minorHAnsi" w:eastAsiaTheme="minorEastAsia" w:hAnsiTheme="minorHAnsi" w:cstheme="minorBidi"/>
          <w:caps w:val="0"/>
          <w:noProof/>
          <w:sz w:val="22"/>
          <w:szCs w:val="22"/>
        </w:rPr>
        <w:tab/>
      </w:r>
      <w:r w:rsidRPr="003628AC">
        <w:rPr>
          <w:noProof/>
          <w:color w:val="000000"/>
        </w:rPr>
        <w:t>STANDARD OF CARE</w:t>
      </w:r>
      <w:r>
        <w:rPr>
          <w:noProof/>
        </w:rPr>
        <w:tab/>
      </w:r>
      <w:r w:rsidR="00550B5D">
        <w:rPr>
          <w:noProof/>
        </w:rPr>
        <w:fldChar w:fldCharType="begin"/>
      </w:r>
      <w:r>
        <w:rPr>
          <w:noProof/>
        </w:rPr>
        <w:instrText xml:space="preserve"> PAGEREF _Toc405907852 \h </w:instrText>
      </w:r>
      <w:r w:rsidR="00550B5D">
        <w:rPr>
          <w:noProof/>
        </w:rPr>
      </w:r>
      <w:r w:rsidR="00550B5D">
        <w:rPr>
          <w:noProof/>
        </w:rPr>
        <w:fldChar w:fldCharType="separate"/>
      </w:r>
      <w:r w:rsidR="005B1926">
        <w:rPr>
          <w:noProof/>
        </w:rPr>
        <w:t>6</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8.</w:t>
      </w:r>
      <w:r>
        <w:rPr>
          <w:rFonts w:asciiTheme="minorHAnsi" w:eastAsiaTheme="minorEastAsia" w:hAnsiTheme="minorHAnsi" w:cstheme="minorBidi"/>
          <w:caps w:val="0"/>
          <w:noProof/>
          <w:sz w:val="22"/>
          <w:szCs w:val="22"/>
        </w:rPr>
        <w:tab/>
      </w:r>
      <w:r w:rsidRPr="003628AC">
        <w:rPr>
          <w:noProof/>
          <w:color w:val="000000"/>
        </w:rPr>
        <w:t>OWNERSHIP OF DATA</w:t>
      </w:r>
      <w:r>
        <w:rPr>
          <w:noProof/>
        </w:rPr>
        <w:tab/>
      </w:r>
      <w:r w:rsidR="00550B5D">
        <w:rPr>
          <w:noProof/>
        </w:rPr>
        <w:fldChar w:fldCharType="begin"/>
      </w:r>
      <w:r>
        <w:rPr>
          <w:noProof/>
        </w:rPr>
        <w:instrText xml:space="preserve"> PAGEREF _Toc405907853 \h </w:instrText>
      </w:r>
      <w:r w:rsidR="00550B5D">
        <w:rPr>
          <w:noProof/>
        </w:rPr>
      </w:r>
      <w:r w:rsidR="00550B5D">
        <w:rPr>
          <w:noProof/>
        </w:rPr>
        <w:fldChar w:fldCharType="separate"/>
      </w:r>
      <w:r w:rsidR="005B1926">
        <w:rPr>
          <w:noProof/>
        </w:rPr>
        <w:t>6</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9.</w:t>
      </w:r>
      <w:r>
        <w:rPr>
          <w:rFonts w:asciiTheme="minorHAnsi" w:eastAsiaTheme="minorEastAsia" w:hAnsiTheme="minorHAnsi" w:cstheme="minorBidi"/>
          <w:caps w:val="0"/>
          <w:noProof/>
          <w:sz w:val="22"/>
          <w:szCs w:val="22"/>
        </w:rPr>
        <w:tab/>
      </w:r>
      <w:r w:rsidRPr="003628AC">
        <w:rPr>
          <w:noProof/>
          <w:color w:val="000000"/>
        </w:rPr>
        <w:t>ROYALTIES AND PATENTS</w:t>
      </w:r>
      <w:r>
        <w:rPr>
          <w:noProof/>
        </w:rPr>
        <w:tab/>
      </w:r>
      <w:r w:rsidR="00550B5D">
        <w:rPr>
          <w:noProof/>
        </w:rPr>
        <w:fldChar w:fldCharType="begin"/>
      </w:r>
      <w:r>
        <w:rPr>
          <w:noProof/>
        </w:rPr>
        <w:instrText xml:space="preserve"> PAGEREF _Toc405907854 \h </w:instrText>
      </w:r>
      <w:r w:rsidR="00550B5D">
        <w:rPr>
          <w:noProof/>
        </w:rPr>
      </w:r>
      <w:r w:rsidR="00550B5D">
        <w:rPr>
          <w:noProof/>
        </w:rPr>
        <w:fldChar w:fldCharType="separate"/>
      </w:r>
      <w:r w:rsidR="005B1926">
        <w:rPr>
          <w:noProof/>
        </w:rPr>
        <w:t>7</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10.</w:t>
      </w:r>
      <w:r>
        <w:rPr>
          <w:rFonts w:asciiTheme="minorHAnsi" w:eastAsiaTheme="minorEastAsia" w:hAnsiTheme="minorHAnsi" w:cstheme="minorBidi"/>
          <w:caps w:val="0"/>
          <w:noProof/>
          <w:sz w:val="22"/>
          <w:szCs w:val="22"/>
        </w:rPr>
        <w:tab/>
      </w:r>
      <w:r w:rsidRPr="003628AC">
        <w:rPr>
          <w:noProof/>
          <w:color w:val="000000"/>
        </w:rPr>
        <w:t>COUNCIL PROPRIETARY OR CONFIDENTIAL INFORMATION</w:t>
      </w:r>
      <w:r>
        <w:rPr>
          <w:noProof/>
        </w:rPr>
        <w:tab/>
      </w:r>
      <w:r w:rsidR="00550B5D">
        <w:rPr>
          <w:noProof/>
        </w:rPr>
        <w:fldChar w:fldCharType="begin"/>
      </w:r>
      <w:r>
        <w:rPr>
          <w:noProof/>
        </w:rPr>
        <w:instrText xml:space="preserve"> PAGEREF _Toc405907855 \h </w:instrText>
      </w:r>
      <w:r w:rsidR="00550B5D">
        <w:rPr>
          <w:noProof/>
        </w:rPr>
      </w:r>
      <w:r w:rsidR="00550B5D">
        <w:rPr>
          <w:noProof/>
        </w:rPr>
        <w:fldChar w:fldCharType="separate"/>
      </w:r>
      <w:r w:rsidR="005B1926">
        <w:rPr>
          <w:noProof/>
        </w:rPr>
        <w:t>7</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11.</w:t>
      </w:r>
      <w:r>
        <w:rPr>
          <w:rFonts w:asciiTheme="minorHAnsi" w:eastAsiaTheme="minorEastAsia" w:hAnsiTheme="minorHAnsi" w:cstheme="minorBidi"/>
          <w:caps w:val="0"/>
          <w:noProof/>
          <w:sz w:val="22"/>
          <w:szCs w:val="22"/>
        </w:rPr>
        <w:tab/>
      </w:r>
      <w:r w:rsidRPr="003628AC">
        <w:rPr>
          <w:noProof/>
          <w:color w:val="000000"/>
        </w:rPr>
        <w:t>LIMITATION ON PUBLICATION.</w:t>
      </w:r>
      <w:r>
        <w:rPr>
          <w:noProof/>
        </w:rPr>
        <w:tab/>
      </w:r>
      <w:r w:rsidR="00550B5D">
        <w:rPr>
          <w:noProof/>
        </w:rPr>
        <w:fldChar w:fldCharType="begin"/>
      </w:r>
      <w:r>
        <w:rPr>
          <w:noProof/>
        </w:rPr>
        <w:instrText xml:space="preserve"> PAGEREF _Toc405907856 \h </w:instrText>
      </w:r>
      <w:r w:rsidR="00550B5D">
        <w:rPr>
          <w:noProof/>
        </w:rPr>
      </w:r>
      <w:r w:rsidR="00550B5D">
        <w:rPr>
          <w:noProof/>
        </w:rPr>
        <w:fldChar w:fldCharType="separate"/>
      </w:r>
      <w:r w:rsidR="005B1926">
        <w:rPr>
          <w:noProof/>
        </w:rPr>
        <w:t>7</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12.</w:t>
      </w:r>
      <w:r>
        <w:rPr>
          <w:rFonts w:asciiTheme="minorHAnsi" w:eastAsiaTheme="minorEastAsia" w:hAnsiTheme="minorHAnsi" w:cstheme="minorBidi"/>
          <w:caps w:val="0"/>
          <w:noProof/>
          <w:sz w:val="22"/>
          <w:szCs w:val="22"/>
        </w:rPr>
        <w:tab/>
      </w:r>
      <w:r w:rsidRPr="003628AC">
        <w:rPr>
          <w:noProof/>
          <w:color w:val="000000"/>
        </w:rPr>
        <w:t>CONFLICT OF INTEREST</w:t>
      </w:r>
      <w:r>
        <w:rPr>
          <w:noProof/>
        </w:rPr>
        <w:tab/>
      </w:r>
      <w:r w:rsidR="00550B5D">
        <w:rPr>
          <w:noProof/>
        </w:rPr>
        <w:fldChar w:fldCharType="begin"/>
      </w:r>
      <w:r>
        <w:rPr>
          <w:noProof/>
        </w:rPr>
        <w:instrText xml:space="preserve"> PAGEREF _Toc405907857 \h </w:instrText>
      </w:r>
      <w:r w:rsidR="00550B5D">
        <w:rPr>
          <w:noProof/>
        </w:rPr>
      </w:r>
      <w:r w:rsidR="00550B5D">
        <w:rPr>
          <w:noProof/>
        </w:rPr>
        <w:fldChar w:fldCharType="separate"/>
      </w:r>
      <w:r w:rsidR="005B1926">
        <w:rPr>
          <w:noProof/>
        </w:rPr>
        <w:t>8</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13.</w:t>
      </w:r>
      <w:r>
        <w:rPr>
          <w:rFonts w:asciiTheme="minorHAnsi" w:eastAsiaTheme="minorEastAsia" w:hAnsiTheme="minorHAnsi" w:cstheme="minorBidi"/>
          <w:caps w:val="0"/>
          <w:noProof/>
          <w:sz w:val="22"/>
          <w:szCs w:val="22"/>
        </w:rPr>
        <w:tab/>
      </w:r>
      <w:r w:rsidRPr="003628AC">
        <w:rPr>
          <w:noProof/>
          <w:color w:val="000000"/>
        </w:rPr>
        <w:t>TERMINATION OF AGREEMENT</w:t>
      </w:r>
      <w:r>
        <w:rPr>
          <w:noProof/>
        </w:rPr>
        <w:tab/>
      </w:r>
      <w:r w:rsidR="00550B5D">
        <w:rPr>
          <w:noProof/>
        </w:rPr>
        <w:fldChar w:fldCharType="begin"/>
      </w:r>
      <w:r>
        <w:rPr>
          <w:noProof/>
        </w:rPr>
        <w:instrText xml:space="preserve"> PAGEREF _Toc405907858 \h </w:instrText>
      </w:r>
      <w:r w:rsidR="00550B5D">
        <w:rPr>
          <w:noProof/>
        </w:rPr>
      </w:r>
      <w:r w:rsidR="00550B5D">
        <w:rPr>
          <w:noProof/>
        </w:rPr>
        <w:fldChar w:fldCharType="separate"/>
      </w:r>
      <w:r w:rsidR="005B1926">
        <w:rPr>
          <w:noProof/>
        </w:rPr>
        <w:t>8</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14.</w:t>
      </w:r>
      <w:r>
        <w:rPr>
          <w:rFonts w:asciiTheme="minorHAnsi" w:eastAsiaTheme="minorEastAsia" w:hAnsiTheme="minorHAnsi" w:cstheme="minorBidi"/>
          <w:caps w:val="0"/>
          <w:noProof/>
          <w:sz w:val="22"/>
          <w:szCs w:val="22"/>
        </w:rPr>
        <w:tab/>
      </w:r>
      <w:r w:rsidRPr="003628AC">
        <w:rPr>
          <w:noProof/>
          <w:color w:val="000000"/>
        </w:rPr>
        <w:t>INDEMNITY</w:t>
      </w:r>
      <w:r>
        <w:rPr>
          <w:noProof/>
        </w:rPr>
        <w:tab/>
      </w:r>
      <w:r w:rsidR="00550B5D">
        <w:rPr>
          <w:noProof/>
        </w:rPr>
        <w:fldChar w:fldCharType="begin"/>
      </w:r>
      <w:r>
        <w:rPr>
          <w:noProof/>
        </w:rPr>
        <w:instrText xml:space="preserve"> PAGEREF _Toc405907859 \h </w:instrText>
      </w:r>
      <w:r w:rsidR="00550B5D">
        <w:rPr>
          <w:noProof/>
        </w:rPr>
      </w:r>
      <w:r w:rsidR="00550B5D">
        <w:rPr>
          <w:noProof/>
        </w:rPr>
        <w:fldChar w:fldCharType="separate"/>
      </w:r>
      <w:r w:rsidR="005B1926">
        <w:rPr>
          <w:noProof/>
        </w:rPr>
        <w:t>10</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15.</w:t>
      </w:r>
      <w:r>
        <w:rPr>
          <w:rFonts w:asciiTheme="minorHAnsi" w:eastAsiaTheme="minorEastAsia" w:hAnsiTheme="minorHAnsi" w:cstheme="minorBidi"/>
          <w:caps w:val="0"/>
          <w:noProof/>
          <w:sz w:val="22"/>
          <w:szCs w:val="22"/>
        </w:rPr>
        <w:tab/>
      </w:r>
      <w:r w:rsidRPr="003628AC">
        <w:rPr>
          <w:noProof/>
          <w:color w:val="000000"/>
        </w:rPr>
        <w:t>UNION ORGANIZING</w:t>
      </w:r>
      <w:r>
        <w:rPr>
          <w:noProof/>
        </w:rPr>
        <w:tab/>
      </w:r>
      <w:r w:rsidR="00550B5D">
        <w:rPr>
          <w:noProof/>
        </w:rPr>
        <w:fldChar w:fldCharType="begin"/>
      </w:r>
      <w:r>
        <w:rPr>
          <w:noProof/>
        </w:rPr>
        <w:instrText xml:space="preserve"> PAGEREF _Toc405907860 \h </w:instrText>
      </w:r>
      <w:r w:rsidR="00550B5D">
        <w:rPr>
          <w:noProof/>
        </w:rPr>
      </w:r>
      <w:r w:rsidR="00550B5D">
        <w:rPr>
          <w:noProof/>
        </w:rPr>
        <w:fldChar w:fldCharType="separate"/>
      </w:r>
      <w:r w:rsidR="005B1926">
        <w:rPr>
          <w:noProof/>
        </w:rPr>
        <w:t>10</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16.</w:t>
      </w:r>
      <w:r>
        <w:rPr>
          <w:rFonts w:asciiTheme="minorHAnsi" w:eastAsiaTheme="minorEastAsia" w:hAnsiTheme="minorHAnsi" w:cstheme="minorBidi"/>
          <w:caps w:val="0"/>
          <w:noProof/>
          <w:sz w:val="22"/>
          <w:szCs w:val="22"/>
        </w:rPr>
        <w:tab/>
      </w:r>
      <w:r w:rsidRPr="003628AC">
        <w:rPr>
          <w:noProof/>
          <w:color w:val="000000"/>
        </w:rPr>
        <w:t>SAFETY</w:t>
      </w:r>
      <w:r>
        <w:rPr>
          <w:noProof/>
        </w:rPr>
        <w:tab/>
      </w:r>
      <w:r w:rsidR="00550B5D">
        <w:rPr>
          <w:noProof/>
        </w:rPr>
        <w:fldChar w:fldCharType="begin"/>
      </w:r>
      <w:r>
        <w:rPr>
          <w:noProof/>
        </w:rPr>
        <w:instrText xml:space="preserve"> PAGEREF _Toc405907861 \h </w:instrText>
      </w:r>
      <w:r w:rsidR="00550B5D">
        <w:rPr>
          <w:noProof/>
        </w:rPr>
      </w:r>
      <w:r w:rsidR="00550B5D">
        <w:rPr>
          <w:noProof/>
        </w:rPr>
        <w:fldChar w:fldCharType="separate"/>
      </w:r>
      <w:r w:rsidR="005B1926">
        <w:rPr>
          <w:noProof/>
        </w:rPr>
        <w:t>10</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17.</w:t>
      </w:r>
      <w:r>
        <w:rPr>
          <w:rFonts w:asciiTheme="minorHAnsi" w:eastAsiaTheme="minorEastAsia" w:hAnsiTheme="minorHAnsi" w:cstheme="minorBidi"/>
          <w:caps w:val="0"/>
          <w:noProof/>
          <w:sz w:val="22"/>
          <w:szCs w:val="22"/>
        </w:rPr>
        <w:tab/>
      </w:r>
      <w:r w:rsidRPr="003628AC">
        <w:rPr>
          <w:noProof/>
          <w:color w:val="000000"/>
        </w:rPr>
        <w:t>DRUG-FREE WORKPLACE</w:t>
      </w:r>
      <w:r>
        <w:rPr>
          <w:noProof/>
        </w:rPr>
        <w:tab/>
      </w:r>
      <w:r w:rsidR="00550B5D">
        <w:rPr>
          <w:noProof/>
        </w:rPr>
        <w:fldChar w:fldCharType="begin"/>
      </w:r>
      <w:r>
        <w:rPr>
          <w:noProof/>
        </w:rPr>
        <w:instrText xml:space="preserve"> PAGEREF _Toc405907862 \h </w:instrText>
      </w:r>
      <w:r w:rsidR="00550B5D">
        <w:rPr>
          <w:noProof/>
        </w:rPr>
      </w:r>
      <w:r w:rsidR="00550B5D">
        <w:rPr>
          <w:noProof/>
        </w:rPr>
        <w:fldChar w:fldCharType="separate"/>
      </w:r>
      <w:r w:rsidR="005B1926">
        <w:rPr>
          <w:noProof/>
        </w:rPr>
        <w:t>11</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18.</w:t>
      </w:r>
      <w:r>
        <w:rPr>
          <w:rFonts w:asciiTheme="minorHAnsi" w:eastAsiaTheme="minorEastAsia" w:hAnsiTheme="minorHAnsi" w:cstheme="minorBidi"/>
          <w:caps w:val="0"/>
          <w:noProof/>
          <w:sz w:val="22"/>
          <w:szCs w:val="22"/>
        </w:rPr>
        <w:tab/>
      </w:r>
      <w:r w:rsidRPr="003628AC">
        <w:rPr>
          <w:noProof/>
          <w:color w:val="000000"/>
        </w:rPr>
        <w:t>RESPONSIBILITIES OF THE COUNCIL</w:t>
      </w:r>
      <w:r>
        <w:rPr>
          <w:noProof/>
        </w:rPr>
        <w:tab/>
      </w:r>
      <w:r w:rsidR="00550B5D">
        <w:rPr>
          <w:noProof/>
        </w:rPr>
        <w:fldChar w:fldCharType="begin"/>
      </w:r>
      <w:r>
        <w:rPr>
          <w:noProof/>
        </w:rPr>
        <w:instrText xml:space="preserve"> PAGEREF _Toc405907863 \h </w:instrText>
      </w:r>
      <w:r w:rsidR="00550B5D">
        <w:rPr>
          <w:noProof/>
        </w:rPr>
      </w:r>
      <w:r w:rsidR="00550B5D">
        <w:rPr>
          <w:noProof/>
        </w:rPr>
        <w:fldChar w:fldCharType="separate"/>
      </w:r>
      <w:r w:rsidR="005B1926">
        <w:rPr>
          <w:noProof/>
        </w:rPr>
        <w:t>11</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19.</w:t>
      </w:r>
      <w:r>
        <w:rPr>
          <w:rFonts w:asciiTheme="minorHAnsi" w:eastAsiaTheme="minorEastAsia" w:hAnsiTheme="minorHAnsi" w:cstheme="minorBidi"/>
          <w:caps w:val="0"/>
          <w:noProof/>
          <w:sz w:val="22"/>
          <w:szCs w:val="22"/>
        </w:rPr>
        <w:tab/>
      </w:r>
      <w:r w:rsidRPr="003628AC">
        <w:rPr>
          <w:noProof/>
          <w:color w:val="000000"/>
        </w:rPr>
        <w:t>LIABILITY OF COUNCIL</w:t>
      </w:r>
      <w:r>
        <w:rPr>
          <w:noProof/>
        </w:rPr>
        <w:tab/>
      </w:r>
      <w:r w:rsidR="00550B5D">
        <w:rPr>
          <w:noProof/>
        </w:rPr>
        <w:fldChar w:fldCharType="begin"/>
      </w:r>
      <w:r>
        <w:rPr>
          <w:noProof/>
        </w:rPr>
        <w:instrText xml:space="preserve"> PAGEREF _Toc405907864 \h </w:instrText>
      </w:r>
      <w:r w:rsidR="00550B5D">
        <w:rPr>
          <w:noProof/>
        </w:rPr>
      </w:r>
      <w:r w:rsidR="00550B5D">
        <w:rPr>
          <w:noProof/>
        </w:rPr>
        <w:fldChar w:fldCharType="separate"/>
      </w:r>
      <w:r w:rsidR="005B1926">
        <w:rPr>
          <w:noProof/>
        </w:rPr>
        <w:t>11</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20.</w:t>
      </w:r>
      <w:r>
        <w:rPr>
          <w:rFonts w:asciiTheme="minorHAnsi" w:eastAsiaTheme="minorEastAsia" w:hAnsiTheme="minorHAnsi" w:cstheme="minorBidi"/>
          <w:caps w:val="0"/>
          <w:noProof/>
          <w:sz w:val="22"/>
          <w:szCs w:val="22"/>
        </w:rPr>
        <w:tab/>
      </w:r>
      <w:r w:rsidRPr="003628AC">
        <w:rPr>
          <w:noProof/>
          <w:color w:val="000000"/>
        </w:rPr>
        <w:t>CONSTRUCTION MANAGER’S INSURANCE</w:t>
      </w:r>
      <w:r>
        <w:rPr>
          <w:noProof/>
        </w:rPr>
        <w:tab/>
      </w:r>
      <w:r w:rsidR="00550B5D">
        <w:rPr>
          <w:noProof/>
        </w:rPr>
        <w:fldChar w:fldCharType="begin"/>
      </w:r>
      <w:r>
        <w:rPr>
          <w:noProof/>
        </w:rPr>
        <w:instrText xml:space="preserve"> PAGEREF _Toc405907865 \h </w:instrText>
      </w:r>
      <w:r w:rsidR="00550B5D">
        <w:rPr>
          <w:noProof/>
        </w:rPr>
      </w:r>
      <w:r w:rsidR="00550B5D">
        <w:rPr>
          <w:noProof/>
        </w:rPr>
        <w:fldChar w:fldCharType="separate"/>
      </w:r>
      <w:r w:rsidR="005B1926">
        <w:rPr>
          <w:noProof/>
        </w:rPr>
        <w:t>12</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21.</w:t>
      </w:r>
      <w:r>
        <w:rPr>
          <w:rFonts w:asciiTheme="minorHAnsi" w:eastAsiaTheme="minorEastAsia" w:hAnsiTheme="minorHAnsi" w:cstheme="minorBidi"/>
          <w:caps w:val="0"/>
          <w:noProof/>
          <w:sz w:val="22"/>
          <w:szCs w:val="22"/>
        </w:rPr>
        <w:tab/>
      </w:r>
      <w:r w:rsidRPr="003628AC">
        <w:rPr>
          <w:noProof/>
          <w:color w:val="000000"/>
        </w:rPr>
        <w:t>NONDISCRIMINATION/NO HARASSMENT CLAUSE</w:t>
      </w:r>
      <w:r>
        <w:rPr>
          <w:noProof/>
        </w:rPr>
        <w:tab/>
      </w:r>
      <w:r w:rsidR="00550B5D">
        <w:rPr>
          <w:noProof/>
        </w:rPr>
        <w:fldChar w:fldCharType="begin"/>
      </w:r>
      <w:r>
        <w:rPr>
          <w:noProof/>
        </w:rPr>
        <w:instrText xml:space="preserve"> PAGEREF _Toc405907866 \h </w:instrText>
      </w:r>
      <w:r w:rsidR="00550B5D">
        <w:rPr>
          <w:noProof/>
        </w:rPr>
      </w:r>
      <w:r w:rsidR="00550B5D">
        <w:rPr>
          <w:noProof/>
        </w:rPr>
        <w:fldChar w:fldCharType="separate"/>
      </w:r>
      <w:r w:rsidR="005B1926">
        <w:rPr>
          <w:noProof/>
        </w:rPr>
        <w:t>14</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22.</w:t>
      </w:r>
      <w:r>
        <w:rPr>
          <w:rFonts w:asciiTheme="minorHAnsi" w:eastAsiaTheme="minorEastAsia" w:hAnsiTheme="minorHAnsi" w:cstheme="minorBidi"/>
          <w:caps w:val="0"/>
          <w:noProof/>
          <w:sz w:val="22"/>
          <w:szCs w:val="22"/>
        </w:rPr>
        <w:tab/>
      </w:r>
      <w:r>
        <w:rPr>
          <w:noProof/>
        </w:rPr>
        <w:t>CONSTRUCTION MANAGER’S USE OF COMPUTER SOFTWARE</w:t>
      </w:r>
      <w:r>
        <w:rPr>
          <w:noProof/>
        </w:rPr>
        <w:tab/>
      </w:r>
      <w:r w:rsidR="00550B5D">
        <w:rPr>
          <w:noProof/>
        </w:rPr>
        <w:fldChar w:fldCharType="begin"/>
      </w:r>
      <w:r>
        <w:rPr>
          <w:noProof/>
        </w:rPr>
        <w:instrText xml:space="preserve"> PAGEREF _Toc405907867 \h </w:instrText>
      </w:r>
      <w:r w:rsidR="00550B5D">
        <w:rPr>
          <w:noProof/>
        </w:rPr>
      </w:r>
      <w:r w:rsidR="00550B5D">
        <w:rPr>
          <w:noProof/>
        </w:rPr>
        <w:fldChar w:fldCharType="separate"/>
      </w:r>
      <w:r w:rsidR="005B1926">
        <w:rPr>
          <w:noProof/>
        </w:rPr>
        <w:t>14</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23.</w:t>
      </w:r>
      <w:r>
        <w:rPr>
          <w:rFonts w:asciiTheme="minorHAnsi" w:eastAsiaTheme="minorEastAsia" w:hAnsiTheme="minorHAnsi" w:cstheme="minorBidi"/>
          <w:caps w:val="0"/>
          <w:noProof/>
          <w:sz w:val="22"/>
          <w:szCs w:val="22"/>
        </w:rPr>
        <w:tab/>
      </w:r>
      <w:r w:rsidRPr="003628AC">
        <w:rPr>
          <w:noProof/>
          <w:color w:val="000000"/>
        </w:rPr>
        <w:t>COVENANT AGAINST CONTINGENT FEES</w:t>
      </w:r>
      <w:r>
        <w:rPr>
          <w:noProof/>
        </w:rPr>
        <w:tab/>
      </w:r>
      <w:r w:rsidR="00550B5D">
        <w:rPr>
          <w:noProof/>
        </w:rPr>
        <w:fldChar w:fldCharType="begin"/>
      </w:r>
      <w:r>
        <w:rPr>
          <w:noProof/>
        </w:rPr>
        <w:instrText xml:space="preserve"> PAGEREF _Toc405907868 \h </w:instrText>
      </w:r>
      <w:r w:rsidR="00550B5D">
        <w:rPr>
          <w:noProof/>
        </w:rPr>
      </w:r>
      <w:r w:rsidR="00550B5D">
        <w:rPr>
          <w:noProof/>
        </w:rPr>
        <w:fldChar w:fldCharType="separate"/>
      </w:r>
      <w:r w:rsidR="005B1926">
        <w:rPr>
          <w:noProof/>
        </w:rPr>
        <w:t>14</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24.</w:t>
      </w:r>
      <w:r>
        <w:rPr>
          <w:rFonts w:asciiTheme="minorHAnsi" w:eastAsiaTheme="minorEastAsia" w:hAnsiTheme="minorHAnsi" w:cstheme="minorBidi"/>
          <w:caps w:val="0"/>
          <w:noProof/>
          <w:sz w:val="22"/>
          <w:szCs w:val="22"/>
        </w:rPr>
        <w:tab/>
      </w:r>
      <w:r w:rsidRPr="003628AC">
        <w:rPr>
          <w:noProof/>
          <w:color w:val="000000"/>
        </w:rPr>
        <w:t>ENTIRE AGREEMENT/MODIFICATION</w:t>
      </w:r>
      <w:r>
        <w:rPr>
          <w:noProof/>
        </w:rPr>
        <w:tab/>
      </w:r>
      <w:r w:rsidR="00550B5D">
        <w:rPr>
          <w:noProof/>
        </w:rPr>
        <w:fldChar w:fldCharType="begin"/>
      </w:r>
      <w:r>
        <w:rPr>
          <w:noProof/>
        </w:rPr>
        <w:instrText xml:space="preserve"> PAGEREF _Toc405907869 \h </w:instrText>
      </w:r>
      <w:r w:rsidR="00550B5D">
        <w:rPr>
          <w:noProof/>
        </w:rPr>
      </w:r>
      <w:r w:rsidR="00550B5D">
        <w:rPr>
          <w:noProof/>
        </w:rPr>
        <w:fldChar w:fldCharType="separate"/>
      </w:r>
      <w:r w:rsidR="005B1926">
        <w:rPr>
          <w:noProof/>
        </w:rPr>
        <w:t>15</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25.</w:t>
      </w:r>
      <w:r>
        <w:rPr>
          <w:rFonts w:asciiTheme="minorHAnsi" w:eastAsiaTheme="minorEastAsia" w:hAnsiTheme="minorHAnsi" w:cstheme="minorBidi"/>
          <w:caps w:val="0"/>
          <w:noProof/>
          <w:sz w:val="22"/>
          <w:szCs w:val="22"/>
        </w:rPr>
        <w:tab/>
      </w:r>
      <w:r w:rsidRPr="003628AC">
        <w:rPr>
          <w:noProof/>
          <w:color w:val="000000"/>
        </w:rPr>
        <w:t>NON-ASSIGNMENT OF AGREEMENT</w:t>
      </w:r>
      <w:r>
        <w:rPr>
          <w:noProof/>
        </w:rPr>
        <w:tab/>
      </w:r>
      <w:r w:rsidR="00550B5D">
        <w:rPr>
          <w:noProof/>
        </w:rPr>
        <w:fldChar w:fldCharType="begin"/>
      </w:r>
      <w:r>
        <w:rPr>
          <w:noProof/>
        </w:rPr>
        <w:instrText xml:space="preserve"> PAGEREF _Toc405907870 \h </w:instrText>
      </w:r>
      <w:r w:rsidR="00550B5D">
        <w:rPr>
          <w:noProof/>
        </w:rPr>
      </w:r>
      <w:r w:rsidR="00550B5D">
        <w:rPr>
          <w:noProof/>
        </w:rPr>
        <w:fldChar w:fldCharType="separate"/>
      </w:r>
      <w:r w:rsidR="005B1926">
        <w:rPr>
          <w:noProof/>
        </w:rPr>
        <w:t>15</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26.</w:t>
      </w:r>
      <w:r>
        <w:rPr>
          <w:rFonts w:asciiTheme="minorHAnsi" w:eastAsiaTheme="minorEastAsia" w:hAnsiTheme="minorHAnsi" w:cstheme="minorBidi"/>
          <w:caps w:val="0"/>
          <w:noProof/>
          <w:sz w:val="22"/>
          <w:szCs w:val="22"/>
        </w:rPr>
        <w:tab/>
      </w:r>
      <w:r w:rsidRPr="003628AC">
        <w:rPr>
          <w:noProof/>
          <w:color w:val="000000"/>
        </w:rPr>
        <w:t>CALIFORNIA LAW / VENUE</w:t>
      </w:r>
      <w:r>
        <w:rPr>
          <w:noProof/>
        </w:rPr>
        <w:tab/>
      </w:r>
      <w:r w:rsidR="00550B5D">
        <w:rPr>
          <w:noProof/>
        </w:rPr>
        <w:fldChar w:fldCharType="begin"/>
      </w:r>
      <w:r>
        <w:rPr>
          <w:noProof/>
        </w:rPr>
        <w:instrText xml:space="preserve"> PAGEREF _Toc405907871 \h </w:instrText>
      </w:r>
      <w:r w:rsidR="00550B5D">
        <w:rPr>
          <w:noProof/>
        </w:rPr>
      </w:r>
      <w:r w:rsidR="00550B5D">
        <w:rPr>
          <w:noProof/>
        </w:rPr>
        <w:fldChar w:fldCharType="separate"/>
      </w:r>
      <w:r w:rsidR="005B1926">
        <w:rPr>
          <w:noProof/>
        </w:rPr>
        <w:t>15</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27.</w:t>
      </w:r>
      <w:r>
        <w:rPr>
          <w:rFonts w:asciiTheme="minorHAnsi" w:eastAsiaTheme="minorEastAsia" w:hAnsiTheme="minorHAnsi" w:cstheme="minorBidi"/>
          <w:caps w:val="0"/>
          <w:noProof/>
          <w:sz w:val="22"/>
          <w:szCs w:val="22"/>
        </w:rPr>
        <w:tab/>
      </w:r>
      <w:r w:rsidRPr="003628AC">
        <w:rPr>
          <w:noProof/>
          <w:color w:val="000000"/>
        </w:rPr>
        <w:t>ALTERNATIVE DISPUTE RESOLUTION</w:t>
      </w:r>
      <w:r>
        <w:rPr>
          <w:noProof/>
        </w:rPr>
        <w:tab/>
      </w:r>
      <w:r w:rsidR="00550B5D">
        <w:rPr>
          <w:noProof/>
        </w:rPr>
        <w:fldChar w:fldCharType="begin"/>
      </w:r>
      <w:r>
        <w:rPr>
          <w:noProof/>
        </w:rPr>
        <w:instrText xml:space="preserve"> PAGEREF _Toc405907872 \h </w:instrText>
      </w:r>
      <w:r w:rsidR="00550B5D">
        <w:rPr>
          <w:noProof/>
        </w:rPr>
      </w:r>
      <w:r w:rsidR="00550B5D">
        <w:rPr>
          <w:noProof/>
        </w:rPr>
        <w:fldChar w:fldCharType="separate"/>
      </w:r>
      <w:r w:rsidR="005B1926">
        <w:rPr>
          <w:noProof/>
        </w:rPr>
        <w:t>15</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28.</w:t>
      </w:r>
      <w:r>
        <w:rPr>
          <w:rFonts w:asciiTheme="minorHAnsi" w:eastAsiaTheme="minorEastAsia" w:hAnsiTheme="minorHAnsi" w:cstheme="minorBidi"/>
          <w:caps w:val="0"/>
          <w:noProof/>
          <w:sz w:val="22"/>
          <w:szCs w:val="22"/>
        </w:rPr>
        <w:tab/>
      </w:r>
      <w:r w:rsidRPr="003628AC">
        <w:rPr>
          <w:noProof/>
          <w:color w:val="000000"/>
        </w:rPr>
        <w:t>SEVERABILITY</w:t>
      </w:r>
      <w:r>
        <w:rPr>
          <w:noProof/>
        </w:rPr>
        <w:tab/>
      </w:r>
      <w:r w:rsidR="00550B5D">
        <w:rPr>
          <w:noProof/>
        </w:rPr>
        <w:fldChar w:fldCharType="begin"/>
      </w:r>
      <w:r>
        <w:rPr>
          <w:noProof/>
        </w:rPr>
        <w:instrText xml:space="preserve"> PAGEREF _Toc405907873 \h </w:instrText>
      </w:r>
      <w:r w:rsidR="00550B5D">
        <w:rPr>
          <w:noProof/>
        </w:rPr>
      </w:r>
      <w:r w:rsidR="00550B5D">
        <w:rPr>
          <w:noProof/>
        </w:rPr>
        <w:fldChar w:fldCharType="separate"/>
      </w:r>
      <w:r w:rsidR="005B1926">
        <w:rPr>
          <w:noProof/>
        </w:rPr>
        <w:t>16</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29.</w:t>
      </w:r>
      <w:r>
        <w:rPr>
          <w:rFonts w:asciiTheme="minorHAnsi" w:eastAsiaTheme="minorEastAsia" w:hAnsiTheme="minorHAnsi" w:cstheme="minorBidi"/>
          <w:caps w:val="0"/>
          <w:noProof/>
          <w:sz w:val="22"/>
          <w:szCs w:val="22"/>
        </w:rPr>
        <w:tab/>
      </w:r>
      <w:r w:rsidRPr="003628AC">
        <w:rPr>
          <w:noProof/>
          <w:color w:val="000000"/>
        </w:rPr>
        <w:t>EMPLOYMENT STATUS</w:t>
      </w:r>
      <w:r>
        <w:rPr>
          <w:noProof/>
        </w:rPr>
        <w:tab/>
      </w:r>
      <w:r w:rsidR="00550B5D">
        <w:rPr>
          <w:noProof/>
        </w:rPr>
        <w:fldChar w:fldCharType="begin"/>
      </w:r>
      <w:r>
        <w:rPr>
          <w:noProof/>
        </w:rPr>
        <w:instrText xml:space="preserve"> PAGEREF _Toc405907874 \h </w:instrText>
      </w:r>
      <w:r w:rsidR="00550B5D">
        <w:rPr>
          <w:noProof/>
        </w:rPr>
      </w:r>
      <w:r w:rsidR="00550B5D">
        <w:rPr>
          <w:noProof/>
        </w:rPr>
        <w:fldChar w:fldCharType="separate"/>
      </w:r>
      <w:r w:rsidR="005B1926">
        <w:rPr>
          <w:noProof/>
        </w:rPr>
        <w:t>16</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30.</w:t>
      </w:r>
      <w:r>
        <w:rPr>
          <w:rFonts w:asciiTheme="minorHAnsi" w:eastAsiaTheme="minorEastAsia" w:hAnsiTheme="minorHAnsi" w:cstheme="minorBidi"/>
          <w:caps w:val="0"/>
          <w:noProof/>
          <w:sz w:val="22"/>
          <w:szCs w:val="22"/>
        </w:rPr>
        <w:tab/>
      </w:r>
      <w:r w:rsidRPr="003628AC">
        <w:rPr>
          <w:noProof/>
          <w:color w:val="000000"/>
        </w:rPr>
        <w:t>WARRANTY OF CONSTRUCTION MANAGER</w:t>
      </w:r>
      <w:r>
        <w:rPr>
          <w:noProof/>
        </w:rPr>
        <w:tab/>
      </w:r>
      <w:r w:rsidR="00550B5D">
        <w:rPr>
          <w:noProof/>
        </w:rPr>
        <w:fldChar w:fldCharType="begin"/>
      </w:r>
      <w:r>
        <w:rPr>
          <w:noProof/>
        </w:rPr>
        <w:instrText xml:space="preserve"> PAGEREF _Toc405907875 \h </w:instrText>
      </w:r>
      <w:r w:rsidR="00550B5D">
        <w:rPr>
          <w:noProof/>
        </w:rPr>
      </w:r>
      <w:r w:rsidR="00550B5D">
        <w:rPr>
          <w:noProof/>
        </w:rPr>
        <w:fldChar w:fldCharType="separate"/>
      </w:r>
      <w:r w:rsidR="005B1926">
        <w:rPr>
          <w:noProof/>
        </w:rPr>
        <w:t>17</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31.</w:t>
      </w:r>
      <w:r>
        <w:rPr>
          <w:rFonts w:asciiTheme="minorHAnsi" w:eastAsiaTheme="minorEastAsia" w:hAnsiTheme="minorHAnsi" w:cstheme="minorBidi"/>
          <w:caps w:val="0"/>
          <w:noProof/>
          <w:sz w:val="22"/>
          <w:szCs w:val="22"/>
        </w:rPr>
        <w:tab/>
      </w:r>
      <w:r w:rsidRPr="003628AC">
        <w:rPr>
          <w:noProof/>
          <w:color w:val="000000"/>
        </w:rPr>
        <w:t>AUDIT</w:t>
      </w:r>
      <w:r>
        <w:rPr>
          <w:noProof/>
        </w:rPr>
        <w:tab/>
      </w:r>
      <w:r w:rsidR="00550B5D">
        <w:rPr>
          <w:noProof/>
        </w:rPr>
        <w:fldChar w:fldCharType="begin"/>
      </w:r>
      <w:r>
        <w:rPr>
          <w:noProof/>
        </w:rPr>
        <w:instrText xml:space="preserve"> PAGEREF _Toc405907876 \h </w:instrText>
      </w:r>
      <w:r w:rsidR="00550B5D">
        <w:rPr>
          <w:noProof/>
        </w:rPr>
      </w:r>
      <w:r w:rsidR="00550B5D">
        <w:rPr>
          <w:noProof/>
        </w:rPr>
        <w:fldChar w:fldCharType="separate"/>
      </w:r>
      <w:r w:rsidR="005B1926">
        <w:rPr>
          <w:noProof/>
        </w:rPr>
        <w:t>17</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32.</w:t>
      </w:r>
      <w:r>
        <w:rPr>
          <w:rFonts w:asciiTheme="minorHAnsi" w:eastAsiaTheme="minorEastAsia" w:hAnsiTheme="minorHAnsi" w:cstheme="minorBidi"/>
          <w:caps w:val="0"/>
          <w:noProof/>
          <w:sz w:val="22"/>
          <w:szCs w:val="22"/>
        </w:rPr>
        <w:tab/>
      </w:r>
      <w:r w:rsidRPr="003628AC">
        <w:rPr>
          <w:noProof/>
          <w:color w:val="000000"/>
        </w:rPr>
        <w:t>COST DISCLOSURE - DOCUMENTS AND WRITTEN REPORTS</w:t>
      </w:r>
      <w:r>
        <w:rPr>
          <w:noProof/>
        </w:rPr>
        <w:tab/>
      </w:r>
      <w:r w:rsidR="00550B5D">
        <w:rPr>
          <w:noProof/>
        </w:rPr>
        <w:fldChar w:fldCharType="begin"/>
      </w:r>
      <w:r>
        <w:rPr>
          <w:noProof/>
        </w:rPr>
        <w:instrText xml:space="preserve"> PAGEREF _Toc405907877 \h </w:instrText>
      </w:r>
      <w:r w:rsidR="00550B5D">
        <w:rPr>
          <w:noProof/>
        </w:rPr>
      </w:r>
      <w:r w:rsidR="00550B5D">
        <w:rPr>
          <w:noProof/>
        </w:rPr>
        <w:fldChar w:fldCharType="separate"/>
      </w:r>
      <w:r w:rsidR="005B1926">
        <w:rPr>
          <w:noProof/>
        </w:rPr>
        <w:t>18</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33.</w:t>
      </w:r>
      <w:r>
        <w:rPr>
          <w:rFonts w:asciiTheme="minorHAnsi" w:eastAsiaTheme="minorEastAsia" w:hAnsiTheme="minorHAnsi" w:cstheme="minorBidi"/>
          <w:caps w:val="0"/>
          <w:noProof/>
          <w:sz w:val="22"/>
          <w:szCs w:val="22"/>
        </w:rPr>
        <w:tab/>
      </w:r>
      <w:r w:rsidRPr="003628AC">
        <w:rPr>
          <w:noProof/>
          <w:color w:val="000000"/>
        </w:rPr>
        <w:t>COMMUNICATIONS / NOTICE</w:t>
      </w:r>
      <w:r>
        <w:rPr>
          <w:noProof/>
        </w:rPr>
        <w:tab/>
      </w:r>
      <w:r w:rsidR="00550B5D">
        <w:rPr>
          <w:noProof/>
        </w:rPr>
        <w:fldChar w:fldCharType="begin"/>
      </w:r>
      <w:r>
        <w:rPr>
          <w:noProof/>
        </w:rPr>
        <w:instrText xml:space="preserve"> PAGEREF _Toc405907878 \h </w:instrText>
      </w:r>
      <w:r w:rsidR="00550B5D">
        <w:rPr>
          <w:noProof/>
        </w:rPr>
      </w:r>
      <w:r w:rsidR="00550B5D">
        <w:rPr>
          <w:noProof/>
        </w:rPr>
        <w:fldChar w:fldCharType="separate"/>
      </w:r>
      <w:r w:rsidR="005B1926">
        <w:rPr>
          <w:noProof/>
        </w:rPr>
        <w:t>18</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34.</w:t>
      </w:r>
      <w:r>
        <w:rPr>
          <w:rFonts w:asciiTheme="minorHAnsi" w:eastAsiaTheme="minorEastAsia" w:hAnsiTheme="minorHAnsi" w:cstheme="minorBidi"/>
          <w:caps w:val="0"/>
          <w:noProof/>
          <w:sz w:val="22"/>
          <w:szCs w:val="22"/>
        </w:rPr>
        <w:tab/>
      </w:r>
      <w:r w:rsidRPr="003628AC">
        <w:rPr>
          <w:noProof/>
          <w:color w:val="000000"/>
        </w:rPr>
        <w:t>DISABLED VETERAN BUSINESS ENTERPRISE PARTICIPATION</w:t>
      </w:r>
      <w:r>
        <w:rPr>
          <w:noProof/>
        </w:rPr>
        <w:tab/>
      </w:r>
      <w:r w:rsidR="00550B5D">
        <w:rPr>
          <w:noProof/>
        </w:rPr>
        <w:fldChar w:fldCharType="begin"/>
      </w:r>
      <w:r>
        <w:rPr>
          <w:noProof/>
        </w:rPr>
        <w:instrText xml:space="preserve"> PAGEREF _Toc405907879 \h </w:instrText>
      </w:r>
      <w:r w:rsidR="00550B5D">
        <w:rPr>
          <w:noProof/>
        </w:rPr>
      </w:r>
      <w:r w:rsidR="00550B5D">
        <w:rPr>
          <w:noProof/>
        </w:rPr>
        <w:fldChar w:fldCharType="separate"/>
      </w:r>
      <w:r w:rsidR="005B1926">
        <w:rPr>
          <w:noProof/>
        </w:rPr>
        <w:t>18</w:t>
      </w:r>
      <w:r w:rsidR="00550B5D">
        <w:rPr>
          <w:noProof/>
        </w:rPr>
        <w:fldChar w:fldCharType="end"/>
      </w:r>
    </w:p>
    <w:p w:rsidR="00B516AE" w:rsidRDefault="00B516AE">
      <w:pPr>
        <w:pStyle w:val="TOC1"/>
        <w:rPr>
          <w:rFonts w:asciiTheme="minorHAnsi" w:eastAsiaTheme="minorEastAsia" w:hAnsiTheme="minorHAnsi" w:cstheme="minorBidi"/>
          <w:caps w:val="0"/>
          <w:noProof/>
          <w:sz w:val="22"/>
          <w:szCs w:val="22"/>
        </w:rPr>
      </w:pPr>
      <w:r w:rsidRPr="003628AC">
        <w:rPr>
          <w:noProof/>
          <w:color w:val="000000"/>
        </w:rPr>
        <w:t>Article 35.</w:t>
      </w:r>
      <w:r>
        <w:rPr>
          <w:rFonts w:asciiTheme="minorHAnsi" w:eastAsiaTheme="minorEastAsia" w:hAnsiTheme="minorHAnsi" w:cstheme="minorBidi"/>
          <w:caps w:val="0"/>
          <w:noProof/>
          <w:sz w:val="22"/>
          <w:szCs w:val="22"/>
        </w:rPr>
        <w:tab/>
      </w:r>
      <w:r w:rsidRPr="003628AC">
        <w:rPr>
          <w:noProof/>
          <w:color w:val="000000"/>
        </w:rPr>
        <w:t>OTHER PROVISIONS</w:t>
      </w:r>
      <w:r>
        <w:rPr>
          <w:noProof/>
        </w:rPr>
        <w:tab/>
      </w:r>
      <w:r w:rsidR="00550B5D">
        <w:rPr>
          <w:noProof/>
        </w:rPr>
        <w:fldChar w:fldCharType="begin"/>
      </w:r>
      <w:r>
        <w:rPr>
          <w:noProof/>
        </w:rPr>
        <w:instrText xml:space="preserve"> PAGEREF _Toc405907880 \h </w:instrText>
      </w:r>
      <w:r w:rsidR="00550B5D">
        <w:rPr>
          <w:noProof/>
        </w:rPr>
      </w:r>
      <w:r w:rsidR="00550B5D">
        <w:rPr>
          <w:noProof/>
        </w:rPr>
        <w:fldChar w:fldCharType="separate"/>
      </w:r>
      <w:r w:rsidR="005B1926">
        <w:rPr>
          <w:noProof/>
        </w:rPr>
        <w:t>18</w:t>
      </w:r>
      <w:r w:rsidR="00550B5D">
        <w:rPr>
          <w:noProof/>
        </w:rPr>
        <w:fldChar w:fldCharType="end"/>
      </w:r>
    </w:p>
    <w:p w:rsidR="00FA5CCD" w:rsidRPr="001C1F02" w:rsidRDefault="00550B5D" w:rsidP="00FA5CCD">
      <w:pPr>
        <w:rPr>
          <w:b/>
          <w:color w:val="000000"/>
          <w:szCs w:val="20"/>
        </w:rPr>
      </w:pPr>
      <w:r>
        <w:rPr>
          <w:b/>
          <w:color w:val="000000"/>
          <w:szCs w:val="20"/>
          <w:highlight w:val="cyan"/>
        </w:rPr>
        <w:fldChar w:fldCharType="end"/>
      </w:r>
    </w:p>
    <w:p w:rsidR="00FA5CCD" w:rsidRPr="001C1F02" w:rsidRDefault="00FA5CCD" w:rsidP="00FA5CCD">
      <w:pPr>
        <w:pStyle w:val="ART"/>
        <w:widowControl w:val="0"/>
        <w:numPr>
          <w:ilvl w:val="0"/>
          <w:numId w:val="3"/>
        </w:numPr>
        <w:rPr>
          <w:color w:val="000000"/>
          <w:sz w:val="20"/>
          <w:szCs w:val="20"/>
        </w:rPr>
      </w:pPr>
      <w:bookmarkStart w:id="1" w:name="_Toc102445556"/>
      <w:bookmarkStart w:id="2" w:name="_Toc201751654"/>
      <w:bookmarkStart w:id="3" w:name="_Toc393719894"/>
      <w:bookmarkStart w:id="4" w:name="_Toc405907846"/>
      <w:r w:rsidRPr="001C1F02">
        <w:rPr>
          <w:color w:val="000000"/>
          <w:sz w:val="20"/>
          <w:szCs w:val="20"/>
        </w:rPr>
        <w:t>DEFINITIONS</w:t>
      </w:r>
      <w:bookmarkEnd w:id="1"/>
      <w:bookmarkEnd w:id="2"/>
      <w:bookmarkEnd w:id="3"/>
      <w:bookmarkEnd w:id="4"/>
    </w:p>
    <w:p w:rsidR="00FA5CCD" w:rsidRPr="001C1F02" w:rsidRDefault="00FA5CCD" w:rsidP="00FA5CCD">
      <w:pPr>
        <w:pStyle w:val="ART"/>
        <w:widowControl w:val="0"/>
        <w:numPr>
          <w:ilvl w:val="0"/>
          <w:numId w:val="0"/>
        </w:numPr>
        <w:rPr>
          <w:color w:val="000000"/>
          <w:sz w:val="20"/>
          <w:szCs w:val="20"/>
        </w:rPr>
      </w:pPr>
    </w:p>
    <w:p w:rsidR="00FA5CCD" w:rsidRPr="001C1F02" w:rsidRDefault="00FA5CCD" w:rsidP="00FA5CCD">
      <w:pPr>
        <w:pStyle w:val="Level2"/>
        <w:numPr>
          <w:ilvl w:val="1"/>
          <w:numId w:val="2"/>
        </w:numPr>
        <w:spacing w:after="240"/>
        <w:rPr>
          <w:color w:val="000000"/>
          <w:szCs w:val="20"/>
        </w:rPr>
      </w:pPr>
      <w:bookmarkStart w:id="5" w:name="_Toc102445557"/>
      <w:bookmarkStart w:id="6" w:name="_Toc102445558"/>
      <w:r>
        <w:rPr>
          <w:bCs/>
          <w:color w:val="000000"/>
          <w:szCs w:val="20"/>
        </w:rPr>
        <w:t>The</w:t>
      </w:r>
      <w:r w:rsidRPr="001C1F02">
        <w:rPr>
          <w:bCs/>
          <w:color w:val="000000"/>
          <w:szCs w:val="20"/>
        </w:rPr>
        <w:t xml:space="preserve"> following definitions for words or phrases shall apply when used in this Agreement, including all Exhibits:</w:t>
      </w:r>
      <w:bookmarkEnd w:id="5"/>
    </w:p>
    <w:p w:rsidR="00FA5CCD" w:rsidRPr="007A01EA" w:rsidRDefault="00FA5CCD" w:rsidP="00FA5CCD">
      <w:pPr>
        <w:pStyle w:val="Level2"/>
        <w:numPr>
          <w:ilvl w:val="2"/>
          <w:numId w:val="2"/>
        </w:numPr>
        <w:tabs>
          <w:tab w:val="clear" w:pos="2160"/>
        </w:tabs>
        <w:spacing w:after="240"/>
        <w:rPr>
          <w:color w:val="000000"/>
          <w:szCs w:val="20"/>
        </w:rPr>
      </w:pPr>
      <w:r w:rsidRPr="007A01EA">
        <w:rPr>
          <w:b/>
          <w:bCs/>
          <w:color w:val="000000"/>
          <w:szCs w:val="20"/>
        </w:rPr>
        <w:t>“Agreement”</w:t>
      </w:r>
      <w:r>
        <w:rPr>
          <w:b/>
          <w:bCs/>
          <w:color w:val="000000"/>
          <w:szCs w:val="20"/>
        </w:rPr>
        <w:t xml:space="preserve"> </w:t>
      </w:r>
      <w:r w:rsidRPr="00613C3D">
        <w:rPr>
          <w:bCs/>
          <w:color w:val="000000"/>
          <w:szCs w:val="20"/>
        </w:rPr>
        <w:t>or the</w:t>
      </w:r>
      <w:r>
        <w:rPr>
          <w:b/>
          <w:bCs/>
          <w:color w:val="000000"/>
          <w:szCs w:val="20"/>
        </w:rPr>
        <w:t xml:space="preserve"> “Contract” </w:t>
      </w:r>
      <w:r>
        <w:rPr>
          <w:bCs/>
          <w:color w:val="000000"/>
          <w:szCs w:val="20"/>
        </w:rPr>
        <w:t xml:space="preserve">or the </w:t>
      </w:r>
      <w:r>
        <w:rPr>
          <w:b/>
          <w:bCs/>
          <w:color w:val="000000"/>
          <w:szCs w:val="20"/>
        </w:rPr>
        <w:t>“Contract Documents”</w:t>
      </w:r>
      <w:r w:rsidRPr="007A01EA">
        <w:rPr>
          <w:color w:val="000000"/>
          <w:szCs w:val="20"/>
        </w:rPr>
        <w:t xml:space="preserve">:  The </w:t>
      </w:r>
      <w:r w:rsidRPr="007A01EA">
        <w:t>State of California Standard</w:t>
      </w:r>
      <w:r w:rsidRPr="003B36D7">
        <w:t xml:space="preserve"> Agreement </w:t>
      </w:r>
      <w:r>
        <w:t xml:space="preserve">prepared for the Project </w:t>
      </w:r>
      <w:r w:rsidRPr="003B36D7">
        <w:t xml:space="preserve">and </w:t>
      </w:r>
      <w:bookmarkEnd w:id="6"/>
      <w:r>
        <w:rPr>
          <w:color w:val="000000"/>
          <w:szCs w:val="20"/>
        </w:rPr>
        <w:t>all Exhibits thereto and Council -approved modification(s) thereto.</w:t>
      </w:r>
    </w:p>
    <w:p w:rsidR="00FA5CCD" w:rsidRPr="00F90E29" w:rsidRDefault="00FA5CCD" w:rsidP="00FA5CCD">
      <w:pPr>
        <w:pStyle w:val="LegalDec3"/>
        <w:keepNext w:val="0"/>
        <w:widowControl w:val="0"/>
        <w:numPr>
          <w:ilvl w:val="2"/>
          <w:numId w:val="2"/>
        </w:numPr>
        <w:spacing w:after="240"/>
        <w:rPr>
          <w:color w:val="000000"/>
          <w:sz w:val="20"/>
          <w:szCs w:val="20"/>
        </w:rPr>
      </w:pPr>
      <w:r w:rsidRPr="007A01EA">
        <w:rPr>
          <w:b/>
          <w:color w:val="000000"/>
          <w:sz w:val="20"/>
          <w:szCs w:val="20"/>
        </w:rPr>
        <w:t>“Architect”</w:t>
      </w:r>
      <w:r w:rsidRPr="007A01EA">
        <w:rPr>
          <w:color w:val="000000"/>
          <w:sz w:val="20"/>
          <w:szCs w:val="20"/>
        </w:rPr>
        <w:t xml:space="preserve">:  The architect(s) that the </w:t>
      </w:r>
      <w:r>
        <w:rPr>
          <w:color w:val="000000"/>
          <w:sz w:val="20"/>
          <w:szCs w:val="20"/>
        </w:rPr>
        <w:t>Council</w:t>
      </w:r>
      <w:r w:rsidRPr="007A01EA">
        <w:rPr>
          <w:color w:val="000000"/>
          <w:sz w:val="20"/>
          <w:szCs w:val="20"/>
        </w:rPr>
        <w:t xml:space="preserve"> designates</w:t>
      </w:r>
      <w:r w:rsidRPr="00F90E29">
        <w:rPr>
          <w:color w:val="000000"/>
          <w:sz w:val="20"/>
          <w:szCs w:val="20"/>
        </w:rPr>
        <w:t xml:space="preserve"> as being the architect(s) for all or a portion of the Project, including all consultants to the architect(s).  The Architect is a member of the Design Team</w:t>
      </w:r>
      <w:r>
        <w:rPr>
          <w:color w:val="000000"/>
          <w:sz w:val="20"/>
          <w:szCs w:val="20"/>
        </w:rPr>
        <w:t>.</w:t>
      </w:r>
    </w:p>
    <w:p w:rsidR="00FA5CCD" w:rsidRPr="00F90E29" w:rsidRDefault="00FA5CCD" w:rsidP="00FA5CCD">
      <w:pPr>
        <w:pStyle w:val="Level2"/>
        <w:numPr>
          <w:ilvl w:val="2"/>
          <w:numId w:val="2"/>
        </w:numPr>
        <w:tabs>
          <w:tab w:val="clear" w:pos="2160"/>
        </w:tabs>
        <w:spacing w:after="240"/>
        <w:rPr>
          <w:color w:val="000000"/>
          <w:szCs w:val="20"/>
        </w:rPr>
      </w:pPr>
      <w:bookmarkStart w:id="7" w:name="_Toc102445563"/>
      <w:r w:rsidRPr="00F90E29">
        <w:rPr>
          <w:b/>
          <w:bCs/>
          <w:color w:val="000000"/>
          <w:szCs w:val="20"/>
        </w:rPr>
        <w:t>“</w:t>
      </w:r>
      <w:bookmarkStart w:id="8" w:name="_Toc102445560"/>
      <w:r w:rsidRPr="00F90E29">
        <w:rPr>
          <w:b/>
          <w:bCs/>
          <w:color w:val="000000"/>
          <w:szCs w:val="20"/>
        </w:rPr>
        <w:t>Bid”</w:t>
      </w:r>
      <w:r w:rsidRPr="00F90E29">
        <w:rPr>
          <w:color w:val="000000"/>
          <w:szCs w:val="20"/>
        </w:rPr>
        <w:t xml:space="preserve">:  </w:t>
      </w:r>
      <w:bookmarkStart w:id="9" w:name="_Toc102445561"/>
      <w:bookmarkEnd w:id="8"/>
      <w:r w:rsidRPr="00F90E29">
        <w:rPr>
          <w:color w:val="000000"/>
          <w:szCs w:val="20"/>
        </w:rPr>
        <w:t xml:space="preserve">As used herein, any procurement document that the </w:t>
      </w:r>
      <w:r>
        <w:rPr>
          <w:color w:val="000000"/>
          <w:szCs w:val="20"/>
        </w:rPr>
        <w:t>Council</w:t>
      </w:r>
      <w:r w:rsidRPr="00F90E29">
        <w:rPr>
          <w:color w:val="000000"/>
          <w:szCs w:val="20"/>
        </w:rPr>
        <w:t xml:space="preserve"> utilizes to procure construction services from a </w:t>
      </w:r>
      <w:r>
        <w:rPr>
          <w:color w:val="000000"/>
          <w:szCs w:val="20"/>
        </w:rPr>
        <w:t>Contractor, which may be a request for proposal, a request for qualifications, a formal bid, a solicitation or other method</w:t>
      </w:r>
      <w:r w:rsidRPr="00F90E29">
        <w:rPr>
          <w:color w:val="000000"/>
          <w:szCs w:val="20"/>
        </w:rPr>
        <w:t>.</w:t>
      </w:r>
    </w:p>
    <w:bookmarkEnd w:id="9"/>
    <w:p w:rsidR="0080740A" w:rsidRPr="0080740A" w:rsidRDefault="0080740A" w:rsidP="00FA5CCD">
      <w:pPr>
        <w:pStyle w:val="LegalDec3"/>
        <w:keepNext w:val="0"/>
        <w:widowControl w:val="0"/>
        <w:numPr>
          <w:ilvl w:val="2"/>
          <w:numId w:val="2"/>
        </w:numPr>
        <w:rPr>
          <w:color w:val="000000"/>
          <w:sz w:val="20"/>
          <w:szCs w:val="20"/>
        </w:rPr>
      </w:pPr>
      <w:r w:rsidRPr="0080740A">
        <w:rPr>
          <w:b/>
          <w:color w:val="000000"/>
          <w:sz w:val="20"/>
          <w:szCs w:val="20"/>
        </w:rPr>
        <w:lastRenderedPageBreak/>
        <w:t>“Capital Program”:</w:t>
      </w:r>
      <w:r>
        <w:rPr>
          <w:color w:val="000000"/>
          <w:sz w:val="20"/>
          <w:szCs w:val="20"/>
        </w:rPr>
        <w:t xml:space="preserve"> As used herein, a group of rela</w:t>
      </w:r>
      <w:r w:rsidR="006D5EB0">
        <w:rPr>
          <w:color w:val="000000"/>
          <w:sz w:val="20"/>
          <w:szCs w:val="20"/>
        </w:rPr>
        <w:t>t</w:t>
      </w:r>
      <w:r>
        <w:rPr>
          <w:color w:val="000000"/>
          <w:sz w:val="20"/>
          <w:szCs w:val="20"/>
        </w:rPr>
        <w:t>ed judicial branch courthouse construction, renovation, and facility modification projects, subprograms, and program activities for which the Judicial Council Capital Program office has responsibility to oversee and manage.</w:t>
      </w:r>
    </w:p>
    <w:p w:rsidR="00FA5CCD" w:rsidRDefault="00FA5CCD" w:rsidP="00FA5CCD">
      <w:pPr>
        <w:pStyle w:val="LegalDec3"/>
        <w:keepNext w:val="0"/>
        <w:widowControl w:val="0"/>
        <w:numPr>
          <w:ilvl w:val="2"/>
          <w:numId w:val="2"/>
        </w:numPr>
        <w:rPr>
          <w:color w:val="000000"/>
          <w:sz w:val="20"/>
          <w:szCs w:val="20"/>
        </w:rPr>
      </w:pPr>
      <w:r w:rsidRPr="00B516AE">
        <w:rPr>
          <w:b/>
          <w:sz w:val="20"/>
        </w:rPr>
        <w:t>“Construction Cost”</w:t>
      </w:r>
      <w:r>
        <w:rPr>
          <w:color w:val="000000"/>
          <w:sz w:val="20"/>
          <w:szCs w:val="20"/>
        </w:rPr>
        <w:t xml:space="preserve">: The total </w:t>
      </w:r>
      <w:r w:rsidRPr="00F90E29">
        <w:rPr>
          <w:color w:val="000000"/>
          <w:sz w:val="20"/>
          <w:szCs w:val="20"/>
        </w:rPr>
        <w:t xml:space="preserve">cost to </w:t>
      </w:r>
      <w:r>
        <w:rPr>
          <w:color w:val="000000"/>
          <w:sz w:val="20"/>
          <w:szCs w:val="20"/>
        </w:rPr>
        <w:t>the Council</w:t>
      </w:r>
      <w:r w:rsidRPr="00F90E29">
        <w:rPr>
          <w:color w:val="000000"/>
          <w:sz w:val="20"/>
          <w:szCs w:val="20"/>
        </w:rPr>
        <w:t xml:space="preserve"> of all elements of the Project </w:t>
      </w:r>
      <w:r>
        <w:rPr>
          <w:color w:val="000000"/>
          <w:sz w:val="20"/>
          <w:szCs w:val="20"/>
        </w:rPr>
        <w:t xml:space="preserve">construction which is </w:t>
      </w:r>
      <w:r w:rsidRPr="00F90E29">
        <w:rPr>
          <w:color w:val="000000"/>
          <w:sz w:val="20"/>
          <w:szCs w:val="20"/>
        </w:rPr>
        <w:t>designed or specified by the Design Team</w:t>
      </w:r>
      <w:r>
        <w:rPr>
          <w:color w:val="000000"/>
          <w:sz w:val="20"/>
          <w:szCs w:val="20"/>
        </w:rPr>
        <w:t xml:space="preserve">.  </w:t>
      </w:r>
    </w:p>
    <w:p w:rsidR="00FA5CCD" w:rsidRPr="00E22D12" w:rsidRDefault="00E22D12" w:rsidP="00E22D12">
      <w:pPr>
        <w:pStyle w:val="LegalDec3"/>
        <w:keepNext w:val="0"/>
        <w:widowControl w:val="0"/>
        <w:numPr>
          <w:ilvl w:val="3"/>
          <w:numId w:val="2"/>
        </w:numPr>
        <w:tabs>
          <w:tab w:val="left" w:pos="8298"/>
        </w:tabs>
        <w:rPr>
          <w:color w:val="000000"/>
          <w:sz w:val="20"/>
          <w:szCs w:val="20"/>
        </w:rPr>
      </w:pPr>
      <w:r>
        <w:rPr>
          <w:color w:val="000000"/>
          <w:sz w:val="20"/>
          <w:szCs w:val="20"/>
        </w:rPr>
        <w:t xml:space="preserve">The </w:t>
      </w:r>
      <w:r w:rsidRPr="00B516AE">
        <w:rPr>
          <w:sz w:val="20"/>
        </w:rPr>
        <w:t>Construction Cost</w:t>
      </w:r>
      <w:r w:rsidR="00FA5CCD" w:rsidRPr="00F90E29">
        <w:rPr>
          <w:color w:val="000000"/>
          <w:sz w:val="20"/>
          <w:szCs w:val="20"/>
        </w:rPr>
        <w:t xml:space="preserve"> does </w:t>
      </w:r>
      <w:r w:rsidR="00FA5CCD" w:rsidRPr="003B36D7">
        <w:rPr>
          <w:color w:val="000000"/>
          <w:sz w:val="20"/>
          <w:u w:val="single"/>
        </w:rPr>
        <w:t>not</w:t>
      </w:r>
      <w:r w:rsidR="00FA5CCD" w:rsidRPr="00F90E29">
        <w:rPr>
          <w:color w:val="000000"/>
          <w:sz w:val="20"/>
          <w:szCs w:val="20"/>
        </w:rPr>
        <w:t xml:space="preserve"> include the compensation of the Design Team, the Construction Manager, the cost of the land, </w:t>
      </w:r>
      <w:r w:rsidR="00FA5CCD" w:rsidRPr="006117AF">
        <w:rPr>
          <w:color w:val="000000"/>
          <w:sz w:val="20"/>
          <w:szCs w:val="20"/>
        </w:rPr>
        <w:t xml:space="preserve">rights-of-way, OCIP insurance, financing or other </w:t>
      </w:r>
      <w:r w:rsidR="00FA5CCD" w:rsidRPr="00344447">
        <w:rPr>
          <w:color w:val="000000"/>
          <w:sz w:val="20"/>
          <w:szCs w:val="20"/>
        </w:rPr>
        <w:t xml:space="preserve">costs which are the responsibility of the </w:t>
      </w:r>
      <w:r w:rsidR="00FA5CCD">
        <w:rPr>
          <w:color w:val="000000"/>
          <w:sz w:val="20"/>
          <w:szCs w:val="20"/>
        </w:rPr>
        <w:t>Council</w:t>
      </w:r>
      <w:r w:rsidR="00FA5CCD" w:rsidRPr="00344447">
        <w:rPr>
          <w:color w:val="000000"/>
          <w:sz w:val="20"/>
          <w:szCs w:val="20"/>
        </w:rPr>
        <w:t>.</w:t>
      </w:r>
      <w:bookmarkStart w:id="10" w:name="_Toc102445562"/>
      <w:r w:rsidR="00FA5CCD" w:rsidRPr="00344447">
        <w:rPr>
          <w:color w:val="000000"/>
          <w:sz w:val="20"/>
          <w:szCs w:val="20"/>
        </w:rPr>
        <w:t xml:space="preserve">  </w:t>
      </w:r>
      <w:r w:rsidR="00FA5CCD" w:rsidRPr="00E22D12">
        <w:rPr>
          <w:color w:val="000000"/>
          <w:sz w:val="20"/>
          <w:szCs w:val="20"/>
        </w:rPr>
        <w:t xml:space="preserve">  </w:t>
      </w:r>
    </w:p>
    <w:p w:rsidR="00FA5CCD" w:rsidRPr="00B516AE" w:rsidRDefault="00E22D12" w:rsidP="00FA5CCD">
      <w:pPr>
        <w:pStyle w:val="LegalDec3"/>
        <w:keepNext w:val="0"/>
        <w:widowControl w:val="0"/>
        <w:numPr>
          <w:ilvl w:val="3"/>
          <w:numId w:val="2"/>
        </w:numPr>
        <w:rPr>
          <w:sz w:val="20"/>
          <w:szCs w:val="20"/>
        </w:rPr>
      </w:pPr>
      <w:r w:rsidRPr="00B516AE">
        <w:rPr>
          <w:sz w:val="20"/>
          <w:szCs w:val="20"/>
        </w:rPr>
        <w:t>The Construction Cost</w:t>
      </w:r>
      <w:r w:rsidR="00FA5CCD" w:rsidRPr="00B516AE">
        <w:rPr>
          <w:sz w:val="20"/>
          <w:szCs w:val="20"/>
        </w:rPr>
        <w:t xml:space="preserve"> amount may be identified as the “Guaranteed Maximum Price” in a CMR’s contract or the “Total Contract Amount” in a design-bid-build Contractor’s contract.</w:t>
      </w:r>
    </w:p>
    <w:p w:rsidR="00FA5CCD" w:rsidRPr="00F13665" w:rsidRDefault="00FA5CCD" w:rsidP="00FA5CCD">
      <w:pPr>
        <w:pStyle w:val="Level2"/>
        <w:numPr>
          <w:ilvl w:val="2"/>
          <w:numId w:val="2"/>
        </w:numPr>
        <w:tabs>
          <w:tab w:val="clear" w:pos="2160"/>
        </w:tabs>
        <w:spacing w:after="240"/>
        <w:rPr>
          <w:color w:val="000000"/>
          <w:szCs w:val="20"/>
        </w:rPr>
      </w:pPr>
      <w:r w:rsidRPr="00F13665">
        <w:rPr>
          <w:b/>
          <w:bCs/>
          <w:color w:val="000000"/>
          <w:szCs w:val="20"/>
        </w:rPr>
        <w:t xml:space="preserve"> “Contractor”</w:t>
      </w:r>
      <w:r w:rsidRPr="00F13665">
        <w:rPr>
          <w:color w:val="000000"/>
          <w:szCs w:val="20"/>
        </w:rPr>
        <w:t xml:space="preserve">: The entity, including its subcontractors, and their sub-subcontractors that the </w:t>
      </w:r>
      <w:r>
        <w:rPr>
          <w:color w:val="000000"/>
          <w:szCs w:val="20"/>
        </w:rPr>
        <w:t>Council</w:t>
      </w:r>
      <w:r w:rsidRPr="00F13665">
        <w:rPr>
          <w:color w:val="000000"/>
          <w:szCs w:val="20"/>
        </w:rPr>
        <w:t xml:space="preserve"> designates as being the entity that shall construct the Project, including all consultants to that entity.  </w:t>
      </w:r>
      <w:r w:rsidRPr="00F13665">
        <w:rPr>
          <w:color w:val="000000"/>
        </w:rPr>
        <w:t>The Parties acknowledge</w:t>
      </w:r>
      <w:r w:rsidRPr="00F13665">
        <w:rPr>
          <w:color w:val="000000"/>
          <w:szCs w:val="20"/>
        </w:rPr>
        <w:t xml:space="preserve"> that this entity may be contracted to the </w:t>
      </w:r>
      <w:r>
        <w:rPr>
          <w:color w:val="000000"/>
          <w:szCs w:val="20"/>
        </w:rPr>
        <w:t>Council</w:t>
      </w:r>
      <w:r w:rsidRPr="00F13665">
        <w:rPr>
          <w:color w:val="000000"/>
          <w:szCs w:val="20"/>
        </w:rPr>
        <w:t xml:space="preserve"> through varied </w:t>
      </w:r>
      <w:r>
        <w:rPr>
          <w:color w:val="000000"/>
          <w:szCs w:val="20"/>
        </w:rPr>
        <w:t xml:space="preserve">project delivery methods including, without limitation, design-bid-build, </w:t>
      </w:r>
      <w:r w:rsidRPr="008F1CBD">
        <w:rPr>
          <w:bCs/>
          <w:color w:val="000000"/>
          <w:szCs w:val="20"/>
        </w:rPr>
        <w:t>construction manager-at-risk</w:t>
      </w:r>
      <w:r>
        <w:rPr>
          <w:bCs/>
          <w:color w:val="000000"/>
          <w:szCs w:val="20"/>
        </w:rPr>
        <w:t>, or design-build</w:t>
      </w:r>
      <w:r w:rsidRPr="00F13665">
        <w:rPr>
          <w:color w:val="000000"/>
          <w:szCs w:val="20"/>
        </w:rPr>
        <w:t>.</w:t>
      </w:r>
    </w:p>
    <w:p w:rsidR="00FA5CCD" w:rsidRPr="00F13665" w:rsidRDefault="00FA5CCD" w:rsidP="00FA5CCD">
      <w:pPr>
        <w:pStyle w:val="Level2"/>
        <w:numPr>
          <w:ilvl w:val="3"/>
          <w:numId w:val="2"/>
        </w:numPr>
        <w:spacing w:after="240"/>
        <w:rPr>
          <w:color w:val="000000"/>
          <w:szCs w:val="20"/>
        </w:rPr>
      </w:pPr>
      <w:r w:rsidRPr="00F13665">
        <w:rPr>
          <w:b/>
          <w:bCs/>
          <w:color w:val="000000"/>
          <w:szCs w:val="20"/>
        </w:rPr>
        <w:t xml:space="preserve">“Construction Manager-at-Risk” </w:t>
      </w:r>
      <w:r w:rsidRPr="00F13665">
        <w:rPr>
          <w:color w:val="000000"/>
        </w:rPr>
        <w:t>or</w:t>
      </w:r>
      <w:r w:rsidRPr="00F13665">
        <w:rPr>
          <w:b/>
          <w:bCs/>
          <w:color w:val="000000"/>
          <w:szCs w:val="20"/>
        </w:rPr>
        <w:t xml:space="preserve"> “CMR</w:t>
      </w:r>
      <w:r w:rsidRPr="00F13665">
        <w:rPr>
          <w:b/>
          <w:color w:val="000000"/>
          <w:szCs w:val="20"/>
        </w:rPr>
        <w:t>(s)”</w:t>
      </w:r>
      <w:r w:rsidRPr="00F13665">
        <w:rPr>
          <w:color w:val="000000"/>
          <w:szCs w:val="20"/>
        </w:rPr>
        <w:t xml:space="preserve">:  If the Project is procured through a </w:t>
      </w:r>
      <w:r w:rsidRPr="00F13665">
        <w:rPr>
          <w:bCs/>
          <w:color w:val="000000"/>
          <w:szCs w:val="20"/>
        </w:rPr>
        <w:t>construction manager-at-risk</w:t>
      </w:r>
      <w:r w:rsidRPr="00F13665">
        <w:rPr>
          <w:color w:val="000000"/>
          <w:szCs w:val="20"/>
        </w:rPr>
        <w:t xml:space="preserve"> </w:t>
      </w:r>
      <w:r>
        <w:rPr>
          <w:color w:val="000000"/>
          <w:szCs w:val="20"/>
        </w:rPr>
        <w:t>delivery method</w:t>
      </w:r>
      <w:r w:rsidRPr="00F13665">
        <w:rPr>
          <w:color w:val="000000"/>
          <w:szCs w:val="20"/>
        </w:rPr>
        <w:t xml:space="preserve">, then Contractor shall be read in this Agreement to be the successful CMR that contracts with the </w:t>
      </w:r>
      <w:r>
        <w:rPr>
          <w:color w:val="000000"/>
          <w:szCs w:val="20"/>
        </w:rPr>
        <w:t>Council</w:t>
      </w:r>
      <w:r w:rsidRPr="00F13665">
        <w:rPr>
          <w:color w:val="000000"/>
          <w:szCs w:val="20"/>
        </w:rPr>
        <w:t xml:space="preserve"> to construct the Project.</w:t>
      </w:r>
    </w:p>
    <w:p w:rsidR="00FA5CCD" w:rsidRPr="00F13665" w:rsidRDefault="00FA5CCD" w:rsidP="00FA5CCD">
      <w:pPr>
        <w:pStyle w:val="Level2"/>
        <w:numPr>
          <w:ilvl w:val="3"/>
          <w:numId w:val="2"/>
        </w:numPr>
        <w:spacing w:after="240"/>
        <w:rPr>
          <w:color w:val="000000"/>
          <w:szCs w:val="20"/>
        </w:rPr>
      </w:pPr>
      <w:r w:rsidRPr="00F13665">
        <w:rPr>
          <w:color w:val="000000"/>
          <w:szCs w:val="20"/>
        </w:rPr>
        <w:t>“</w:t>
      </w:r>
      <w:r w:rsidRPr="00F13665">
        <w:rPr>
          <w:b/>
          <w:color w:val="000000"/>
          <w:szCs w:val="20"/>
        </w:rPr>
        <w:t>Designer/Builder(s)”</w:t>
      </w:r>
      <w:r w:rsidRPr="00F13665">
        <w:rPr>
          <w:color w:val="000000"/>
          <w:szCs w:val="20"/>
        </w:rPr>
        <w:t>:  If the Project is procured through a design-build</w:t>
      </w:r>
      <w:r>
        <w:rPr>
          <w:color w:val="000000"/>
          <w:szCs w:val="20"/>
        </w:rPr>
        <w:t xml:space="preserve"> delivery method</w:t>
      </w:r>
      <w:r w:rsidRPr="00F13665">
        <w:rPr>
          <w:color w:val="000000"/>
          <w:szCs w:val="20"/>
        </w:rPr>
        <w:t xml:space="preserve">, then Contractor shall be read in this Agreement to be the successful </w:t>
      </w:r>
      <w:r>
        <w:rPr>
          <w:color w:val="000000"/>
          <w:szCs w:val="20"/>
        </w:rPr>
        <w:t>D</w:t>
      </w:r>
      <w:r w:rsidRPr="00F13665">
        <w:rPr>
          <w:color w:val="000000"/>
          <w:szCs w:val="20"/>
        </w:rPr>
        <w:t>esigner/</w:t>
      </w:r>
      <w:r>
        <w:rPr>
          <w:color w:val="000000"/>
          <w:szCs w:val="20"/>
        </w:rPr>
        <w:t>B</w:t>
      </w:r>
      <w:r w:rsidRPr="00F13665">
        <w:rPr>
          <w:color w:val="000000"/>
          <w:szCs w:val="20"/>
        </w:rPr>
        <w:t xml:space="preserve">uilder that contracts with the </w:t>
      </w:r>
      <w:r>
        <w:rPr>
          <w:color w:val="000000"/>
          <w:szCs w:val="20"/>
        </w:rPr>
        <w:t>Council</w:t>
      </w:r>
      <w:r w:rsidRPr="00F13665">
        <w:rPr>
          <w:color w:val="000000"/>
          <w:szCs w:val="20"/>
        </w:rPr>
        <w:t xml:space="preserve"> to design and construct the Project.</w:t>
      </w:r>
    </w:p>
    <w:p w:rsidR="003D1EAE" w:rsidRPr="005C3791" w:rsidRDefault="0080740A" w:rsidP="003D1EAE">
      <w:pPr>
        <w:pStyle w:val="LegalDec3"/>
        <w:keepNext w:val="0"/>
        <w:widowControl w:val="0"/>
        <w:numPr>
          <w:ilvl w:val="2"/>
          <w:numId w:val="2"/>
        </w:numPr>
        <w:rPr>
          <w:sz w:val="20"/>
          <w:szCs w:val="20"/>
        </w:rPr>
      </w:pPr>
      <w:r w:rsidRPr="005C3791">
        <w:rPr>
          <w:b/>
          <w:bCs/>
          <w:sz w:val="20"/>
          <w:szCs w:val="20"/>
        </w:rPr>
        <w:t>“</w:t>
      </w:r>
      <w:r w:rsidR="003D1EAE" w:rsidRPr="005C3791">
        <w:rPr>
          <w:b/>
          <w:sz w:val="20"/>
        </w:rPr>
        <w:t>Construction Manager</w:t>
      </w:r>
      <w:r w:rsidRPr="005C3791">
        <w:rPr>
          <w:b/>
          <w:bCs/>
          <w:sz w:val="20"/>
          <w:szCs w:val="20"/>
        </w:rPr>
        <w:t>”</w:t>
      </w:r>
      <w:r w:rsidR="003D1EAE" w:rsidRPr="005C3791">
        <w:rPr>
          <w:sz w:val="20"/>
          <w:szCs w:val="20"/>
        </w:rPr>
        <w:t xml:space="preserve">:  The </w:t>
      </w:r>
      <w:r w:rsidR="00E22D12" w:rsidRPr="005C3791">
        <w:rPr>
          <w:sz w:val="20"/>
          <w:szCs w:val="20"/>
        </w:rPr>
        <w:t>individual, partnership, corporation, association, joint venture, or any combination thereof, that has entered into the Agreement with the Judicial Council to do the Work, identified as such in the Agreement, and referred to throughout the Agreement as if singular in number</w:t>
      </w:r>
      <w:r w:rsidR="00B516AE">
        <w:rPr>
          <w:sz w:val="20"/>
          <w:szCs w:val="20"/>
        </w:rPr>
        <w:t xml:space="preserve">, </w:t>
      </w:r>
      <w:r w:rsidR="00B516AE" w:rsidRPr="0084197C">
        <w:rPr>
          <w:color w:val="000000"/>
          <w:sz w:val="20"/>
          <w:szCs w:val="20"/>
        </w:rPr>
        <w:t>including all Consultant(s) to the Construction Manager.</w:t>
      </w:r>
    </w:p>
    <w:p w:rsidR="00FA5CCD" w:rsidRDefault="003D1EAE" w:rsidP="003D1EAE">
      <w:pPr>
        <w:pStyle w:val="LegalDec3"/>
        <w:keepNext w:val="0"/>
        <w:widowControl w:val="0"/>
        <w:numPr>
          <w:ilvl w:val="2"/>
          <w:numId w:val="2"/>
        </w:numPr>
        <w:rPr>
          <w:color w:val="000000"/>
          <w:sz w:val="20"/>
          <w:szCs w:val="20"/>
        </w:rPr>
      </w:pPr>
      <w:r w:rsidRPr="00EB7CC3">
        <w:rPr>
          <w:color w:val="000000"/>
          <w:sz w:val="20"/>
          <w:szCs w:val="20"/>
        </w:rPr>
        <w:t xml:space="preserve"> </w:t>
      </w:r>
      <w:r w:rsidR="00FA5CCD" w:rsidRPr="00EB7CC3">
        <w:rPr>
          <w:color w:val="000000"/>
          <w:sz w:val="20"/>
          <w:szCs w:val="20"/>
        </w:rPr>
        <w:t>“</w:t>
      </w:r>
      <w:r w:rsidR="00FA5CCD" w:rsidRPr="00EB7CC3">
        <w:rPr>
          <w:b/>
          <w:color w:val="000000"/>
          <w:sz w:val="20"/>
          <w:szCs w:val="20"/>
        </w:rPr>
        <w:t>Consultant(s)”</w:t>
      </w:r>
      <w:r w:rsidR="00FA5CCD" w:rsidRPr="00EB7CC3">
        <w:rPr>
          <w:color w:val="000000"/>
          <w:sz w:val="20"/>
          <w:szCs w:val="20"/>
        </w:rPr>
        <w:t xml:space="preserve">:  Any and all consultant(s), sub-consultant(s), subcontractor(s), or agent(s) to the </w:t>
      </w:r>
      <w:bookmarkEnd w:id="10"/>
      <w:r w:rsidR="00FA5CCD" w:rsidRPr="00EB7CC3">
        <w:rPr>
          <w:color w:val="000000"/>
          <w:sz w:val="20"/>
          <w:szCs w:val="20"/>
        </w:rPr>
        <w:t>Construction Manager.</w:t>
      </w:r>
    </w:p>
    <w:p w:rsidR="00FA5CCD" w:rsidRPr="00EB7CC3" w:rsidRDefault="00FA5CCD" w:rsidP="00FA5CCD">
      <w:pPr>
        <w:pStyle w:val="LegalDec3"/>
        <w:keepNext w:val="0"/>
        <w:widowControl w:val="0"/>
        <w:numPr>
          <w:ilvl w:val="2"/>
          <w:numId w:val="2"/>
        </w:numPr>
        <w:rPr>
          <w:color w:val="000000"/>
          <w:sz w:val="20"/>
          <w:szCs w:val="20"/>
        </w:rPr>
      </w:pPr>
      <w:r w:rsidRPr="00675E77">
        <w:rPr>
          <w:b/>
          <w:color w:val="000000"/>
          <w:sz w:val="20"/>
          <w:szCs w:val="20"/>
        </w:rPr>
        <w:t>“</w:t>
      </w:r>
      <w:r>
        <w:rPr>
          <w:b/>
          <w:color w:val="000000"/>
          <w:sz w:val="20"/>
          <w:szCs w:val="20"/>
        </w:rPr>
        <w:t>Council”</w:t>
      </w:r>
      <w:r>
        <w:rPr>
          <w:color w:val="000000"/>
          <w:sz w:val="20"/>
          <w:szCs w:val="20"/>
        </w:rPr>
        <w:t xml:space="preserve">: The Judicial Council of California.  </w:t>
      </w:r>
    </w:p>
    <w:p w:rsidR="00FA5CCD" w:rsidRPr="00EB7CC3" w:rsidRDefault="00FA5CCD" w:rsidP="00FA5CCD">
      <w:pPr>
        <w:pStyle w:val="LegalDec3"/>
        <w:keepNext w:val="0"/>
        <w:widowControl w:val="0"/>
        <w:numPr>
          <w:ilvl w:val="2"/>
          <w:numId w:val="2"/>
        </w:numPr>
        <w:rPr>
          <w:color w:val="000000"/>
          <w:sz w:val="20"/>
          <w:szCs w:val="20"/>
        </w:rPr>
      </w:pPr>
      <w:r w:rsidRPr="00EB7CC3">
        <w:rPr>
          <w:color w:val="000000"/>
          <w:sz w:val="20"/>
          <w:szCs w:val="20"/>
        </w:rPr>
        <w:t>“</w:t>
      </w:r>
      <w:r>
        <w:rPr>
          <w:b/>
          <w:color w:val="000000"/>
          <w:sz w:val="20"/>
          <w:szCs w:val="20"/>
        </w:rPr>
        <w:t>Court Cost Reduction Report</w:t>
      </w:r>
      <w:r w:rsidRPr="00EB7CC3">
        <w:rPr>
          <w:b/>
          <w:color w:val="000000"/>
          <w:sz w:val="20"/>
          <w:szCs w:val="20"/>
        </w:rPr>
        <w:t>”</w:t>
      </w:r>
      <w:r w:rsidRPr="00EB7CC3">
        <w:rPr>
          <w:color w:val="000000"/>
          <w:sz w:val="20"/>
          <w:szCs w:val="20"/>
        </w:rPr>
        <w:t xml:space="preserve">:  </w:t>
      </w:r>
      <w:r>
        <w:rPr>
          <w:color w:val="000000"/>
          <w:sz w:val="20"/>
          <w:szCs w:val="20"/>
        </w:rPr>
        <w:t>The April 20, 2012 “Court Facilities:  Recommendations on Reducing Costs of SB 1407 Projects” prepared by the Court Facilities Working Group to the Council and adopted by the Council on April 24, 2012.</w:t>
      </w:r>
    </w:p>
    <w:p w:rsidR="00FA5CCD" w:rsidRPr="00EB7CC3" w:rsidRDefault="00FA5CCD" w:rsidP="00FA5CCD">
      <w:pPr>
        <w:pStyle w:val="LegalDec3"/>
        <w:keepNext w:val="0"/>
        <w:widowControl w:val="0"/>
        <w:numPr>
          <w:ilvl w:val="2"/>
          <w:numId w:val="2"/>
        </w:numPr>
        <w:rPr>
          <w:color w:val="000000"/>
          <w:sz w:val="20"/>
          <w:szCs w:val="20"/>
        </w:rPr>
      </w:pPr>
      <w:r w:rsidRPr="00EB7CC3">
        <w:rPr>
          <w:b/>
          <w:color w:val="000000"/>
          <w:sz w:val="20"/>
          <w:szCs w:val="20"/>
        </w:rPr>
        <w:t xml:space="preserve"> “</w:t>
      </w:r>
      <w:r w:rsidRPr="00EB7CC3">
        <w:rPr>
          <w:b/>
          <w:color w:val="000000"/>
          <w:sz w:val="20"/>
        </w:rPr>
        <w:t>Director</w:t>
      </w:r>
      <w:r w:rsidRPr="00EB7CC3">
        <w:rPr>
          <w:b/>
          <w:color w:val="000000"/>
          <w:sz w:val="20"/>
          <w:szCs w:val="20"/>
        </w:rPr>
        <w:t>”</w:t>
      </w:r>
      <w:r w:rsidRPr="00EB7CC3">
        <w:rPr>
          <w:color w:val="000000"/>
          <w:sz w:val="20"/>
          <w:szCs w:val="20"/>
        </w:rPr>
        <w:t xml:space="preserve">: The Director of the </w:t>
      </w:r>
      <w:r>
        <w:rPr>
          <w:color w:val="000000"/>
          <w:sz w:val="20"/>
          <w:szCs w:val="20"/>
        </w:rPr>
        <w:t>Council’s</w:t>
      </w:r>
      <w:r w:rsidRPr="00EB7CC3">
        <w:rPr>
          <w:color w:val="000000"/>
          <w:sz w:val="20"/>
          <w:szCs w:val="20"/>
        </w:rPr>
        <w:t xml:space="preserve"> Judicial Branch Capital Program Office.</w:t>
      </w:r>
    </w:p>
    <w:p w:rsidR="00FA5CCD" w:rsidRPr="00E75C4B" w:rsidRDefault="00FA5CCD" w:rsidP="00FA5CCD">
      <w:pPr>
        <w:pStyle w:val="LegalDec3"/>
        <w:keepNext w:val="0"/>
        <w:widowControl w:val="0"/>
        <w:numPr>
          <w:ilvl w:val="2"/>
          <w:numId w:val="2"/>
        </w:numPr>
        <w:rPr>
          <w:color w:val="000000"/>
          <w:sz w:val="20"/>
          <w:szCs w:val="20"/>
        </w:rPr>
      </w:pPr>
      <w:r w:rsidRPr="00EB7CC3">
        <w:rPr>
          <w:b/>
          <w:color w:val="000000"/>
          <w:sz w:val="20"/>
          <w:szCs w:val="20"/>
        </w:rPr>
        <w:t>“Design</w:t>
      </w:r>
      <w:r w:rsidRPr="001C1F02">
        <w:rPr>
          <w:b/>
          <w:color w:val="000000"/>
          <w:sz w:val="20"/>
          <w:szCs w:val="20"/>
        </w:rPr>
        <w:t xml:space="preserve"> Team”</w:t>
      </w:r>
      <w:r w:rsidRPr="001C1F02">
        <w:rPr>
          <w:color w:val="000000"/>
          <w:sz w:val="20"/>
          <w:szCs w:val="20"/>
        </w:rPr>
        <w:t xml:space="preserve">:  The architect(s), engineer(s), and other designer(s) that the </w:t>
      </w:r>
      <w:r>
        <w:rPr>
          <w:color w:val="000000"/>
          <w:sz w:val="20"/>
          <w:szCs w:val="20"/>
        </w:rPr>
        <w:t>Council</w:t>
      </w:r>
      <w:r w:rsidRPr="001C1F02">
        <w:rPr>
          <w:color w:val="000000"/>
          <w:sz w:val="20"/>
          <w:szCs w:val="20"/>
        </w:rPr>
        <w:t xml:space="preserve"> designates as designing all or a portion of the Project,</w:t>
      </w:r>
      <w:r>
        <w:rPr>
          <w:color w:val="000000"/>
          <w:sz w:val="20"/>
          <w:szCs w:val="20"/>
        </w:rPr>
        <w:t xml:space="preserve"> including</w:t>
      </w:r>
      <w:r w:rsidRPr="001C1F02">
        <w:rPr>
          <w:color w:val="000000"/>
          <w:sz w:val="20"/>
          <w:szCs w:val="20"/>
        </w:rPr>
        <w:t xml:space="preserve"> </w:t>
      </w:r>
      <w:r>
        <w:rPr>
          <w:color w:val="000000"/>
          <w:sz w:val="20"/>
          <w:szCs w:val="20"/>
        </w:rPr>
        <w:t>a Design/ Builder, if applicable, along with</w:t>
      </w:r>
      <w:r w:rsidRPr="001C1F02">
        <w:rPr>
          <w:color w:val="000000"/>
          <w:sz w:val="20"/>
          <w:szCs w:val="20"/>
        </w:rPr>
        <w:t xml:space="preserve"> all consultants to the architect(s), engineer(s) or other designer(s), who have a responsibility to the </w:t>
      </w:r>
      <w:r>
        <w:rPr>
          <w:color w:val="000000"/>
          <w:sz w:val="20"/>
          <w:szCs w:val="20"/>
        </w:rPr>
        <w:t>Council</w:t>
      </w:r>
      <w:r w:rsidRPr="001C1F02">
        <w:rPr>
          <w:color w:val="000000"/>
          <w:sz w:val="20"/>
          <w:szCs w:val="20"/>
        </w:rPr>
        <w:t xml:space="preserve"> to design all or a </w:t>
      </w:r>
      <w:r w:rsidRPr="00E75C4B">
        <w:rPr>
          <w:color w:val="000000"/>
          <w:sz w:val="20"/>
          <w:szCs w:val="20"/>
        </w:rPr>
        <w:t xml:space="preserve">portion of the Project either directly or as a </w:t>
      </w:r>
      <w:proofErr w:type="spellStart"/>
      <w:r w:rsidRPr="00E75C4B">
        <w:rPr>
          <w:color w:val="000000"/>
          <w:sz w:val="20"/>
          <w:szCs w:val="20"/>
        </w:rPr>
        <w:t>subconsultant</w:t>
      </w:r>
      <w:proofErr w:type="spellEnd"/>
      <w:r w:rsidRPr="00E75C4B">
        <w:rPr>
          <w:color w:val="000000"/>
          <w:sz w:val="20"/>
          <w:szCs w:val="20"/>
        </w:rPr>
        <w:t xml:space="preserve"> or subcontractor.</w:t>
      </w:r>
    </w:p>
    <w:p w:rsidR="00FA5CCD" w:rsidRPr="00C36C4C" w:rsidRDefault="00FA5CCD" w:rsidP="00FA5CCD">
      <w:pPr>
        <w:pStyle w:val="LegalDec3"/>
        <w:keepNext w:val="0"/>
        <w:widowControl w:val="0"/>
        <w:numPr>
          <w:ilvl w:val="2"/>
          <w:numId w:val="2"/>
        </w:numPr>
        <w:rPr>
          <w:sz w:val="20"/>
        </w:rPr>
      </w:pPr>
      <w:bookmarkStart w:id="11" w:name="_Toc102445564"/>
      <w:bookmarkEnd w:id="7"/>
      <w:r w:rsidRPr="00C36C4C">
        <w:rPr>
          <w:b/>
          <w:sz w:val="20"/>
        </w:rPr>
        <w:t>“Extra Services”</w:t>
      </w:r>
      <w:r w:rsidRPr="00C36C4C">
        <w:rPr>
          <w:sz w:val="20"/>
        </w:rPr>
        <w:t xml:space="preserve">:  Council-authorized services </w:t>
      </w:r>
      <w:r w:rsidR="00E22D12" w:rsidRPr="00C36C4C">
        <w:rPr>
          <w:sz w:val="20"/>
          <w:szCs w:val="20"/>
        </w:rPr>
        <w:t>as identified</w:t>
      </w:r>
      <w:r w:rsidRPr="00C36C4C">
        <w:rPr>
          <w:sz w:val="20"/>
        </w:rPr>
        <w:t xml:space="preserve"> in </w:t>
      </w:r>
      <w:r w:rsidRPr="00C36C4C">
        <w:rPr>
          <w:b/>
          <w:sz w:val="20"/>
        </w:rPr>
        <w:t>Exhibit “</w:t>
      </w:r>
      <w:r w:rsidR="00E22D12" w:rsidRPr="00C36C4C">
        <w:rPr>
          <w:b/>
          <w:sz w:val="20"/>
          <w:szCs w:val="20"/>
        </w:rPr>
        <w:t>C</w:t>
      </w:r>
      <w:r w:rsidRPr="00C36C4C">
        <w:rPr>
          <w:sz w:val="20"/>
        </w:rPr>
        <w:t xml:space="preserve">” and/or Council -authorized deliverables </w:t>
      </w:r>
      <w:r w:rsidR="00E22D12" w:rsidRPr="00C36C4C">
        <w:rPr>
          <w:sz w:val="20"/>
          <w:szCs w:val="20"/>
        </w:rPr>
        <w:t>as identified</w:t>
      </w:r>
      <w:r w:rsidRPr="00C36C4C">
        <w:rPr>
          <w:sz w:val="20"/>
        </w:rPr>
        <w:t xml:space="preserve"> in </w:t>
      </w:r>
      <w:r w:rsidRPr="00C36C4C">
        <w:rPr>
          <w:b/>
          <w:sz w:val="20"/>
        </w:rPr>
        <w:t>Exhibit “</w:t>
      </w:r>
      <w:r w:rsidR="00E22D12" w:rsidRPr="00C36C4C">
        <w:rPr>
          <w:b/>
          <w:sz w:val="20"/>
          <w:szCs w:val="20"/>
        </w:rPr>
        <w:t>C</w:t>
      </w:r>
      <w:r w:rsidRPr="00C36C4C">
        <w:rPr>
          <w:b/>
          <w:sz w:val="20"/>
        </w:rPr>
        <w:t>.</w:t>
      </w:r>
      <w:r w:rsidRPr="00C36C4C">
        <w:rPr>
          <w:sz w:val="20"/>
        </w:rPr>
        <w:t xml:space="preserve">”  </w:t>
      </w:r>
    </w:p>
    <w:p w:rsidR="00FA5CCD" w:rsidRPr="00E75C4B" w:rsidRDefault="00FA5CCD" w:rsidP="00FA5CCD">
      <w:pPr>
        <w:pStyle w:val="LegalDec3"/>
        <w:keepNext w:val="0"/>
        <w:widowControl w:val="0"/>
        <w:numPr>
          <w:ilvl w:val="2"/>
          <w:numId w:val="2"/>
        </w:numPr>
        <w:rPr>
          <w:color w:val="000000"/>
          <w:sz w:val="20"/>
          <w:szCs w:val="20"/>
        </w:rPr>
      </w:pPr>
      <w:r w:rsidRPr="00E75C4B">
        <w:rPr>
          <w:b/>
          <w:color w:val="000000"/>
          <w:sz w:val="20"/>
          <w:szCs w:val="20"/>
        </w:rPr>
        <w:t>“Fee”</w:t>
      </w:r>
      <w:r w:rsidRPr="00E75C4B">
        <w:rPr>
          <w:color w:val="000000"/>
          <w:sz w:val="20"/>
          <w:szCs w:val="20"/>
        </w:rPr>
        <w:t xml:space="preserve">:  The Construction Manager’s Fee is </w:t>
      </w:r>
      <w:r>
        <w:rPr>
          <w:color w:val="000000"/>
          <w:sz w:val="20"/>
          <w:szCs w:val="20"/>
        </w:rPr>
        <w:t xml:space="preserve">the amount as stated in the Agreement, as further </w:t>
      </w:r>
      <w:r w:rsidRPr="00E75C4B">
        <w:rPr>
          <w:color w:val="000000"/>
          <w:sz w:val="20"/>
          <w:szCs w:val="20"/>
        </w:rPr>
        <w:t xml:space="preserve">defined herein, </w:t>
      </w:r>
      <w:r>
        <w:rPr>
          <w:color w:val="000000"/>
          <w:sz w:val="20"/>
          <w:szCs w:val="20"/>
        </w:rPr>
        <w:t xml:space="preserve">and is </w:t>
      </w:r>
      <w:r w:rsidRPr="00E75C4B">
        <w:rPr>
          <w:color w:val="000000"/>
          <w:sz w:val="20"/>
          <w:szCs w:val="20"/>
        </w:rPr>
        <w:t xml:space="preserve">payable as set forth herein and in </w:t>
      </w:r>
      <w:r w:rsidRPr="00E75C4B">
        <w:rPr>
          <w:b/>
          <w:color w:val="000000"/>
          <w:sz w:val="20"/>
          <w:szCs w:val="20"/>
        </w:rPr>
        <w:t>Exhibit “</w:t>
      </w:r>
      <w:r w:rsidR="00E22D12">
        <w:rPr>
          <w:b/>
          <w:color w:val="000000"/>
          <w:sz w:val="20"/>
          <w:szCs w:val="20"/>
        </w:rPr>
        <w:t>E</w:t>
      </w:r>
      <w:r w:rsidRPr="00E75C4B">
        <w:rPr>
          <w:b/>
          <w:color w:val="000000"/>
          <w:sz w:val="20"/>
          <w:szCs w:val="20"/>
        </w:rPr>
        <w:t>.”</w:t>
      </w:r>
    </w:p>
    <w:p w:rsidR="00FA5CCD" w:rsidRPr="002D4629" w:rsidRDefault="00FA5CCD" w:rsidP="00FA5CCD">
      <w:pPr>
        <w:pStyle w:val="LegalDec3"/>
        <w:keepNext w:val="0"/>
        <w:widowControl w:val="0"/>
        <w:numPr>
          <w:ilvl w:val="2"/>
          <w:numId w:val="2"/>
        </w:numPr>
        <w:rPr>
          <w:color w:val="000000"/>
          <w:sz w:val="20"/>
          <w:szCs w:val="20"/>
        </w:rPr>
      </w:pPr>
      <w:r>
        <w:rPr>
          <w:b/>
          <w:sz w:val="20"/>
          <w:szCs w:val="20"/>
        </w:rPr>
        <w:t>“</w:t>
      </w:r>
      <w:r w:rsidRPr="003B36D7">
        <w:rPr>
          <w:b/>
          <w:sz w:val="20"/>
        </w:rPr>
        <w:t>OCIP</w:t>
      </w:r>
      <w:r>
        <w:rPr>
          <w:b/>
          <w:sz w:val="20"/>
          <w:szCs w:val="20"/>
        </w:rPr>
        <w:t>”:</w:t>
      </w:r>
      <w:r w:rsidRPr="003B36D7">
        <w:rPr>
          <w:sz w:val="20"/>
        </w:rPr>
        <w:t xml:space="preserve"> A project specific insurance program initiated and </w:t>
      </w:r>
      <w:r w:rsidRPr="002D4629">
        <w:rPr>
          <w:sz w:val="20"/>
        </w:rPr>
        <w:t xml:space="preserve">administered by the </w:t>
      </w:r>
      <w:r w:rsidRPr="002D4629">
        <w:rPr>
          <w:color w:val="000000"/>
          <w:sz w:val="20"/>
          <w:szCs w:val="20"/>
        </w:rPr>
        <w:t>Council</w:t>
      </w:r>
      <w:r w:rsidRPr="002D4629">
        <w:rPr>
          <w:sz w:val="20"/>
        </w:rPr>
        <w:t xml:space="preserve">, </w:t>
      </w:r>
      <w:r w:rsidRPr="002D4629">
        <w:rPr>
          <w:sz w:val="20"/>
        </w:rPr>
        <w:lastRenderedPageBreak/>
        <w:t xml:space="preserve">during the Construction Phase, to provide any or all of the insurance requirements that will insure the interest </w:t>
      </w:r>
      <w:r w:rsidRPr="002D4629">
        <w:rPr>
          <w:sz w:val="20"/>
          <w:szCs w:val="20"/>
        </w:rPr>
        <w:t xml:space="preserve">and activities </w:t>
      </w:r>
      <w:r w:rsidRPr="002D4629">
        <w:rPr>
          <w:sz w:val="20"/>
        </w:rPr>
        <w:t xml:space="preserve">of the Contractor, any of its subcontractor(s) or their sub-subcontractor(s) performing Work at or incidental to the Project site.  </w:t>
      </w:r>
    </w:p>
    <w:p w:rsidR="00FA5CCD" w:rsidRPr="002D4629" w:rsidRDefault="00FA5CCD" w:rsidP="00FA5CCD">
      <w:pPr>
        <w:pStyle w:val="Level2"/>
        <w:numPr>
          <w:ilvl w:val="2"/>
          <w:numId w:val="2"/>
        </w:numPr>
        <w:tabs>
          <w:tab w:val="clear" w:pos="2160"/>
        </w:tabs>
        <w:spacing w:after="240"/>
        <w:rPr>
          <w:color w:val="000000"/>
          <w:szCs w:val="20"/>
        </w:rPr>
      </w:pPr>
      <w:r w:rsidRPr="002D4629">
        <w:rPr>
          <w:b/>
          <w:bCs/>
          <w:color w:val="000000"/>
          <w:szCs w:val="20"/>
        </w:rPr>
        <w:t>“Phase(s)”:</w:t>
      </w:r>
      <w:r w:rsidRPr="002D4629">
        <w:rPr>
          <w:bCs/>
          <w:color w:val="000000"/>
          <w:szCs w:val="20"/>
        </w:rPr>
        <w:t xml:space="preserve">  One or more of the time frames within which t</w:t>
      </w:r>
      <w:r w:rsidRPr="002D4629">
        <w:rPr>
          <w:color w:val="000000"/>
          <w:szCs w:val="20"/>
        </w:rPr>
        <w:t xml:space="preserve">he Services shall be authorized and performed.  The potential Phases of this Project are as follows:  Study </w:t>
      </w:r>
      <w:r>
        <w:rPr>
          <w:color w:val="000000"/>
          <w:szCs w:val="20"/>
        </w:rPr>
        <w:t>&amp;</w:t>
      </w:r>
      <w:r w:rsidRPr="002D4629">
        <w:rPr>
          <w:color w:val="000000"/>
          <w:szCs w:val="20"/>
        </w:rPr>
        <w:t xml:space="preserve"> Acquisition Phase; Preliminary Plans/Schematic Design Phase; Preliminary Plans/Design Development Phase, Working Drawings Phase, and Construction Phase.</w:t>
      </w:r>
    </w:p>
    <w:p w:rsidR="00FA5CCD" w:rsidRPr="00F90E29" w:rsidRDefault="00E22D12" w:rsidP="00654AA1">
      <w:pPr>
        <w:pStyle w:val="Level2"/>
        <w:numPr>
          <w:ilvl w:val="2"/>
          <w:numId w:val="2"/>
        </w:numPr>
        <w:tabs>
          <w:tab w:val="clear" w:pos="2160"/>
        </w:tabs>
        <w:spacing w:after="240"/>
        <w:rPr>
          <w:color w:val="000000"/>
          <w:szCs w:val="20"/>
        </w:rPr>
      </w:pPr>
      <w:r w:rsidRPr="002D4629">
        <w:rPr>
          <w:b/>
          <w:bCs/>
          <w:color w:val="000000"/>
          <w:szCs w:val="20"/>
        </w:rPr>
        <w:t xml:space="preserve"> </w:t>
      </w:r>
      <w:r w:rsidR="00FA5CCD" w:rsidRPr="002D4629">
        <w:rPr>
          <w:b/>
          <w:bCs/>
          <w:color w:val="000000"/>
          <w:szCs w:val="20"/>
        </w:rPr>
        <w:t>“Project Budget”</w:t>
      </w:r>
      <w:r w:rsidR="00FA5CCD" w:rsidRPr="002D4629">
        <w:rPr>
          <w:color w:val="000000"/>
          <w:szCs w:val="20"/>
        </w:rPr>
        <w:t>:  The total amount indicated by the Council for the</w:t>
      </w:r>
      <w:r w:rsidR="00FA5CCD">
        <w:rPr>
          <w:color w:val="000000"/>
          <w:szCs w:val="20"/>
        </w:rPr>
        <w:t xml:space="preserve"> Project </w:t>
      </w:r>
      <w:r w:rsidR="00FA5CCD" w:rsidRPr="00F90E29">
        <w:rPr>
          <w:color w:val="000000"/>
          <w:szCs w:val="20"/>
        </w:rPr>
        <w:t xml:space="preserve">including design, </w:t>
      </w:r>
      <w:r w:rsidR="00FA5CCD">
        <w:rPr>
          <w:color w:val="000000"/>
          <w:szCs w:val="20"/>
        </w:rPr>
        <w:t xml:space="preserve">construction management, </w:t>
      </w:r>
      <w:r w:rsidR="00FA5CCD" w:rsidRPr="00F90E29">
        <w:rPr>
          <w:color w:val="000000"/>
          <w:szCs w:val="20"/>
        </w:rPr>
        <w:t>construction, administration, financing, and all other costs.</w:t>
      </w:r>
      <w:r w:rsidR="00FA5CCD">
        <w:rPr>
          <w:color w:val="000000"/>
          <w:szCs w:val="20"/>
        </w:rPr>
        <w:t xml:space="preserve">  The </w:t>
      </w:r>
      <w:r w:rsidR="00B516AE">
        <w:rPr>
          <w:color w:val="000000"/>
          <w:szCs w:val="20"/>
        </w:rPr>
        <w:t>Construction Cost</w:t>
      </w:r>
      <w:r w:rsidR="00FA5CCD">
        <w:rPr>
          <w:color w:val="000000"/>
          <w:szCs w:val="20"/>
        </w:rPr>
        <w:t xml:space="preserve"> is a component of the Project Budget.</w:t>
      </w:r>
    </w:p>
    <w:p w:rsidR="00FA5CCD" w:rsidRPr="007A01EA" w:rsidRDefault="00FA5CCD" w:rsidP="00FA5CCD">
      <w:pPr>
        <w:pStyle w:val="Level2"/>
        <w:numPr>
          <w:ilvl w:val="2"/>
          <w:numId w:val="2"/>
        </w:numPr>
        <w:spacing w:after="240"/>
        <w:rPr>
          <w:color w:val="000000"/>
          <w:szCs w:val="20"/>
        </w:rPr>
      </w:pPr>
      <w:r w:rsidRPr="001C1F02">
        <w:rPr>
          <w:b/>
          <w:color w:val="000000"/>
          <w:szCs w:val="20"/>
        </w:rPr>
        <w:t>“Project Manager”</w:t>
      </w:r>
      <w:r w:rsidRPr="001C1F02">
        <w:rPr>
          <w:color w:val="000000"/>
          <w:szCs w:val="20"/>
        </w:rPr>
        <w:t xml:space="preserve">: The </w:t>
      </w:r>
      <w:r>
        <w:rPr>
          <w:color w:val="000000"/>
          <w:szCs w:val="20"/>
        </w:rPr>
        <w:t xml:space="preserve">Council’s </w:t>
      </w:r>
      <w:r w:rsidRPr="001C1F02">
        <w:rPr>
          <w:color w:val="000000"/>
          <w:szCs w:val="20"/>
        </w:rPr>
        <w:t>project manager</w:t>
      </w:r>
      <w:r>
        <w:rPr>
          <w:color w:val="000000"/>
          <w:szCs w:val="20"/>
        </w:rPr>
        <w:t xml:space="preserve"> and </w:t>
      </w:r>
      <w:r>
        <w:rPr>
          <w:color w:val="000000"/>
          <w:spacing w:val="-3"/>
          <w:szCs w:val="20"/>
        </w:rPr>
        <w:t>authorized representative</w:t>
      </w:r>
      <w:r w:rsidRPr="001C1F02">
        <w:rPr>
          <w:color w:val="000000"/>
          <w:szCs w:val="20"/>
        </w:rPr>
        <w:t xml:space="preserve"> for this Project</w:t>
      </w:r>
      <w:r>
        <w:rPr>
          <w:color w:val="000000"/>
          <w:szCs w:val="20"/>
        </w:rPr>
        <w:t>. The Project Manager shall be the point of contact for the Construction Manager in its communications with the Council. The Council’s initial Project Manager for this Project</w:t>
      </w:r>
      <w:r w:rsidRPr="001C1F02">
        <w:rPr>
          <w:color w:val="000000"/>
          <w:szCs w:val="20"/>
        </w:rPr>
        <w:t xml:space="preserve"> </w:t>
      </w:r>
      <w:r w:rsidRPr="007A01EA">
        <w:rPr>
          <w:color w:val="000000"/>
          <w:szCs w:val="20"/>
        </w:rPr>
        <w:t xml:space="preserve">shall be </w:t>
      </w:r>
      <w:r w:rsidRPr="007A01EA">
        <w:rPr>
          <w:color w:val="000000"/>
          <w:szCs w:val="20"/>
          <w:highlight w:val="yellow"/>
        </w:rPr>
        <w:t>_______________</w:t>
      </w:r>
      <w:r w:rsidRPr="007A01EA">
        <w:rPr>
          <w:color w:val="000000"/>
          <w:szCs w:val="20"/>
        </w:rPr>
        <w:t>.</w:t>
      </w:r>
    </w:p>
    <w:p w:rsidR="00FA5CCD" w:rsidRPr="001C1F02" w:rsidRDefault="00FA5CCD" w:rsidP="00FA5CCD">
      <w:pPr>
        <w:pStyle w:val="Level2"/>
        <w:numPr>
          <w:ilvl w:val="2"/>
          <w:numId w:val="2"/>
        </w:numPr>
        <w:tabs>
          <w:tab w:val="clear" w:pos="2160"/>
        </w:tabs>
        <w:spacing w:after="240"/>
        <w:rPr>
          <w:color w:val="000000"/>
          <w:szCs w:val="20"/>
        </w:rPr>
      </w:pPr>
      <w:r w:rsidRPr="00E75C4B">
        <w:rPr>
          <w:b/>
          <w:color w:val="000000"/>
          <w:szCs w:val="20"/>
        </w:rPr>
        <w:t>“</w:t>
      </w:r>
      <w:r w:rsidRPr="00E75C4B">
        <w:rPr>
          <w:b/>
          <w:bCs/>
          <w:color w:val="000000"/>
          <w:szCs w:val="20"/>
        </w:rPr>
        <w:t>Service(s)” or “Work”</w:t>
      </w:r>
      <w:r w:rsidRPr="00E75C4B">
        <w:rPr>
          <w:color w:val="000000"/>
          <w:szCs w:val="20"/>
        </w:rPr>
        <w:t>:  All labor, m</w:t>
      </w:r>
      <w:r w:rsidRPr="001C1F02">
        <w:rPr>
          <w:color w:val="000000"/>
          <w:szCs w:val="20"/>
        </w:rPr>
        <w:t>aterials, supervision, services, tasks, and work that the Construction Manager is required to perform and that are required by, or reasonably inferred from, the Agreement, and that are necessary for the design and completion of the Project.</w:t>
      </w:r>
      <w:bookmarkEnd w:id="11"/>
      <w:r w:rsidRPr="001C1F02">
        <w:rPr>
          <w:color w:val="000000"/>
          <w:szCs w:val="20"/>
        </w:rPr>
        <w:t xml:space="preserve">  </w:t>
      </w:r>
    </w:p>
    <w:p w:rsidR="00FA5CCD" w:rsidRPr="001C1F02" w:rsidRDefault="00FA5CCD" w:rsidP="00FA5CCD">
      <w:pPr>
        <w:pStyle w:val="ART"/>
        <w:widowControl w:val="0"/>
        <w:numPr>
          <w:ilvl w:val="0"/>
          <w:numId w:val="3"/>
        </w:numPr>
        <w:rPr>
          <w:color w:val="000000"/>
          <w:sz w:val="20"/>
          <w:szCs w:val="20"/>
        </w:rPr>
      </w:pPr>
      <w:bookmarkStart w:id="12" w:name="_Toc102445565"/>
      <w:bookmarkStart w:id="13" w:name="_Toc201751655"/>
      <w:bookmarkStart w:id="14" w:name="_Toc393719895"/>
      <w:bookmarkStart w:id="15" w:name="_Toc405907847"/>
      <w:r w:rsidRPr="001C1F02">
        <w:rPr>
          <w:color w:val="000000"/>
          <w:sz w:val="20"/>
          <w:szCs w:val="20"/>
        </w:rPr>
        <w:t>SCOPE, RESPONSIBILITIES AND SERVICES OF CONSTRUCTION MANAGER</w:t>
      </w:r>
      <w:bookmarkEnd w:id="12"/>
      <w:bookmarkEnd w:id="13"/>
      <w:bookmarkEnd w:id="14"/>
      <w:bookmarkEnd w:id="15"/>
    </w:p>
    <w:p w:rsidR="00FA5CCD" w:rsidRPr="001C1F02" w:rsidRDefault="00FA5CCD" w:rsidP="00FA5CCD">
      <w:pPr>
        <w:pStyle w:val="ART"/>
        <w:widowControl w:val="0"/>
        <w:numPr>
          <w:ilvl w:val="0"/>
          <w:numId w:val="0"/>
        </w:numPr>
        <w:rPr>
          <w:color w:val="000000"/>
          <w:sz w:val="20"/>
          <w:szCs w:val="20"/>
        </w:rPr>
      </w:pPr>
    </w:p>
    <w:p w:rsidR="00FA5CCD" w:rsidRDefault="00FA5CCD" w:rsidP="00FA5CCD">
      <w:pPr>
        <w:numPr>
          <w:ilvl w:val="1"/>
          <w:numId w:val="3"/>
        </w:numPr>
        <w:rPr>
          <w:color w:val="000000"/>
          <w:szCs w:val="20"/>
        </w:rPr>
      </w:pPr>
      <w:r w:rsidRPr="003B36D7">
        <w:rPr>
          <w:b/>
          <w:color w:val="000000"/>
        </w:rPr>
        <w:t>Scope:</w:t>
      </w:r>
      <w:r w:rsidRPr="001C1F02">
        <w:rPr>
          <w:color w:val="000000"/>
          <w:szCs w:val="20"/>
        </w:rPr>
        <w:t xml:space="preserve">  Construction Manager shall provide the Services described herein and under </w:t>
      </w:r>
      <w:r w:rsidRPr="001C1F02">
        <w:rPr>
          <w:b/>
          <w:color w:val="000000"/>
          <w:szCs w:val="20"/>
        </w:rPr>
        <w:t>Exhibit “</w:t>
      </w:r>
      <w:r>
        <w:rPr>
          <w:b/>
          <w:color w:val="000000"/>
          <w:szCs w:val="20"/>
        </w:rPr>
        <w:t>B</w:t>
      </w:r>
      <w:r w:rsidRPr="001C1F02">
        <w:rPr>
          <w:b/>
          <w:color w:val="000000"/>
          <w:szCs w:val="20"/>
        </w:rPr>
        <w:t>”</w:t>
      </w:r>
      <w:r w:rsidRPr="001C1F02">
        <w:rPr>
          <w:color w:val="000000"/>
          <w:szCs w:val="20"/>
        </w:rPr>
        <w:t xml:space="preserve"> for the </w:t>
      </w:r>
      <w:r w:rsidRPr="004F2939">
        <w:rPr>
          <w:color w:val="000000"/>
          <w:szCs w:val="20"/>
        </w:rPr>
        <w:t>Project</w:t>
      </w:r>
      <w:r w:rsidRPr="001C1F02">
        <w:rPr>
          <w:color w:val="000000"/>
          <w:szCs w:val="20"/>
        </w:rPr>
        <w:t>.  The Parties agree that the Construction Manager’s Services</w:t>
      </w:r>
      <w:r w:rsidR="004F2939">
        <w:rPr>
          <w:color w:val="000000"/>
          <w:szCs w:val="20"/>
        </w:rPr>
        <w:t xml:space="preserve"> </w:t>
      </w:r>
      <w:r w:rsidRPr="001C1F02">
        <w:rPr>
          <w:color w:val="000000"/>
          <w:szCs w:val="20"/>
        </w:rPr>
        <w:t xml:space="preserve">described herein </w:t>
      </w:r>
      <w:r>
        <w:rPr>
          <w:color w:val="000000"/>
          <w:szCs w:val="20"/>
        </w:rPr>
        <w:t>will</w:t>
      </w:r>
      <w:r w:rsidRPr="001C1F02">
        <w:rPr>
          <w:color w:val="000000"/>
          <w:szCs w:val="20"/>
        </w:rPr>
        <w:t xml:space="preserve"> </w:t>
      </w:r>
      <w:r>
        <w:rPr>
          <w:color w:val="000000"/>
          <w:szCs w:val="20"/>
        </w:rPr>
        <w:t xml:space="preserve">be </w:t>
      </w:r>
      <w:r w:rsidRPr="001C1F02">
        <w:rPr>
          <w:color w:val="000000"/>
          <w:szCs w:val="20"/>
        </w:rPr>
        <w:t xml:space="preserve">based on a construction manager </w:t>
      </w:r>
      <w:r>
        <w:rPr>
          <w:color w:val="000000"/>
          <w:szCs w:val="20"/>
        </w:rPr>
        <w:t xml:space="preserve">administering the work of a CMR, </w:t>
      </w:r>
      <w:r w:rsidRPr="00C04C23">
        <w:rPr>
          <w:color w:val="000000"/>
          <w:szCs w:val="20"/>
        </w:rPr>
        <w:t xml:space="preserve">a </w:t>
      </w:r>
      <w:r>
        <w:rPr>
          <w:color w:val="000000"/>
          <w:szCs w:val="20"/>
        </w:rPr>
        <w:t xml:space="preserve">Design/Builder or a </w:t>
      </w:r>
      <w:r w:rsidRPr="00C04C23">
        <w:rPr>
          <w:color w:val="000000"/>
          <w:szCs w:val="20"/>
        </w:rPr>
        <w:t xml:space="preserve">Contractor </w:t>
      </w:r>
      <w:r>
        <w:rPr>
          <w:color w:val="000000"/>
          <w:szCs w:val="20"/>
        </w:rPr>
        <w:t xml:space="preserve">in a design-bid-build with respect to </w:t>
      </w:r>
      <w:r w:rsidR="00D74B92">
        <w:rPr>
          <w:color w:val="000000"/>
          <w:szCs w:val="20"/>
        </w:rPr>
        <w:t>the</w:t>
      </w:r>
      <w:r w:rsidR="0080740A">
        <w:rPr>
          <w:color w:val="000000"/>
          <w:szCs w:val="20"/>
        </w:rPr>
        <w:t xml:space="preserve"> </w:t>
      </w:r>
      <w:r w:rsidRPr="00C04C23">
        <w:rPr>
          <w:color w:val="000000"/>
          <w:szCs w:val="20"/>
        </w:rPr>
        <w:t>Project.</w:t>
      </w:r>
      <w:r w:rsidRPr="001C1F02">
        <w:rPr>
          <w:color w:val="000000"/>
          <w:szCs w:val="20"/>
        </w:rPr>
        <w:t xml:space="preserve">  The </w:t>
      </w:r>
      <w:r>
        <w:rPr>
          <w:color w:val="000000"/>
          <w:szCs w:val="20"/>
        </w:rPr>
        <w:t>Council</w:t>
      </w:r>
      <w:r w:rsidRPr="001C1F02">
        <w:rPr>
          <w:color w:val="000000"/>
          <w:szCs w:val="20"/>
        </w:rPr>
        <w:t xml:space="preserve"> reserves the right to </w:t>
      </w:r>
      <w:r>
        <w:rPr>
          <w:color w:val="000000"/>
          <w:szCs w:val="20"/>
        </w:rPr>
        <w:t>choose</w:t>
      </w:r>
      <w:r w:rsidRPr="001C1F02">
        <w:rPr>
          <w:color w:val="000000"/>
          <w:szCs w:val="20"/>
        </w:rPr>
        <w:t xml:space="preserve"> </w:t>
      </w:r>
      <w:r>
        <w:rPr>
          <w:color w:val="000000"/>
          <w:szCs w:val="20"/>
        </w:rPr>
        <w:t>the delivery method for the Project and such choice shall not impact the Fee.</w:t>
      </w:r>
      <w:r w:rsidR="004F2939">
        <w:rPr>
          <w:color w:val="000000"/>
          <w:szCs w:val="20"/>
        </w:rPr>
        <w:t xml:space="preserve">  </w:t>
      </w:r>
    </w:p>
    <w:p w:rsidR="00D74B92" w:rsidRDefault="00D74B92" w:rsidP="0080789E">
      <w:pPr>
        <w:ind w:left="1440"/>
        <w:rPr>
          <w:color w:val="000000"/>
          <w:szCs w:val="20"/>
        </w:rPr>
      </w:pPr>
    </w:p>
    <w:p w:rsidR="00FA5CCD" w:rsidRDefault="00FA5CCD" w:rsidP="00FA5CCD">
      <w:pPr>
        <w:numPr>
          <w:ilvl w:val="1"/>
          <w:numId w:val="3"/>
        </w:numPr>
        <w:rPr>
          <w:color w:val="000000"/>
          <w:szCs w:val="20"/>
        </w:rPr>
      </w:pPr>
      <w:r w:rsidRPr="003B36D7">
        <w:rPr>
          <w:b/>
          <w:color w:val="000000"/>
        </w:rPr>
        <w:t xml:space="preserve">Coordination:  </w:t>
      </w:r>
      <w:r w:rsidRPr="001C1F02">
        <w:rPr>
          <w:color w:val="000000"/>
          <w:szCs w:val="20"/>
        </w:rPr>
        <w:t xml:space="preserve">In the performance of Construction Manager’s services under this Agreement, Construction Manager shall maintain </w:t>
      </w:r>
      <w:r>
        <w:rPr>
          <w:color w:val="000000"/>
          <w:szCs w:val="20"/>
        </w:rPr>
        <w:t>direct communication with the Council’s Project Manager as the primary point of contact with the Council.</w:t>
      </w:r>
    </w:p>
    <w:p w:rsidR="00FA5CCD" w:rsidRPr="00E555E4" w:rsidRDefault="00FA5CCD" w:rsidP="00FA5CCD">
      <w:pPr>
        <w:pStyle w:val="ListParagraph"/>
      </w:pPr>
    </w:p>
    <w:p w:rsidR="00FA5CCD" w:rsidRPr="00E555E4" w:rsidRDefault="00E22D12" w:rsidP="00FA5CCD">
      <w:pPr>
        <w:numPr>
          <w:ilvl w:val="2"/>
          <w:numId w:val="3"/>
        </w:numPr>
      </w:pPr>
      <w:r w:rsidRPr="00E555E4">
        <w:t>The Construction</w:t>
      </w:r>
      <w:r w:rsidRPr="005C3791">
        <w:rPr>
          <w:szCs w:val="20"/>
        </w:rPr>
        <w:t xml:space="preserve"> </w:t>
      </w:r>
      <w:r w:rsidRPr="00E555E4">
        <w:t xml:space="preserve">Manager shall coordinate its work with other Council personnel and/or Council’s designated representatives as may be requested and desirable, but shall </w:t>
      </w:r>
      <w:r w:rsidRPr="005C3791">
        <w:rPr>
          <w:szCs w:val="20"/>
        </w:rPr>
        <w:t>take</w:t>
      </w:r>
      <w:r w:rsidRPr="00E555E4">
        <w:t xml:space="preserve"> primary direction from the Project Manager.</w:t>
      </w:r>
    </w:p>
    <w:p w:rsidR="00FA5CCD" w:rsidRPr="005C3791" w:rsidRDefault="00FA5CCD" w:rsidP="00FA5CCD">
      <w:pPr>
        <w:ind w:left="2160"/>
        <w:rPr>
          <w:szCs w:val="20"/>
        </w:rPr>
      </w:pPr>
    </w:p>
    <w:p w:rsidR="00FA5CCD" w:rsidRPr="005C3791" w:rsidRDefault="00E22D12" w:rsidP="00E22D12">
      <w:pPr>
        <w:numPr>
          <w:ilvl w:val="2"/>
          <w:numId w:val="3"/>
        </w:numPr>
        <w:rPr>
          <w:szCs w:val="20"/>
        </w:rPr>
      </w:pPr>
      <w:r w:rsidRPr="005C3791">
        <w:t xml:space="preserve">The Construction Manager shall </w:t>
      </w:r>
      <w:r w:rsidRPr="005C3791">
        <w:rPr>
          <w:szCs w:val="20"/>
        </w:rPr>
        <w:t>also follow the direction of the Director, as appropriate.</w:t>
      </w:r>
    </w:p>
    <w:p w:rsidR="00FA5CCD" w:rsidRDefault="00FA5CCD" w:rsidP="00FA5CCD">
      <w:pPr>
        <w:pStyle w:val="ListParagraph"/>
        <w:rPr>
          <w:color w:val="000000"/>
          <w:szCs w:val="20"/>
        </w:rPr>
      </w:pPr>
    </w:p>
    <w:p w:rsidR="00FA5CCD" w:rsidRPr="00A5089B" w:rsidRDefault="00FA5CCD" w:rsidP="00FA5CCD">
      <w:pPr>
        <w:numPr>
          <w:ilvl w:val="2"/>
          <w:numId w:val="3"/>
        </w:numPr>
        <w:rPr>
          <w:color w:val="000000"/>
          <w:szCs w:val="20"/>
        </w:rPr>
      </w:pPr>
      <w:r w:rsidRPr="00A5089B">
        <w:rPr>
          <w:color w:val="000000"/>
          <w:szCs w:val="20"/>
        </w:rPr>
        <w:t>Construction Manager shall also coordinate with a</w:t>
      </w:r>
      <w:r w:rsidRPr="00A5089B">
        <w:rPr>
          <w:snapToGrid w:val="0"/>
          <w:color w:val="000000"/>
          <w:szCs w:val="20"/>
        </w:rPr>
        <w:t>ll members of the Design Team</w:t>
      </w:r>
      <w:r w:rsidR="00CB6774" w:rsidRPr="00A5089B">
        <w:rPr>
          <w:snapToGrid w:val="0"/>
          <w:color w:val="000000"/>
          <w:szCs w:val="20"/>
        </w:rPr>
        <w:t>, and the Council's risk, safety and quality management staff</w:t>
      </w:r>
      <w:r w:rsidR="00D74B92" w:rsidRPr="00A5089B">
        <w:rPr>
          <w:snapToGrid w:val="0"/>
          <w:color w:val="000000"/>
          <w:szCs w:val="20"/>
        </w:rPr>
        <w:t>.</w:t>
      </w:r>
      <w:r w:rsidRPr="00A5089B">
        <w:rPr>
          <w:snapToGrid w:val="0"/>
          <w:color w:val="000000"/>
          <w:szCs w:val="20"/>
        </w:rPr>
        <w:t xml:space="preserve">  If the Construction Manager employs Consultant(s), the Construction Manager shall ensure that its contract(s) with its Consultant(s) include language notifying the Consultant(s) of the Council’s </w:t>
      </w:r>
      <w:r w:rsidR="00CB6774" w:rsidRPr="00A5089B">
        <w:rPr>
          <w:snapToGrid w:val="0"/>
          <w:color w:val="000000"/>
          <w:szCs w:val="20"/>
        </w:rPr>
        <w:t xml:space="preserve">insurance, safety, and </w:t>
      </w:r>
      <w:r w:rsidRPr="00A5089B">
        <w:rPr>
          <w:snapToGrid w:val="0"/>
          <w:color w:val="000000"/>
          <w:szCs w:val="20"/>
        </w:rPr>
        <w:t xml:space="preserve"> labor compliance program</w:t>
      </w:r>
      <w:r w:rsidR="00CB6774" w:rsidRPr="00A5089B">
        <w:rPr>
          <w:snapToGrid w:val="0"/>
          <w:color w:val="000000"/>
          <w:szCs w:val="20"/>
        </w:rPr>
        <w:t>s</w:t>
      </w:r>
      <w:r w:rsidR="00654AA1" w:rsidRPr="00A5089B">
        <w:rPr>
          <w:snapToGrid w:val="0"/>
          <w:color w:val="000000"/>
          <w:szCs w:val="20"/>
        </w:rPr>
        <w:t>, if any</w:t>
      </w:r>
      <w:r w:rsidR="00CB6774" w:rsidRPr="00A5089B">
        <w:rPr>
          <w:snapToGrid w:val="0"/>
          <w:color w:val="000000"/>
          <w:szCs w:val="20"/>
        </w:rPr>
        <w:t>.</w:t>
      </w:r>
    </w:p>
    <w:p w:rsidR="00FA5CCD" w:rsidRPr="001C1F02" w:rsidRDefault="00FA5CCD" w:rsidP="00FA5CCD">
      <w:pPr>
        <w:tabs>
          <w:tab w:val="left" w:pos="7232"/>
        </w:tabs>
        <w:ind w:left="720"/>
        <w:rPr>
          <w:color w:val="000000"/>
          <w:szCs w:val="20"/>
        </w:rPr>
      </w:pPr>
      <w:r>
        <w:rPr>
          <w:color w:val="000000"/>
          <w:szCs w:val="20"/>
        </w:rPr>
        <w:tab/>
      </w:r>
    </w:p>
    <w:p w:rsidR="00FA5CCD" w:rsidRPr="001C1F02" w:rsidRDefault="00FA5CCD" w:rsidP="00FA5CCD">
      <w:pPr>
        <w:numPr>
          <w:ilvl w:val="1"/>
          <w:numId w:val="3"/>
        </w:numPr>
        <w:rPr>
          <w:b/>
          <w:color w:val="000000"/>
          <w:szCs w:val="20"/>
        </w:rPr>
      </w:pPr>
      <w:r w:rsidRPr="003B36D7">
        <w:rPr>
          <w:b/>
          <w:color w:val="000000"/>
        </w:rPr>
        <w:t>Construction Manager’s Services:</w:t>
      </w:r>
      <w:r w:rsidRPr="001C1F02">
        <w:rPr>
          <w:color w:val="000000"/>
          <w:szCs w:val="20"/>
        </w:rPr>
        <w:t xml:space="preserve">  Construction Manager shall act as the </w:t>
      </w:r>
      <w:r>
        <w:rPr>
          <w:color w:val="000000"/>
          <w:szCs w:val="20"/>
        </w:rPr>
        <w:t xml:space="preserve">Council’s </w:t>
      </w:r>
      <w:r w:rsidRPr="001C1F02">
        <w:rPr>
          <w:color w:val="000000"/>
          <w:szCs w:val="20"/>
        </w:rPr>
        <w:t xml:space="preserve">agent to render the Services and furnish the Work as described in </w:t>
      </w:r>
      <w:r w:rsidRPr="001C1F02">
        <w:rPr>
          <w:b/>
          <w:color w:val="000000"/>
          <w:szCs w:val="20"/>
        </w:rPr>
        <w:t>Exhibit “</w:t>
      </w:r>
      <w:r>
        <w:rPr>
          <w:b/>
          <w:color w:val="000000"/>
          <w:szCs w:val="20"/>
        </w:rPr>
        <w:t>B</w:t>
      </w:r>
      <w:r w:rsidRPr="001C1F02">
        <w:rPr>
          <w:b/>
          <w:color w:val="000000"/>
          <w:szCs w:val="20"/>
        </w:rPr>
        <w:t xml:space="preserve">,” </w:t>
      </w:r>
      <w:r w:rsidRPr="001C1F02">
        <w:rPr>
          <w:color w:val="000000"/>
          <w:szCs w:val="20"/>
        </w:rPr>
        <w:t xml:space="preserve">which will commence upon the receipt of a Notice to Proceed signed by the </w:t>
      </w:r>
      <w:r>
        <w:rPr>
          <w:color w:val="000000"/>
          <w:szCs w:val="20"/>
        </w:rPr>
        <w:t xml:space="preserve">Director. </w:t>
      </w:r>
      <w:r w:rsidRPr="001C1F02">
        <w:rPr>
          <w:color w:val="000000"/>
          <w:szCs w:val="20"/>
        </w:rPr>
        <w:t xml:space="preserve">  Construction Manager’s Services will be completed in accordance with the schedule attached as </w:t>
      </w:r>
      <w:r w:rsidRPr="001C1F02">
        <w:rPr>
          <w:b/>
          <w:color w:val="000000"/>
          <w:szCs w:val="20"/>
        </w:rPr>
        <w:t>Exhibit “</w:t>
      </w:r>
      <w:r w:rsidR="003324E5">
        <w:rPr>
          <w:b/>
          <w:color w:val="000000"/>
          <w:szCs w:val="20"/>
        </w:rPr>
        <w:t>E</w:t>
      </w:r>
      <w:r w:rsidRPr="001C1F02">
        <w:rPr>
          <w:b/>
          <w:color w:val="000000"/>
          <w:szCs w:val="20"/>
        </w:rPr>
        <w:t>.”</w:t>
      </w:r>
    </w:p>
    <w:p w:rsidR="00FA5CCD" w:rsidRPr="001C1F02" w:rsidRDefault="00FA5CCD" w:rsidP="00FA5CCD">
      <w:pPr>
        <w:rPr>
          <w:b/>
          <w:color w:val="000000"/>
          <w:szCs w:val="20"/>
        </w:rPr>
      </w:pPr>
    </w:p>
    <w:p w:rsidR="00FA5CCD" w:rsidRPr="001C1F02" w:rsidRDefault="00FA5CCD" w:rsidP="00FA5CCD">
      <w:pPr>
        <w:pStyle w:val="ART"/>
        <w:widowControl w:val="0"/>
        <w:numPr>
          <w:ilvl w:val="0"/>
          <w:numId w:val="3"/>
        </w:numPr>
        <w:rPr>
          <w:color w:val="000000"/>
          <w:sz w:val="20"/>
          <w:szCs w:val="20"/>
        </w:rPr>
      </w:pPr>
      <w:bookmarkStart w:id="16" w:name="_Toc102445566"/>
      <w:bookmarkStart w:id="17" w:name="_Toc201751656"/>
      <w:bookmarkStart w:id="18" w:name="_Toc393719896"/>
      <w:bookmarkStart w:id="19" w:name="_Toc405907848"/>
      <w:r w:rsidRPr="001C1F02">
        <w:rPr>
          <w:color w:val="000000"/>
          <w:sz w:val="20"/>
          <w:szCs w:val="20"/>
        </w:rPr>
        <w:t>CONSTRUCTION MANAGER STAFF</w:t>
      </w:r>
      <w:bookmarkEnd w:id="16"/>
      <w:bookmarkEnd w:id="17"/>
      <w:bookmarkEnd w:id="18"/>
      <w:bookmarkEnd w:id="19"/>
    </w:p>
    <w:p w:rsidR="00FA5CCD" w:rsidRPr="001C1F02" w:rsidRDefault="00FA5CCD" w:rsidP="00FA5CCD">
      <w:pPr>
        <w:pStyle w:val="ART"/>
        <w:widowControl w:val="0"/>
        <w:numPr>
          <w:ilvl w:val="0"/>
          <w:numId w:val="0"/>
        </w:numPr>
        <w:tabs>
          <w:tab w:val="clear" w:pos="-1440"/>
        </w:tabs>
        <w:ind w:left="360" w:hanging="360"/>
        <w:rPr>
          <w:color w:val="000000"/>
          <w:sz w:val="20"/>
          <w:szCs w:val="20"/>
        </w:rPr>
      </w:pPr>
    </w:p>
    <w:p w:rsidR="00FA5CCD" w:rsidRPr="001C1F02" w:rsidRDefault="00FA5CCD" w:rsidP="00FA5CCD">
      <w:pPr>
        <w:numPr>
          <w:ilvl w:val="1"/>
          <w:numId w:val="3"/>
        </w:numPr>
        <w:tabs>
          <w:tab w:val="left" w:pos="-720"/>
        </w:tabs>
        <w:rPr>
          <w:color w:val="000000"/>
          <w:szCs w:val="20"/>
        </w:rPr>
      </w:pPr>
      <w:r w:rsidRPr="001C1F02">
        <w:rPr>
          <w:color w:val="000000"/>
          <w:szCs w:val="20"/>
        </w:rPr>
        <w:t>The Construction Manager has been selected to perform</w:t>
      </w:r>
      <w:r w:rsidR="004F2939">
        <w:rPr>
          <w:color w:val="000000"/>
          <w:szCs w:val="20"/>
        </w:rPr>
        <w:t xml:space="preserve"> </w:t>
      </w:r>
      <w:r w:rsidRPr="001C1F02">
        <w:rPr>
          <w:color w:val="000000"/>
          <w:szCs w:val="20"/>
        </w:rPr>
        <w:t xml:space="preserve">the work herein because of the skills and expertise of key individuals. </w:t>
      </w:r>
    </w:p>
    <w:p w:rsidR="00FA5CCD" w:rsidRPr="00E555E4" w:rsidRDefault="00FA5CCD" w:rsidP="00FA5CCD"/>
    <w:p w:rsidR="00FA5CCD" w:rsidRPr="00E555E4" w:rsidRDefault="00FA5CCD" w:rsidP="00FA5CCD">
      <w:pPr>
        <w:numPr>
          <w:ilvl w:val="1"/>
          <w:numId w:val="3"/>
        </w:numPr>
        <w:tabs>
          <w:tab w:val="left" w:pos="-720"/>
        </w:tabs>
      </w:pPr>
      <w:r w:rsidRPr="00E555E4">
        <w:t>The Construction Manager agre</w:t>
      </w:r>
      <w:r w:rsidR="006944F1" w:rsidRPr="00E555E4">
        <w:t xml:space="preserve">es that the following key </w:t>
      </w:r>
      <w:r w:rsidR="006944F1" w:rsidRPr="005C3791">
        <w:rPr>
          <w:szCs w:val="20"/>
        </w:rPr>
        <w:t>personnel</w:t>
      </w:r>
      <w:r w:rsidRPr="00E555E4">
        <w:t xml:space="preserve"> in Construction Manager’s firm shall be associated with the Pro</w:t>
      </w:r>
      <w:r w:rsidR="006944F1" w:rsidRPr="00E555E4">
        <w:t>ject</w:t>
      </w:r>
      <w:r w:rsidRPr="00E555E4">
        <w:t>:</w:t>
      </w:r>
    </w:p>
    <w:p w:rsidR="00FA5CCD" w:rsidRPr="00E555E4" w:rsidRDefault="00FA5CCD" w:rsidP="00FA5CCD"/>
    <w:p w:rsidR="006944F1" w:rsidRPr="00E555E4" w:rsidRDefault="006944F1" w:rsidP="006944F1">
      <w:pPr>
        <w:tabs>
          <w:tab w:val="left" w:pos="-720"/>
        </w:tabs>
        <w:ind w:left="2160"/>
      </w:pPr>
      <w:r w:rsidRPr="005C3791">
        <w:rPr>
          <w:szCs w:val="20"/>
        </w:rPr>
        <w:t>3.2.1</w:t>
      </w:r>
      <w:r w:rsidRPr="005C3791">
        <w:rPr>
          <w:szCs w:val="20"/>
        </w:rPr>
        <w:tab/>
      </w:r>
      <w:bookmarkStart w:id="20" w:name="_Toc102445567"/>
      <w:r w:rsidRPr="00E555E4">
        <w:t>Principal in Charge</w:t>
      </w:r>
    </w:p>
    <w:p w:rsidR="00FA5CCD" w:rsidRPr="00E555E4" w:rsidRDefault="006944F1" w:rsidP="00E555E4">
      <w:pPr>
        <w:tabs>
          <w:tab w:val="left" w:pos="-720"/>
        </w:tabs>
        <w:ind w:left="2160"/>
      </w:pPr>
      <w:r w:rsidRPr="005C3791">
        <w:rPr>
          <w:szCs w:val="20"/>
        </w:rPr>
        <w:t>3.2.2</w:t>
      </w:r>
      <w:r w:rsidRPr="005C3791">
        <w:rPr>
          <w:szCs w:val="20"/>
        </w:rPr>
        <w:tab/>
      </w:r>
      <w:r w:rsidR="00FA5CCD" w:rsidRPr="00E555E4">
        <w:t>Project Director</w:t>
      </w:r>
      <w:bookmarkEnd w:id="20"/>
    </w:p>
    <w:p w:rsidR="00FA5CCD" w:rsidRPr="00E555E4" w:rsidRDefault="006944F1" w:rsidP="00E22D12">
      <w:pPr>
        <w:tabs>
          <w:tab w:val="left" w:pos="-720"/>
        </w:tabs>
        <w:ind w:left="2160"/>
        <w:rPr>
          <w:u w:val="single"/>
        </w:rPr>
      </w:pPr>
      <w:r w:rsidRPr="005C3791">
        <w:rPr>
          <w:szCs w:val="20"/>
        </w:rPr>
        <w:t>3.2.3</w:t>
      </w:r>
      <w:r w:rsidRPr="005C3791">
        <w:rPr>
          <w:szCs w:val="20"/>
        </w:rPr>
        <w:tab/>
      </w:r>
      <w:r w:rsidR="00FA5CCD" w:rsidRPr="00E555E4">
        <w:t>Construction Manager</w:t>
      </w:r>
    </w:p>
    <w:p w:rsidR="00FA5CCD" w:rsidRPr="00E555E4" w:rsidRDefault="006944F1" w:rsidP="00FA5CCD">
      <w:pPr>
        <w:tabs>
          <w:tab w:val="left" w:pos="-720"/>
        </w:tabs>
        <w:ind w:left="2160"/>
        <w:rPr>
          <w:u w:val="single"/>
        </w:rPr>
      </w:pPr>
      <w:r w:rsidRPr="005C3791">
        <w:rPr>
          <w:szCs w:val="20"/>
        </w:rPr>
        <w:t>3.2.4</w:t>
      </w:r>
      <w:r w:rsidRPr="005C3791">
        <w:rPr>
          <w:szCs w:val="20"/>
        </w:rPr>
        <w:tab/>
      </w:r>
      <w:r w:rsidR="00373CC4" w:rsidRPr="00E555E4">
        <w:t>Quality Manager</w:t>
      </w:r>
    </w:p>
    <w:p w:rsidR="00FA5CCD" w:rsidRPr="001C1F02" w:rsidRDefault="00FA5CCD" w:rsidP="00FA5CCD">
      <w:pPr>
        <w:rPr>
          <w:color w:val="000000"/>
          <w:szCs w:val="20"/>
        </w:rPr>
      </w:pPr>
    </w:p>
    <w:p w:rsidR="00FA5CCD" w:rsidRPr="001C1F02" w:rsidRDefault="00FA5CCD" w:rsidP="00FA5CCD">
      <w:pPr>
        <w:numPr>
          <w:ilvl w:val="1"/>
          <w:numId w:val="3"/>
        </w:numPr>
        <w:tabs>
          <w:tab w:val="left" w:pos="-720"/>
        </w:tabs>
        <w:rPr>
          <w:color w:val="000000"/>
          <w:szCs w:val="20"/>
        </w:rPr>
      </w:pPr>
      <w:r w:rsidRPr="001C1F02">
        <w:rPr>
          <w:color w:val="000000"/>
          <w:szCs w:val="20"/>
        </w:rPr>
        <w:t>The Construction Manager</w:t>
      </w:r>
      <w:r w:rsidRPr="001C1F02">
        <w:rPr>
          <w:b/>
          <w:color w:val="000000"/>
          <w:szCs w:val="20"/>
        </w:rPr>
        <w:t xml:space="preserve"> </w:t>
      </w:r>
      <w:r w:rsidRPr="001C1F02">
        <w:rPr>
          <w:color w:val="000000"/>
          <w:szCs w:val="20"/>
        </w:rPr>
        <w:t>shall not change any of the key personnel listed</w:t>
      </w:r>
      <w:r w:rsidRPr="00E555E4">
        <w:t xml:space="preserve"> </w:t>
      </w:r>
      <w:r w:rsidR="00E555E4">
        <w:t xml:space="preserve">above and </w:t>
      </w:r>
      <w:r w:rsidR="00BC3EC8" w:rsidRPr="005C3791">
        <w:rPr>
          <w:szCs w:val="20"/>
        </w:rPr>
        <w:t xml:space="preserve">in </w:t>
      </w:r>
      <w:r w:rsidR="00C31A74" w:rsidRPr="00C31A74">
        <w:rPr>
          <w:b/>
          <w:szCs w:val="20"/>
        </w:rPr>
        <w:t xml:space="preserve">Exhibit </w:t>
      </w:r>
      <w:r w:rsidR="00E555E4">
        <w:rPr>
          <w:b/>
          <w:szCs w:val="20"/>
        </w:rPr>
        <w:t>“</w:t>
      </w:r>
      <w:r w:rsidR="00C31A74" w:rsidRPr="00C31A74">
        <w:rPr>
          <w:b/>
          <w:szCs w:val="20"/>
        </w:rPr>
        <w:t>F</w:t>
      </w:r>
      <w:r w:rsidR="00E555E4">
        <w:rPr>
          <w:b/>
          <w:szCs w:val="20"/>
        </w:rPr>
        <w:t>”</w:t>
      </w:r>
      <w:r w:rsidR="00BC3EC8" w:rsidRPr="005C3791">
        <w:rPr>
          <w:szCs w:val="20"/>
        </w:rPr>
        <w:t xml:space="preserve"> </w:t>
      </w:r>
      <w:r w:rsidRPr="00E555E4">
        <w:t xml:space="preserve">without prior written approval by </w:t>
      </w:r>
      <w:r w:rsidR="006944F1" w:rsidRPr="005C3791">
        <w:rPr>
          <w:szCs w:val="20"/>
        </w:rPr>
        <w:t>the Project Manager</w:t>
      </w:r>
      <w:r w:rsidRPr="00E555E4">
        <w:t xml:space="preserve">, unless </w:t>
      </w:r>
      <w:r w:rsidR="00E555E4">
        <w:t>those individuals</w:t>
      </w:r>
      <w:r w:rsidRPr="001C1F02">
        <w:rPr>
          <w:color w:val="000000"/>
          <w:szCs w:val="20"/>
        </w:rPr>
        <w:t xml:space="preserve"> cease to be employed by Construction Manager.  In either case, </w:t>
      </w:r>
      <w:r w:rsidR="00E9024B" w:rsidRPr="005C3791">
        <w:rPr>
          <w:szCs w:val="20"/>
        </w:rPr>
        <w:t>the Project Manager</w:t>
      </w:r>
      <w:r w:rsidRPr="00E555E4">
        <w:t xml:space="preserve"> </w:t>
      </w:r>
      <w:r w:rsidRPr="001C1F02">
        <w:rPr>
          <w:color w:val="000000"/>
          <w:szCs w:val="20"/>
        </w:rPr>
        <w:t xml:space="preserve">shall be allowed to interview and approve replacement personnel. </w:t>
      </w:r>
    </w:p>
    <w:p w:rsidR="00FA5CCD" w:rsidRPr="001C1F02" w:rsidRDefault="00FA5CCD" w:rsidP="00FA5CCD">
      <w:pPr>
        <w:ind w:firstLine="1440"/>
        <w:rPr>
          <w:color w:val="000000"/>
          <w:szCs w:val="20"/>
        </w:rPr>
      </w:pPr>
    </w:p>
    <w:p w:rsidR="00FA5CCD" w:rsidRPr="001C1F02" w:rsidRDefault="00FA5CCD" w:rsidP="00FA5CCD">
      <w:pPr>
        <w:pStyle w:val="Level2"/>
        <w:numPr>
          <w:ilvl w:val="1"/>
          <w:numId w:val="3"/>
        </w:numPr>
        <w:rPr>
          <w:color w:val="000000"/>
          <w:szCs w:val="20"/>
        </w:rPr>
      </w:pPr>
      <w:bookmarkStart w:id="21" w:name="_Toc102445568"/>
      <w:r w:rsidRPr="001C1F02">
        <w:rPr>
          <w:color w:val="000000"/>
          <w:szCs w:val="20"/>
        </w:rPr>
        <w:t>If any designated lead or key person</w:t>
      </w:r>
      <w:r w:rsidR="00C73A4B">
        <w:rPr>
          <w:color w:val="000000"/>
          <w:szCs w:val="20"/>
        </w:rPr>
        <w:t>, Consultant or Consultant employee</w:t>
      </w:r>
      <w:r w:rsidRPr="001C1F02">
        <w:rPr>
          <w:color w:val="000000"/>
          <w:szCs w:val="20"/>
        </w:rPr>
        <w:t xml:space="preserve"> fails to perform to the satisfaction of the</w:t>
      </w:r>
      <w:r w:rsidRPr="00E555E4">
        <w:t xml:space="preserve"> </w:t>
      </w:r>
      <w:r w:rsidR="006944F1" w:rsidRPr="005C3791">
        <w:rPr>
          <w:szCs w:val="20"/>
        </w:rPr>
        <w:t>Project Manager</w:t>
      </w:r>
      <w:r w:rsidRPr="001C1F02">
        <w:rPr>
          <w:color w:val="000000"/>
          <w:szCs w:val="20"/>
        </w:rPr>
        <w:t>, then upon written notice</w:t>
      </w:r>
      <w:r w:rsidR="00C73A4B">
        <w:rPr>
          <w:color w:val="000000"/>
          <w:szCs w:val="20"/>
        </w:rPr>
        <w:t>,</w:t>
      </w:r>
      <w:r w:rsidRPr="001C1F02">
        <w:rPr>
          <w:color w:val="000000"/>
          <w:szCs w:val="20"/>
        </w:rPr>
        <w:t xml:space="preserve"> the Construction Manager shall immediately remove that </w:t>
      </w:r>
      <w:r w:rsidR="00C73A4B" w:rsidRPr="001C1F02">
        <w:rPr>
          <w:color w:val="000000"/>
          <w:szCs w:val="20"/>
        </w:rPr>
        <w:t>person</w:t>
      </w:r>
      <w:r w:rsidR="00C73A4B">
        <w:rPr>
          <w:color w:val="000000"/>
          <w:szCs w:val="20"/>
        </w:rPr>
        <w:t>, Consultant or Consultant employee</w:t>
      </w:r>
      <w:r w:rsidR="00C73A4B" w:rsidRPr="001C1F02">
        <w:rPr>
          <w:color w:val="000000"/>
          <w:szCs w:val="20"/>
        </w:rPr>
        <w:t xml:space="preserve"> </w:t>
      </w:r>
      <w:r w:rsidR="004F2939">
        <w:rPr>
          <w:color w:val="000000"/>
          <w:szCs w:val="20"/>
        </w:rPr>
        <w:t xml:space="preserve">from </w:t>
      </w:r>
      <w:r w:rsidRPr="001C1F02">
        <w:rPr>
          <w:color w:val="000000"/>
          <w:szCs w:val="20"/>
        </w:rPr>
        <w:t xml:space="preserve">the Project and provide a temporary replacement.  Construction Manager shall within seven (7) days provide a permanent replacement </w:t>
      </w:r>
      <w:r w:rsidR="00C73A4B" w:rsidRPr="001C1F02">
        <w:rPr>
          <w:color w:val="000000"/>
          <w:szCs w:val="20"/>
        </w:rPr>
        <w:t>person</w:t>
      </w:r>
      <w:r w:rsidR="00C73A4B">
        <w:rPr>
          <w:color w:val="000000"/>
          <w:szCs w:val="20"/>
        </w:rPr>
        <w:t>, Consultant or Consultant employee</w:t>
      </w:r>
      <w:r w:rsidR="00C73A4B" w:rsidRPr="001C1F02">
        <w:rPr>
          <w:color w:val="000000"/>
          <w:szCs w:val="20"/>
        </w:rPr>
        <w:t xml:space="preserve"> </w:t>
      </w:r>
      <w:r w:rsidRPr="001C1F02">
        <w:rPr>
          <w:color w:val="000000"/>
          <w:szCs w:val="20"/>
        </w:rPr>
        <w:t xml:space="preserve">acceptable to the </w:t>
      </w:r>
      <w:r w:rsidR="00E9024B" w:rsidRPr="005C3791">
        <w:rPr>
          <w:szCs w:val="20"/>
        </w:rPr>
        <w:t>Project Manager</w:t>
      </w:r>
      <w:r w:rsidRPr="001C1F02">
        <w:rPr>
          <w:color w:val="000000"/>
          <w:szCs w:val="20"/>
        </w:rPr>
        <w:t>.  All lead or key personnel for any Consultant must also be designated by the Consultant.</w:t>
      </w:r>
      <w:bookmarkEnd w:id="21"/>
    </w:p>
    <w:p w:rsidR="00FA5CCD" w:rsidRPr="001C1F02" w:rsidRDefault="00FA5CCD" w:rsidP="00FA5CCD">
      <w:pPr>
        <w:pStyle w:val="Level2"/>
        <w:tabs>
          <w:tab w:val="clear" w:pos="2160"/>
        </w:tabs>
        <w:ind w:firstLine="0"/>
        <w:rPr>
          <w:color w:val="000000"/>
          <w:szCs w:val="20"/>
        </w:rPr>
      </w:pPr>
    </w:p>
    <w:p w:rsidR="00FA5CCD" w:rsidRPr="001C1F02" w:rsidRDefault="00FA5CCD" w:rsidP="00FA5CCD">
      <w:pPr>
        <w:numPr>
          <w:ilvl w:val="1"/>
          <w:numId w:val="3"/>
        </w:numPr>
        <w:rPr>
          <w:color w:val="000000"/>
          <w:szCs w:val="20"/>
        </w:rPr>
      </w:pPr>
      <w:r w:rsidRPr="001C1F02">
        <w:rPr>
          <w:color w:val="000000"/>
          <w:szCs w:val="20"/>
        </w:rPr>
        <w:t xml:space="preserve">The Construction Manager shall be responsible for all costs associated with replacing any of Construction Manager’s key personnel, including the additional costs to familiarize replacement personnel with the Work.  If the Construction Manager does not furnish replacement personnel acceptable to the </w:t>
      </w:r>
      <w:r w:rsidR="006944F1" w:rsidRPr="005C3791">
        <w:rPr>
          <w:szCs w:val="20"/>
        </w:rPr>
        <w:t>Project Manager</w:t>
      </w:r>
      <w:r w:rsidRPr="001C1F02">
        <w:rPr>
          <w:color w:val="000000"/>
          <w:szCs w:val="20"/>
        </w:rPr>
        <w:t xml:space="preserve">, the </w:t>
      </w:r>
      <w:r>
        <w:rPr>
          <w:color w:val="000000"/>
          <w:szCs w:val="20"/>
        </w:rPr>
        <w:t xml:space="preserve">Council </w:t>
      </w:r>
      <w:r w:rsidRPr="001C1F02">
        <w:rPr>
          <w:color w:val="000000"/>
          <w:szCs w:val="20"/>
        </w:rPr>
        <w:t>may terminate this Agreement for cause.</w:t>
      </w:r>
    </w:p>
    <w:p w:rsidR="00FA5CCD" w:rsidRPr="001C1F02" w:rsidRDefault="00FA5CCD" w:rsidP="00FA5CCD">
      <w:pPr>
        <w:rPr>
          <w:color w:val="000000"/>
          <w:szCs w:val="20"/>
        </w:rPr>
      </w:pPr>
    </w:p>
    <w:p w:rsidR="00FA5CCD" w:rsidRPr="001C1F02" w:rsidRDefault="00FA5CCD" w:rsidP="00FA5CCD">
      <w:pPr>
        <w:numPr>
          <w:ilvl w:val="1"/>
          <w:numId w:val="3"/>
        </w:numPr>
        <w:tabs>
          <w:tab w:val="left" w:pos="-720"/>
        </w:tabs>
        <w:rPr>
          <w:color w:val="000000"/>
          <w:szCs w:val="20"/>
        </w:rPr>
      </w:pPr>
      <w:r w:rsidRPr="001C1F02">
        <w:rPr>
          <w:color w:val="000000"/>
          <w:szCs w:val="20"/>
        </w:rPr>
        <w:t>Construction Manager</w:t>
      </w:r>
      <w:r w:rsidRPr="001C1F02">
        <w:rPr>
          <w:b/>
          <w:color w:val="000000"/>
          <w:szCs w:val="20"/>
        </w:rPr>
        <w:t xml:space="preserve"> </w:t>
      </w:r>
      <w:r w:rsidRPr="001C1F02">
        <w:rPr>
          <w:color w:val="000000"/>
          <w:szCs w:val="20"/>
        </w:rPr>
        <w:t>represents that the</w:t>
      </w:r>
      <w:r w:rsidRPr="001C1F02">
        <w:rPr>
          <w:b/>
          <w:color w:val="000000"/>
          <w:szCs w:val="20"/>
        </w:rPr>
        <w:t xml:space="preserve"> </w:t>
      </w:r>
      <w:r w:rsidRPr="001C1F02">
        <w:rPr>
          <w:color w:val="000000"/>
          <w:szCs w:val="20"/>
        </w:rPr>
        <w:t>Construction Manager has no existing interest and will not acquire any interest, direct or indirect, that could conflict in any manner or degree with the performance of services required under this Agreement and that no person having any conflict of interest shall be employed by Construction Manager.</w:t>
      </w:r>
    </w:p>
    <w:p w:rsidR="00FA5CCD" w:rsidRPr="001C1F02" w:rsidRDefault="00FA5CCD" w:rsidP="00FA5CCD">
      <w:pPr>
        <w:tabs>
          <w:tab w:val="left" w:pos="-720"/>
        </w:tabs>
        <w:ind w:left="1440"/>
        <w:rPr>
          <w:color w:val="000000"/>
          <w:szCs w:val="20"/>
        </w:rPr>
      </w:pPr>
    </w:p>
    <w:p w:rsidR="00FA5CCD" w:rsidRPr="001C1F02" w:rsidRDefault="00FA5CCD" w:rsidP="00FA5CCD">
      <w:pPr>
        <w:numPr>
          <w:ilvl w:val="1"/>
          <w:numId w:val="3"/>
        </w:numPr>
        <w:rPr>
          <w:color w:val="000000"/>
          <w:szCs w:val="20"/>
        </w:rPr>
      </w:pPr>
      <w:r w:rsidRPr="001C1F02">
        <w:rPr>
          <w:b/>
          <w:color w:val="000000"/>
          <w:szCs w:val="20"/>
        </w:rPr>
        <w:t>Background Checks.</w:t>
      </w:r>
      <w:r w:rsidRPr="001C1F02">
        <w:rPr>
          <w:color w:val="000000"/>
          <w:szCs w:val="20"/>
        </w:rPr>
        <w:t xml:space="preserve">  If the Construction Manager assigns persons (whether employees, independent contractors, Consultants or agents) to perform work under this Agreement that requires that the person have access to the systems (whether on-site or by remote access) or premises of the </w:t>
      </w:r>
      <w:r>
        <w:rPr>
          <w:color w:val="000000"/>
          <w:szCs w:val="20"/>
        </w:rPr>
        <w:t>Council</w:t>
      </w:r>
      <w:r w:rsidRPr="001C1F02">
        <w:rPr>
          <w:color w:val="000000"/>
          <w:szCs w:val="20"/>
        </w:rPr>
        <w:t xml:space="preserve"> or other Judicial Branch entities, the </w:t>
      </w:r>
      <w:r>
        <w:rPr>
          <w:color w:val="000000"/>
          <w:szCs w:val="20"/>
        </w:rPr>
        <w:t>Council</w:t>
      </w:r>
      <w:r w:rsidRPr="001C1F02">
        <w:rPr>
          <w:color w:val="000000"/>
          <w:szCs w:val="20"/>
        </w:rPr>
        <w:t xml:space="preserve"> shall have the right, but not the obligation, to conduct a background check or to require the Construction Manager to conduct a background check, as permitted by law, on that person(s) before the </w:t>
      </w:r>
      <w:r>
        <w:rPr>
          <w:color w:val="000000"/>
          <w:szCs w:val="20"/>
        </w:rPr>
        <w:t>Council</w:t>
      </w:r>
      <w:r w:rsidRPr="001C1F02">
        <w:rPr>
          <w:color w:val="000000"/>
          <w:szCs w:val="20"/>
        </w:rPr>
        <w:t xml:space="preserve"> will grant to that person(s) access to the </w:t>
      </w:r>
      <w:r>
        <w:rPr>
          <w:color w:val="000000"/>
          <w:szCs w:val="20"/>
        </w:rPr>
        <w:t xml:space="preserve">Council’s </w:t>
      </w:r>
      <w:r w:rsidRPr="001C1F02">
        <w:rPr>
          <w:color w:val="000000"/>
          <w:szCs w:val="20"/>
        </w:rPr>
        <w:t xml:space="preserve">or other judicial branch entities’ premises or systems.  The Construction Manager will cooperate with the </w:t>
      </w:r>
      <w:r>
        <w:rPr>
          <w:color w:val="000000"/>
          <w:szCs w:val="20"/>
        </w:rPr>
        <w:t>Council</w:t>
      </w:r>
      <w:r w:rsidRPr="001C1F02">
        <w:rPr>
          <w:color w:val="000000"/>
          <w:szCs w:val="20"/>
        </w:rPr>
        <w:t xml:space="preserve"> in performing that background check, and will promptly notify the </w:t>
      </w:r>
      <w:r>
        <w:rPr>
          <w:color w:val="000000"/>
          <w:szCs w:val="20"/>
        </w:rPr>
        <w:t xml:space="preserve">Council </w:t>
      </w:r>
      <w:r w:rsidRPr="001C1F02">
        <w:rPr>
          <w:color w:val="000000"/>
          <w:szCs w:val="20"/>
        </w:rPr>
        <w:t xml:space="preserve">of any person refusing to undergo a background check, and will reassign that person to perform other services.  The Construction Manager shall obtain all releases, waivers, or permissions required for the release of that information to the </w:t>
      </w:r>
      <w:r>
        <w:rPr>
          <w:color w:val="000000"/>
          <w:szCs w:val="20"/>
        </w:rPr>
        <w:t>Council</w:t>
      </w:r>
      <w:r w:rsidRPr="001C1F02">
        <w:rPr>
          <w:color w:val="000000"/>
          <w:szCs w:val="20"/>
        </w:rPr>
        <w:t xml:space="preserve">.  Costs incident to background checks are the sole responsibility of the Construction Manager. </w:t>
      </w:r>
    </w:p>
    <w:p w:rsidR="00FA5CCD" w:rsidRPr="001C1F02" w:rsidRDefault="00FA5CCD" w:rsidP="00FA5CCD">
      <w:pPr>
        <w:rPr>
          <w:color w:val="00000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22" w:name="_Toc102445569"/>
      <w:bookmarkStart w:id="23" w:name="_Toc201751657"/>
      <w:bookmarkStart w:id="24" w:name="_Toc393719897"/>
      <w:bookmarkStart w:id="25" w:name="_Toc405907849"/>
      <w:r w:rsidRPr="001C1F02">
        <w:rPr>
          <w:color w:val="000000"/>
          <w:sz w:val="20"/>
          <w:szCs w:val="20"/>
        </w:rPr>
        <w:t>SCHEDULE OF WORK</w:t>
      </w:r>
      <w:bookmarkEnd w:id="22"/>
      <w:bookmarkEnd w:id="23"/>
      <w:bookmarkEnd w:id="24"/>
      <w:bookmarkEnd w:id="25"/>
    </w:p>
    <w:p w:rsidR="00FA5CCD" w:rsidRDefault="00FA5CCD" w:rsidP="00FA5CCD">
      <w:pPr>
        <w:tabs>
          <w:tab w:val="left" w:pos="2647"/>
        </w:tabs>
        <w:rPr>
          <w:color w:val="000000"/>
          <w:szCs w:val="20"/>
        </w:rPr>
      </w:pPr>
    </w:p>
    <w:p w:rsidR="00FA5CCD" w:rsidRPr="00E555E4" w:rsidRDefault="00FA5CCD" w:rsidP="00FA5CCD">
      <w:pPr>
        <w:numPr>
          <w:ilvl w:val="1"/>
          <w:numId w:val="3"/>
        </w:numPr>
      </w:pPr>
      <w:r w:rsidRPr="00A5089B">
        <w:rPr>
          <w:color w:val="000000"/>
          <w:szCs w:val="20"/>
        </w:rPr>
        <w:t>The</w:t>
      </w:r>
      <w:r w:rsidRPr="002D4629">
        <w:rPr>
          <w:color w:val="000000"/>
          <w:szCs w:val="20"/>
        </w:rPr>
        <w:t xml:space="preserve"> Construction Manager shall commence work under this Agreement upon receipt of a Notice to Proceed, and shall prosecute the work diligently as described in </w:t>
      </w:r>
      <w:r w:rsidRPr="003F0E31">
        <w:rPr>
          <w:b/>
          <w:color w:val="000000"/>
          <w:szCs w:val="20"/>
        </w:rPr>
        <w:t>Exhibit “B”</w:t>
      </w:r>
      <w:r w:rsidRPr="002D4629">
        <w:rPr>
          <w:color w:val="000000"/>
          <w:szCs w:val="20"/>
        </w:rPr>
        <w:t xml:space="preserve"> in accordance with the schedule attached as </w:t>
      </w:r>
      <w:r w:rsidRPr="003F0E31">
        <w:rPr>
          <w:b/>
          <w:color w:val="000000"/>
          <w:szCs w:val="20"/>
        </w:rPr>
        <w:t>Exhibit “</w:t>
      </w:r>
      <w:r w:rsidR="006944F1">
        <w:rPr>
          <w:b/>
          <w:color w:val="000000"/>
          <w:szCs w:val="20"/>
        </w:rPr>
        <w:t>D</w:t>
      </w:r>
      <w:r w:rsidRPr="003F0E31">
        <w:rPr>
          <w:b/>
          <w:color w:val="000000"/>
          <w:szCs w:val="20"/>
        </w:rPr>
        <w:t>.”</w:t>
      </w:r>
      <w:r w:rsidRPr="002D4629">
        <w:rPr>
          <w:color w:val="000000"/>
          <w:szCs w:val="20"/>
        </w:rPr>
        <w:t xml:space="preserve"> </w:t>
      </w:r>
      <w:r w:rsidRPr="00E555E4">
        <w:rPr>
          <w:color w:val="FF0000"/>
        </w:rPr>
        <w:t xml:space="preserve"> </w:t>
      </w:r>
      <w:r w:rsidRPr="00E555E4">
        <w:t xml:space="preserve">Time is of the essence and failure of Construction Manager to perform work on time as specified in this Agreement is a material breach of this Agreement. </w:t>
      </w:r>
    </w:p>
    <w:p w:rsidR="00FA5CCD" w:rsidRPr="001C1F02" w:rsidRDefault="00FA5CCD" w:rsidP="00FA5CCD">
      <w:pPr>
        <w:tabs>
          <w:tab w:val="left" w:pos="2647"/>
        </w:tabs>
        <w:ind w:left="1440"/>
        <w:rPr>
          <w:color w:val="000000"/>
          <w:szCs w:val="20"/>
        </w:rPr>
      </w:pPr>
    </w:p>
    <w:p w:rsidR="00FA5CCD" w:rsidRDefault="00FA5CCD" w:rsidP="00FA5CCD">
      <w:pPr>
        <w:numPr>
          <w:ilvl w:val="1"/>
          <w:numId w:val="3"/>
        </w:numPr>
        <w:rPr>
          <w:color w:val="000000"/>
          <w:szCs w:val="20"/>
        </w:rPr>
      </w:pPr>
      <w:r w:rsidRPr="00C04C23">
        <w:rPr>
          <w:b/>
          <w:color w:val="000000"/>
          <w:szCs w:val="20"/>
        </w:rPr>
        <w:t>Authorization.</w:t>
      </w:r>
      <w:r w:rsidRPr="00C04C23">
        <w:rPr>
          <w:color w:val="000000"/>
          <w:szCs w:val="20"/>
        </w:rPr>
        <w:t xml:space="preserve">  </w:t>
      </w:r>
    </w:p>
    <w:p w:rsidR="00467A53" w:rsidRDefault="00467A53">
      <w:pPr>
        <w:rPr>
          <w:color w:val="000000"/>
          <w:szCs w:val="20"/>
        </w:rPr>
      </w:pPr>
    </w:p>
    <w:p w:rsidR="00FA5CCD" w:rsidRPr="00F13665" w:rsidRDefault="00FA5CCD" w:rsidP="00FA5CCD">
      <w:pPr>
        <w:numPr>
          <w:ilvl w:val="2"/>
          <w:numId w:val="3"/>
        </w:numPr>
        <w:rPr>
          <w:color w:val="000000"/>
          <w:szCs w:val="20"/>
        </w:rPr>
      </w:pPr>
      <w:r w:rsidRPr="007C79E5">
        <w:rPr>
          <w:color w:val="000000"/>
          <w:szCs w:val="20"/>
        </w:rPr>
        <w:t xml:space="preserve">By entering into this Agreement, the Council </w:t>
      </w:r>
      <w:r w:rsidR="001267B9">
        <w:rPr>
          <w:color w:val="000000"/>
          <w:szCs w:val="20"/>
        </w:rPr>
        <w:t xml:space="preserve">only </w:t>
      </w:r>
      <w:r w:rsidRPr="007C79E5">
        <w:rPr>
          <w:color w:val="000000"/>
          <w:szCs w:val="20"/>
        </w:rPr>
        <w:t xml:space="preserve">authorizes the Construction Manager to begin its work within the Study </w:t>
      </w:r>
      <w:r>
        <w:rPr>
          <w:color w:val="000000"/>
          <w:szCs w:val="20"/>
        </w:rPr>
        <w:t>&amp;</w:t>
      </w:r>
      <w:r w:rsidRPr="007C79E5">
        <w:rPr>
          <w:color w:val="000000"/>
          <w:szCs w:val="20"/>
        </w:rPr>
        <w:t xml:space="preserve"> Acquisition Phase</w:t>
      </w:r>
      <w:r w:rsidR="00F55C91">
        <w:rPr>
          <w:color w:val="000000"/>
          <w:szCs w:val="20"/>
        </w:rPr>
        <w:t xml:space="preserve"> </w:t>
      </w:r>
      <w:r w:rsidR="00E555E4">
        <w:rPr>
          <w:color w:val="000000"/>
          <w:szCs w:val="20"/>
        </w:rPr>
        <w:t>[</w:t>
      </w:r>
      <w:r w:rsidR="00C31A74" w:rsidRPr="00C31A74">
        <w:rPr>
          <w:b/>
          <w:color w:val="000000"/>
          <w:szCs w:val="20"/>
          <w:highlight w:val="yellow"/>
          <w:u w:val="single"/>
        </w:rPr>
        <w:t>OR</w:t>
      </w:r>
      <w:r w:rsidR="00C31A74" w:rsidRPr="00C31A74">
        <w:rPr>
          <w:color w:val="000000"/>
          <w:szCs w:val="20"/>
          <w:highlight w:val="yellow"/>
        </w:rPr>
        <w:t xml:space="preserve"> “</w:t>
      </w:r>
      <w:r w:rsidR="00C31A74" w:rsidRPr="00C31A74">
        <w:rPr>
          <w:color w:val="000000" w:themeColor="text1"/>
          <w:highlight w:val="yellow"/>
        </w:rPr>
        <w:t xml:space="preserve">the Council is approving </w:t>
      </w:r>
      <w:r w:rsidR="00C31A74" w:rsidRPr="00C31A74">
        <w:rPr>
          <w:color w:val="000000" w:themeColor="text1"/>
          <w:highlight w:val="yellow"/>
        </w:rPr>
        <w:lastRenderedPageBreak/>
        <w:t xml:space="preserve">all Phases of the Project.” </w:t>
      </w:r>
      <w:r w:rsidR="00C36C4C" w:rsidRPr="003807A8">
        <w:rPr>
          <w:b/>
          <w:color w:val="000000"/>
          <w:szCs w:val="20"/>
          <w:highlight w:val="yellow"/>
          <w:u w:val="single"/>
        </w:rPr>
        <w:t>OR</w:t>
      </w:r>
      <w:r w:rsidR="00C36C4C" w:rsidRPr="003807A8">
        <w:rPr>
          <w:color w:val="000000"/>
          <w:szCs w:val="20"/>
          <w:highlight w:val="yellow"/>
        </w:rPr>
        <w:t xml:space="preserve"> “</w:t>
      </w:r>
      <w:r w:rsidR="00C36C4C" w:rsidRPr="003807A8">
        <w:rPr>
          <w:color w:val="000000" w:themeColor="text1"/>
          <w:highlight w:val="yellow"/>
        </w:rPr>
        <w:t xml:space="preserve">the Council is approving all Phases </w:t>
      </w:r>
      <w:r w:rsidR="00C36C4C">
        <w:rPr>
          <w:color w:val="000000" w:themeColor="text1"/>
          <w:highlight w:val="yellow"/>
        </w:rPr>
        <w:t>through the _________ Phase</w:t>
      </w:r>
      <w:r w:rsidR="00C36C4C" w:rsidRPr="003807A8">
        <w:rPr>
          <w:color w:val="000000" w:themeColor="text1"/>
          <w:highlight w:val="yellow"/>
        </w:rPr>
        <w:t xml:space="preserve">.” </w:t>
      </w:r>
      <w:r w:rsidR="00F55C91" w:rsidRPr="00E555E4">
        <w:rPr>
          <w:b/>
          <w:color w:val="000000"/>
          <w:szCs w:val="20"/>
          <w:highlight w:val="yellow"/>
        </w:rPr>
        <w:t>THE COUNCIL MUST SPE</w:t>
      </w:r>
      <w:r w:rsidR="00F55C91" w:rsidRPr="007D09FF">
        <w:rPr>
          <w:b/>
          <w:color w:val="000000"/>
          <w:szCs w:val="20"/>
          <w:highlight w:val="yellow"/>
        </w:rPr>
        <w:t>CIFY PHASE(S) AUTHORIZED AT EXECUTION AND THE SUBSEQUENT PHASES THAT WILL ONLY BE AUTHORIZED AT A LATER DATE PURSUANT TO THE NEXT SUBSECTION.</w:t>
      </w:r>
      <w:r w:rsidR="00F55C91" w:rsidRPr="003F0E31">
        <w:rPr>
          <w:b/>
          <w:color w:val="000000"/>
          <w:szCs w:val="20"/>
        </w:rPr>
        <w:t>]</w:t>
      </w:r>
    </w:p>
    <w:p w:rsidR="00FA5CCD" w:rsidRPr="007C79E5" w:rsidRDefault="00FA5CCD" w:rsidP="00FA5CCD">
      <w:pPr>
        <w:tabs>
          <w:tab w:val="left" w:pos="2647"/>
        </w:tabs>
        <w:ind w:left="1440"/>
        <w:rPr>
          <w:color w:val="000000"/>
          <w:szCs w:val="20"/>
        </w:rPr>
      </w:pPr>
    </w:p>
    <w:p w:rsidR="00FA5CCD" w:rsidRPr="005C3791" w:rsidRDefault="00FA5CCD" w:rsidP="00FA5CCD">
      <w:pPr>
        <w:numPr>
          <w:ilvl w:val="2"/>
          <w:numId w:val="3"/>
        </w:numPr>
      </w:pPr>
      <w:r w:rsidRPr="007C79E5">
        <w:rPr>
          <w:color w:val="000000"/>
          <w:szCs w:val="20"/>
        </w:rPr>
        <w:t>The Council has the sole and unilateral right to authorize the Preliminary Plans/Schematic Design Phase, the Preliminary Plans/Design Development Phase, the Working Drawings Phase and the Construction Phase,</w:t>
      </w:r>
      <w:r w:rsidR="00C31A74" w:rsidRPr="00C31A74">
        <w:t xml:space="preserve"> and those authorizations shall be made in the form of a</w:t>
      </w:r>
      <w:r w:rsidR="00467A53">
        <w:t>n</w:t>
      </w:r>
      <w:r w:rsidR="00C31A74" w:rsidRPr="00C31A74">
        <w:t xml:space="preserve"> </w:t>
      </w:r>
      <w:r w:rsidR="006944F1" w:rsidRPr="005C3791">
        <w:rPr>
          <w:szCs w:val="20"/>
        </w:rPr>
        <w:t>amendment</w:t>
      </w:r>
      <w:r w:rsidR="00C31A74" w:rsidRPr="00C31A74">
        <w:t xml:space="preserve"> pursuant to this Agreement, authorizing the appropriate Phase and funding specified herein, which shall be signed by the Construction Manager</w:t>
      </w:r>
      <w:r w:rsidR="006944F1" w:rsidRPr="005C3791">
        <w:rPr>
          <w:szCs w:val="20"/>
        </w:rPr>
        <w:t xml:space="preserve"> and the Council</w:t>
      </w:r>
      <w:r w:rsidRPr="005C3791">
        <w:rPr>
          <w:szCs w:val="20"/>
        </w:rPr>
        <w:t>.</w:t>
      </w:r>
      <w:r w:rsidR="00C31A74" w:rsidRPr="00C31A74">
        <w:t xml:space="preserve"> </w:t>
      </w:r>
    </w:p>
    <w:p w:rsidR="00FA5CCD" w:rsidRPr="00594E67" w:rsidRDefault="00FA5CCD" w:rsidP="00FA5CCD">
      <w:pPr>
        <w:tabs>
          <w:tab w:val="left" w:pos="2647"/>
        </w:tabs>
        <w:ind w:left="1440"/>
      </w:pPr>
    </w:p>
    <w:p w:rsidR="00FA5CCD" w:rsidRPr="00F13665" w:rsidRDefault="00FA5CCD" w:rsidP="00FA5CCD">
      <w:pPr>
        <w:numPr>
          <w:ilvl w:val="2"/>
          <w:numId w:val="3"/>
        </w:numPr>
        <w:rPr>
          <w:color w:val="000000"/>
          <w:szCs w:val="20"/>
        </w:rPr>
      </w:pPr>
      <w:r w:rsidRPr="007C79E5">
        <w:rPr>
          <w:color w:val="000000"/>
          <w:szCs w:val="20"/>
        </w:rPr>
        <w:t xml:space="preserve">Construction Manager is not authorized to begin any work or services marked “NYA” (Not Yet Authorized).  </w:t>
      </w:r>
    </w:p>
    <w:p w:rsidR="00FA5CCD" w:rsidRPr="00F13665" w:rsidRDefault="00FA5CCD" w:rsidP="00FA5CCD">
      <w:pPr>
        <w:tabs>
          <w:tab w:val="left" w:pos="2647"/>
        </w:tabs>
        <w:ind w:left="1440"/>
        <w:rPr>
          <w:color w:val="000000"/>
          <w:szCs w:val="20"/>
        </w:rPr>
      </w:pPr>
    </w:p>
    <w:p w:rsidR="00FA5CCD" w:rsidRPr="00EE520C" w:rsidRDefault="00FA5CCD" w:rsidP="00FA5CCD">
      <w:pPr>
        <w:pStyle w:val="ART"/>
        <w:widowControl w:val="0"/>
        <w:numPr>
          <w:ilvl w:val="0"/>
          <w:numId w:val="3"/>
        </w:numPr>
        <w:tabs>
          <w:tab w:val="left" w:pos="-720"/>
        </w:tabs>
        <w:rPr>
          <w:color w:val="000000"/>
          <w:sz w:val="20"/>
          <w:szCs w:val="20"/>
        </w:rPr>
      </w:pPr>
      <w:bookmarkStart w:id="26" w:name="_Toc393225979"/>
      <w:bookmarkStart w:id="27" w:name="_Toc393226166"/>
      <w:bookmarkStart w:id="28" w:name="_Toc393226408"/>
      <w:bookmarkStart w:id="29" w:name="_Toc393226493"/>
      <w:bookmarkStart w:id="30" w:name="_Toc393225981"/>
      <w:bookmarkStart w:id="31" w:name="_Toc393226168"/>
      <w:bookmarkStart w:id="32" w:name="_Toc393226410"/>
      <w:bookmarkStart w:id="33" w:name="_Toc393226495"/>
      <w:bookmarkStart w:id="34" w:name="_Toc393225982"/>
      <w:bookmarkStart w:id="35" w:name="_Toc393226169"/>
      <w:bookmarkStart w:id="36" w:name="_Toc393226411"/>
      <w:bookmarkStart w:id="37" w:name="_Toc393226496"/>
      <w:bookmarkStart w:id="38" w:name="_Toc393225983"/>
      <w:bookmarkStart w:id="39" w:name="_Toc393226170"/>
      <w:bookmarkStart w:id="40" w:name="_Toc393226412"/>
      <w:bookmarkStart w:id="41" w:name="_Toc393226497"/>
      <w:bookmarkStart w:id="42" w:name="_Toc102445575"/>
      <w:bookmarkStart w:id="43" w:name="_Toc201751659"/>
      <w:bookmarkStart w:id="44" w:name="_Toc393719898"/>
      <w:bookmarkStart w:id="45" w:name="_Toc40590785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EE520C">
        <w:rPr>
          <w:color w:val="000000"/>
          <w:sz w:val="20"/>
          <w:szCs w:val="20"/>
        </w:rPr>
        <w:t>FEE AND METHOD OF PAYMENT</w:t>
      </w:r>
      <w:bookmarkEnd w:id="42"/>
      <w:bookmarkEnd w:id="43"/>
      <w:bookmarkEnd w:id="44"/>
      <w:bookmarkEnd w:id="45"/>
    </w:p>
    <w:p w:rsidR="00FA5CCD" w:rsidRPr="00EE520C" w:rsidRDefault="00FA5CCD" w:rsidP="00FA5CCD">
      <w:pPr>
        <w:pStyle w:val="ART"/>
        <w:widowControl w:val="0"/>
        <w:numPr>
          <w:ilvl w:val="0"/>
          <w:numId w:val="0"/>
        </w:numPr>
        <w:tabs>
          <w:tab w:val="left" w:pos="-720"/>
        </w:tabs>
        <w:rPr>
          <w:b w:val="0"/>
          <w:color w:val="000000"/>
          <w:sz w:val="20"/>
          <w:szCs w:val="20"/>
        </w:rPr>
      </w:pPr>
    </w:p>
    <w:p w:rsidR="00FA5CCD" w:rsidRPr="00EE520C" w:rsidRDefault="00FA5CCD" w:rsidP="00FA5CCD">
      <w:pPr>
        <w:pStyle w:val="Level2"/>
        <w:numPr>
          <w:ilvl w:val="1"/>
          <w:numId w:val="3"/>
        </w:numPr>
        <w:rPr>
          <w:color w:val="000000"/>
          <w:szCs w:val="20"/>
        </w:rPr>
      </w:pPr>
      <w:r>
        <w:rPr>
          <w:color w:val="000000"/>
          <w:szCs w:val="20"/>
        </w:rPr>
        <w:t>Council</w:t>
      </w:r>
      <w:r w:rsidRPr="00EE520C">
        <w:rPr>
          <w:bCs/>
          <w:color w:val="000000"/>
          <w:szCs w:val="20"/>
        </w:rPr>
        <w:t xml:space="preserve"> shall pay Construction Manager</w:t>
      </w:r>
      <w:r w:rsidR="001A0409">
        <w:rPr>
          <w:bCs/>
          <w:color w:val="000000"/>
          <w:szCs w:val="20"/>
        </w:rPr>
        <w:t xml:space="preserve"> </w:t>
      </w:r>
      <w:r w:rsidR="001A0409" w:rsidRPr="001C1F02">
        <w:rPr>
          <w:color w:val="000000"/>
          <w:szCs w:val="20"/>
        </w:rPr>
        <w:t xml:space="preserve">for all </w:t>
      </w:r>
      <w:r w:rsidR="001A0409">
        <w:rPr>
          <w:color w:val="000000"/>
          <w:szCs w:val="20"/>
        </w:rPr>
        <w:t>S</w:t>
      </w:r>
      <w:r w:rsidR="001A0409" w:rsidRPr="001C1F02">
        <w:rPr>
          <w:color w:val="000000"/>
          <w:szCs w:val="20"/>
        </w:rPr>
        <w:t>ervices contracted for under this Agreement</w:t>
      </w:r>
      <w:r w:rsidR="001A0409">
        <w:rPr>
          <w:color w:val="000000"/>
          <w:szCs w:val="20"/>
        </w:rPr>
        <w:t xml:space="preserve">, the following amounts, pursuant to </w:t>
      </w:r>
      <w:r w:rsidR="001A0409" w:rsidRPr="001C1F02">
        <w:rPr>
          <w:color w:val="000000"/>
          <w:szCs w:val="20"/>
        </w:rPr>
        <w:t xml:space="preserve">the provisions herein and in </w:t>
      </w:r>
      <w:r w:rsidR="001A0409" w:rsidRPr="001C1F02">
        <w:rPr>
          <w:b/>
          <w:color w:val="000000"/>
          <w:szCs w:val="20"/>
        </w:rPr>
        <w:t>Exhibit “</w:t>
      </w:r>
      <w:r w:rsidR="00482640">
        <w:rPr>
          <w:b/>
          <w:color w:val="000000"/>
          <w:szCs w:val="20"/>
        </w:rPr>
        <w:t>E</w:t>
      </w:r>
      <w:r w:rsidR="001A0409">
        <w:rPr>
          <w:color w:val="000000"/>
          <w:szCs w:val="20"/>
        </w:rPr>
        <w:t>.</w:t>
      </w:r>
      <w:r w:rsidR="001A0409" w:rsidRPr="001C1F02">
        <w:rPr>
          <w:color w:val="000000"/>
          <w:szCs w:val="20"/>
        </w:rPr>
        <w:t>”</w:t>
      </w:r>
      <w:r w:rsidR="001A0409">
        <w:rPr>
          <w:color w:val="000000"/>
          <w:szCs w:val="20"/>
        </w:rPr>
        <w:t xml:space="preserve"> </w:t>
      </w:r>
      <w:r w:rsidR="001A0409" w:rsidRPr="001C1F02">
        <w:rPr>
          <w:color w:val="000000"/>
          <w:szCs w:val="20"/>
        </w:rPr>
        <w:t>(“Fee”)</w:t>
      </w:r>
      <w:r w:rsidR="001A0409">
        <w:rPr>
          <w:color w:val="000000"/>
          <w:szCs w:val="20"/>
        </w:rPr>
        <w:t xml:space="preserve">.  </w:t>
      </w:r>
      <w:r w:rsidR="001A0409" w:rsidRPr="001A0409">
        <w:rPr>
          <w:color w:val="000000"/>
          <w:szCs w:val="20"/>
        </w:rPr>
        <w:t>[</w:t>
      </w:r>
      <w:r w:rsidR="001A0409" w:rsidRPr="007D09FF">
        <w:rPr>
          <w:b/>
          <w:color w:val="000000"/>
          <w:szCs w:val="20"/>
          <w:highlight w:val="yellow"/>
        </w:rPr>
        <w:t>THE COUNCIL MUST SPECIFY IN EXHIBIT “</w:t>
      </w:r>
      <w:r w:rsidR="006944F1">
        <w:rPr>
          <w:b/>
          <w:color w:val="000000"/>
          <w:szCs w:val="20"/>
          <w:highlight w:val="yellow"/>
        </w:rPr>
        <w:t>E</w:t>
      </w:r>
      <w:r w:rsidR="001A0409" w:rsidRPr="007D09FF">
        <w:rPr>
          <w:b/>
          <w:color w:val="000000"/>
          <w:szCs w:val="20"/>
          <w:highlight w:val="yellow"/>
        </w:rPr>
        <w:t>” THE STRUCTURE OF THE PAYMENT (E.G., BY PHASE, BY DELIVERABLE, ETC.) AND OTHER PAYMENT PROVISIONS.</w:t>
      </w:r>
      <w:r w:rsidR="001A0409" w:rsidRPr="003F0E31">
        <w:rPr>
          <w:b/>
          <w:color w:val="000000"/>
          <w:szCs w:val="20"/>
        </w:rPr>
        <w:t>]</w:t>
      </w:r>
    </w:p>
    <w:p w:rsidR="00FA5CCD" w:rsidRPr="001C1F02" w:rsidRDefault="00FA5CCD" w:rsidP="00FA5CCD">
      <w:pPr>
        <w:pStyle w:val="Level2"/>
        <w:tabs>
          <w:tab w:val="clear" w:pos="2160"/>
        </w:tabs>
        <w:rPr>
          <w:color w:val="000000"/>
          <w:szCs w:val="20"/>
        </w:rPr>
      </w:pPr>
    </w:p>
    <w:p w:rsidR="00FA5CCD" w:rsidRDefault="00FA5CCD" w:rsidP="00FA5CCD">
      <w:pPr>
        <w:pStyle w:val="Level2"/>
        <w:tabs>
          <w:tab w:val="clear" w:pos="2160"/>
        </w:tabs>
        <w:ind w:left="2160" w:firstLine="0"/>
        <w:rPr>
          <w:color w:val="000000"/>
          <w:szCs w:val="20"/>
        </w:rPr>
      </w:pPr>
      <w:proofErr w:type="gramStart"/>
      <w:r w:rsidRPr="00464DF0">
        <w:rPr>
          <w:color w:val="000000"/>
          <w:szCs w:val="20"/>
          <w:highlight w:val="green"/>
        </w:rPr>
        <w:t>an</w:t>
      </w:r>
      <w:proofErr w:type="gramEnd"/>
      <w:r w:rsidRPr="00464DF0">
        <w:rPr>
          <w:color w:val="000000"/>
          <w:szCs w:val="20"/>
          <w:highlight w:val="green"/>
        </w:rPr>
        <w:t xml:space="preserve"> amount equal to _________________________________ dollars ($_____________________________)</w:t>
      </w:r>
      <w:bookmarkStart w:id="46" w:name="_Toc102445578"/>
      <w:bookmarkStart w:id="47" w:name="_Toc102445579"/>
    </w:p>
    <w:bookmarkEnd w:id="46"/>
    <w:p w:rsidR="00FA5CCD" w:rsidRPr="001C1F02" w:rsidRDefault="00FA5CCD" w:rsidP="00E555E4">
      <w:pPr>
        <w:pStyle w:val="Level2"/>
        <w:tabs>
          <w:tab w:val="clear" w:pos="2160"/>
        </w:tabs>
        <w:ind w:firstLine="0"/>
        <w:rPr>
          <w:color w:val="000000"/>
          <w:szCs w:val="20"/>
        </w:rPr>
      </w:pPr>
    </w:p>
    <w:p w:rsidR="00FA5CCD" w:rsidRDefault="00FA5CCD" w:rsidP="00FA5CCD">
      <w:pPr>
        <w:pStyle w:val="Level2"/>
        <w:tabs>
          <w:tab w:val="clear" w:pos="2160"/>
        </w:tabs>
        <w:ind w:left="2160" w:firstLine="0"/>
        <w:rPr>
          <w:b/>
          <w:color w:val="000000"/>
          <w:szCs w:val="20"/>
        </w:rPr>
      </w:pPr>
      <w:r w:rsidRPr="001C1F02">
        <w:rPr>
          <w:color w:val="000000"/>
          <w:szCs w:val="20"/>
        </w:rPr>
        <w:tab/>
      </w:r>
      <w:r w:rsidRPr="001C1F02">
        <w:rPr>
          <w:color w:val="000000"/>
          <w:szCs w:val="20"/>
        </w:rPr>
        <w:tab/>
      </w:r>
      <w:r w:rsidRPr="001C1F02">
        <w:rPr>
          <w:b/>
          <w:color w:val="000000"/>
          <w:szCs w:val="20"/>
          <w:highlight w:val="yellow"/>
        </w:rPr>
        <w:t>[OR]</w:t>
      </w:r>
    </w:p>
    <w:p w:rsidR="00FA5CCD" w:rsidRPr="00E555E4" w:rsidRDefault="00FA5CCD" w:rsidP="00FA5CCD">
      <w:pPr>
        <w:pStyle w:val="Level2"/>
        <w:tabs>
          <w:tab w:val="clear" w:pos="2160"/>
        </w:tabs>
        <w:ind w:left="2160" w:firstLine="0"/>
        <w:rPr>
          <w:b/>
          <w:color w:val="000000"/>
        </w:rPr>
      </w:pPr>
    </w:p>
    <w:p w:rsidR="00FA5CCD" w:rsidRPr="001C1F02" w:rsidRDefault="00FA5CCD" w:rsidP="00FA5CCD">
      <w:pPr>
        <w:pStyle w:val="Level2"/>
        <w:tabs>
          <w:tab w:val="clear" w:pos="2160"/>
        </w:tabs>
        <w:ind w:left="2160" w:firstLine="0"/>
        <w:rPr>
          <w:color w:val="000000"/>
          <w:szCs w:val="20"/>
        </w:rPr>
      </w:pPr>
      <w:proofErr w:type="gramStart"/>
      <w:r w:rsidRPr="00A90D1B">
        <w:rPr>
          <w:color w:val="000000"/>
          <w:szCs w:val="20"/>
          <w:highlight w:val="lightGray"/>
        </w:rPr>
        <w:t>on</w:t>
      </w:r>
      <w:proofErr w:type="gramEnd"/>
      <w:r w:rsidRPr="00A90D1B">
        <w:rPr>
          <w:color w:val="000000"/>
          <w:szCs w:val="20"/>
          <w:highlight w:val="lightGray"/>
        </w:rPr>
        <w:t xml:space="preserve"> a monthly time and materials basis up to a total Fee not to exceed _________________________________ dollars ($_____________________________)</w:t>
      </w:r>
    </w:p>
    <w:p w:rsidR="00FA5CCD" w:rsidRPr="001C1F02" w:rsidRDefault="00FA5CCD" w:rsidP="00FA5CCD">
      <w:pPr>
        <w:pStyle w:val="Level2"/>
        <w:tabs>
          <w:tab w:val="clear" w:pos="2160"/>
        </w:tabs>
        <w:ind w:firstLine="0"/>
        <w:rPr>
          <w:color w:val="000000"/>
          <w:szCs w:val="20"/>
        </w:rPr>
      </w:pPr>
    </w:p>
    <w:bookmarkEnd w:id="47"/>
    <w:p w:rsidR="00FA5CCD" w:rsidRDefault="00FA5CCD" w:rsidP="00FA5CCD">
      <w:pPr>
        <w:numPr>
          <w:ilvl w:val="1"/>
          <w:numId w:val="3"/>
        </w:numPr>
        <w:tabs>
          <w:tab w:val="left" w:pos="-720"/>
        </w:tabs>
        <w:rPr>
          <w:color w:val="000000"/>
          <w:szCs w:val="20"/>
        </w:rPr>
      </w:pPr>
      <w:r>
        <w:rPr>
          <w:color w:val="000000"/>
          <w:szCs w:val="20"/>
          <w:highlight w:val="green"/>
        </w:rPr>
        <w:t>[</w:t>
      </w:r>
      <w:r w:rsidRPr="0097789D">
        <w:rPr>
          <w:b/>
          <w:color w:val="000000"/>
          <w:szCs w:val="20"/>
          <w:highlight w:val="green"/>
        </w:rPr>
        <w:t xml:space="preserve">DO </w:t>
      </w:r>
      <w:r w:rsidRPr="0097789D">
        <w:rPr>
          <w:b/>
          <w:color w:val="000000"/>
          <w:szCs w:val="20"/>
          <w:highlight w:val="green"/>
          <w:u w:val="single"/>
        </w:rPr>
        <w:t>NOT</w:t>
      </w:r>
      <w:r w:rsidRPr="0097789D">
        <w:rPr>
          <w:b/>
          <w:color w:val="000000"/>
          <w:szCs w:val="20"/>
          <w:highlight w:val="green"/>
        </w:rPr>
        <w:t xml:space="preserve"> USE THIS SECTION IF THE FEE PROVISION HIGHLIGHTED IN GREEN IS CHOSEN</w:t>
      </w:r>
      <w:r>
        <w:rPr>
          <w:color w:val="000000"/>
          <w:szCs w:val="20"/>
          <w:highlight w:val="green"/>
        </w:rPr>
        <w:t>]</w:t>
      </w:r>
      <w:r>
        <w:rPr>
          <w:color w:val="000000"/>
          <w:szCs w:val="20"/>
        </w:rPr>
        <w:t xml:space="preserve"> In no event will the Council pay the Construction Manager any increase in the Construction Manager’s Fee which is attributable or related to any of the following:</w:t>
      </w:r>
    </w:p>
    <w:p w:rsidR="00FA5CCD" w:rsidRDefault="00FA5CCD" w:rsidP="00FA5CCD">
      <w:pPr>
        <w:pStyle w:val="ListParagraph"/>
        <w:rPr>
          <w:color w:val="000000"/>
          <w:szCs w:val="20"/>
        </w:rPr>
      </w:pPr>
    </w:p>
    <w:p w:rsidR="00FA5CCD" w:rsidRDefault="00FA5CCD" w:rsidP="00FA5CCD">
      <w:pPr>
        <w:numPr>
          <w:ilvl w:val="2"/>
          <w:numId w:val="3"/>
        </w:numPr>
        <w:tabs>
          <w:tab w:val="left" w:pos="-720"/>
        </w:tabs>
        <w:rPr>
          <w:color w:val="000000"/>
          <w:szCs w:val="20"/>
        </w:rPr>
      </w:pPr>
      <w:r>
        <w:rPr>
          <w:color w:val="000000"/>
        </w:rPr>
        <w:t xml:space="preserve">Work or additional services caused </w:t>
      </w:r>
      <w:r w:rsidRPr="000D52C6">
        <w:rPr>
          <w:color w:val="000000"/>
        </w:rPr>
        <w:t xml:space="preserve">by Construction </w:t>
      </w:r>
      <w:r w:rsidRPr="001C1F02">
        <w:rPr>
          <w:color w:val="000000"/>
          <w:szCs w:val="20"/>
        </w:rPr>
        <w:t>Manager’s</w:t>
      </w:r>
      <w:r w:rsidRPr="001C1F02">
        <w:rPr>
          <w:b/>
          <w:color w:val="000000"/>
          <w:szCs w:val="20"/>
        </w:rPr>
        <w:t xml:space="preserve"> </w:t>
      </w:r>
      <w:r>
        <w:rPr>
          <w:color w:val="000000"/>
          <w:szCs w:val="20"/>
        </w:rPr>
        <w:t>error, or</w:t>
      </w:r>
    </w:p>
    <w:p w:rsidR="00FA5CCD" w:rsidRDefault="00FA5CCD" w:rsidP="00FA5CCD">
      <w:pPr>
        <w:tabs>
          <w:tab w:val="left" w:pos="-720"/>
          <w:tab w:val="left" w:pos="3870"/>
        </w:tabs>
        <w:ind w:left="2160"/>
        <w:rPr>
          <w:color w:val="000000"/>
          <w:szCs w:val="20"/>
        </w:rPr>
      </w:pPr>
    </w:p>
    <w:p w:rsidR="00FA5CCD" w:rsidRDefault="00FA5CCD" w:rsidP="00FA5CCD">
      <w:pPr>
        <w:numPr>
          <w:ilvl w:val="2"/>
          <w:numId w:val="3"/>
        </w:numPr>
        <w:tabs>
          <w:tab w:val="left" w:pos="-720"/>
        </w:tabs>
        <w:rPr>
          <w:color w:val="000000"/>
          <w:szCs w:val="20"/>
        </w:rPr>
      </w:pPr>
      <w:r w:rsidRPr="001C1F02">
        <w:rPr>
          <w:color w:val="000000"/>
          <w:szCs w:val="20"/>
        </w:rPr>
        <w:t xml:space="preserve">Change orders generated during the construction </w:t>
      </w:r>
      <w:r>
        <w:rPr>
          <w:color w:val="000000"/>
          <w:szCs w:val="20"/>
        </w:rPr>
        <w:t xml:space="preserve">Phase </w:t>
      </w:r>
      <w:r w:rsidRPr="001E5665">
        <w:rPr>
          <w:color w:val="000000"/>
          <w:szCs w:val="20"/>
        </w:rPr>
        <w:t>to the extent caused by Construction Manager’s</w:t>
      </w:r>
      <w:r w:rsidRPr="001E5665">
        <w:rPr>
          <w:b/>
          <w:color w:val="000000"/>
          <w:szCs w:val="20"/>
        </w:rPr>
        <w:t xml:space="preserve"> </w:t>
      </w:r>
      <w:r w:rsidRPr="001E5665">
        <w:rPr>
          <w:color w:val="000000"/>
          <w:szCs w:val="20"/>
        </w:rPr>
        <w:t>error.</w:t>
      </w:r>
    </w:p>
    <w:p w:rsidR="00FA5CCD" w:rsidRPr="00E555E4" w:rsidRDefault="00FA5CCD" w:rsidP="00E555E4">
      <w:pPr>
        <w:tabs>
          <w:tab w:val="left" w:pos="-720"/>
        </w:tabs>
        <w:ind w:left="1440" w:hanging="720"/>
        <w:rPr>
          <w:color w:val="C00000"/>
        </w:rPr>
      </w:pPr>
    </w:p>
    <w:p w:rsidR="00FA5CCD" w:rsidRPr="001D0B6A" w:rsidRDefault="001D0B6A" w:rsidP="00E555E4">
      <w:pPr>
        <w:tabs>
          <w:tab w:val="left" w:pos="-720"/>
        </w:tabs>
        <w:ind w:left="1440" w:hanging="720"/>
        <w:rPr>
          <w:color w:val="000000"/>
          <w:szCs w:val="20"/>
        </w:rPr>
      </w:pPr>
      <w:r>
        <w:rPr>
          <w:color w:val="000000"/>
          <w:szCs w:val="20"/>
        </w:rPr>
        <w:t>5.3</w:t>
      </w:r>
      <w:r>
        <w:rPr>
          <w:color w:val="000000"/>
          <w:szCs w:val="20"/>
        </w:rPr>
        <w:tab/>
      </w:r>
      <w:r w:rsidR="00FA5CCD">
        <w:rPr>
          <w:color w:val="000000"/>
          <w:szCs w:val="20"/>
          <w:highlight w:val="green"/>
        </w:rPr>
        <w:t>[</w:t>
      </w:r>
      <w:r w:rsidR="00FA5CCD" w:rsidRPr="0097789D">
        <w:rPr>
          <w:b/>
          <w:color w:val="000000"/>
          <w:szCs w:val="20"/>
          <w:highlight w:val="green"/>
        </w:rPr>
        <w:t>IF THE GREEN HIGHLIGHTED FEE STRUCTURE IS CHOSEN, THEN USE THE FOLLOWING</w:t>
      </w:r>
      <w:r w:rsidR="00FA5CCD">
        <w:rPr>
          <w:color w:val="000000"/>
          <w:szCs w:val="20"/>
          <w:highlight w:val="green"/>
        </w:rPr>
        <w:t>]</w:t>
      </w:r>
      <w:r w:rsidR="00FA5CCD">
        <w:rPr>
          <w:color w:val="000000"/>
          <w:szCs w:val="20"/>
        </w:rPr>
        <w:t xml:space="preserve"> </w:t>
      </w:r>
      <w:r w:rsidR="00FA5CCD" w:rsidRPr="00C36C4C">
        <w:t>In the event t</w:t>
      </w:r>
      <w:r w:rsidR="00482640" w:rsidRPr="00C36C4C">
        <w:t>hat the Construction Cost</w:t>
      </w:r>
      <w:r w:rsidR="00FA5CCD" w:rsidRPr="00C36C4C">
        <w:t xml:space="preserve"> is reduced</w:t>
      </w:r>
      <w:r w:rsidR="009E352E" w:rsidRPr="00C36C4C">
        <w:t xml:space="preserve"> </w:t>
      </w:r>
      <w:r w:rsidR="009E352E" w:rsidRPr="00C36C4C">
        <w:rPr>
          <w:szCs w:val="20"/>
        </w:rPr>
        <w:t xml:space="preserve">or increased </w:t>
      </w:r>
      <w:r w:rsidR="00FA5CCD" w:rsidRPr="00C36C4C">
        <w:t>by more than 10%</w:t>
      </w:r>
      <w:r w:rsidR="00352FD4" w:rsidRPr="00C36C4C">
        <w:t xml:space="preserve">, </w:t>
      </w:r>
      <w:r w:rsidR="009E352E" w:rsidRPr="00C36C4C">
        <w:rPr>
          <w:szCs w:val="20"/>
        </w:rPr>
        <w:t xml:space="preserve">or the Project schedule </w:t>
      </w:r>
      <w:r w:rsidR="00C36C4C">
        <w:rPr>
          <w:szCs w:val="20"/>
        </w:rPr>
        <w:t xml:space="preserve">is </w:t>
      </w:r>
      <w:r w:rsidR="009E352E" w:rsidRPr="00C36C4C">
        <w:rPr>
          <w:szCs w:val="20"/>
        </w:rPr>
        <w:t>reduced</w:t>
      </w:r>
      <w:r w:rsidR="00352FD4" w:rsidRPr="00C36C4C">
        <w:rPr>
          <w:szCs w:val="20"/>
        </w:rPr>
        <w:t xml:space="preserve"> or increased by more than 180 days, or the scope of the project </w:t>
      </w:r>
      <w:r w:rsidR="00C36C4C">
        <w:rPr>
          <w:szCs w:val="20"/>
        </w:rPr>
        <w:t xml:space="preserve">is </w:t>
      </w:r>
      <w:r w:rsidR="00352FD4" w:rsidRPr="00C36C4C">
        <w:rPr>
          <w:szCs w:val="20"/>
        </w:rPr>
        <w:t>modified</w:t>
      </w:r>
      <w:r w:rsidR="00C36C4C" w:rsidRPr="00C36C4C">
        <w:rPr>
          <w:szCs w:val="20"/>
        </w:rPr>
        <w:t xml:space="preserve"> in the Council’s determination</w:t>
      </w:r>
      <w:r w:rsidR="00033969">
        <w:rPr>
          <w:szCs w:val="20"/>
        </w:rPr>
        <w:t xml:space="preserve"> and discretion</w:t>
      </w:r>
      <w:r w:rsidR="00352FD4" w:rsidRPr="00C36C4C">
        <w:rPr>
          <w:szCs w:val="20"/>
        </w:rPr>
        <w:t xml:space="preserve"> to a significant degree</w:t>
      </w:r>
      <w:r w:rsidR="00FA5CCD" w:rsidRPr="00C36C4C">
        <w:rPr>
          <w:szCs w:val="20"/>
        </w:rPr>
        <w:t xml:space="preserve">, </w:t>
      </w:r>
      <w:r w:rsidR="00FA5CCD" w:rsidRPr="00C36C4C">
        <w:t xml:space="preserve">there shall be an equitable adjustment to Construction Manager’s Fee based upon the </w:t>
      </w:r>
      <w:r w:rsidR="00352FD4" w:rsidRPr="00C36C4C">
        <w:rPr>
          <w:szCs w:val="20"/>
        </w:rPr>
        <w:t xml:space="preserve">modified </w:t>
      </w:r>
      <w:r w:rsidR="00352FD4" w:rsidRPr="00C36C4C">
        <w:t>Construc</w:t>
      </w:r>
      <w:r w:rsidR="005856AC" w:rsidRPr="00C36C4C">
        <w:t>t</w:t>
      </w:r>
      <w:r w:rsidR="00352FD4" w:rsidRPr="00C36C4C">
        <w:t xml:space="preserve">ion Cost </w:t>
      </w:r>
      <w:r w:rsidR="00352FD4" w:rsidRPr="00C36C4C">
        <w:rPr>
          <w:szCs w:val="20"/>
        </w:rPr>
        <w:t>or Project schedule or Project scope.</w:t>
      </w:r>
      <w:r w:rsidR="00FA5CCD" w:rsidRPr="00C36C4C">
        <w:rPr>
          <w:szCs w:val="20"/>
        </w:rPr>
        <w:t xml:space="preserve"> </w:t>
      </w:r>
      <w:r w:rsidR="005856AC" w:rsidRPr="00C36C4C">
        <w:rPr>
          <w:szCs w:val="20"/>
        </w:rPr>
        <w:t>However, in no event will the increase or decrease in fee exceed __%.</w:t>
      </w:r>
    </w:p>
    <w:p w:rsidR="00FA5CCD" w:rsidRPr="00C36C4C" w:rsidRDefault="00FA5CCD" w:rsidP="00FA5CCD"/>
    <w:p w:rsidR="00FA5CCD" w:rsidRDefault="00FA5CCD" w:rsidP="00FA5CCD">
      <w:pPr>
        <w:pStyle w:val="Level2"/>
        <w:tabs>
          <w:tab w:val="clear" w:pos="2160"/>
          <w:tab w:val="left" w:pos="1440"/>
        </w:tabs>
        <w:rPr>
          <w:color w:val="000000"/>
          <w:szCs w:val="20"/>
        </w:rPr>
      </w:pPr>
      <w:bookmarkStart w:id="48" w:name="QuickMark"/>
      <w:bookmarkStart w:id="49" w:name="_Toc102445582"/>
      <w:bookmarkEnd w:id="48"/>
      <w:r>
        <w:rPr>
          <w:color w:val="000000"/>
          <w:szCs w:val="20"/>
        </w:rPr>
        <w:t>5.4</w:t>
      </w:r>
      <w:r>
        <w:rPr>
          <w:color w:val="000000"/>
          <w:szCs w:val="20"/>
        </w:rPr>
        <w:tab/>
      </w:r>
      <w:r w:rsidRPr="001C1F02">
        <w:rPr>
          <w:color w:val="000000"/>
          <w:szCs w:val="20"/>
        </w:rPr>
        <w:t>The Construction Manager’s Fee set forth in this Agreement shall be full compensation for all</w:t>
      </w:r>
      <w:r>
        <w:rPr>
          <w:color w:val="000000"/>
          <w:szCs w:val="20"/>
        </w:rPr>
        <w:t xml:space="preserve"> </w:t>
      </w:r>
      <w:r w:rsidRPr="001C1F02">
        <w:rPr>
          <w:color w:val="000000"/>
          <w:szCs w:val="20"/>
        </w:rPr>
        <w:t xml:space="preserve">Services </w:t>
      </w:r>
      <w:r>
        <w:rPr>
          <w:color w:val="000000"/>
          <w:szCs w:val="20"/>
        </w:rPr>
        <w:t>performed</w:t>
      </w:r>
      <w:r w:rsidRPr="001C1F02">
        <w:rPr>
          <w:color w:val="000000"/>
          <w:szCs w:val="20"/>
        </w:rPr>
        <w:t xml:space="preserve"> as indicated in </w:t>
      </w:r>
      <w:r w:rsidRPr="001C1F02">
        <w:rPr>
          <w:b/>
          <w:color w:val="000000"/>
          <w:szCs w:val="20"/>
        </w:rPr>
        <w:t>Exhibit “</w:t>
      </w:r>
      <w:r w:rsidR="00EC2681">
        <w:rPr>
          <w:b/>
          <w:color w:val="000000"/>
          <w:szCs w:val="20"/>
        </w:rPr>
        <w:t>E</w:t>
      </w:r>
      <w:r w:rsidRPr="001C1F02">
        <w:rPr>
          <w:b/>
          <w:color w:val="000000"/>
          <w:szCs w:val="20"/>
        </w:rPr>
        <w:t>”</w:t>
      </w:r>
      <w:r w:rsidRPr="001C1F02">
        <w:rPr>
          <w:color w:val="000000"/>
          <w:szCs w:val="20"/>
        </w:rPr>
        <w:t xml:space="preserve">, including, without limitation, all costs for personnel, travel within two hundred (200) miles of the Project location, offices, per diem expenses, printing, providing, or shipping of deliverables in the quantities set forth in </w:t>
      </w:r>
      <w:r w:rsidRPr="001C1F02">
        <w:rPr>
          <w:b/>
          <w:color w:val="000000"/>
          <w:szCs w:val="20"/>
        </w:rPr>
        <w:t>Exhibit “</w:t>
      </w:r>
      <w:r>
        <w:rPr>
          <w:b/>
          <w:color w:val="000000"/>
          <w:szCs w:val="20"/>
        </w:rPr>
        <w:t>B</w:t>
      </w:r>
      <w:r w:rsidRPr="001C1F02">
        <w:rPr>
          <w:b/>
          <w:color w:val="000000"/>
          <w:szCs w:val="20"/>
        </w:rPr>
        <w:t>.”</w:t>
      </w:r>
      <w:bookmarkEnd w:id="49"/>
      <w:r w:rsidRPr="001C1F02">
        <w:rPr>
          <w:color w:val="000000"/>
          <w:szCs w:val="20"/>
        </w:rPr>
        <w:t xml:space="preserve"> </w:t>
      </w:r>
    </w:p>
    <w:p w:rsidR="005C3791" w:rsidRDefault="005C3791" w:rsidP="00FA5CCD">
      <w:pPr>
        <w:ind w:left="720"/>
        <w:rPr>
          <w:color w:val="000000"/>
          <w:szCs w:val="20"/>
        </w:rPr>
        <w:sectPr w:rsidR="005C3791" w:rsidSect="00295470">
          <w:footerReference w:type="default" r:id="rId14"/>
          <w:endnotePr>
            <w:numFmt w:val="decimal"/>
          </w:endnotePr>
          <w:pgSz w:w="12240" w:h="15840" w:code="1"/>
          <w:pgMar w:top="1296" w:right="1440" w:bottom="1440" w:left="1440" w:header="720" w:footer="720" w:gutter="0"/>
          <w:pgNumType w:start="1"/>
          <w:cols w:space="720"/>
          <w:noEndnote/>
        </w:sectPr>
      </w:pPr>
    </w:p>
    <w:p w:rsidR="00FA5CCD" w:rsidRPr="001C1F02" w:rsidRDefault="00FA5CCD" w:rsidP="00FA5CCD">
      <w:pPr>
        <w:ind w:left="720"/>
        <w:rPr>
          <w:color w:val="00000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50" w:name="_Toc102445583"/>
      <w:bookmarkStart w:id="51" w:name="_Toc201751660"/>
      <w:bookmarkStart w:id="52" w:name="_Toc393719899"/>
      <w:bookmarkStart w:id="53" w:name="_Toc405907851"/>
      <w:r w:rsidRPr="001C1F02">
        <w:rPr>
          <w:color w:val="000000"/>
          <w:sz w:val="20"/>
          <w:szCs w:val="20"/>
        </w:rPr>
        <w:t>PAYMENT FOR EXTRA SERVICES</w:t>
      </w:r>
      <w:bookmarkStart w:id="54" w:name="_Toc102445584"/>
      <w:bookmarkEnd w:id="50"/>
      <w:bookmarkEnd w:id="51"/>
      <w:bookmarkEnd w:id="52"/>
      <w:bookmarkEnd w:id="53"/>
    </w:p>
    <w:p w:rsidR="00FA5CCD" w:rsidRPr="001C1F02" w:rsidRDefault="00FA5CCD" w:rsidP="00FA5CCD">
      <w:pPr>
        <w:pStyle w:val="ART"/>
        <w:widowControl w:val="0"/>
        <w:numPr>
          <w:ilvl w:val="0"/>
          <w:numId w:val="0"/>
        </w:numPr>
        <w:tabs>
          <w:tab w:val="left" w:pos="-720"/>
        </w:tabs>
        <w:ind w:left="360" w:hanging="360"/>
        <w:rPr>
          <w:color w:val="000000"/>
          <w:sz w:val="20"/>
          <w:szCs w:val="20"/>
        </w:rPr>
      </w:pPr>
    </w:p>
    <w:p w:rsidR="00FA5CCD" w:rsidRPr="001C1F02" w:rsidRDefault="00EC2681" w:rsidP="00FA5CCD">
      <w:pPr>
        <w:pStyle w:val="Level2"/>
        <w:numPr>
          <w:ilvl w:val="1"/>
          <w:numId w:val="3"/>
        </w:numPr>
        <w:tabs>
          <w:tab w:val="left" w:pos="1440"/>
        </w:tabs>
        <w:rPr>
          <w:color w:val="000000"/>
          <w:szCs w:val="20"/>
        </w:rPr>
      </w:pPr>
      <w:r w:rsidRPr="005C3791">
        <w:rPr>
          <w:szCs w:val="20"/>
        </w:rPr>
        <w:t>Project Manager</w:t>
      </w:r>
      <w:r w:rsidR="006A4599">
        <w:rPr>
          <w:szCs w:val="20"/>
        </w:rPr>
        <w:t>-</w:t>
      </w:r>
      <w:r w:rsidRPr="006A4599">
        <w:t xml:space="preserve">authorized Services </w:t>
      </w:r>
      <w:r w:rsidRPr="005C3791">
        <w:rPr>
          <w:szCs w:val="20"/>
        </w:rPr>
        <w:t>as</w:t>
      </w:r>
      <w:r w:rsidR="00FA5CCD" w:rsidRPr="006A4599">
        <w:t xml:space="preserve"> indicated in </w:t>
      </w:r>
      <w:r w:rsidR="00FA5CCD" w:rsidRPr="006A4599">
        <w:rPr>
          <w:b/>
        </w:rPr>
        <w:t>Exhibit “</w:t>
      </w:r>
      <w:r w:rsidR="006A4599">
        <w:rPr>
          <w:b/>
          <w:szCs w:val="20"/>
        </w:rPr>
        <w:t>B</w:t>
      </w:r>
      <w:r w:rsidRPr="006A4599">
        <w:t xml:space="preserve">” or </w:t>
      </w:r>
      <w:r w:rsidRPr="005C3791">
        <w:rPr>
          <w:szCs w:val="20"/>
        </w:rPr>
        <w:t>Project Manager</w:t>
      </w:r>
      <w:r w:rsidR="006A4599">
        <w:rPr>
          <w:szCs w:val="20"/>
        </w:rPr>
        <w:t>-</w:t>
      </w:r>
      <w:r w:rsidR="00FA5CCD" w:rsidRPr="006A4599">
        <w:t xml:space="preserve">authorized reimbursables not included in Construction Manager’s Fee </w:t>
      </w:r>
      <w:r w:rsidR="00C31A74" w:rsidRPr="00C31A74">
        <w:t xml:space="preserve">are “Extra Services.”  </w:t>
      </w:r>
      <w:r w:rsidR="00FA5CCD" w:rsidRPr="001C1F02">
        <w:rPr>
          <w:color w:val="000000"/>
          <w:szCs w:val="20"/>
        </w:rPr>
        <w:t xml:space="preserve">Any charges for Extra Services shall be paid by the </w:t>
      </w:r>
      <w:r w:rsidR="00FA5CCD">
        <w:rPr>
          <w:color w:val="000000"/>
          <w:szCs w:val="20"/>
        </w:rPr>
        <w:t>Council</w:t>
      </w:r>
      <w:r w:rsidR="00FA5CCD" w:rsidRPr="001C1F02">
        <w:rPr>
          <w:color w:val="000000"/>
          <w:szCs w:val="20"/>
        </w:rPr>
        <w:t xml:space="preserve"> as described in </w:t>
      </w:r>
      <w:r w:rsidR="00FA5CCD" w:rsidRPr="001C1F02">
        <w:rPr>
          <w:b/>
          <w:color w:val="000000"/>
          <w:szCs w:val="20"/>
        </w:rPr>
        <w:t>Exhibit “</w:t>
      </w:r>
      <w:r>
        <w:rPr>
          <w:b/>
          <w:color w:val="000000"/>
          <w:szCs w:val="20"/>
        </w:rPr>
        <w:t>C</w:t>
      </w:r>
      <w:r w:rsidR="00FA5CCD" w:rsidRPr="001C1F02">
        <w:rPr>
          <w:color w:val="000000"/>
          <w:szCs w:val="20"/>
        </w:rPr>
        <w:t xml:space="preserve">” only upon certification that the claimed Extra Services were authorized in writing in advance by the </w:t>
      </w:r>
      <w:r w:rsidRPr="005C3791">
        <w:rPr>
          <w:szCs w:val="20"/>
        </w:rPr>
        <w:t>Project Manager</w:t>
      </w:r>
      <w:r w:rsidR="00D30B08">
        <w:rPr>
          <w:szCs w:val="20"/>
        </w:rPr>
        <w:t xml:space="preserve">, an </w:t>
      </w:r>
      <w:r w:rsidR="003318F9" w:rsidRPr="005C3791">
        <w:rPr>
          <w:szCs w:val="20"/>
        </w:rPr>
        <w:t>amendment was executed</w:t>
      </w:r>
      <w:r w:rsidR="003318F9">
        <w:rPr>
          <w:color w:val="000000"/>
          <w:szCs w:val="20"/>
        </w:rPr>
        <w:t xml:space="preserve"> </w:t>
      </w:r>
      <w:r w:rsidR="00FA5CCD" w:rsidRPr="001C1F02">
        <w:rPr>
          <w:color w:val="000000"/>
          <w:szCs w:val="20"/>
        </w:rPr>
        <w:t xml:space="preserve">and that the Extra Services have been satisfactorily completed.  </w:t>
      </w:r>
    </w:p>
    <w:p w:rsidR="00FA5CCD" w:rsidRPr="001C1F02" w:rsidRDefault="00FA5CCD" w:rsidP="00FA5CCD">
      <w:pPr>
        <w:pStyle w:val="Level2"/>
        <w:tabs>
          <w:tab w:val="clear" w:pos="2160"/>
          <w:tab w:val="left" w:pos="1440"/>
        </w:tabs>
        <w:ind w:left="720" w:firstLine="0"/>
        <w:rPr>
          <w:color w:val="000000"/>
          <w:szCs w:val="20"/>
        </w:rPr>
      </w:pPr>
    </w:p>
    <w:p w:rsidR="00FA5CCD" w:rsidRPr="006A4599" w:rsidRDefault="00FA5CCD" w:rsidP="00FA5CCD">
      <w:pPr>
        <w:pStyle w:val="Level2"/>
        <w:numPr>
          <w:ilvl w:val="1"/>
          <w:numId w:val="3"/>
        </w:numPr>
        <w:tabs>
          <w:tab w:val="left" w:pos="1440"/>
        </w:tabs>
      </w:pPr>
      <w:r w:rsidRPr="001C1F02">
        <w:rPr>
          <w:color w:val="000000"/>
          <w:szCs w:val="20"/>
        </w:rPr>
        <w:t xml:space="preserve">A written proposal describing the </w:t>
      </w:r>
      <w:r w:rsidRPr="00901A04">
        <w:t xml:space="preserve">scope of </w:t>
      </w:r>
      <w:r>
        <w:t xml:space="preserve">the Extra Services </w:t>
      </w:r>
      <w:r w:rsidRPr="00901A04">
        <w:t xml:space="preserve">and </w:t>
      </w:r>
      <w:r w:rsidRPr="001C1F02">
        <w:rPr>
          <w:color w:val="000000"/>
          <w:szCs w:val="20"/>
        </w:rPr>
        <w:t xml:space="preserve">listing the personnel, labor duration, rates, and cost shall be submitted by the Construction Manager to the </w:t>
      </w:r>
      <w:r w:rsidR="00EC2681" w:rsidRPr="003D3173">
        <w:rPr>
          <w:szCs w:val="20"/>
        </w:rPr>
        <w:t>Project Manager</w:t>
      </w:r>
      <w:r w:rsidR="00EC2681" w:rsidRPr="006A4599">
        <w:t xml:space="preserve"> for </w:t>
      </w:r>
      <w:r w:rsidR="003318F9" w:rsidRPr="006A4599">
        <w:t>approval</w:t>
      </w:r>
      <w:r w:rsidR="00D30B08">
        <w:rPr>
          <w:szCs w:val="20"/>
        </w:rPr>
        <w:t xml:space="preserve"> followed by an execute</w:t>
      </w:r>
      <w:r w:rsidR="006A4599">
        <w:rPr>
          <w:color w:val="000000"/>
          <w:szCs w:val="20"/>
        </w:rPr>
        <w:t xml:space="preserve"> </w:t>
      </w:r>
      <w:r w:rsidR="00EC2681" w:rsidRPr="003D3173">
        <w:rPr>
          <w:szCs w:val="20"/>
        </w:rPr>
        <w:t>amendment</w:t>
      </w:r>
      <w:r w:rsidR="003318F9" w:rsidRPr="006A4599">
        <w:t xml:space="preserve"> </w:t>
      </w:r>
      <w:r w:rsidRPr="006A4599">
        <w:t xml:space="preserve">before proceeding </w:t>
      </w:r>
      <w:r w:rsidRPr="003D3173">
        <w:t xml:space="preserve">with the performance of any Extra </w:t>
      </w:r>
      <w:r w:rsidRPr="006A4599">
        <w:t>Services.</w:t>
      </w:r>
    </w:p>
    <w:p w:rsidR="002C784B" w:rsidRPr="003D3173" w:rsidRDefault="002C784B" w:rsidP="002C784B">
      <w:pPr>
        <w:pStyle w:val="ListParagraph"/>
        <w:rPr>
          <w:szCs w:val="20"/>
        </w:rPr>
      </w:pPr>
    </w:p>
    <w:p w:rsidR="002C784B" w:rsidRPr="003D3173" w:rsidRDefault="002C784B" w:rsidP="00FA5CCD">
      <w:pPr>
        <w:pStyle w:val="Level2"/>
        <w:numPr>
          <w:ilvl w:val="1"/>
          <w:numId w:val="3"/>
        </w:numPr>
        <w:tabs>
          <w:tab w:val="left" w:pos="1440"/>
        </w:tabs>
        <w:rPr>
          <w:szCs w:val="20"/>
        </w:rPr>
      </w:pPr>
      <w:r w:rsidRPr="003D3173">
        <w:rPr>
          <w:szCs w:val="20"/>
        </w:rPr>
        <w:t>The rates for Extra Services shall not be changed for the term of the Agreement.</w:t>
      </w:r>
    </w:p>
    <w:bookmarkEnd w:id="54"/>
    <w:p w:rsidR="00FA5CCD" w:rsidRPr="001C1F02" w:rsidRDefault="00FA5CCD" w:rsidP="00FA5CCD">
      <w:pPr>
        <w:ind w:firstLine="720"/>
        <w:rPr>
          <w:color w:val="00000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55" w:name="_Toc393719900"/>
      <w:bookmarkStart w:id="56" w:name="_Toc405907852"/>
      <w:r w:rsidRPr="001C1F02">
        <w:rPr>
          <w:color w:val="000000"/>
          <w:sz w:val="20"/>
          <w:szCs w:val="20"/>
        </w:rPr>
        <w:t>STANDARD OF CARE</w:t>
      </w:r>
      <w:bookmarkEnd w:id="55"/>
      <w:bookmarkEnd w:id="56"/>
    </w:p>
    <w:p w:rsidR="00FA5CCD" w:rsidRPr="001C1F02" w:rsidRDefault="00FA5CCD" w:rsidP="00FA5CCD">
      <w:pPr>
        <w:pStyle w:val="ART"/>
        <w:widowControl w:val="0"/>
        <w:numPr>
          <w:ilvl w:val="0"/>
          <w:numId w:val="0"/>
        </w:numPr>
        <w:tabs>
          <w:tab w:val="left" w:pos="-720"/>
        </w:tabs>
        <w:ind w:left="1440"/>
        <w:rPr>
          <w:color w:val="000000"/>
          <w:sz w:val="20"/>
          <w:szCs w:val="20"/>
        </w:rPr>
      </w:pPr>
    </w:p>
    <w:p w:rsidR="00FA5CCD" w:rsidRPr="001C1F02" w:rsidRDefault="00FA5CCD" w:rsidP="00FA5CCD">
      <w:pPr>
        <w:ind w:left="1440"/>
        <w:rPr>
          <w:color w:val="000000"/>
          <w:szCs w:val="20"/>
        </w:rPr>
      </w:pPr>
      <w:r w:rsidRPr="001C1F02">
        <w:rPr>
          <w:color w:val="000000"/>
          <w:szCs w:val="20"/>
        </w:rPr>
        <w:t xml:space="preserve">Construction Manager, its officers, agents, employees, subcontractors, Consultants and any persons or entities for whom Construction Manager is responsible, shall provide all Services pursuant to this Agreement in accordance with the requirements of this Agreement and in a manner consistent with the standard of care under California law applicable to those who specialize in providing the same services for projects of the type, scope, and complexity of the Project.  The </w:t>
      </w:r>
      <w:r>
        <w:rPr>
          <w:color w:val="000000"/>
          <w:szCs w:val="20"/>
        </w:rPr>
        <w:t>Council</w:t>
      </w:r>
      <w:r w:rsidRPr="001C1F02">
        <w:rPr>
          <w:color w:val="000000"/>
          <w:szCs w:val="20"/>
        </w:rPr>
        <w:t>’s review, approval of, or payment for any of the Services required under this Agreement shall not be construed as assent that Construction Manager has complied, nor in any way relieve the Construction Manager of compliance, with (</w:t>
      </w:r>
      <w:proofErr w:type="spellStart"/>
      <w:r w:rsidRPr="001C1F02">
        <w:rPr>
          <w:color w:val="000000"/>
          <w:szCs w:val="20"/>
        </w:rPr>
        <w:t>i</w:t>
      </w:r>
      <w:proofErr w:type="spellEnd"/>
      <w:r w:rsidRPr="001C1F02">
        <w:rPr>
          <w:color w:val="000000"/>
          <w:szCs w:val="20"/>
        </w:rPr>
        <w:t>) the applicable standard of care or (ii) applicable statutes, regulations, rules, guidelines and requirements.</w:t>
      </w:r>
    </w:p>
    <w:p w:rsidR="00FA5CCD" w:rsidRPr="001C1F02" w:rsidRDefault="00FA5CCD" w:rsidP="00FA5CCD">
      <w:pPr>
        <w:pStyle w:val="ART"/>
        <w:widowControl w:val="0"/>
        <w:numPr>
          <w:ilvl w:val="0"/>
          <w:numId w:val="0"/>
        </w:numPr>
        <w:tabs>
          <w:tab w:val="left" w:pos="-720"/>
        </w:tabs>
        <w:ind w:left="1440"/>
        <w:rPr>
          <w:color w:val="000000"/>
          <w:sz w:val="2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57" w:name="_Toc102445585"/>
      <w:bookmarkStart w:id="58" w:name="_Toc201751661"/>
      <w:bookmarkStart w:id="59" w:name="_Toc393719901"/>
      <w:bookmarkStart w:id="60" w:name="_Toc405907853"/>
      <w:r w:rsidRPr="001C1F02">
        <w:rPr>
          <w:color w:val="000000"/>
          <w:sz w:val="20"/>
          <w:szCs w:val="20"/>
        </w:rPr>
        <w:t>OWNERSHIP OF DATA</w:t>
      </w:r>
      <w:bookmarkEnd w:id="57"/>
      <w:bookmarkEnd w:id="58"/>
      <w:bookmarkEnd w:id="59"/>
      <w:bookmarkEnd w:id="60"/>
    </w:p>
    <w:p w:rsidR="00FA5CCD" w:rsidRDefault="00FA5CCD" w:rsidP="00FA5CCD">
      <w:pPr>
        <w:rPr>
          <w:color w:val="000000"/>
          <w:szCs w:val="20"/>
        </w:rPr>
      </w:pPr>
    </w:p>
    <w:p w:rsidR="00FA5CCD" w:rsidRPr="001C1F02" w:rsidRDefault="00FA5CCD" w:rsidP="00FA5CCD">
      <w:pPr>
        <w:pStyle w:val="Level2"/>
        <w:numPr>
          <w:ilvl w:val="1"/>
          <w:numId w:val="3"/>
        </w:numPr>
        <w:tabs>
          <w:tab w:val="left" w:pos="1440"/>
        </w:tabs>
        <w:rPr>
          <w:color w:val="000000"/>
          <w:szCs w:val="20"/>
        </w:rPr>
      </w:pPr>
      <w:r w:rsidRPr="00E537EA">
        <w:rPr>
          <w:color w:val="000000"/>
          <w:szCs w:val="20"/>
        </w:rPr>
        <w:t xml:space="preserve">Everything created, developed or produced in the course of the Construction Manager’s performance of the Services, including, without limitation, all drawings and specifications, reports, records, files, documents, memoranda, schedules, recordings, information and other materials or data (collectively, "Data") in any form, prepared, or in the process of being prepared, are works made for hire by the Construction Manager for the Council and are the sole property of the Council without further employment or the payment of additional compensation to the Construction Manager.  The Council owns all of the right, title and interest, in and to the Data, including, without limitation, all trademarks, copyrights, trade secrets, patents, and any and all other intellectual property rights therein (collectively, the "Intellectual Property Rights").  To the extent that any of the Data or the Intellectual Property Rights therein is not works for hire, the Construction Manager hereby irrevocably assigns its entire right, title and interest in and to all those Data and the Intellectual Property Rights therein, to the Council.  At the Council’s request, the Construction Manager will assist the Council in the Council’s prosecution, perfection, and registration of any or all Intellectual Property Rights in the Data.  Construction Manager irrevocably appoints the Council as its attorney in fact, coupled with an interest, to take all actions and execute and file all documents that the Council deems necessary to perfect the Council’s interest and Intellectual Property Rights in the Data as set forth herein.  </w:t>
      </w:r>
    </w:p>
    <w:p w:rsidR="00FA5CCD" w:rsidRPr="00E537EA" w:rsidRDefault="00FA5CCD" w:rsidP="00FA5CCD">
      <w:pPr>
        <w:ind w:left="1440"/>
        <w:rPr>
          <w:color w:val="000000"/>
          <w:szCs w:val="20"/>
        </w:rPr>
      </w:pPr>
    </w:p>
    <w:p w:rsidR="00FA5CCD" w:rsidRPr="001C1F02" w:rsidRDefault="00FA5CCD" w:rsidP="00FA5CCD">
      <w:pPr>
        <w:pStyle w:val="Level2"/>
        <w:numPr>
          <w:ilvl w:val="1"/>
          <w:numId w:val="3"/>
        </w:numPr>
        <w:tabs>
          <w:tab w:val="left" w:pos="1440"/>
        </w:tabs>
        <w:rPr>
          <w:color w:val="000000"/>
          <w:szCs w:val="20"/>
        </w:rPr>
      </w:pPr>
      <w:r w:rsidRPr="00E537EA">
        <w:rPr>
          <w:color w:val="000000"/>
          <w:szCs w:val="20"/>
        </w:rPr>
        <w:t xml:space="preserve">The Council shall be entitled to access copies of the Data, in whatever form, at all times during the </w:t>
      </w:r>
      <w:r w:rsidR="00486FC8">
        <w:rPr>
          <w:color w:val="000000"/>
          <w:szCs w:val="20"/>
        </w:rPr>
        <w:t>T</w:t>
      </w:r>
      <w:r w:rsidRPr="00E537EA">
        <w:rPr>
          <w:color w:val="000000"/>
          <w:szCs w:val="20"/>
        </w:rPr>
        <w:t xml:space="preserve">erm of the Agreement.  Any Data in the possession of the Construction Manager or in the possession of any Consultant upon completion or termination of the Agreement shall be immediately delivered to the Council.  If any Data are lost, damaged or destroyed before final delivery to the Council, the Construction Manager shall replace them at its own expense and the Construction Manager assumes all risks of loss, damage or destruction of or to Data.  </w:t>
      </w:r>
    </w:p>
    <w:p w:rsidR="00FA5CCD" w:rsidRPr="00E537EA" w:rsidRDefault="00FA5CCD" w:rsidP="00FA5CCD">
      <w:pPr>
        <w:ind w:left="1440"/>
        <w:rPr>
          <w:color w:val="000000"/>
          <w:szCs w:val="20"/>
        </w:rPr>
      </w:pPr>
    </w:p>
    <w:p w:rsidR="00FA5CCD" w:rsidRPr="001C1F02" w:rsidRDefault="00FA5CCD" w:rsidP="00FA5CCD">
      <w:pPr>
        <w:pStyle w:val="Level2"/>
        <w:numPr>
          <w:ilvl w:val="1"/>
          <w:numId w:val="3"/>
        </w:numPr>
        <w:tabs>
          <w:tab w:val="left" w:pos="1440"/>
        </w:tabs>
        <w:rPr>
          <w:color w:val="000000"/>
          <w:szCs w:val="20"/>
        </w:rPr>
      </w:pPr>
      <w:r w:rsidRPr="00E537EA">
        <w:rPr>
          <w:color w:val="000000"/>
          <w:szCs w:val="20"/>
        </w:rPr>
        <w:t xml:space="preserve">After completion of the Project or after termination of this Agreement, Construction Manager shall deliver to Council a complete set of Project records, including without limitation all documents </w:t>
      </w:r>
      <w:r w:rsidRPr="00E537EA">
        <w:rPr>
          <w:color w:val="000000"/>
          <w:szCs w:val="20"/>
        </w:rPr>
        <w:lastRenderedPageBreak/>
        <w:t>generated by Construction Manager, copies of all documents exchanged with or copied to or from all other Project participants, and all closeout documents.  Project records shall be indexed and appropriately organized for easy use by Council personnel.  All Project records are property of the Council, whether or not those records are in the Construction Manager’s possession.</w:t>
      </w:r>
      <w:r w:rsidRPr="002D4629">
        <w:rPr>
          <w:color w:val="000000"/>
          <w:szCs w:val="20"/>
        </w:rPr>
        <w:t xml:space="preserve"> </w:t>
      </w:r>
    </w:p>
    <w:p w:rsidR="00FA5CCD" w:rsidRPr="00E537EA" w:rsidRDefault="00FA5CCD" w:rsidP="00FA5CCD">
      <w:pPr>
        <w:ind w:left="1440"/>
        <w:rPr>
          <w:color w:val="000000"/>
          <w:szCs w:val="20"/>
        </w:rPr>
      </w:pPr>
    </w:p>
    <w:p w:rsidR="00FA5CCD" w:rsidRPr="008200C9" w:rsidRDefault="00FA5CCD" w:rsidP="00FA5CCD">
      <w:pPr>
        <w:pStyle w:val="ART"/>
        <w:widowControl w:val="0"/>
        <w:numPr>
          <w:ilvl w:val="0"/>
          <w:numId w:val="3"/>
        </w:numPr>
        <w:tabs>
          <w:tab w:val="left" w:pos="-720"/>
        </w:tabs>
        <w:rPr>
          <w:color w:val="000000"/>
          <w:sz w:val="20"/>
          <w:szCs w:val="20"/>
        </w:rPr>
      </w:pPr>
      <w:bookmarkStart w:id="61" w:name="_Toc393225988"/>
      <w:bookmarkStart w:id="62" w:name="_Toc393226175"/>
      <w:bookmarkStart w:id="63" w:name="_Toc393226417"/>
      <w:bookmarkStart w:id="64" w:name="_Toc393226502"/>
      <w:bookmarkStart w:id="65" w:name="_Toc393225990"/>
      <w:bookmarkStart w:id="66" w:name="_Toc393226177"/>
      <w:bookmarkStart w:id="67" w:name="_Toc393226419"/>
      <w:bookmarkStart w:id="68" w:name="_Toc393226504"/>
      <w:bookmarkStart w:id="69" w:name="_Toc393225992"/>
      <w:bookmarkStart w:id="70" w:name="_Toc393226179"/>
      <w:bookmarkStart w:id="71" w:name="_Toc393226421"/>
      <w:bookmarkStart w:id="72" w:name="_Toc393226506"/>
      <w:bookmarkStart w:id="73" w:name="_Toc393225994"/>
      <w:bookmarkStart w:id="74" w:name="_Toc393226181"/>
      <w:bookmarkStart w:id="75" w:name="_Toc393226423"/>
      <w:bookmarkStart w:id="76" w:name="_Toc393226508"/>
      <w:bookmarkStart w:id="77" w:name="_Toc393719902"/>
      <w:bookmarkStart w:id="78" w:name="_Toc405907854"/>
      <w:bookmarkStart w:id="79" w:name="_Toc102445586"/>
      <w:bookmarkStart w:id="80" w:name="_Toc20175166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8200C9">
        <w:rPr>
          <w:color w:val="000000"/>
          <w:sz w:val="20"/>
          <w:szCs w:val="20"/>
        </w:rPr>
        <w:t>ROYALTIES AND PATENTS</w:t>
      </w:r>
      <w:bookmarkEnd w:id="77"/>
      <w:bookmarkEnd w:id="78"/>
    </w:p>
    <w:p w:rsidR="00FA5CCD" w:rsidRDefault="00FA5CCD" w:rsidP="00FA5CCD">
      <w:pPr>
        <w:ind w:left="1440"/>
        <w:rPr>
          <w:color w:val="000000"/>
          <w:szCs w:val="20"/>
        </w:rPr>
      </w:pPr>
    </w:p>
    <w:p w:rsidR="00FA5CCD" w:rsidRPr="001C1F02" w:rsidRDefault="00FA5CCD" w:rsidP="00FA5CCD">
      <w:pPr>
        <w:ind w:left="1440"/>
        <w:rPr>
          <w:color w:val="000000"/>
          <w:szCs w:val="20"/>
        </w:rPr>
      </w:pPr>
      <w:r w:rsidRPr="001C1F02">
        <w:rPr>
          <w:color w:val="000000"/>
          <w:szCs w:val="20"/>
        </w:rPr>
        <w:t xml:space="preserve">Construction Manager shall pay all royalties and license fees related to this Agreement.   Construction Manager’s indemnity obligations herein shall include any claims or suites for infringement of patent rights and hold the </w:t>
      </w:r>
      <w:r>
        <w:rPr>
          <w:color w:val="000000"/>
          <w:szCs w:val="20"/>
        </w:rPr>
        <w:t>Council</w:t>
      </w:r>
      <w:r w:rsidRPr="001C1F02">
        <w:rPr>
          <w:color w:val="000000"/>
          <w:szCs w:val="20"/>
        </w:rPr>
        <w:t xml:space="preserve"> harmless.</w:t>
      </w:r>
    </w:p>
    <w:p w:rsidR="00FA5CCD" w:rsidRPr="001C1F02" w:rsidRDefault="00FA5CCD" w:rsidP="00FA5CCD">
      <w:pPr>
        <w:pStyle w:val="ART"/>
        <w:widowControl w:val="0"/>
        <w:numPr>
          <w:ilvl w:val="0"/>
          <w:numId w:val="0"/>
        </w:numPr>
        <w:tabs>
          <w:tab w:val="left" w:pos="-720"/>
        </w:tabs>
        <w:ind w:left="1440"/>
        <w:rPr>
          <w:color w:val="000000"/>
          <w:sz w:val="20"/>
          <w:szCs w:val="20"/>
        </w:rPr>
      </w:pPr>
    </w:p>
    <w:p w:rsidR="00FA5CCD" w:rsidRPr="008200C9" w:rsidRDefault="00FA5CCD" w:rsidP="00FA5CCD">
      <w:pPr>
        <w:pStyle w:val="ART"/>
        <w:widowControl w:val="0"/>
        <w:numPr>
          <w:ilvl w:val="0"/>
          <w:numId w:val="3"/>
        </w:numPr>
        <w:tabs>
          <w:tab w:val="left" w:pos="-720"/>
        </w:tabs>
        <w:rPr>
          <w:color w:val="000000"/>
          <w:sz w:val="20"/>
          <w:szCs w:val="20"/>
        </w:rPr>
      </w:pPr>
      <w:bookmarkStart w:id="81" w:name="_Toc393719903"/>
      <w:bookmarkStart w:id="82" w:name="_Toc405907855"/>
      <w:r>
        <w:rPr>
          <w:color w:val="000000"/>
          <w:sz w:val="20"/>
          <w:szCs w:val="20"/>
        </w:rPr>
        <w:t>COUNCIL</w:t>
      </w:r>
      <w:r w:rsidRPr="008200C9">
        <w:rPr>
          <w:color w:val="000000"/>
          <w:sz w:val="20"/>
          <w:szCs w:val="20"/>
        </w:rPr>
        <w:t xml:space="preserve"> PROPRIETARY OR CONFIDENTIAL INFORMATION</w:t>
      </w:r>
      <w:bookmarkEnd w:id="81"/>
      <w:bookmarkEnd w:id="82"/>
    </w:p>
    <w:p w:rsidR="00FA5CCD" w:rsidRPr="001C1F02" w:rsidRDefault="00FA5CCD" w:rsidP="00FA5CCD">
      <w:pPr>
        <w:pStyle w:val="ART"/>
        <w:widowControl w:val="0"/>
        <w:numPr>
          <w:ilvl w:val="0"/>
          <w:numId w:val="0"/>
        </w:numPr>
        <w:tabs>
          <w:tab w:val="left" w:pos="-720"/>
        </w:tabs>
        <w:ind w:left="1440"/>
        <w:rPr>
          <w:color w:val="000000"/>
          <w:sz w:val="20"/>
          <w:szCs w:val="20"/>
        </w:rPr>
      </w:pPr>
    </w:p>
    <w:p w:rsidR="006D09C2" w:rsidRDefault="00FA5CCD" w:rsidP="00FA5CCD">
      <w:pPr>
        <w:numPr>
          <w:ilvl w:val="1"/>
          <w:numId w:val="3"/>
        </w:numPr>
        <w:rPr>
          <w:color w:val="000000"/>
          <w:szCs w:val="20"/>
        </w:rPr>
      </w:pPr>
      <w:r w:rsidRPr="001C1F02">
        <w:rPr>
          <w:color w:val="000000"/>
          <w:szCs w:val="20"/>
        </w:rPr>
        <w:t xml:space="preserve">Construction Manager understands and agrees that, in the performance of the Services under this Agreement or in contemplation thereof, the Construction Manager may have access to private or confidential information which may be owned or controlled by, or otherwise in the possession of, the </w:t>
      </w:r>
      <w:r>
        <w:rPr>
          <w:color w:val="000000"/>
          <w:szCs w:val="20"/>
        </w:rPr>
        <w:t>Council</w:t>
      </w:r>
      <w:r w:rsidRPr="001C1F02">
        <w:rPr>
          <w:color w:val="000000"/>
          <w:szCs w:val="20"/>
        </w:rPr>
        <w:t xml:space="preserve"> and that information may contain proprietary or confidential details, the disclosure of which to third parties may be damaging to the </w:t>
      </w:r>
      <w:r>
        <w:rPr>
          <w:color w:val="000000"/>
          <w:szCs w:val="20"/>
        </w:rPr>
        <w:t>Council</w:t>
      </w:r>
      <w:r w:rsidRPr="001C1F02">
        <w:rPr>
          <w:color w:val="000000"/>
          <w:szCs w:val="20"/>
        </w:rPr>
        <w:t xml:space="preserve">.  </w:t>
      </w:r>
      <w:r w:rsidR="006D09C2">
        <w:rPr>
          <w:color w:val="000000"/>
          <w:szCs w:val="20"/>
        </w:rPr>
        <w:t>This confidential information may include, without limitation, information related to security systems</w:t>
      </w:r>
      <w:r w:rsidR="006D09C2" w:rsidRPr="006D09C2">
        <w:rPr>
          <w:color w:val="000000"/>
          <w:szCs w:val="20"/>
        </w:rPr>
        <w:t xml:space="preserve"> </w:t>
      </w:r>
      <w:r w:rsidR="006D09C2">
        <w:rPr>
          <w:color w:val="000000"/>
          <w:szCs w:val="20"/>
        </w:rPr>
        <w:t>in court buildings, security systems in detention facilities, and the design and construction of those systems.</w:t>
      </w:r>
    </w:p>
    <w:p w:rsidR="006D09C2" w:rsidRDefault="006D09C2" w:rsidP="006B2961">
      <w:pPr>
        <w:ind w:left="1440"/>
        <w:rPr>
          <w:color w:val="000000"/>
          <w:szCs w:val="20"/>
        </w:rPr>
      </w:pPr>
    </w:p>
    <w:p w:rsidR="006D09C2" w:rsidRDefault="00FA5CCD" w:rsidP="00FA5CCD">
      <w:pPr>
        <w:numPr>
          <w:ilvl w:val="1"/>
          <w:numId w:val="3"/>
        </w:numPr>
        <w:rPr>
          <w:color w:val="000000"/>
          <w:szCs w:val="20"/>
        </w:rPr>
      </w:pPr>
      <w:r w:rsidRPr="001C1F02">
        <w:rPr>
          <w:color w:val="000000"/>
          <w:szCs w:val="20"/>
        </w:rPr>
        <w:t xml:space="preserve">Construction Manager agrees that all information disclosed by the </w:t>
      </w:r>
      <w:r>
        <w:rPr>
          <w:color w:val="000000"/>
          <w:szCs w:val="20"/>
        </w:rPr>
        <w:t>Council</w:t>
      </w:r>
      <w:r w:rsidRPr="001C1F02">
        <w:rPr>
          <w:color w:val="000000"/>
          <w:szCs w:val="20"/>
        </w:rPr>
        <w:t xml:space="preserve"> to the Construction Manager shall be held in confidence and used only in the performance of the Agreement.  </w:t>
      </w:r>
    </w:p>
    <w:p w:rsidR="006D09C2" w:rsidRDefault="006D09C2" w:rsidP="006B2961">
      <w:pPr>
        <w:pStyle w:val="ListParagraph"/>
        <w:rPr>
          <w:color w:val="000000"/>
          <w:szCs w:val="20"/>
        </w:rPr>
      </w:pPr>
    </w:p>
    <w:p w:rsidR="00FA5CCD" w:rsidRPr="001C1F02" w:rsidRDefault="00FA5CCD" w:rsidP="00FA5CCD">
      <w:pPr>
        <w:numPr>
          <w:ilvl w:val="1"/>
          <w:numId w:val="3"/>
        </w:numPr>
        <w:rPr>
          <w:color w:val="000000"/>
          <w:szCs w:val="20"/>
        </w:rPr>
      </w:pPr>
      <w:r w:rsidRPr="001C1F02">
        <w:rPr>
          <w:color w:val="000000"/>
          <w:szCs w:val="20"/>
        </w:rPr>
        <w:t>Construction Manager shall exercise the same standard of care to protect this private or confidential information as the Construction Manager uses to protect its own proprietary information and in any case no less than a reasonably prudent person or entity would use to protect its own proprietary data.</w:t>
      </w:r>
    </w:p>
    <w:p w:rsidR="00FA5CCD" w:rsidRDefault="00FA5CCD" w:rsidP="00FA5CCD">
      <w:pPr>
        <w:ind w:left="1440"/>
        <w:rPr>
          <w:color w:val="000000"/>
          <w:szCs w:val="20"/>
        </w:rPr>
      </w:pPr>
    </w:p>
    <w:p w:rsidR="006D09C2" w:rsidRPr="001C1F02" w:rsidRDefault="00FA5CCD" w:rsidP="006D09C2">
      <w:pPr>
        <w:numPr>
          <w:ilvl w:val="1"/>
          <w:numId w:val="3"/>
        </w:numPr>
        <w:rPr>
          <w:color w:val="000000"/>
          <w:szCs w:val="20"/>
        </w:rPr>
      </w:pPr>
      <w:r w:rsidRPr="007C79E5">
        <w:rPr>
          <w:color w:val="000000"/>
          <w:szCs w:val="20"/>
        </w:rPr>
        <w:t>It is understood, however, that the Construction Manager may disclose the Council’s confidential information on a “need to know” basis to the Construction Manager’s employees, the Construction Manager’s Consultants, and the Consultants’ employees, and as required by law.  Construction Manager shall execute written agreements with its Consultants that bind each Consultant and its employees to the confidentiality provisions set forth in this Agreement.</w:t>
      </w:r>
      <w:r w:rsidR="006D09C2" w:rsidRPr="006D09C2">
        <w:rPr>
          <w:color w:val="000000"/>
          <w:szCs w:val="20"/>
        </w:rPr>
        <w:t xml:space="preserve"> </w:t>
      </w:r>
    </w:p>
    <w:p w:rsidR="00FA5CCD" w:rsidRDefault="00FA5CCD" w:rsidP="00FA5CCD">
      <w:pPr>
        <w:ind w:left="1440"/>
        <w:rPr>
          <w:color w:val="000000"/>
          <w:szCs w:val="20"/>
        </w:rPr>
      </w:pPr>
    </w:p>
    <w:p w:rsidR="006D09C2" w:rsidRDefault="00FA5CCD" w:rsidP="006D09C2">
      <w:pPr>
        <w:numPr>
          <w:ilvl w:val="1"/>
          <w:numId w:val="3"/>
        </w:numPr>
        <w:rPr>
          <w:color w:val="000000"/>
          <w:szCs w:val="20"/>
        </w:rPr>
      </w:pPr>
      <w:r w:rsidRPr="007C79E5">
        <w:rPr>
          <w:color w:val="000000"/>
          <w:szCs w:val="20"/>
        </w:rPr>
        <w:t xml:space="preserve">Construction Manager shall acquire no right or title to the confidential information.   Construction Manager agrees not to use the confidential information for any purpose except to provide the Services.  Notwithstanding the foregoing, the Construction Manager may disclose the confidential information:  </w:t>
      </w:r>
    </w:p>
    <w:p w:rsidR="006D09C2" w:rsidRPr="001C1F02" w:rsidRDefault="006D09C2" w:rsidP="006B2961">
      <w:pPr>
        <w:ind w:left="1440"/>
        <w:rPr>
          <w:color w:val="000000"/>
          <w:szCs w:val="20"/>
        </w:rPr>
      </w:pPr>
    </w:p>
    <w:p w:rsidR="006D09C2" w:rsidRDefault="006B2961" w:rsidP="006B2961">
      <w:pPr>
        <w:numPr>
          <w:ilvl w:val="2"/>
          <w:numId w:val="3"/>
        </w:numPr>
        <w:rPr>
          <w:color w:val="000000"/>
          <w:szCs w:val="20"/>
        </w:rPr>
      </w:pPr>
      <w:r w:rsidRPr="007C79E5">
        <w:rPr>
          <w:color w:val="000000"/>
          <w:szCs w:val="20"/>
        </w:rPr>
        <w:t xml:space="preserve">To </w:t>
      </w:r>
      <w:r w:rsidR="00FA5CCD" w:rsidRPr="007C79E5">
        <w:rPr>
          <w:color w:val="000000"/>
          <w:szCs w:val="20"/>
        </w:rPr>
        <w:t xml:space="preserve">the extent necessary to comply with any law, rule, regulation or ruling applicable to it or as appropriate to respond to any summons or subpoena applicable to it; provided, however, that the Construction Manager first gives reasonable notice of its intention to disclose in order for the Council to seek a protective order; or </w:t>
      </w:r>
    </w:p>
    <w:p w:rsidR="006D09C2" w:rsidRDefault="006D09C2" w:rsidP="006B2961">
      <w:pPr>
        <w:ind w:left="2160"/>
        <w:rPr>
          <w:color w:val="000000"/>
          <w:szCs w:val="20"/>
        </w:rPr>
      </w:pPr>
    </w:p>
    <w:p w:rsidR="006D09C2" w:rsidRPr="001C1F02" w:rsidRDefault="006B2961" w:rsidP="006B2961">
      <w:pPr>
        <w:numPr>
          <w:ilvl w:val="2"/>
          <w:numId w:val="3"/>
        </w:numPr>
        <w:rPr>
          <w:color w:val="000000"/>
          <w:szCs w:val="20"/>
        </w:rPr>
      </w:pPr>
      <w:r w:rsidRPr="007C79E5">
        <w:rPr>
          <w:color w:val="000000"/>
          <w:szCs w:val="20"/>
        </w:rPr>
        <w:t xml:space="preserve">To </w:t>
      </w:r>
      <w:r w:rsidR="00FA5CCD" w:rsidRPr="007C79E5">
        <w:rPr>
          <w:color w:val="000000"/>
          <w:szCs w:val="20"/>
        </w:rPr>
        <w:t>the extent necessary to enforce its rights under this Agreement.</w:t>
      </w:r>
      <w:r w:rsidR="006D09C2" w:rsidRPr="006D09C2">
        <w:rPr>
          <w:color w:val="000000"/>
          <w:szCs w:val="20"/>
        </w:rPr>
        <w:t xml:space="preserve"> </w:t>
      </w:r>
    </w:p>
    <w:p w:rsidR="00FA5CCD" w:rsidRPr="007C79E5" w:rsidRDefault="00FA5CCD" w:rsidP="00FA5CCD">
      <w:pPr>
        <w:ind w:left="1440"/>
        <w:rPr>
          <w:color w:val="000000"/>
          <w:szCs w:val="20"/>
        </w:rPr>
      </w:pPr>
    </w:p>
    <w:p w:rsidR="006D09C2" w:rsidRPr="001C1F02" w:rsidRDefault="00FA5CCD" w:rsidP="006D09C2">
      <w:pPr>
        <w:numPr>
          <w:ilvl w:val="1"/>
          <w:numId w:val="3"/>
        </w:numPr>
        <w:rPr>
          <w:color w:val="000000"/>
          <w:szCs w:val="20"/>
        </w:rPr>
      </w:pPr>
      <w:r w:rsidRPr="007C79E5">
        <w:rPr>
          <w:color w:val="000000"/>
          <w:szCs w:val="20"/>
        </w:rPr>
        <w:t>Construction Manager agrees that monetary damages are inadequate to remedy any breach or threatened breach of this Section and, accordingly, consents to injunctive relief for any breach or threatened breach hereof without the posting of any bond.</w:t>
      </w:r>
      <w:r w:rsidR="006D09C2" w:rsidRPr="006D09C2">
        <w:rPr>
          <w:color w:val="000000"/>
          <w:szCs w:val="20"/>
        </w:rPr>
        <w:t xml:space="preserve"> </w:t>
      </w:r>
    </w:p>
    <w:p w:rsidR="00FA5CCD" w:rsidRDefault="00FA5CCD" w:rsidP="00FA5CCD">
      <w:pPr>
        <w:ind w:left="1440"/>
        <w:rPr>
          <w:color w:val="000000"/>
          <w:szCs w:val="20"/>
        </w:rPr>
      </w:pPr>
    </w:p>
    <w:p w:rsidR="00FA5CCD" w:rsidRPr="007C79E5" w:rsidRDefault="00FA5CCD" w:rsidP="00FA5CCD">
      <w:pPr>
        <w:pStyle w:val="ART"/>
        <w:widowControl w:val="0"/>
        <w:numPr>
          <w:ilvl w:val="0"/>
          <w:numId w:val="3"/>
        </w:numPr>
        <w:tabs>
          <w:tab w:val="left" w:pos="-720"/>
        </w:tabs>
        <w:rPr>
          <w:color w:val="000000"/>
          <w:sz w:val="20"/>
          <w:szCs w:val="20"/>
        </w:rPr>
      </w:pPr>
      <w:bookmarkStart w:id="83" w:name="_Toc393225997"/>
      <w:bookmarkStart w:id="84" w:name="_Toc393225999"/>
      <w:bookmarkStart w:id="85" w:name="_Toc393226001"/>
      <w:bookmarkStart w:id="86" w:name="_Toc393226003"/>
      <w:bookmarkStart w:id="87" w:name="_Toc393719904"/>
      <w:bookmarkStart w:id="88" w:name="_Toc405907856"/>
      <w:bookmarkEnd w:id="83"/>
      <w:bookmarkEnd w:id="84"/>
      <w:bookmarkEnd w:id="85"/>
      <w:bookmarkEnd w:id="86"/>
      <w:r w:rsidRPr="001C1F02">
        <w:rPr>
          <w:color w:val="000000"/>
          <w:sz w:val="20"/>
          <w:szCs w:val="20"/>
        </w:rPr>
        <w:t>LIMITATION ON PUBLICATION.</w:t>
      </w:r>
      <w:bookmarkEnd w:id="87"/>
      <w:bookmarkEnd w:id="88"/>
      <w:r w:rsidRPr="001C1F02">
        <w:rPr>
          <w:color w:val="000000"/>
          <w:sz w:val="20"/>
          <w:szCs w:val="20"/>
        </w:rPr>
        <w:t xml:space="preserve">   </w:t>
      </w:r>
    </w:p>
    <w:p w:rsidR="00FA5CCD" w:rsidRDefault="00FA5CCD" w:rsidP="00FA5CCD">
      <w:pPr>
        <w:pStyle w:val="ART"/>
        <w:widowControl w:val="0"/>
        <w:numPr>
          <w:ilvl w:val="0"/>
          <w:numId w:val="0"/>
        </w:numPr>
        <w:tabs>
          <w:tab w:val="left" w:pos="-720"/>
        </w:tabs>
        <w:ind w:left="1440"/>
        <w:rPr>
          <w:b w:val="0"/>
          <w:color w:val="000000"/>
          <w:sz w:val="20"/>
          <w:szCs w:val="20"/>
        </w:rPr>
      </w:pPr>
      <w:bookmarkStart w:id="89" w:name="_Toc389204227"/>
      <w:bookmarkStart w:id="90" w:name="_Toc389219712"/>
      <w:bookmarkStart w:id="91" w:name="_Toc389219815"/>
    </w:p>
    <w:p w:rsidR="00FA5CCD" w:rsidRDefault="00FA5CCD" w:rsidP="00FA5CCD">
      <w:pPr>
        <w:ind w:left="1440"/>
        <w:rPr>
          <w:color w:val="000000"/>
          <w:szCs w:val="20"/>
        </w:rPr>
      </w:pPr>
      <w:r w:rsidRPr="007C79E5">
        <w:rPr>
          <w:color w:val="000000"/>
          <w:szCs w:val="20"/>
        </w:rPr>
        <w:t xml:space="preserve">Construction Manager shall not publish or submit for publication any article, press release, or other writing relating to the Construction Manager’s Services for the Council without prior review and written permission by the Council.  The Council review shall be completed within thirty (30) days of submission to the Project Manager and, if permission is denied, the Council shall provide </w:t>
      </w:r>
      <w:r w:rsidRPr="007C79E5">
        <w:rPr>
          <w:color w:val="000000"/>
          <w:szCs w:val="20"/>
        </w:rPr>
        <w:lastRenderedPageBreak/>
        <w:t>its reasons for denial in writing.</w:t>
      </w:r>
    </w:p>
    <w:bookmarkEnd w:id="89"/>
    <w:bookmarkEnd w:id="90"/>
    <w:bookmarkEnd w:id="91"/>
    <w:p w:rsidR="00FA5CCD" w:rsidRPr="001C1F02" w:rsidRDefault="00FA5CCD" w:rsidP="00FA5CCD">
      <w:pPr>
        <w:pStyle w:val="ART"/>
        <w:widowControl w:val="0"/>
        <w:numPr>
          <w:ilvl w:val="0"/>
          <w:numId w:val="0"/>
        </w:numPr>
        <w:tabs>
          <w:tab w:val="left" w:pos="-720"/>
        </w:tabs>
        <w:ind w:left="1440"/>
        <w:rPr>
          <w:color w:val="000000"/>
          <w:sz w:val="2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92" w:name="_Toc393719905"/>
      <w:bookmarkStart w:id="93" w:name="_Toc405907857"/>
      <w:r w:rsidRPr="001C1F02">
        <w:rPr>
          <w:color w:val="000000"/>
          <w:sz w:val="20"/>
          <w:szCs w:val="20"/>
        </w:rPr>
        <w:t>CONFLICT OF INTEREST</w:t>
      </w:r>
      <w:bookmarkEnd w:id="92"/>
      <w:bookmarkEnd w:id="93"/>
    </w:p>
    <w:p w:rsidR="00FA5CCD" w:rsidRDefault="00FA5CCD" w:rsidP="00FA5CCD">
      <w:pPr>
        <w:pStyle w:val="ART"/>
        <w:widowControl w:val="0"/>
        <w:numPr>
          <w:ilvl w:val="0"/>
          <w:numId w:val="0"/>
        </w:numPr>
        <w:tabs>
          <w:tab w:val="left" w:pos="-720"/>
        </w:tabs>
        <w:ind w:left="360"/>
        <w:rPr>
          <w:color w:val="000000"/>
          <w:sz w:val="20"/>
          <w:szCs w:val="20"/>
        </w:rPr>
      </w:pPr>
    </w:p>
    <w:p w:rsidR="00FA5CCD" w:rsidRDefault="00FA5CCD" w:rsidP="00FA5CCD">
      <w:pPr>
        <w:numPr>
          <w:ilvl w:val="1"/>
          <w:numId w:val="3"/>
        </w:numPr>
        <w:rPr>
          <w:color w:val="000000"/>
          <w:szCs w:val="20"/>
        </w:rPr>
      </w:pPr>
      <w:r w:rsidRPr="00CD39A4">
        <w:rPr>
          <w:color w:val="000000"/>
          <w:szCs w:val="20"/>
        </w:rPr>
        <w:t>Construction Manager and employees of the Construction Manager shall not participate in proceedings that involve the use of Council funds or that are sponsored by the Council if the person's partner, family, or organization has a financial interest in the outcome of the proceedings.  Construction Manager and employees of the Construction Manager shall also avoid actions resulting in or creating the appearance of:</w:t>
      </w:r>
      <w:r w:rsidRPr="00E537EA">
        <w:rPr>
          <w:color w:val="000000"/>
          <w:szCs w:val="20"/>
        </w:rPr>
        <w:t xml:space="preserve"> </w:t>
      </w:r>
    </w:p>
    <w:p w:rsidR="00FA5CCD" w:rsidRPr="00CD39A4" w:rsidRDefault="00FA5CCD" w:rsidP="00FA5CCD">
      <w:pPr>
        <w:ind w:left="1440"/>
        <w:rPr>
          <w:color w:val="000000"/>
          <w:szCs w:val="20"/>
        </w:rPr>
      </w:pPr>
    </w:p>
    <w:p w:rsidR="00FA5CCD" w:rsidRDefault="00FA5CCD" w:rsidP="00FA5CCD">
      <w:pPr>
        <w:numPr>
          <w:ilvl w:val="2"/>
          <w:numId w:val="3"/>
        </w:numPr>
        <w:rPr>
          <w:color w:val="000000"/>
          <w:szCs w:val="20"/>
        </w:rPr>
      </w:pPr>
      <w:r w:rsidRPr="00CD39A4">
        <w:rPr>
          <w:color w:val="000000"/>
          <w:szCs w:val="20"/>
        </w:rPr>
        <w:t>Use of an official position with the government for private gain;</w:t>
      </w:r>
      <w:r w:rsidRPr="00E537EA">
        <w:rPr>
          <w:color w:val="000000"/>
          <w:szCs w:val="20"/>
        </w:rPr>
        <w:t xml:space="preserve"> </w:t>
      </w:r>
    </w:p>
    <w:p w:rsidR="00FA5CCD" w:rsidRDefault="00FA5CCD" w:rsidP="00FA5CCD">
      <w:pPr>
        <w:numPr>
          <w:ilvl w:val="2"/>
          <w:numId w:val="3"/>
        </w:numPr>
        <w:rPr>
          <w:color w:val="000000"/>
          <w:szCs w:val="20"/>
        </w:rPr>
      </w:pPr>
      <w:r w:rsidRPr="00CD39A4">
        <w:rPr>
          <w:color w:val="000000"/>
          <w:szCs w:val="20"/>
        </w:rPr>
        <w:t>Preferential treatment to any particular person associated with this Agreement or the Work of this Agreement;</w:t>
      </w:r>
      <w:r w:rsidRPr="00E537EA">
        <w:rPr>
          <w:color w:val="000000"/>
          <w:szCs w:val="20"/>
        </w:rPr>
        <w:t xml:space="preserve"> </w:t>
      </w:r>
    </w:p>
    <w:p w:rsidR="00FA5CCD" w:rsidRDefault="00FA5CCD" w:rsidP="00FA5CCD">
      <w:pPr>
        <w:numPr>
          <w:ilvl w:val="2"/>
          <w:numId w:val="3"/>
        </w:numPr>
        <w:rPr>
          <w:color w:val="000000"/>
          <w:szCs w:val="20"/>
        </w:rPr>
      </w:pPr>
      <w:r w:rsidRPr="00CD39A4">
        <w:rPr>
          <w:color w:val="000000"/>
          <w:szCs w:val="20"/>
        </w:rPr>
        <w:t>Loss of independence or impartiality;</w:t>
      </w:r>
      <w:r w:rsidRPr="00E537EA">
        <w:rPr>
          <w:color w:val="000000"/>
          <w:szCs w:val="20"/>
        </w:rPr>
        <w:t xml:space="preserve"> </w:t>
      </w:r>
    </w:p>
    <w:p w:rsidR="00FA5CCD" w:rsidRDefault="00FA5CCD" w:rsidP="00FA5CCD">
      <w:pPr>
        <w:numPr>
          <w:ilvl w:val="2"/>
          <w:numId w:val="3"/>
        </w:numPr>
        <w:rPr>
          <w:color w:val="000000"/>
          <w:szCs w:val="20"/>
        </w:rPr>
      </w:pPr>
      <w:r w:rsidRPr="00CD39A4">
        <w:rPr>
          <w:color w:val="000000"/>
          <w:szCs w:val="20"/>
        </w:rPr>
        <w:t>Impropriety;</w:t>
      </w:r>
      <w:r w:rsidRPr="00E537EA">
        <w:rPr>
          <w:color w:val="000000"/>
          <w:szCs w:val="20"/>
        </w:rPr>
        <w:t xml:space="preserve"> </w:t>
      </w:r>
    </w:p>
    <w:p w:rsidR="00FA5CCD" w:rsidRDefault="00FA5CCD" w:rsidP="00FA5CCD">
      <w:pPr>
        <w:numPr>
          <w:ilvl w:val="2"/>
          <w:numId w:val="3"/>
        </w:numPr>
        <w:rPr>
          <w:color w:val="000000"/>
          <w:szCs w:val="20"/>
        </w:rPr>
      </w:pPr>
      <w:r w:rsidRPr="00CD39A4">
        <w:rPr>
          <w:color w:val="000000"/>
          <w:szCs w:val="20"/>
        </w:rPr>
        <w:t>A decision made outside official channels; or</w:t>
      </w:r>
    </w:p>
    <w:p w:rsidR="00FA5CCD" w:rsidRDefault="00FA5CCD" w:rsidP="00FA5CCD">
      <w:pPr>
        <w:numPr>
          <w:ilvl w:val="2"/>
          <w:numId w:val="3"/>
        </w:numPr>
        <w:rPr>
          <w:color w:val="000000"/>
          <w:szCs w:val="20"/>
        </w:rPr>
      </w:pPr>
      <w:r w:rsidRPr="00CD39A4">
        <w:rPr>
          <w:color w:val="000000"/>
          <w:szCs w:val="20"/>
        </w:rPr>
        <w:t>Adverse effects on the confidence of the public in the integrity of the government or this Agreement.</w:t>
      </w:r>
      <w:r w:rsidRPr="00E537EA">
        <w:rPr>
          <w:color w:val="000000"/>
          <w:szCs w:val="20"/>
        </w:rPr>
        <w:t xml:space="preserve"> </w:t>
      </w:r>
    </w:p>
    <w:p w:rsidR="00FA5CCD" w:rsidRPr="001C1F02" w:rsidRDefault="00FA5CCD" w:rsidP="00FA5CCD">
      <w:pPr>
        <w:ind w:left="1440"/>
        <w:rPr>
          <w:color w:val="000000"/>
          <w:szCs w:val="20"/>
        </w:rPr>
      </w:pPr>
    </w:p>
    <w:p w:rsidR="00FA5CCD" w:rsidRDefault="00FA5CCD" w:rsidP="00FA5CCD">
      <w:pPr>
        <w:numPr>
          <w:ilvl w:val="1"/>
          <w:numId w:val="3"/>
        </w:numPr>
        <w:rPr>
          <w:color w:val="000000"/>
          <w:szCs w:val="20"/>
        </w:rPr>
      </w:pPr>
      <w:r w:rsidRPr="001C1F02">
        <w:rPr>
          <w:b/>
          <w:color w:val="000000"/>
          <w:szCs w:val="20"/>
        </w:rPr>
        <w:t>Prohibited Financial Conflict of Interest.</w:t>
      </w:r>
      <w:r w:rsidRPr="001C1F02">
        <w:rPr>
          <w:color w:val="000000"/>
          <w:szCs w:val="20"/>
        </w:rPr>
        <w:t xml:space="preserve">  Construction Manager and its Consultants presently have no interest and shall not acquire any interest which would present a conflict of interest pursuant to California Government Code sections 1090 et seq. and </w:t>
      </w:r>
      <w:proofErr w:type="gramStart"/>
      <w:r w:rsidRPr="001C1F02">
        <w:rPr>
          <w:color w:val="000000"/>
          <w:szCs w:val="20"/>
        </w:rPr>
        <w:t>87100 et seq.,</w:t>
      </w:r>
      <w:proofErr w:type="gramEnd"/>
      <w:r w:rsidRPr="001C1F02">
        <w:rPr>
          <w:color w:val="000000"/>
          <w:szCs w:val="20"/>
        </w:rPr>
        <w:t xml:space="preserve"> during the performance of Services pursuant to this Agreement.  Construction Manager further certifies that, to the best of its knowledge after due inquiry, no employees or agents of the </w:t>
      </w:r>
      <w:r>
        <w:rPr>
          <w:color w:val="000000"/>
          <w:szCs w:val="20"/>
        </w:rPr>
        <w:t>Council</w:t>
      </w:r>
      <w:r w:rsidRPr="001C1F02">
        <w:rPr>
          <w:color w:val="000000"/>
          <w:szCs w:val="20"/>
        </w:rPr>
        <w:t xml:space="preserve"> are now, nor in the future will they be, in any manner interested directly or indirectly in this Agreement, or in any profits expected to arise from this Agreement, as set forth in California Government Code sections 1090 et seq. and 87100 et seq.</w:t>
      </w:r>
    </w:p>
    <w:p w:rsidR="00FA5CCD" w:rsidRPr="001C1F02" w:rsidRDefault="00FA5CCD" w:rsidP="00FA5CCD">
      <w:pPr>
        <w:ind w:left="1440"/>
        <w:rPr>
          <w:color w:val="000000"/>
          <w:szCs w:val="20"/>
        </w:rPr>
      </w:pPr>
    </w:p>
    <w:p w:rsidR="00FA5CCD" w:rsidRPr="001C1F02" w:rsidRDefault="00FA5CCD" w:rsidP="00FA5CCD">
      <w:pPr>
        <w:numPr>
          <w:ilvl w:val="1"/>
          <w:numId w:val="3"/>
        </w:numPr>
        <w:rPr>
          <w:color w:val="000000"/>
          <w:szCs w:val="20"/>
        </w:rPr>
      </w:pPr>
      <w:r w:rsidRPr="001C1F02">
        <w:rPr>
          <w:b/>
          <w:color w:val="000000"/>
          <w:szCs w:val="20"/>
        </w:rPr>
        <w:t xml:space="preserve">Conflict of Interest for Former </w:t>
      </w:r>
      <w:r>
        <w:rPr>
          <w:b/>
          <w:color w:val="000000"/>
          <w:szCs w:val="20"/>
        </w:rPr>
        <w:t xml:space="preserve">Council </w:t>
      </w:r>
      <w:r w:rsidRPr="001C1F02">
        <w:rPr>
          <w:b/>
          <w:color w:val="000000"/>
          <w:szCs w:val="20"/>
        </w:rPr>
        <w:t>Employees.</w:t>
      </w:r>
      <w:r w:rsidRPr="001C1F02">
        <w:rPr>
          <w:color w:val="000000"/>
          <w:szCs w:val="20"/>
        </w:rPr>
        <w:t xml:space="preserve">   Construction Manager certifies and shall require any Consultant to certify to the following: Former </w:t>
      </w:r>
      <w:r>
        <w:rPr>
          <w:color w:val="000000"/>
          <w:szCs w:val="20"/>
        </w:rPr>
        <w:t>Council</w:t>
      </w:r>
      <w:r w:rsidRPr="001C1F02">
        <w:rPr>
          <w:color w:val="000000"/>
          <w:szCs w:val="20"/>
        </w:rPr>
        <w:t xml:space="preserve"> employees will not be awarded a contract for two (2) years from the date of separation if that employee had any part of the decision making process relevant to the contract, or for one year from the date of separation if that employee was in a policy making position in the same general subject area as the proposed contract within the twelve (12) month period after his or her employment with </w:t>
      </w:r>
      <w:r>
        <w:rPr>
          <w:color w:val="000000"/>
          <w:szCs w:val="20"/>
        </w:rPr>
        <w:t>Council</w:t>
      </w:r>
      <w:r w:rsidRPr="001C1F02">
        <w:rPr>
          <w:color w:val="000000"/>
          <w:szCs w:val="20"/>
        </w:rPr>
        <w:t>.</w:t>
      </w:r>
    </w:p>
    <w:p w:rsidR="00FA5CCD" w:rsidRPr="001C1F02" w:rsidRDefault="00FA5CCD" w:rsidP="00FA5CCD">
      <w:pPr>
        <w:pStyle w:val="ART"/>
        <w:widowControl w:val="0"/>
        <w:numPr>
          <w:ilvl w:val="0"/>
          <w:numId w:val="0"/>
        </w:numPr>
        <w:tabs>
          <w:tab w:val="left" w:pos="-720"/>
        </w:tabs>
        <w:ind w:left="360"/>
        <w:rPr>
          <w:color w:val="000000"/>
          <w:sz w:val="2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94" w:name="_Toc393719906"/>
      <w:bookmarkStart w:id="95" w:name="_Toc405907858"/>
      <w:r w:rsidRPr="001C1F02">
        <w:rPr>
          <w:color w:val="000000"/>
          <w:sz w:val="20"/>
          <w:szCs w:val="20"/>
        </w:rPr>
        <w:t xml:space="preserve">TERMINATION OF </w:t>
      </w:r>
      <w:bookmarkEnd w:id="79"/>
      <w:bookmarkEnd w:id="80"/>
      <w:r w:rsidRPr="001C1F02">
        <w:rPr>
          <w:color w:val="000000"/>
          <w:sz w:val="20"/>
          <w:szCs w:val="20"/>
        </w:rPr>
        <w:t>AGREEMENT</w:t>
      </w:r>
      <w:bookmarkEnd w:id="94"/>
      <w:bookmarkEnd w:id="95"/>
      <w:r w:rsidRPr="001C1F02">
        <w:rPr>
          <w:color w:val="000000"/>
          <w:sz w:val="20"/>
          <w:szCs w:val="20"/>
        </w:rPr>
        <w:t xml:space="preserve"> </w:t>
      </w:r>
    </w:p>
    <w:p w:rsidR="00FA5CCD" w:rsidRPr="001C1F02" w:rsidRDefault="00FA5CCD" w:rsidP="00FA5CCD">
      <w:pPr>
        <w:rPr>
          <w:color w:val="000000"/>
          <w:szCs w:val="20"/>
        </w:rPr>
      </w:pPr>
    </w:p>
    <w:p w:rsidR="00FA5CCD" w:rsidRPr="001C1F02" w:rsidRDefault="00FA5CCD" w:rsidP="00FA5CCD">
      <w:pPr>
        <w:pStyle w:val="Level2"/>
        <w:numPr>
          <w:ilvl w:val="1"/>
          <w:numId w:val="3"/>
        </w:numPr>
        <w:rPr>
          <w:color w:val="000000"/>
          <w:szCs w:val="20"/>
        </w:rPr>
      </w:pPr>
      <w:bookmarkStart w:id="96" w:name="_Toc102445587"/>
      <w:r w:rsidRPr="001C1F02">
        <w:rPr>
          <w:b/>
          <w:color w:val="000000"/>
          <w:szCs w:val="20"/>
        </w:rPr>
        <w:t>Termination of Construction Manager for Cause.</w:t>
      </w:r>
      <w:r w:rsidRPr="001C1F02">
        <w:rPr>
          <w:color w:val="000000"/>
          <w:szCs w:val="20"/>
        </w:rPr>
        <w:t xml:space="preserve">  If Construction Manager fails to perform Construction Manager’s duties to the satisfaction of the </w:t>
      </w:r>
      <w:r>
        <w:rPr>
          <w:color w:val="000000"/>
          <w:szCs w:val="20"/>
        </w:rPr>
        <w:t>Council</w:t>
      </w:r>
      <w:r w:rsidRPr="001C1F02">
        <w:rPr>
          <w:color w:val="000000"/>
          <w:szCs w:val="20"/>
        </w:rPr>
        <w:t xml:space="preserve">, or if Construction Manager fails to fulfill in a timely and professional manner Construction Manager’s material obligations under this Agreement, or if Construction Manager violates any of the material terms or provisions of this Agreement, the </w:t>
      </w:r>
      <w:r>
        <w:rPr>
          <w:color w:val="000000"/>
          <w:szCs w:val="20"/>
        </w:rPr>
        <w:t>Council</w:t>
      </w:r>
      <w:r w:rsidRPr="001C1F02">
        <w:rPr>
          <w:color w:val="000000"/>
          <w:szCs w:val="20"/>
        </w:rPr>
        <w:t xml:space="preserve"> shall have the right to terminate this Agreement effective immediately upon the </w:t>
      </w:r>
      <w:r>
        <w:rPr>
          <w:color w:val="000000"/>
          <w:szCs w:val="20"/>
        </w:rPr>
        <w:t>Council</w:t>
      </w:r>
      <w:r w:rsidRPr="001C1F02">
        <w:rPr>
          <w:color w:val="000000"/>
          <w:szCs w:val="20"/>
        </w:rPr>
        <w:t xml:space="preserve"> giving written notice thereof to the Construction Manager.  In the event of a termination pursuant to this subdivision, Construction Manager may invoice </w:t>
      </w:r>
      <w:r>
        <w:rPr>
          <w:color w:val="000000"/>
          <w:szCs w:val="20"/>
        </w:rPr>
        <w:t>Council</w:t>
      </w:r>
      <w:r w:rsidRPr="001C1F02">
        <w:rPr>
          <w:color w:val="000000"/>
          <w:szCs w:val="20"/>
        </w:rPr>
        <w:t xml:space="preserve"> for all work performed until the notice of termination, but </w:t>
      </w:r>
      <w:r>
        <w:rPr>
          <w:color w:val="000000"/>
          <w:szCs w:val="20"/>
        </w:rPr>
        <w:t>Council</w:t>
      </w:r>
      <w:r w:rsidRPr="001C1F02">
        <w:rPr>
          <w:color w:val="000000"/>
          <w:szCs w:val="20"/>
        </w:rPr>
        <w:t xml:space="preserve"> shall have the right to withhold payment and deduct any amounts equal to the </w:t>
      </w:r>
      <w:r>
        <w:rPr>
          <w:color w:val="000000"/>
          <w:szCs w:val="20"/>
        </w:rPr>
        <w:t>Council</w:t>
      </w:r>
      <w:r w:rsidRPr="001C1F02">
        <w:rPr>
          <w:color w:val="000000"/>
          <w:szCs w:val="20"/>
        </w:rPr>
        <w:t xml:space="preserve">’s costs because of Construction Manager’s actions, errors, or omissions that caused the </w:t>
      </w:r>
      <w:r>
        <w:rPr>
          <w:color w:val="000000"/>
          <w:szCs w:val="20"/>
        </w:rPr>
        <w:t>Council</w:t>
      </w:r>
      <w:r w:rsidRPr="001C1F02">
        <w:rPr>
          <w:color w:val="000000"/>
          <w:szCs w:val="20"/>
        </w:rPr>
        <w:t xml:space="preserve"> to terminate the Construction Manager.</w:t>
      </w:r>
      <w:bookmarkEnd w:id="96"/>
      <w:r w:rsidRPr="001C1F02">
        <w:rPr>
          <w:color w:val="000000"/>
          <w:szCs w:val="20"/>
        </w:rPr>
        <w:t xml:space="preserve"> </w:t>
      </w:r>
    </w:p>
    <w:p w:rsidR="00FA5CCD" w:rsidRPr="001C1F02" w:rsidRDefault="00FA5CCD" w:rsidP="00FA5CCD">
      <w:pPr>
        <w:pStyle w:val="Level2"/>
        <w:tabs>
          <w:tab w:val="clear" w:pos="2160"/>
        </w:tabs>
        <w:rPr>
          <w:color w:val="000000"/>
          <w:szCs w:val="20"/>
        </w:rPr>
      </w:pPr>
    </w:p>
    <w:p w:rsidR="00FA5CCD" w:rsidRPr="001C1F02" w:rsidRDefault="00FA5CCD" w:rsidP="00FA5CCD">
      <w:pPr>
        <w:pStyle w:val="Level2"/>
        <w:numPr>
          <w:ilvl w:val="1"/>
          <w:numId w:val="3"/>
        </w:numPr>
        <w:rPr>
          <w:color w:val="000000"/>
          <w:szCs w:val="20"/>
        </w:rPr>
      </w:pPr>
      <w:bookmarkStart w:id="97" w:name="_Toc102445588"/>
      <w:r w:rsidRPr="001C1F02">
        <w:rPr>
          <w:b/>
          <w:color w:val="000000"/>
          <w:szCs w:val="20"/>
        </w:rPr>
        <w:t>Termination of Construction Manager for Convenience.</w:t>
      </w:r>
      <w:r w:rsidRPr="001C1F02">
        <w:rPr>
          <w:color w:val="000000"/>
          <w:szCs w:val="20"/>
        </w:rPr>
        <w:t xml:space="preserve">  </w:t>
      </w:r>
      <w:r>
        <w:rPr>
          <w:color w:val="000000"/>
          <w:szCs w:val="20"/>
        </w:rPr>
        <w:t>Council</w:t>
      </w:r>
      <w:r w:rsidRPr="001C1F02">
        <w:rPr>
          <w:color w:val="000000"/>
          <w:szCs w:val="20"/>
        </w:rPr>
        <w:t xml:space="preserve"> shall have the right in its sole discretion to terminate the Agreement for its own convenience.  In the event of a termination for convenience, Construction Manager may invoice </w:t>
      </w:r>
      <w:r>
        <w:rPr>
          <w:color w:val="000000"/>
          <w:szCs w:val="20"/>
        </w:rPr>
        <w:t>Council</w:t>
      </w:r>
      <w:r w:rsidRPr="001C1F02">
        <w:rPr>
          <w:color w:val="000000"/>
          <w:szCs w:val="20"/>
        </w:rPr>
        <w:t xml:space="preserve"> and </w:t>
      </w:r>
      <w:r>
        <w:rPr>
          <w:color w:val="000000"/>
          <w:szCs w:val="20"/>
        </w:rPr>
        <w:t>Council</w:t>
      </w:r>
      <w:r w:rsidRPr="001C1F02">
        <w:rPr>
          <w:color w:val="000000"/>
          <w:szCs w:val="20"/>
        </w:rPr>
        <w:t xml:space="preserve"> shall pay all undisputed invoice(s) for work performed until the notice of termination.  This shall be the only amount(s) potentially owing to Construction Manager’s if there is a termination for convenience.</w:t>
      </w:r>
      <w:bookmarkEnd w:id="97"/>
    </w:p>
    <w:p w:rsidR="00FA5CCD" w:rsidRPr="001C1F02" w:rsidRDefault="00FA5CCD" w:rsidP="00FA5CCD">
      <w:pPr>
        <w:pStyle w:val="Level2"/>
        <w:tabs>
          <w:tab w:val="clear" w:pos="2160"/>
        </w:tabs>
        <w:ind w:left="0" w:firstLine="0"/>
        <w:rPr>
          <w:color w:val="000000"/>
          <w:szCs w:val="20"/>
        </w:rPr>
      </w:pPr>
    </w:p>
    <w:p w:rsidR="00FA5CCD" w:rsidRPr="00D045CC" w:rsidRDefault="00FA5CCD" w:rsidP="00FA5CCD">
      <w:pPr>
        <w:pStyle w:val="Level2"/>
        <w:numPr>
          <w:ilvl w:val="1"/>
          <w:numId w:val="3"/>
        </w:numPr>
      </w:pPr>
      <w:bookmarkStart w:id="98" w:name="_Toc102445589"/>
      <w:r w:rsidRPr="001C1F02">
        <w:rPr>
          <w:b/>
          <w:color w:val="000000"/>
          <w:szCs w:val="20"/>
        </w:rPr>
        <w:t xml:space="preserve">Termination by </w:t>
      </w:r>
      <w:r w:rsidRPr="00A25D5A">
        <w:rPr>
          <w:b/>
          <w:color w:val="000000"/>
          <w:szCs w:val="20"/>
        </w:rPr>
        <w:t>Council for</w:t>
      </w:r>
      <w:r w:rsidRPr="001C1F02">
        <w:rPr>
          <w:b/>
          <w:color w:val="000000"/>
          <w:szCs w:val="20"/>
        </w:rPr>
        <w:t xml:space="preserve"> Non-Appropriation</w:t>
      </w:r>
      <w:r w:rsidR="003531E8">
        <w:rPr>
          <w:b/>
          <w:color w:val="000000"/>
          <w:szCs w:val="20"/>
        </w:rPr>
        <w:t xml:space="preserve"> or No Authorizations</w:t>
      </w:r>
      <w:r w:rsidRPr="001C1F02">
        <w:rPr>
          <w:b/>
          <w:color w:val="000000"/>
          <w:szCs w:val="20"/>
        </w:rPr>
        <w:t xml:space="preserve">; </w:t>
      </w:r>
      <w:r>
        <w:rPr>
          <w:b/>
          <w:color w:val="000000"/>
          <w:szCs w:val="20"/>
        </w:rPr>
        <w:t>Council</w:t>
      </w:r>
      <w:r w:rsidRPr="001C1F02">
        <w:rPr>
          <w:b/>
          <w:color w:val="000000"/>
          <w:szCs w:val="20"/>
        </w:rPr>
        <w:t>’s Obligation Subject to Availability of Funds.</w:t>
      </w:r>
      <w:r>
        <w:rPr>
          <w:b/>
          <w:color w:val="000000"/>
          <w:szCs w:val="20"/>
        </w:rPr>
        <w:t xml:space="preserve">  </w:t>
      </w:r>
    </w:p>
    <w:p w:rsidR="00FA5CCD" w:rsidRDefault="00FA5CCD" w:rsidP="00FA5CCD">
      <w:pPr>
        <w:pStyle w:val="ListParagraph"/>
      </w:pPr>
    </w:p>
    <w:p w:rsidR="00FA5CCD" w:rsidRPr="00F52F7F" w:rsidRDefault="00FA5CCD" w:rsidP="00FA5CCD">
      <w:pPr>
        <w:pStyle w:val="Level2"/>
        <w:numPr>
          <w:ilvl w:val="2"/>
          <w:numId w:val="3"/>
        </w:numPr>
      </w:pPr>
      <w:r w:rsidRPr="00F52F7F">
        <w:lastRenderedPageBreak/>
        <w:t>The Council’s obligation under this Agreement is subject to the availability of authorized funds.  The Council may terminate the Agreement or any part of the Work, without prejudice to any right or remedy of the Council, for lack of appropriation of funds</w:t>
      </w:r>
      <w:r w:rsidR="00F52F7F" w:rsidRPr="00F52F7F">
        <w:t xml:space="preserve"> and/or the Council’s determination not to authorize specific </w:t>
      </w:r>
      <w:r w:rsidR="008541CE" w:rsidRPr="00F52F7F">
        <w:t xml:space="preserve">Work </w:t>
      </w:r>
      <w:r w:rsidR="00F52F7F" w:rsidRPr="00F52F7F">
        <w:t>or Phases</w:t>
      </w:r>
      <w:r w:rsidRPr="00F52F7F">
        <w:t xml:space="preserve">.  If expected or actual funding is withdrawn, reduced or limited in any way prior to the expiration date set forth in this Agreement, or </w:t>
      </w:r>
      <w:r w:rsidR="00833C53">
        <w:t>if the Council determines not to authorize further Work of Phases not yet authorized</w:t>
      </w:r>
      <w:r w:rsidRPr="00F52F7F">
        <w:t xml:space="preserve">, the Council may terminate this Agreement in whole or in part, upon written notice to the </w:t>
      </w:r>
      <w:r w:rsidRPr="00F52F7F">
        <w:rPr>
          <w:spacing w:val="-3"/>
        </w:rPr>
        <w:t>Construction Manager</w:t>
      </w:r>
      <w:r w:rsidRPr="00F52F7F">
        <w:t xml:space="preserve">. </w:t>
      </w:r>
    </w:p>
    <w:p w:rsidR="00FA5CCD" w:rsidRPr="00F52F7F" w:rsidRDefault="00FA5CCD" w:rsidP="00FA5CCD">
      <w:pPr>
        <w:pStyle w:val="Level2"/>
        <w:tabs>
          <w:tab w:val="clear" w:pos="2160"/>
        </w:tabs>
        <w:ind w:left="720" w:firstLine="0"/>
      </w:pPr>
    </w:p>
    <w:p w:rsidR="00FA5CCD" w:rsidRPr="00F52F7F" w:rsidRDefault="00FA5CCD" w:rsidP="00FA5CCD">
      <w:pPr>
        <w:pStyle w:val="Level2"/>
        <w:numPr>
          <w:ilvl w:val="2"/>
          <w:numId w:val="3"/>
        </w:numPr>
        <w:rPr>
          <w:color w:val="000000"/>
          <w:szCs w:val="20"/>
        </w:rPr>
      </w:pPr>
      <w:r w:rsidRPr="00F52F7F">
        <w:rPr>
          <w:color w:val="000000"/>
          <w:szCs w:val="20"/>
        </w:rPr>
        <w:t xml:space="preserve">Payment to </w:t>
      </w:r>
      <w:r w:rsidRPr="00F52F7F">
        <w:rPr>
          <w:color w:val="000000"/>
          <w:spacing w:val="-3"/>
          <w:szCs w:val="20"/>
        </w:rPr>
        <w:t>Construction Manager</w:t>
      </w:r>
      <w:r w:rsidRPr="00F52F7F">
        <w:rPr>
          <w:color w:val="000000"/>
          <w:szCs w:val="20"/>
        </w:rPr>
        <w:t xml:space="preserve"> shall not exceed the amount allowable for appropriation by Legislature.  If the Agreement is terminated for non-appropriation: </w:t>
      </w:r>
    </w:p>
    <w:p w:rsidR="00FA5CCD" w:rsidRPr="001C1F02" w:rsidRDefault="00FA5CCD" w:rsidP="00FA5CCD">
      <w:pPr>
        <w:pStyle w:val="Level2"/>
        <w:tabs>
          <w:tab w:val="clear" w:pos="2160"/>
        </w:tabs>
        <w:ind w:firstLine="0"/>
        <w:rPr>
          <w:color w:val="000000"/>
          <w:szCs w:val="20"/>
        </w:rPr>
      </w:pPr>
    </w:p>
    <w:p w:rsidR="00FA5CCD" w:rsidRPr="001C1F02" w:rsidRDefault="00FA5CCD" w:rsidP="00FA5CCD">
      <w:pPr>
        <w:pStyle w:val="Level2"/>
        <w:numPr>
          <w:ilvl w:val="3"/>
          <w:numId w:val="3"/>
        </w:numPr>
        <w:tabs>
          <w:tab w:val="clear" w:pos="2880"/>
          <w:tab w:val="num" w:pos="3240"/>
        </w:tabs>
        <w:ind w:left="3240"/>
        <w:rPr>
          <w:color w:val="000000"/>
          <w:szCs w:val="20"/>
        </w:rPr>
      </w:pPr>
      <w:r w:rsidRPr="001C1F02">
        <w:rPr>
          <w:color w:val="000000"/>
          <w:szCs w:val="20"/>
        </w:rPr>
        <w:t xml:space="preserve">The </w:t>
      </w:r>
      <w:r>
        <w:rPr>
          <w:color w:val="000000"/>
          <w:szCs w:val="20"/>
        </w:rPr>
        <w:t>Council</w:t>
      </w:r>
      <w:r w:rsidRPr="001C1F02">
        <w:rPr>
          <w:color w:val="000000"/>
          <w:szCs w:val="20"/>
        </w:rPr>
        <w:t xml:space="preserve"> will be liable only for payment in accordance with the terms of this Agreement for services rendered prior to the effective date of termination; and</w:t>
      </w:r>
    </w:p>
    <w:p w:rsidR="00FA5CCD" w:rsidRPr="001C1F02" w:rsidRDefault="00FA5CCD" w:rsidP="00FA5CCD">
      <w:pPr>
        <w:pStyle w:val="Level2"/>
        <w:tabs>
          <w:tab w:val="clear" w:pos="2160"/>
          <w:tab w:val="num" w:pos="3240"/>
        </w:tabs>
        <w:ind w:left="3240" w:firstLine="0"/>
        <w:rPr>
          <w:color w:val="000000"/>
          <w:szCs w:val="20"/>
        </w:rPr>
      </w:pPr>
    </w:p>
    <w:p w:rsidR="00FA5CCD" w:rsidRPr="001C1F02" w:rsidRDefault="00FA5CCD" w:rsidP="00FA5CCD">
      <w:pPr>
        <w:pStyle w:val="Level2"/>
        <w:numPr>
          <w:ilvl w:val="3"/>
          <w:numId w:val="3"/>
        </w:numPr>
        <w:tabs>
          <w:tab w:val="clear" w:pos="2880"/>
          <w:tab w:val="num" w:pos="3240"/>
        </w:tabs>
        <w:ind w:left="3240"/>
        <w:rPr>
          <w:color w:val="000000"/>
          <w:szCs w:val="20"/>
        </w:rPr>
      </w:pPr>
      <w:r w:rsidRPr="001C1F02">
        <w:rPr>
          <w:color w:val="000000"/>
          <w:szCs w:val="20"/>
        </w:rPr>
        <w:t xml:space="preserve">The Construction Manager shall be released from any obligation to provide further services pursuant to the Agreement as are affected by the termination. </w:t>
      </w:r>
    </w:p>
    <w:p w:rsidR="00FA5CCD" w:rsidRPr="001C1F02" w:rsidRDefault="00FA5CCD" w:rsidP="00FA5CCD">
      <w:pPr>
        <w:pStyle w:val="Level2"/>
        <w:tabs>
          <w:tab w:val="clear" w:pos="2160"/>
        </w:tabs>
        <w:ind w:firstLine="0"/>
        <w:rPr>
          <w:color w:val="000000"/>
          <w:szCs w:val="20"/>
        </w:rPr>
      </w:pPr>
    </w:p>
    <w:p w:rsidR="00FA5CCD" w:rsidRPr="001C1F02" w:rsidRDefault="00FA5CCD" w:rsidP="00FA5CCD">
      <w:pPr>
        <w:pStyle w:val="Level2"/>
        <w:numPr>
          <w:ilvl w:val="2"/>
          <w:numId w:val="3"/>
        </w:numPr>
        <w:rPr>
          <w:color w:val="000000"/>
          <w:szCs w:val="20"/>
        </w:rPr>
      </w:pPr>
      <w:r w:rsidRPr="001C1F02">
        <w:rPr>
          <w:color w:val="000000"/>
          <w:szCs w:val="20"/>
        </w:rPr>
        <w:t xml:space="preserve">Funding for this Agreement beyond the current appropriation year is conditional upon appropriation by the Legislature of sufficient funds to support the activities described in this Agreement.  Should an appropriation not be approved, the </w:t>
      </w:r>
      <w:r>
        <w:rPr>
          <w:color w:val="000000"/>
          <w:szCs w:val="20"/>
        </w:rPr>
        <w:t xml:space="preserve">Council, in its sole discretion, may terminate the </w:t>
      </w:r>
      <w:r w:rsidRPr="001C1F02">
        <w:rPr>
          <w:color w:val="000000"/>
          <w:szCs w:val="20"/>
        </w:rPr>
        <w:t>Agreement at the close of the current appropriation year</w:t>
      </w:r>
      <w:r>
        <w:rPr>
          <w:color w:val="000000"/>
          <w:szCs w:val="20"/>
        </w:rPr>
        <w:t>, however, in lieu of terminating the Agreement, the Council, in its sole discretion, may choose to suspend the Project in accordance with the Suspension of Project provision below</w:t>
      </w:r>
      <w:r w:rsidRPr="001C1F02">
        <w:rPr>
          <w:color w:val="000000"/>
          <w:szCs w:val="20"/>
        </w:rPr>
        <w:t xml:space="preserve">.  The appropriation year ends on June 30 of each year. </w:t>
      </w:r>
    </w:p>
    <w:p w:rsidR="00FA5CCD" w:rsidRDefault="00FA5CCD" w:rsidP="00FA5CCD">
      <w:pPr>
        <w:pStyle w:val="Level2"/>
        <w:tabs>
          <w:tab w:val="clear" w:pos="2160"/>
        </w:tabs>
        <w:ind w:left="2790" w:firstLine="0"/>
        <w:rPr>
          <w:color w:val="000000"/>
          <w:szCs w:val="20"/>
        </w:rPr>
      </w:pPr>
    </w:p>
    <w:p w:rsidR="00FA5CCD" w:rsidRPr="001C1F02" w:rsidRDefault="00FA5CCD" w:rsidP="00FA5CCD">
      <w:pPr>
        <w:numPr>
          <w:ilvl w:val="1"/>
          <w:numId w:val="3"/>
        </w:numPr>
        <w:tabs>
          <w:tab w:val="left" w:pos="-720"/>
        </w:tabs>
        <w:rPr>
          <w:color w:val="000000"/>
          <w:szCs w:val="20"/>
        </w:rPr>
      </w:pPr>
      <w:r w:rsidRPr="001C1F02">
        <w:rPr>
          <w:b/>
          <w:color w:val="000000"/>
          <w:szCs w:val="20"/>
        </w:rPr>
        <w:t>Termination of Agreement by Construction Manager.</w:t>
      </w:r>
      <w:r w:rsidRPr="001C1F02">
        <w:rPr>
          <w:color w:val="000000"/>
          <w:szCs w:val="20"/>
        </w:rPr>
        <w:t xml:space="preserve">  </w:t>
      </w:r>
      <w:r w:rsidRPr="00B50D0E">
        <w:rPr>
          <w:color w:val="000000"/>
          <w:szCs w:val="20"/>
        </w:rPr>
        <w:t xml:space="preserve">The Construction Manager has the right to terminate this Agreement if the </w:t>
      </w:r>
      <w:r>
        <w:rPr>
          <w:color w:val="000000"/>
          <w:szCs w:val="20"/>
        </w:rPr>
        <w:t xml:space="preserve">Council </w:t>
      </w:r>
      <w:r w:rsidRPr="003B36D7">
        <w:rPr>
          <w:color w:val="000000"/>
        </w:rPr>
        <w:t xml:space="preserve">does not fulfill its </w:t>
      </w:r>
      <w:r w:rsidRPr="00B50D0E">
        <w:rPr>
          <w:color w:val="000000"/>
          <w:szCs w:val="20"/>
        </w:rPr>
        <w:t>material obligations under this Agreement</w:t>
      </w:r>
      <w:r w:rsidRPr="00B50D0E">
        <w:rPr>
          <w:color w:val="000000"/>
          <w:spacing w:val="-3"/>
          <w:szCs w:val="20"/>
        </w:rPr>
        <w:t xml:space="preserve"> and fails to cure </w:t>
      </w:r>
      <w:r>
        <w:rPr>
          <w:color w:val="000000"/>
          <w:spacing w:val="-3"/>
          <w:szCs w:val="20"/>
        </w:rPr>
        <w:t>a</w:t>
      </w:r>
      <w:r w:rsidRPr="00B50D0E">
        <w:rPr>
          <w:color w:val="000000"/>
          <w:spacing w:val="-3"/>
          <w:szCs w:val="20"/>
        </w:rPr>
        <w:t xml:space="preserve"> default </w:t>
      </w:r>
      <w:r>
        <w:rPr>
          <w:color w:val="000000"/>
          <w:spacing w:val="-3"/>
          <w:szCs w:val="20"/>
        </w:rPr>
        <w:t xml:space="preserve">of such material obligations </w:t>
      </w:r>
      <w:r w:rsidRPr="00B50D0E">
        <w:rPr>
          <w:color w:val="000000"/>
          <w:spacing w:val="-3"/>
          <w:szCs w:val="20"/>
        </w:rPr>
        <w:t>within sixty (60) days, or if the default cannot be cured within</w:t>
      </w:r>
      <w:r w:rsidRPr="00B50D0E">
        <w:rPr>
          <w:b/>
          <w:color w:val="000000"/>
          <w:spacing w:val="-3"/>
          <w:szCs w:val="20"/>
        </w:rPr>
        <w:t xml:space="preserve"> </w:t>
      </w:r>
      <w:r w:rsidRPr="00B50D0E">
        <w:rPr>
          <w:color w:val="000000"/>
          <w:spacing w:val="-3"/>
          <w:szCs w:val="20"/>
        </w:rPr>
        <w:t>sixty (60) days, to commence to cure a default, diligently</w:t>
      </w:r>
      <w:r w:rsidRPr="001C1F02">
        <w:rPr>
          <w:color w:val="000000"/>
          <w:spacing w:val="-3"/>
          <w:szCs w:val="20"/>
        </w:rPr>
        <w:t xml:space="preserve"> pursue the cure, and complete the cure within a reasonable time.  This sixty (60) day cure period begins to run only after the </w:t>
      </w:r>
      <w:r>
        <w:rPr>
          <w:color w:val="000000"/>
          <w:spacing w:val="-3"/>
          <w:szCs w:val="20"/>
        </w:rPr>
        <w:t xml:space="preserve">Council’s </w:t>
      </w:r>
      <w:r w:rsidRPr="001C1F02">
        <w:rPr>
          <w:color w:val="000000"/>
          <w:spacing w:val="-3"/>
          <w:szCs w:val="20"/>
        </w:rPr>
        <w:t xml:space="preserve">receipt of a written notice and demand from Construction Manager to </w:t>
      </w:r>
      <w:r>
        <w:rPr>
          <w:color w:val="000000"/>
          <w:spacing w:val="-3"/>
          <w:szCs w:val="20"/>
        </w:rPr>
        <w:t xml:space="preserve">the Council </w:t>
      </w:r>
      <w:r w:rsidRPr="001C1F02">
        <w:rPr>
          <w:color w:val="000000"/>
          <w:spacing w:val="-3"/>
          <w:szCs w:val="20"/>
        </w:rPr>
        <w:t>cure a default</w:t>
      </w:r>
      <w:r>
        <w:rPr>
          <w:color w:val="000000"/>
          <w:spacing w:val="-3"/>
          <w:szCs w:val="20"/>
        </w:rPr>
        <w:t xml:space="preserve"> of material obligations</w:t>
      </w:r>
      <w:r w:rsidRPr="001C1F02">
        <w:rPr>
          <w:color w:val="000000"/>
          <w:szCs w:val="20"/>
        </w:rPr>
        <w:t xml:space="preserve">.  </w:t>
      </w:r>
    </w:p>
    <w:p w:rsidR="00FA5CCD" w:rsidRPr="001C1F02" w:rsidRDefault="00FA5CCD" w:rsidP="00FA5CCD">
      <w:pPr>
        <w:tabs>
          <w:tab w:val="left" w:pos="-720"/>
        </w:tabs>
        <w:ind w:left="2160"/>
        <w:rPr>
          <w:color w:val="000000"/>
          <w:szCs w:val="20"/>
        </w:rPr>
      </w:pPr>
    </w:p>
    <w:p w:rsidR="00FA5CCD" w:rsidRPr="001C1F02" w:rsidRDefault="00FA5CCD" w:rsidP="00FA5CCD">
      <w:pPr>
        <w:pStyle w:val="Level2"/>
        <w:numPr>
          <w:ilvl w:val="1"/>
          <w:numId w:val="3"/>
        </w:numPr>
        <w:rPr>
          <w:color w:val="000000"/>
          <w:szCs w:val="20"/>
        </w:rPr>
      </w:pPr>
      <w:r w:rsidRPr="001C1F02">
        <w:rPr>
          <w:color w:val="000000"/>
          <w:szCs w:val="20"/>
        </w:rPr>
        <w:t>Except as indicated in this Article, termination shall have no effect upon any of the rights and obligations of the Parties arising out of any transaction occurring prior to the effective date of termination.</w:t>
      </w:r>
      <w:bookmarkEnd w:id="98"/>
    </w:p>
    <w:p w:rsidR="00FA5CCD" w:rsidRPr="001C1F02" w:rsidRDefault="00FA5CCD" w:rsidP="00FA5CCD">
      <w:pPr>
        <w:pStyle w:val="Level2"/>
        <w:tabs>
          <w:tab w:val="clear" w:pos="2160"/>
        </w:tabs>
        <w:ind w:left="0" w:firstLine="0"/>
        <w:rPr>
          <w:color w:val="000000"/>
          <w:szCs w:val="20"/>
        </w:rPr>
      </w:pPr>
    </w:p>
    <w:p w:rsidR="00FA5CCD" w:rsidRDefault="00FA5CCD" w:rsidP="00FA5CCD">
      <w:pPr>
        <w:pStyle w:val="BodyTextIndent3"/>
        <w:widowControl w:val="0"/>
        <w:numPr>
          <w:ilvl w:val="1"/>
          <w:numId w:val="3"/>
        </w:numPr>
        <w:rPr>
          <w:color w:val="000000"/>
          <w:sz w:val="20"/>
          <w:szCs w:val="20"/>
        </w:rPr>
      </w:pPr>
      <w:r>
        <w:rPr>
          <w:b/>
          <w:color w:val="000000"/>
          <w:sz w:val="20"/>
          <w:szCs w:val="20"/>
        </w:rPr>
        <w:t xml:space="preserve">Suspension of Project. </w:t>
      </w:r>
      <w:r>
        <w:rPr>
          <w:color w:val="000000"/>
          <w:sz w:val="20"/>
          <w:szCs w:val="20"/>
        </w:rPr>
        <w:t>The Council may, in its sole discretion, suspend the Project</w:t>
      </w:r>
      <w:r w:rsidR="002C784B">
        <w:rPr>
          <w:color w:val="000000"/>
          <w:sz w:val="20"/>
          <w:szCs w:val="20"/>
        </w:rPr>
        <w:t xml:space="preserve"> </w:t>
      </w:r>
      <w:r w:rsidR="002C784B" w:rsidRPr="003D3173">
        <w:rPr>
          <w:sz w:val="20"/>
          <w:szCs w:val="20"/>
        </w:rPr>
        <w:t>by written notice</w:t>
      </w:r>
      <w:r w:rsidRPr="003D3173">
        <w:rPr>
          <w:sz w:val="20"/>
          <w:szCs w:val="20"/>
        </w:rPr>
        <w:t>.</w:t>
      </w:r>
      <w:r w:rsidRPr="006A4599">
        <w:rPr>
          <w:sz w:val="20"/>
        </w:rPr>
        <w:t xml:space="preserve"> </w:t>
      </w:r>
      <w:r>
        <w:rPr>
          <w:color w:val="000000"/>
          <w:sz w:val="20"/>
          <w:szCs w:val="20"/>
        </w:rPr>
        <w:t xml:space="preserve"> </w:t>
      </w:r>
      <w:r w:rsidRPr="00817C7B">
        <w:rPr>
          <w:color w:val="000000"/>
          <w:sz w:val="20"/>
          <w:szCs w:val="20"/>
        </w:rPr>
        <w:t xml:space="preserve">The Construction Manager shall be compensated for services performed prior to notice of suspension. </w:t>
      </w:r>
    </w:p>
    <w:p w:rsidR="00FA5CCD" w:rsidRDefault="00FA5CCD" w:rsidP="00FA5CCD">
      <w:pPr>
        <w:pStyle w:val="ListParagraph"/>
        <w:rPr>
          <w:color w:val="000000"/>
          <w:sz w:val="20"/>
          <w:szCs w:val="20"/>
        </w:rPr>
      </w:pPr>
    </w:p>
    <w:p w:rsidR="00FA5CCD" w:rsidRDefault="00FA5CCD" w:rsidP="00FA5CCD">
      <w:pPr>
        <w:pStyle w:val="BodyTextIndent3"/>
        <w:widowControl w:val="0"/>
        <w:numPr>
          <w:ilvl w:val="2"/>
          <w:numId w:val="3"/>
        </w:numPr>
        <w:rPr>
          <w:color w:val="000000"/>
          <w:sz w:val="20"/>
          <w:szCs w:val="20"/>
        </w:rPr>
      </w:pPr>
      <w:r w:rsidRPr="00817C7B">
        <w:rPr>
          <w:color w:val="000000"/>
          <w:sz w:val="20"/>
          <w:szCs w:val="20"/>
        </w:rPr>
        <w:t xml:space="preserve">If the Project is suspended by the </w:t>
      </w:r>
      <w:r>
        <w:rPr>
          <w:color w:val="000000"/>
          <w:sz w:val="20"/>
          <w:szCs w:val="20"/>
        </w:rPr>
        <w:t>Council</w:t>
      </w:r>
      <w:r w:rsidRPr="00817C7B">
        <w:rPr>
          <w:color w:val="000000"/>
          <w:sz w:val="20"/>
          <w:szCs w:val="20"/>
        </w:rPr>
        <w:t xml:space="preserve"> for less than one hundred and eighty (180) consecutive days, the Construction Manager will reduce or suspend its services as directed by the </w:t>
      </w:r>
      <w:r>
        <w:rPr>
          <w:color w:val="000000"/>
          <w:sz w:val="20"/>
          <w:szCs w:val="20"/>
        </w:rPr>
        <w:t>Council</w:t>
      </w:r>
      <w:r w:rsidRPr="00817C7B">
        <w:rPr>
          <w:color w:val="000000"/>
          <w:sz w:val="20"/>
          <w:szCs w:val="20"/>
        </w:rPr>
        <w:t xml:space="preserve">.  </w:t>
      </w:r>
    </w:p>
    <w:p w:rsidR="00FA5CCD" w:rsidRDefault="00FA5CCD" w:rsidP="00FA5CCD">
      <w:pPr>
        <w:pStyle w:val="BodyTextIndent3"/>
        <w:widowControl w:val="0"/>
        <w:tabs>
          <w:tab w:val="clear" w:pos="2160"/>
        </w:tabs>
        <w:ind w:left="2160" w:firstLine="0"/>
        <w:rPr>
          <w:color w:val="000000"/>
          <w:sz w:val="20"/>
          <w:szCs w:val="20"/>
        </w:rPr>
      </w:pPr>
    </w:p>
    <w:p w:rsidR="00FA5CCD" w:rsidRDefault="00FA5CCD" w:rsidP="00FA5CCD">
      <w:pPr>
        <w:pStyle w:val="BodyTextIndent3"/>
        <w:widowControl w:val="0"/>
        <w:numPr>
          <w:ilvl w:val="2"/>
          <w:numId w:val="3"/>
        </w:numPr>
        <w:rPr>
          <w:color w:val="000000"/>
          <w:sz w:val="20"/>
          <w:szCs w:val="20"/>
        </w:rPr>
      </w:pPr>
      <w:r w:rsidRPr="00817C7B">
        <w:rPr>
          <w:color w:val="000000"/>
          <w:sz w:val="20"/>
          <w:szCs w:val="20"/>
        </w:rPr>
        <w:t xml:space="preserve">If the Project is suspended by the </w:t>
      </w:r>
      <w:r>
        <w:rPr>
          <w:color w:val="000000"/>
          <w:sz w:val="20"/>
          <w:szCs w:val="20"/>
        </w:rPr>
        <w:t>Council</w:t>
      </w:r>
      <w:r w:rsidRPr="00817C7B">
        <w:rPr>
          <w:color w:val="000000"/>
          <w:sz w:val="20"/>
          <w:szCs w:val="20"/>
        </w:rPr>
        <w:t xml:space="preserve"> for more than one hundred and eighty (180) consecutive days, then when the Project is resumed, the schedule shall be adjusted and the Construction Manager’s compensation shall be equitably adjusted to provide for expenses incurred in the resumption of the Construction Manager’s services.  </w:t>
      </w:r>
    </w:p>
    <w:p w:rsidR="00FA5CCD" w:rsidRDefault="00FA5CCD" w:rsidP="00FA5CCD">
      <w:pPr>
        <w:pStyle w:val="ListParagraph"/>
        <w:rPr>
          <w:color w:val="000000"/>
          <w:sz w:val="20"/>
          <w:szCs w:val="20"/>
        </w:rPr>
      </w:pPr>
    </w:p>
    <w:p w:rsidR="008C74B6" w:rsidRDefault="00FA5CCD" w:rsidP="00FA5CCD">
      <w:pPr>
        <w:pStyle w:val="BodyTextIndent3"/>
        <w:widowControl w:val="0"/>
        <w:numPr>
          <w:ilvl w:val="2"/>
          <w:numId w:val="3"/>
        </w:numPr>
        <w:rPr>
          <w:color w:val="000000"/>
          <w:sz w:val="20"/>
          <w:szCs w:val="20"/>
        </w:rPr>
        <w:sectPr w:rsidR="008C74B6" w:rsidSect="006A4599">
          <w:headerReference w:type="default" r:id="rId15"/>
          <w:endnotePr>
            <w:numFmt w:val="decimal"/>
          </w:endnotePr>
          <w:pgSz w:w="12240" w:h="15840" w:code="1"/>
          <w:pgMar w:top="1152" w:right="1440" w:bottom="1440" w:left="1440" w:header="720" w:footer="720" w:gutter="0"/>
          <w:pgNumType w:start="6"/>
          <w:cols w:space="720"/>
          <w:noEndnote/>
        </w:sectPr>
      </w:pPr>
      <w:r w:rsidRPr="00817C7B">
        <w:rPr>
          <w:color w:val="000000"/>
          <w:sz w:val="20"/>
          <w:szCs w:val="20"/>
        </w:rPr>
        <w:t>Upon resumption of the Project after suspension, the Construction Manager will take all reasonable efforts to maintain the same Project personnel.</w:t>
      </w:r>
    </w:p>
    <w:p w:rsidR="00FA5CCD" w:rsidRDefault="00FA5CCD" w:rsidP="008C74B6">
      <w:pPr>
        <w:pStyle w:val="BodyTextIndent3"/>
        <w:widowControl w:val="0"/>
        <w:tabs>
          <w:tab w:val="clear" w:pos="2160"/>
        </w:tabs>
        <w:ind w:left="2160" w:firstLine="0"/>
        <w:rPr>
          <w:color w:val="000000"/>
          <w:sz w:val="20"/>
          <w:szCs w:val="20"/>
        </w:rPr>
      </w:pPr>
    </w:p>
    <w:p w:rsidR="00FA5CCD" w:rsidRPr="001C1F02" w:rsidRDefault="00FA5CCD" w:rsidP="00FA5CCD">
      <w:pPr>
        <w:pStyle w:val="ART"/>
        <w:widowControl w:val="0"/>
        <w:numPr>
          <w:ilvl w:val="0"/>
          <w:numId w:val="0"/>
        </w:numPr>
        <w:tabs>
          <w:tab w:val="clear" w:pos="-1440"/>
        </w:tabs>
        <w:rPr>
          <w:b w:val="0"/>
          <w:color w:val="000000"/>
          <w:sz w:val="2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99" w:name="_Toc102445591"/>
      <w:bookmarkStart w:id="100" w:name="_Toc201751663"/>
      <w:bookmarkStart w:id="101" w:name="_Toc393719907"/>
      <w:bookmarkStart w:id="102" w:name="_Toc405907859"/>
      <w:r w:rsidRPr="001C1F02">
        <w:rPr>
          <w:color w:val="000000"/>
          <w:sz w:val="20"/>
          <w:szCs w:val="20"/>
        </w:rPr>
        <w:t>INDEMNITY</w:t>
      </w:r>
      <w:bookmarkEnd w:id="99"/>
      <w:bookmarkEnd w:id="100"/>
      <w:bookmarkEnd w:id="101"/>
      <w:bookmarkEnd w:id="102"/>
      <w:r w:rsidRPr="001C1F02">
        <w:rPr>
          <w:color w:val="000000"/>
          <w:sz w:val="20"/>
          <w:szCs w:val="20"/>
        </w:rPr>
        <w:t xml:space="preserve"> </w:t>
      </w:r>
    </w:p>
    <w:p w:rsidR="00FA5CCD" w:rsidRPr="001C1F02" w:rsidRDefault="00FA5CCD" w:rsidP="00FA5CCD">
      <w:pPr>
        <w:tabs>
          <w:tab w:val="left" w:pos="-720"/>
        </w:tabs>
        <w:rPr>
          <w:color w:val="000000"/>
          <w:szCs w:val="20"/>
        </w:rPr>
      </w:pPr>
    </w:p>
    <w:p w:rsidR="00FA5CCD" w:rsidRPr="001C1F02" w:rsidRDefault="00FA5CCD" w:rsidP="00FA5CCD">
      <w:pPr>
        <w:pStyle w:val="BodyTextIndent3"/>
        <w:widowControl w:val="0"/>
        <w:numPr>
          <w:ilvl w:val="1"/>
          <w:numId w:val="3"/>
        </w:numPr>
        <w:rPr>
          <w:color w:val="000000"/>
          <w:sz w:val="20"/>
          <w:szCs w:val="20"/>
        </w:rPr>
      </w:pPr>
      <w:r w:rsidRPr="001C1F02">
        <w:rPr>
          <w:sz w:val="20"/>
          <w:szCs w:val="20"/>
        </w:rPr>
        <w:t xml:space="preserve">Construction Manager shall indemnify, protect, and hold free and harmless </w:t>
      </w:r>
      <w:r w:rsidRPr="001C1F02">
        <w:rPr>
          <w:color w:val="000000"/>
          <w:sz w:val="20"/>
          <w:szCs w:val="20"/>
        </w:rPr>
        <w:t xml:space="preserve">the State, the Judicial Council of California, the State’s trial courts, appellate courts, justices, judges, subordinate judicial officers, court executive officers, court administrators, and any and all of their agents, representative, officers, consultants, employees, representatives, and volunteers (the “indemnified parties”) from </w:t>
      </w:r>
      <w:r w:rsidRPr="001C1F02">
        <w:rPr>
          <w:sz w:val="20"/>
          <w:szCs w:val="20"/>
        </w:rPr>
        <w:t xml:space="preserve">any and all actions, assessments, counts, citations, claims, costs, damages, demands, judgments, liabilities (legal, administrative or otherwise), losses, delays, notices, expenses, fines, penalties, proceedings, responsibilities, violations, attorney’s and consultants’ fees and causes of action, including personal injury and/or death (“Claim(s)”), to the extent that the Claim(s) arises out of, pertains to, or relates to the negligence (active or passive, ordinary or gross), recklessness (ordinary or gross), errors or omissions, or willful misconduct of Construction Manager, its directors, officials, officers, employees, contractors, subcontractors, consultants, </w:t>
      </w:r>
      <w:proofErr w:type="spellStart"/>
      <w:r w:rsidRPr="001C1F02">
        <w:rPr>
          <w:sz w:val="20"/>
          <w:szCs w:val="20"/>
        </w:rPr>
        <w:t>subconsultants</w:t>
      </w:r>
      <w:proofErr w:type="spellEnd"/>
      <w:r w:rsidRPr="001C1F02">
        <w:rPr>
          <w:sz w:val="20"/>
          <w:szCs w:val="20"/>
        </w:rPr>
        <w:t xml:space="preserve">, or agents directly or indirectly arising out of, connected with, or resulting from the performance of the Services, the Project, or this Agreement.  This indemnity excludes Construction Manager’s liability as to the active or sole negligence or willful misconduct of the </w:t>
      </w:r>
      <w:r>
        <w:rPr>
          <w:color w:val="000000"/>
          <w:sz w:val="20"/>
          <w:szCs w:val="20"/>
        </w:rPr>
        <w:t>Council</w:t>
      </w:r>
      <w:r w:rsidRPr="001C1F02">
        <w:rPr>
          <w:sz w:val="20"/>
          <w:szCs w:val="20"/>
        </w:rPr>
        <w:t>.</w:t>
      </w:r>
      <w:r w:rsidRPr="001C1F02">
        <w:rPr>
          <w:color w:val="000000"/>
          <w:sz w:val="20"/>
          <w:szCs w:val="20"/>
        </w:rPr>
        <w:t xml:space="preserve"> </w:t>
      </w:r>
    </w:p>
    <w:p w:rsidR="00FA5CCD" w:rsidRPr="001C1F02" w:rsidRDefault="00FA5CCD" w:rsidP="00FA5CCD">
      <w:pPr>
        <w:tabs>
          <w:tab w:val="left" w:pos="-720"/>
        </w:tabs>
        <w:ind w:left="720"/>
        <w:rPr>
          <w:b/>
          <w:szCs w:val="20"/>
        </w:rPr>
      </w:pPr>
    </w:p>
    <w:p w:rsidR="00FA5CCD" w:rsidRPr="001C1F02" w:rsidRDefault="00FA5CCD" w:rsidP="00FA5CCD">
      <w:pPr>
        <w:pStyle w:val="BodyTextIndent3"/>
        <w:widowControl w:val="0"/>
        <w:numPr>
          <w:ilvl w:val="1"/>
          <w:numId w:val="3"/>
        </w:numPr>
        <w:rPr>
          <w:color w:val="000000"/>
          <w:sz w:val="20"/>
          <w:szCs w:val="20"/>
        </w:rPr>
      </w:pPr>
      <w:r w:rsidRPr="001C1F02">
        <w:rPr>
          <w:sz w:val="20"/>
          <w:szCs w:val="20"/>
        </w:rPr>
        <w:t xml:space="preserve">Construction Manager shall defend and pay all costs, expenses and fees to defend the Indemnified Parties, from any and all Claim(s), to the extent that the Claim(s) arises out of, pertains to, or relates to the alleged negligence (active or passive, ordinary or gross), recklessness (ordinary or gross), errors or omissions, or willful misconduct of Construction Manager, its directors, officials, officers, employees, contractors, subcontractors, consultants, </w:t>
      </w:r>
      <w:proofErr w:type="spellStart"/>
      <w:r w:rsidRPr="001C1F02">
        <w:rPr>
          <w:sz w:val="20"/>
          <w:szCs w:val="20"/>
        </w:rPr>
        <w:t>subconsultants</w:t>
      </w:r>
      <w:proofErr w:type="spellEnd"/>
      <w:r w:rsidRPr="001C1F02">
        <w:rPr>
          <w:sz w:val="20"/>
          <w:szCs w:val="20"/>
        </w:rPr>
        <w:t xml:space="preserve">, or agents directly or indirectly arising out of, connected with, or resulting from the performance of the Services, the Project, or this Agreement.  </w:t>
      </w:r>
      <w:r w:rsidRPr="001C1F02">
        <w:rPr>
          <w:color w:val="000000"/>
          <w:sz w:val="20"/>
          <w:szCs w:val="20"/>
        </w:rPr>
        <w:t>Construction Manager shall pay and satisfy any judgment, award or decree that may be rendered against the indemnified parties in any Claim.  Construction Manager shall also reimburse</w:t>
      </w:r>
      <w:r w:rsidRPr="00CB4878">
        <w:rPr>
          <w:color w:val="000000"/>
          <w:sz w:val="20"/>
          <w:szCs w:val="20"/>
        </w:rPr>
        <w:t xml:space="preserve"> </w:t>
      </w:r>
      <w:r>
        <w:rPr>
          <w:color w:val="000000"/>
          <w:sz w:val="20"/>
          <w:szCs w:val="20"/>
        </w:rPr>
        <w:t xml:space="preserve">Council </w:t>
      </w:r>
      <w:r w:rsidRPr="001C1F02">
        <w:rPr>
          <w:color w:val="000000"/>
          <w:sz w:val="20"/>
          <w:szCs w:val="20"/>
        </w:rPr>
        <w:t xml:space="preserve">for the cost of any settlement paid by </w:t>
      </w:r>
      <w:r>
        <w:rPr>
          <w:color w:val="000000"/>
          <w:sz w:val="20"/>
          <w:szCs w:val="20"/>
        </w:rPr>
        <w:t>Council</w:t>
      </w:r>
      <w:r w:rsidRPr="001C1F02">
        <w:rPr>
          <w:color w:val="000000"/>
          <w:sz w:val="20"/>
          <w:szCs w:val="20"/>
        </w:rPr>
        <w:t xml:space="preserve"> arising out of any Claim.  Construction Manager shall reimburse the indemnified parties for any and all legal expenses and costs, including attorneys’ fees, expert witness fees and consultant fees, incurred by each of them in connection therewith or in enforcing the indemnity herein provided to the extent caused by this agreement to indemnify.  Construction Manager’s</w:t>
      </w:r>
      <w:r w:rsidRPr="001C1F02">
        <w:rPr>
          <w:b/>
          <w:color w:val="000000"/>
          <w:sz w:val="20"/>
          <w:szCs w:val="20"/>
        </w:rPr>
        <w:t xml:space="preserve"> </w:t>
      </w:r>
      <w:r w:rsidRPr="001C1F02">
        <w:rPr>
          <w:color w:val="000000"/>
          <w:sz w:val="20"/>
          <w:szCs w:val="20"/>
        </w:rPr>
        <w:t xml:space="preserve">obligation to indemnify shall not be restricted to insurance proceeds, if any, received by the indemnified parties.  The </w:t>
      </w:r>
      <w:r>
        <w:rPr>
          <w:color w:val="000000"/>
          <w:sz w:val="20"/>
          <w:szCs w:val="20"/>
        </w:rPr>
        <w:t>Council</w:t>
      </w:r>
      <w:r w:rsidRPr="001C1F02">
        <w:rPr>
          <w:color w:val="000000"/>
          <w:sz w:val="20"/>
          <w:szCs w:val="20"/>
        </w:rPr>
        <w:t xml:space="preserve"> shall have the right to accept or reject any legal representation that Construction Manager proposes to defend the Indemnified Parties. </w:t>
      </w:r>
    </w:p>
    <w:p w:rsidR="00FA5CCD" w:rsidRPr="001C1F02" w:rsidRDefault="00FA5CCD" w:rsidP="00FA5CCD">
      <w:pPr>
        <w:pStyle w:val="ART"/>
        <w:widowControl w:val="0"/>
        <w:numPr>
          <w:ilvl w:val="0"/>
          <w:numId w:val="0"/>
        </w:numPr>
        <w:tabs>
          <w:tab w:val="left" w:pos="-720"/>
        </w:tabs>
        <w:ind w:left="1440"/>
        <w:rPr>
          <w:color w:val="000000"/>
          <w:sz w:val="20"/>
          <w:szCs w:val="20"/>
        </w:rPr>
      </w:pPr>
    </w:p>
    <w:p w:rsidR="00FA5CCD" w:rsidRPr="008200C9" w:rsidRDefault="00FA5CCD" w:rsidP="00FA5CCD">
      <w:pPr>
        <w:pStyle w:val="ART"/>
        <w:widowControl w:val="0"/>
        <w:numPr>
          <w:ilvl w:val="0"/>
          <w:numId w:val="3"/>
        </w:numPr>
        <w:tabs>
          <w:tab w:val="left" w:pos="-720"/>
        </w:tabs>
        <w:rPr>
          <w:color w:val="000000"/>
          <w:sz w:val="20"/>
          <w:szCs w:val="20"/>
        </w:rPr>
      </w:pPr>
      <w:bookmarkStart w:id="103" w:name="_Toc393719908"/>
      <w:bookmarkStart w:id="104" w:name="_Toc405907860"/>
      <w:r w:rsidRPr="008200C9">
        <w:rPr>
          <w:color w:val="000000"/>
          <w:sz w:val="20"/>
          <w:szCs w:val="20"/>
        </w:rPr>
        <w:t>UNION ORGANIZING</w:t>
      </w:r>
      <w:bookmarkEnd w:id="103"/>
      <w:bookmarkEnd w:id="104"/>
    </w:p>
    <w:p w:rsidR="00FA5CCD" w:rsidRPr="001C1F02" w:rsidRDefault="00FA5CCD" w:rsidP="00FA5CCD">
      <w:pPr>
        <w:pStyle w:val="ART"/>
        <w:widowControl w:val="0"/>
        <w:numPr>
          <w:ilvl w:val="0"/>
          <w:numId w:val="0"/>
        </w:numPr>
        <w:tabs>
          <w:tab w:val="left" w:pos="-720"/>
        </w:tabs>
        <w:ind w:left="1440"/>
        <w:rPr>
          <w:color w:val="000000"/>
          <w:sz w:val="20"/>
          <w:szCs w:val="20"/>
        </w:rPr>
      </w:pPr>
    </w:p>
    <w:p w:rsidR="00FA5CCD" w:rsidRPr="001C1F02" w:rsidRDefault="00FA5CCD" w:rsidP="00FA5CCD">
      <w:pPr>
        <w:ind w:left="1440"/>
        <w:rPr>
          <w:color w:val="000000"/>
          <w:szCs w:val="20"/>
        </w:rPr>
      </w:pPr>
      <w:bookmarkStart w:id="105" w:name="_Toc102445592"/>
      <w:bookmarkStart w:id="106" w:name="_Toc201751664"/>
      <w:r w:rsidRPr="001C1F02">
        <w:rPr>
          <w:color w:val="000000"/>
          <w:szCs w:val="20"/>
        </w:rPr>
        <w:t xml:space="preserve">Construction Manager, by signing the Agreement, hereby acknowledges the applicability of Government Code section 16645 through section 16649 to the Agreement. Construction Manager will not assist, promote or deter union organizing by employees performing work on a </w:t>
      </w:r>
      <w:r>
        <w:rPr>
          <w:color w:val="000000"/>
          <w:szCs w:val="20"/>
        </w:rPr>
        <w:t>Council</w:t>
      </w:r>
      <w:r w:rsidRPr="001C1F02">
        <w:rPr>
          <w:color w:val="000000"/>
          <w:szCs w:val="20"/>
        </w:rPr>
        <w:t xml:space="preserve"> contract, including a public works contract.  No </w:t>
      </w:r>
      <w:r>
        <w:rPr>
          <w:color w:val="000000"/>
          <w:szCs w:val="20"/>
        </w:rPr>
        <w:t>Council</w:t>
      </w:r>
      <w:r w:rsidRPr="001C1F02">
        <w:rPr>
          <w:color w:val="000000"/>
          <w:szCs w:val="20"/>
        </w:rPr>
        <w:t xml:space="preserve"> funds received under the Agreement will be used to assist, promote or deter union organizing.  Construction Manager will not, for any business conducted under the Agreement, use any </w:t>
      </w:r>
      <w:r>
        <w:rPr>
          <w:color w:val="000000"/>
          <w:szCs w:val="20"/>
        </w:rPr>
        <w:t>Council</w:t>
      </w:r>
      <w:r w:rsidRPr="001C1F02">
        <w:rPr>
          <w:color w:val="000000"/>
          <w:szCs w:val="20"/>
        </w:rPr>
        <w:t xml:space="preserve"> property to hold meetings with employees or supervisors, if the purpose of those meetings is to assist, promote or deter union organizing, unless the </w:t>
      </w:r>
      <w:r>
        <w:rPr>
          <w:color w:val="000000"/>
          <w:szCs w:val="20"/>
        </w:rPr>
        <w:t>Council</w:t>
      </w:r>
      <w:r w:rsidRPr="001C1F02">
        <w:rPr>
          <w:color w:val="000000"/>
          <w:szCs w:val="20"/>
        </w:rPr>
        <w:t xml:space="preserve"> property is equally available to the general public for holding meetings.  If Construction Manager incurs costs, or makes expenditures to assist, promote or deter union organizing, Construction Manager will maintain records sufficient to show that no reimbursement from </w:t>
      </w:r>
      <w:r>
        <w:rPr>
          <w:color w:val="000000"/>
          <w:szCs w:val="20"/>
        </w:rPr>
        <w:t>Council</w:t>
      </w:r>
      <w:r w:rsidRPr="001C1F02">
        <w:rPr>
          <w:color w:val="000000"/>
          <w:szCs w:val="20"/>
        </w:rPr>
        <w:t xml:space="preserve"> funds has been sought for these costs, and that Construction Manager shall provide those records to the Attorney General upon request.</w:t>
      </w:r>
    </w:p>
    <w:p w:rsidR="00B3156A" w:rsidRPr="001C1F02" w:rsidRDefault="00B3156A" w:rsidP="00B3156A">
      <w:pPr>
        <w:pStyle w:val="ART"/>
        <w:widowControl w:val="0"/>
        <w:numPr>
          <w:ilvl w:val="0"/>
          <w:numId w:val="0"/>
        </w:numPr>
        <w:tabs>
          <w:tab w:val="left" w:pos="-720"/>
        </w:tabs>
        <w:ind w:left="1440"/>
        <w:rPr>
          <w:color w:val="000000"/>
          <w:sz w:val="20"/>
          <w:szCs w:val="20"/>
        </w:rPr>
      </w:pPr>
    </w:p>
    <w:p w:rsidR="00B3156A" w:rsidRDefault="0077367D" w:rsidP="00B3156A">
      <w:pPr>
        <w:pStyle w:val="ART"/>
        <w:widowControl w:val="0"/>
        <w:numPr>
          <w:ilvl w:val="0"/>
          <w:numId w:val="3"/>
        </w:numPr>
        <w:tabs>
          <w:tab w:val="left" w:pos="-720"/>
        </w:tabs>
        <w:rPr>
          <w:color w:val="000000"/>
          <w:sz w:val="20"/>
          <w:szCs w:val="20"/>
        </w:rPr>
      </w:pPr>
      <w:bookmarkStart w:id="107" w:name="_Toc405907861"/>
      <w:r>
        <w:rPr>
          <w:color w:val="000000"/>
          <w:sz w:val="20"/>
          <w:szCs w:val="20"/>
        </w:rPr>
        <w:t>SAFETY</w:t>
      </w:r>
      <w:bookmarkEnd w:id="107"/>
    </w:p>
    <w:p w:rsidR="00B3156A" w:rsidRDefault="00B3156A" w:rsidP="0080789E">
      <w:pPr>
        <w:pStyle w:val="ART"/>
        <w:widowControl w:val="0"/>
        <w:numPr>
          <w:ilvl w:val="0"/>
          <w:numId w:val="0"/>
        </w:numPr>
        <w:tabs>
          <w:tab w:val="left" w:pos="-720"/>
        </w:tabs>
        <w:ind w:left="1440"/>
        <w:rPr>
          <w:color w:val="000000"/>
          <w:sz w:val="20"/>
          <w:szCs w:val="20"/>
        </w:rPr>
      </w:pPr>
    </w:p>
    <w:p w:rsidR="00AF3B85" w:rsidRPr="0080789E" w:rsidRDefault="00AF3B85" w:rsidP="00B3156A">
      <w:pPr>
        <w:pStyle w:val="BodyTextIndent3"/>
        <w:widowControl w:val="0"/>
        <w:numPr>
          <w:ilvl w:val="1"/>
          <w:numId w:val="3"/>
        </w:numPr>
        <w:rPr>
          <w:color w:val="000000"/>
          <w:sz w:val="20"/>
          <w:szCs w:val="20"/>
        </w:rPr>
      </w:pPr>
      <w:r>
        <w:rPr>
          <w:sz w:val="20"/>
          <w:szCs w:val="20"/>
        </w:rPr>
        <w:t xml:space="preserve">Construction Manager shall retain full responsibility for the safety of all </w:t>
      </w:r>
      <w:r w:rsidRPr="00A23E66">
        <w:rPr>
          <w:bCs/>
          <w:sz w:val="20"/>
          <w:szCs w:val="20"/>
        </w:rPr>
        <w:t>person</w:t>
      </w:r>
      <w:r>
        <w:rPr>
          <w:bCs/>
          <w:sz w:val="20"/>
          <w:szCs w:val="20"/>
        </w:rPr>
        <w:t>s</w:t>
      </w:r>
      <w:r w:rsidRPr="00A23E66">
        <w:rPr>
          <w:bCs/>
          <w:sz w:val="20"/>
          <w:szCs w:val="20"/>
        </w:rPr>
        <w:t xml:space="preserve"> employed or contracted by Construction Manager, Consultants, </w:t>
      </w:r>
      <w:r>
        <w:rPr>
          <w:bCs/>
          <w:sz w:val="20"/>
          <w:szCs w:val="20"/>
        </w:rPr>
        <w:t xml:space="preserve">or </w:t>
      </w:r>
      <w:r w:rsidRPr="00A23E66">
        <w:rPr>
          <w:bCs/>
          <w:sz w:val="20"/>
          <w:szCs w:val="20"/>
        </w:rPr>
        <w:t>suppliers</w:t>
      </w:r>
      <w:r>
        <w:rPr>
          <w:bCs/>
          <w:sz w:val="20"/>
          <w:szCs w:val="20"/>
        </w:rPr>
        <w:t>.</w:t>
      </w:r>
    </w:p>
    <w:p w:rsidR="00AF3B85" w:rsidRPr="0080789E" w:rsidRDefault="00AF3B85" w:rsidP="0080789E">
      <w:pPr>
        <w:pStyle w:val="BodyTextIndent3"/>
        <w:widowControl w:val="0"/>
        <w:ind w:left="1440" w:firstLine="0"/>
        <w:rPr>
          <w:color w:val="000000"/>
          <w:sz w:val="20"/>
          <w:szCs w:val="20"/>
        </w:rPr>
      </w:pPr>
    </w:p>
    <w:p w:rsidR="00B3156A" w:rsidRPr="002F4B5E" w:rsidRDefault="00B3156A" w:rsidP="00B3156A">
      <w:pPr>
        <w:pStyle w:val="BodyTextIndent3"/>
        <w:widowControl w:val="0"/>
        <w:numPr>
          <w:ilvl w:val="1"/>
          <w:numId w:val="3"/>
        </w:numPr>
        <w:rPr>
          <w:color w:val="000000"/>
          <w:sz w:val="20"/>
          <w:szCs w:val="20"/>
        </w:rPr>
      </w:pPr>
      <w:r w:rsidRPr="002F4B5E">
        <w:rPr>
          <w:sz w:val="20"/>
          <w:szCs w:val="20"/>
        </w:rPr>
        <w:lastRenderedPageBreak/>
        <w:t>Construction Manager shall comply with the safety and security standards and provisions of all applicable local, state and federal laws and building and construction codes</w:t>
      </w:r>
      <w:r w:rsidR="002F4B5E" w:rsidRPr="0080789E">
        <w:rPr>
          <w:sz w:val="20"/>
          <w:szCs w:val="20"/>
        </w:rPr>
        <w:t xml:space="preserve"> related to performing its Services, including t</w:t>
      </w:r>
      <w:r w:rsidRPr="002F4B5E">
        <w:rPr>
          <w:sz w:val="20"/>
          <w:szCs w:val="20"/>
        </w:rPr>
        <w:t xml:space="preserve">he provisions of </w:t>
      </w:r>
      <w:r w:rsidR="002F4B5E" w:rsidRPr="0080789E">
        <w:rPr>
          <w:sz w:val="20"/>
          <w:szCs w:val="20"/>
        </w:rPr>
        <w:t xml:space="preserve">Title 8 of </w:t>
      </w:r>
      <w:r w:rsidRPr="002F4B5E">
        <w:rPr>
          <w:sz w:val="20"/>
          <w:szCs w:val="20"/>
        </w:rPr>
        <w:t xml:space="preserve">the California Code of Regulations, California Construction Safety Orders and all revisions, amendments and regulations </w:t>
      </w:r>
      <w:r w:rsidR="002F4B5E" w:rsidRPr="0080789E">
        <w:rPr>
          <w:sz w:val="20"/>
          <w:szCs w:val="20"/>
        </w:rPr>
        <w:t>thereto</w:t>
      </w:r>
      <w:r w:rsidRPr="002F4B5E">
        <w:rPr>
          <w:sz w:val="20"/>
          <w:szCs w:val="20"/>
        </w:rPr>
        <w:t>.</w:t>
      </w:r>
    </w:p>
    <w:p w:rsidR="00442AA7" w:rsidRPr="0080789E" w:rsidRDefault="00442AA7" w:rsidP="0080789E">
      <w:pPr>
        <w:pStyle w:val="BodyTextIndent3"/>
        <w:widowControl w:val="0"/>
        <w:ind w:left="1440" w:firstLine="0"/>
        <w:rPr>
          <w:color w:val="000000"/>
          <w:sz w:val="20"/>
          <w:szCs w:val="20"/>
          <w:highlight w:val="yellow"/>
        </w:rPr>
      </w:pPr>
    </w:p>
    <w:p w:rsidR="00FA5CCD" w:rsidRPr="0080789E" w:rsidRDefault="0077367D" w:rsidP="0080789E">
      <w:pPr>
        <w:pStyle w:val="BodyTextIndent3"/>
        <w:widowControl w:val="0"/>
        <w:numPr>
          <w:ilvl w:val="1"/>
          <w:numId w:val="3"/>
        </w:numPr>
        <w:rPr>
          <w:color w:val="000000"/>
          <w:sz w:val="20"/>
          <w:szCs w:val="20"/>
        </w:rPr>
      </w:pPr>
      <w:r w:rsidRPr="0080789E">
        <w:rPr>
          <w:b/>
          <w:bCs/>
          <w:sz w:val="20"/>
          <w:szCs w:val="20"/>
        </w:rPr>
        <w:t xml:space="preserve">Security.  </w:t>
      </w:r>
      <w:r w:rsidR="00B3156A" w:rsidRPr="0080789E">
        <w:rPr>
          <w:bCs/>
          <w:sz w:val="20"/>
          <w:szCs w:val="20"/>
        </w:rPr>
        <w:t>Construction Manager shall ensure that prior to any</w:t>
      </w:r>
      <w:r w:rsidRPr="0080789E">
        <w:rPr>
          <w:bCs/>
          <w:sz w:val="20"/>
          <w:szCs w:val="20"/>
        </w:rPr>
        <w:t xml:space="preserve"> person employed or contracted by</w:t>
      </w:r>
      <w:r w:rsidR="00B3156A" w:rsidRPr="0080789E">
        <w:rPr>
          <w:bCs/>
          <w:sz w:val="20"/>
          <w:szCs w:val="20"/>
        </w:rPr>
        <w:t xml:space="preserve"> Construction Manager, </w:t>
      </w:r>
      <w:r w:rsidRPr="0080789E">
        <w:rPr>
          <w:bCs/>
          <w:sz w:val="20"/>
          <w:szCs w:val="20"/>
        </w:rPr>
        <w:t xml:space="preserve">Consultants, </w:t>
      </w:r>
      <w:r w:rsidR="00442AA7">
        <w:rPr>
          <w:bCs/>
          <w:sz w:val="20"/>
          <w:szCs w:val="20"/>
        </w:rPr>
        <w:t xml:space="preserve">or </w:t>
      </w:r>
      <w:r w:rsidRPr="0080789E">
        <w:rPr>
          <w:bCs/>
          <w:sz w:val="20"/>
          <w:szCs w:val="20"/>
        </w:rPr>
        <w:t xml:space="preserve">suppliers </w:t>
      </w:r>
      <w:r w:rsidR="00442AA7">
        <w:rPr>
          <w:bCs/>
          <w:sz w:val="20"/>
          <w:szCs w:val="20"/>
        </w:rPr>
        <w:t xml:space="preserve">enters a Project site, that person shall only be allowed on site in </w:t>
      </w:r>
      <w:proofErr w:type="spellStart"/>
      <w:r w:rsidR="00442AA7">
        <w:rPr>
          <w:bCs/>
          <w:sz w:val="20"/>
          <w:szCs w:val="20"/>
        </w:rPr>
        <w:t>fully</w:t>
      </w:r>
      <w:proofErr w:type="spellEnd"/>
      <w:r w:rsidR="00442AA7">
        <w:rPr>
          <w:bCs/>
          <w:sz w:val="20"/>
          <w:szCs w:val="20"/>
        </w:rPr>
        <w:t xml:space="preserve"> compliance with the “</w:t>
      </w:r>
      <w:r w:rsidR="00442AA7" w:rsidRPr="0077367D">
        <w:rPr>
          <w:bCs/>
          <w:sz w:val="20"/>
          <w:szCs w:val="20"/>
        </w:rPr>
        <w:t>Owner’s Badge, Escort and Entry Policy</w:t>
      </w:r>
      <w:r w:rsidR="00442AA7">
        <w:rPr>
          <w:bCs/>
          <w:sz w:val="20"/>
          <w:szCs w:val="20"/>
        </w:rPr>
        <w:t xml:space="preserve">” attached hereto as </w:t>
      </w:r>
      <w:r w:rsidR="00B46718" w:rsidRPr="00442AA7">
        <w:rPr>
          <w:b/>
          <w:bCs/>
          <w:sz w:val="20"/>
          <w:szCs w:val="20"/>
        </w:rPr>
        <w:t>Exhibit</w:t>
      </w:r>
      <w:r w:rsidR="00442AA7" w:rsidRPr="0080789E">
        <w:rPr>
          <w:b/>
          <w:bCs/>
          <w:sz w:val="20"/>
          <w:szCs w:val="20"/>
        </w:rPr>
        <w:t xml:space="preserve"> </w:t>
      </w:r>
      <w:r w:rsidR="00482640">
        <w:rPr>
          <w:b/>
          <w:bCs/>
          <w:sz w:val="20"/>
          <w:szCs w:val="20"/>
        </w:rPr>
        <w:t>“H</w:t>
      </w:r>
      <w:r w:rsidR="00442AA7">
        <w:rPr>
          <w:b/>
          <w:bCs/>
          <w:sz w:val="20"/>
          <w:szCs w:val="20"/>
        </w:rPr>
        <w:t>.”</w:t>
      </w:r>
    </w:p>
    <w:p w:rsidR="006B2C84" w:rsidRDefault="006B2C84" w:rsidP="006B2C84">
      <w:pPr>
        <w:pStyle w:val="ART"/>
        <w:widowControl w:val="0"/>
        <w:numPr>
          <w:ilvl w:val="0"/>
          <w:numId w:val="0"/>
        </w:numPr>
        <w:tabs>
          <w:tab w:val="left" w:pos="-720"/>
        </w:tabs>
        <w:ind w:left="720"/>
        <w:rPr>
          <w:color w:val="000000"/>
          <w:sz w:val="20"/>
          <w:szCs w:val="20"/>
        </w:rPr>
      </w:pPr>
      <w:bookmarkStart w:id="108" w:name="_Toc393719909"/>
      <w:bookmarkEnd w:id="105"/>
      <w:bookmarkEnd w:id="106"/>
    </w:p>
    <w:p w:rsidR="00FA5CCD" w:rsidRPr="001C1F02" w:rsidRDefault="00FA5CCD" w:rsidP="00FA5CCD">
      <w:pPr>
        <w:pStyle w:val="ART"/>
        <w:widowControl w:val="0"/>
        <w:numPr>
          <w:ilvl w:val="0"/>
          <w:numId w:val="3"/>
        </w:numPr>
        <w:tabs>
          <w:tab w:val="left" w:pos="-720"/>
        </w:tabs>
        <w:rPr>
          <w:color w:val="000000"/>
          <w:sz w:val="20"/>
          <w:szCs w:val="20"/>
        </w:rPr>
      </w:pPr>
      <w:bookmarkStart w:id="109" w:name="_Toc405907862"/>
      <w:r w:rsidRPr="001C1F02">
        <w:rPr>
          <w:color w:val="000000"/>
          <w:sz w:val="20"/>
          <w:szCs w:val="20"/>
        </w:rPr>
        <w:t>DRUG-FREE WORKPLACE</w:t>
      </w:r>
      <w:bookmarkEnd w:id="108"/>
      <w:bookmarkEnd w:id="109"/>
    </w:p>
    <w:p w:rsidR="00FA5CCD" w:rsidRPr="001C1F02" w:rsidRDefault="00FA5CCD" w:rsidP="00FA5CCD">
      <w:pPr>
        <w:pStyle w:val="ART"/>
        <w:widowControl w:val="0"/>
        <w:numPr>
          <w:ilvl w:val="0"/>
          <w:numId w:val="0"/>
        </w:numPr>
        <w:tabs>
          <w:tab w:val="clear" w:pos="-1440"/>
        </w:tabs>
        <w:rPr>
          <w:color w:val="000000"/>
          <w:sz w:val="20"/>
          <w:szCs w:val="20"/>
        </w:rPr>
      </w:pPr>
    </w:p>
    <w:p w:rsidR="00FA5CCD" w:rsidRPr="001C1F02" w:rsidRDefault="00FA5CCD" w:rsidP="00FA5CCD">
      <w:pPr>
        <w:pStyle w:val="LegalDec2"/>
        <w:keepNext w:val="0"/>
        <w:widowControl w:val="0"/>
        <w:numPr>
          <w:ilvl w:val="0"/>
          <w:numId w:val="0"/>
        </w:numPr>
        <w:spacing w:after="0"/>
        <w:ind w:left="1440"/>
        <w:rPr>
          <w:color w:val="000000"/>
          <w:sz w:val="20"/>
          <w:szCs w:val="20"/>
        </w:rPr>
      </w:pPr>
      <w:bookmarkStart w:id="110" w:name="_Toc102445593"/>
      <w:r w:rsidRPr="001C1F02">
        <w:rPr>
          <w:color w:val="000000"/>
          <w:sz w:val="20"/>
          <w:szCs w:val="20"/>
        </w:rPr>
        <w:t xml:space="preserve">By signing the Agreement, the Construction Manager certifies, under penalty of perjury under the laws of the </w:t>
      </w:r>
      <w:r>
        <w:rPr>
          <w:color w:val="000000"/>
          <w:sz w:val="20"/>
          <w:szCs w:val="20"/>
        </w:rPr>
        <w:t>State</w:t>
      </w:r>
      <w:r w:rsidRPr="001C1F02">
        <w:rPr>
          <w:color w:val="000000"/>
          <w:sz w:val="20"/>
          <w:szCs w:val="20"/>
        </w:rPr>
        <w:t xml:space="preserve"> of California, that the Construction Manager will comply with the requirements of the Drug-Free Workplace Act of 1990 (Government Code, Section 8350 et seq.). No drugs, alcohol and/or smoking are allowed at any time in any buildings and/or grounds on </w:t>
      </w:r>
      <w:r>
        <w:rPr>
          <w:color w:val="000000"/>
          <w:sz w:val="20"/>
          <w:szCs w:val="20"/>
        </w:rPr>
        <w:t>Council</w:t>
      </w:r>
      <w:r w:rsidRPr="001C1F02">
        <w:rPr>
          <w:color w:val="000000"/>
          <w:sz w:val="20"/>
          <w:szCs w:val="20"/>
        </w:rPr>
        <w:t xml:space="preserve"> property.  No visitor or contractor is to use drugs on these sites.  The Construction Manager’s indemnity obligations of the Agreement include the Construction Manager’s obligation to enforce and maintain a drug free workplace.</w:t>
      </w:r>
    </w:p>
    <w:p w:rsidR="00FA5CCD" w:rsidRPr="001C1F02" w:rsidRDefault="00FA5CCD" w:rsidP="00FA5CCD">
      <w:pPr>
        <w:pStyle w:val="LegalDec2"/>
        <w:keepNext w:val="0"/>
        <w:widowControl w:val="0"/>
        <w:numPr>
          <w:ilvl w:val="0"/>
          <w:numId w:val="0"/>
        </w:numPr>
        <w:spacing w:after="0"/>
        <w:rPr>
          <w:color w:val="000000"/>
          <w:sz w:val="2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111" w:name="_Toc201751665"/>
      <w:bookmarkStart w:id="112" w:name="_Toc393719910"/>
      <w:bookmarkStart w:id="113" w:name="_Toc405907863"/>
      <w:r w:rsidRPr="001C1F02">
        <w:rPr>
          <w:color w:val="000000"/>
          <w:sz w:val="20"/>
          <w:szCs w:val="20"/>
        </w:rPr>
        <w:t xml:space="preserve">RESPONSIBILITIES OF THE </w:t>
      </w:r>
      <w:bookmarkEnd w:id="110"/>
      <w:bookmarkEnd w:id="111"/>
      <w:r>
        <w:rPr>
          <w:color w:val="000000"/>
          <w:sz w:val="20"/>
          <w:szCs w:val="20"/>
        </w:rPr>
        <w:t>COUNCIL</w:t>
      </w:r>
      <w:bookmarkEnd w:id="112"/>
      <w:bookmarkEnd w:id="113"/>
    </w:p>
    <w:p w:rsidR="00FA5CCD" w:rsidRPr="00D8162C" w:rsidRDefault="00FA5CCD" w:rsidP="00FA5CCD">
      <w:pPr>
        <w:ind w:left="1440"/>
        <w:rPr>
          <w:color w:val="000000"/>
          <w:szCs w:val="20"/>
        </w:rPr>
      </w:pPr>
    </w:p>
    <w:p w:rsidR="00FA5CCD" w:rsidRDefault="00FA5CCD" w:rsidP="00FA5CCD">
      <w:pPr>
        <w:numPr>
          <w:ilvl w:val="1"/>
          <w:numId w:val="3"/>
        </w:numPr>
        <w:rPr>
          <w:color w:val="000000"/>
          <w:szCs w:val="20"/>
        </w:rPr>
      </w:pPr>
      <w:r w:rsidRPr="001C1F02">
        <w:rPr>
          <w:color w:val="000000"/>
          <w:spacing w:val="-3"/>
          <w:szCs w:val="20"/>
        </w:rPr>
        <w:t xml:space="preserve">The </w:t>
      </w:r>
      <w:r>
        <w:rPr>
          <w:color w:val="000000"/>
          <w:spacing w:val="-3"/>
          <w:szCs w:val="20"/>
        </w:rPr>
        <w:t>Council</w:t>
      </w:r>
      <w:r w:rsidRPr="001C1F02">
        <w:rPr>
          <w:color w:val="000000"/>
          <w:spacing w:val="-3"/>
          <w:szCs w:val="20"/>
        </w:rPr>
        <w:t xml:space="preserve"> shall provide to the Construction Manager complete information regarding the </w:t>
      </w:r>
      <w:r>
        <w:rPr>
          <w:color w:val="000000"/>
          <w:spacing w:val="-3"/>
          <w:szCs w:val="20"/>
        </w:rPr>
        <w:t xml:space="preserve">Council’s </w:t>
      </w:r>
      <w:r w:rsidRPr="001C1F02">
        <w:rPr>
          <w:color w:val="000000"/>
          <w:spacing w:val="-3"/>
          <w:szCs w:val="20"/>
        </w:rPr>
        <w:t>requirements for the Project.</w:t>
      </w:r>
      <w:r w:rsidRPr="001C1F02">
        <w:rPr>
          <w:color w:val="000000"/>
          <w:szCs w:val="20"/>
        </w:rPr>
        <w:t xml:space="preserve"> </w:t>
      </w:r>
    </w:p>
    <w:p w:rsidR="00FA5CCD" w:rsidRPr="001C1F02" w:rsidRDefault="00FA5CCD" w:rsidP="00FA5CCD">
      <w:pPr>
        <w:rPr>
          <w:color w:val="000000"/>
        </w:rPr>
      </w:pPr>
    </w:p>
    <w:p w:rsidR="00FA5CCD" w:rsidRDefault="00FA5CCD" w:rsidP="00FA5CCD">
      <w:pPr>
        <w:numPr>
          <w:ilvl w:val="1"/>
          <w:numId w:val="3"/>
        </w:numPr>
        <w:rPr>
          <w:color w:val="000000"/>
          <w:szCs w:val="20"/>
        </w:rPr>
      </w:pPr>
      <w:r>
        <w:rPr>
          <w:color w:val="000000"/>
          <w:szCs w:val="20"/>
        </w:rPr>
        <w:t xml:space="preserve">The Council shall provide </w:t>
      </w:r>
      <w:r w:rsidRPr="001C1F02">
        <w:rPr>
          <w:color w:val="000000"/>
          <w:spacing w:val="-3"/>
          <w:szCs w:val="20"/>
        </w:rPr>
        <w:t xml:space="preserve">to the Construction Manager </w:t>
      </w:r>
      <w:r>
        <w:rPr>
          <w:color w:val="000000"/>
          <w:szCs w:val="20"/>
        </w:rPr>
        <w:t xml:space="preserve">a legal description of the Project site and all reports, surveys, drawings, and tests in the Council’s possession that concern the conditions of the Project site. </w:t>
      </w:r>
    </w:p>
    <w:p w:rsidR="00FA5CCD" w:rsidRDefault="00FA5CCD" w:rsidP="00FA5CCD">
      <w:pPr>
        <w:ind w:left="1440"/>
        <w:rPr>
          <w:color w:val="000000"/>
          <w:szCs w:val="20"/>
        </w:rPr>
      </w:pPr>
    </w:p>
    <w:p w:rsidR="00FA5CCD" w:rsidRDefault="00FA5CCD" w:rsidP="00FA5CCD">
      <w:pPr>
        <w:numPr>
          <w:ilvl w:val="1"/>
          <w:numId w:val="3"/>
        </w:numPr>
        <w:rPr>
          <w:color w:val="000000"/>
          <w:szCs w:val="20"/>
        </w:rPr>
      </w:pPr>
      <w:r w:rsidRPr="001C1F02">
        <w:rPr>
          <w:color w:val="000000"/>
          <w:szCs w:val="20"/>
        </w:rPr>
        <w:t xml:space="preserve">The </w:t>
      </w:r>
      <w:r>
        <w:rPr>
          <w:color w:val="000000"/>
          <w:szCs w:val="20"/>
        </w:rPr>
        <w:t xml:space="preserve">Council </w:t>
      </w:r>
      <w:r w:rsidRPr="001C1F02">
        <w:rPr>
          <w:color w:val="000000"/>
          <w:szCs w:val="20"/>
        </w:rPr>
        <w:t>shall examine the documents submitted by the Construction Manager and shall render decisions so as to avoid unreasonable delay in the process of the Construction Manager’s services.</w:t>
      </w:r>
    </w:p>
    <w:p w:rsidR="00FA5CCD" w:rsidRDefault="00FA5CCD" w:rsidP="00FA5CCD">
      <w:pPr>
        <w:rPr>
          <w:color w:val="000000"/>
          <w:szCs w:val="20"/>
        </w:rPr>
      </w:pPr>
    </w:p>
    <w:p w:rsidR="00FA5CCD" w:rsidRPr="001C1F02" w:rsidRDefault="00FA5CCD" w:rsidP="00FA5CCD">
      <w:pPr>
        <w:numPr>
          <w:ilvl w:val="1"/>
          <w:numId w:val="3"/>
        </w:numPr>
        <w:tabs>
          <w:tab w:val="left" w:pos="-720"/>
          <w:tab w:val="left" w:pos="1440"/>
        </w:tabs>
        <w:rPr>
          <w:color w:val="000000"/>
          <w:szCs w:val="20"/>
        </w:rPr>
      </w:pPr>
      <w:r w:rsidRPr="001C1F02">
        <w:rPr>
          <w:color w:val="000000"/>
          <w:spacing w:val="-3"/>
          <w:szCs w:val="20"/>
        </w:rPr>
        <w:t xml:space="preserve">The </w:t>
      </w:r>
      <w:r>
        <w:rPr>
          <w:color w:val="000000"/>
          <w:szCs w:val="20"/>
        </w:rPr>
        <w:t>Council</w:t>
      </w:r>
      <w:r w:rsidRPr="001C1F02">
        <w:rPr>
          <w:color w:val="000000"/>
          <w:spacing w:val="-3"/>
          <w:szCs w:val="20"/>
        </w:rPr>
        <w:t xml:space="preserve"> shall retain design professional(s) whose services, duties and responsibilities shall be described in written agreement(s) between the </w:t>
      </w:r>
      <w:r>
        <w:rPr>
          <w:color w:val="000000"/>
          <w:szCs w:val="20"/>
        </w:rPr>
        <w:t>Council</w:t>
      </w:r>
      <w:r w:rsidRPr="001C1F02">
        <w:rPr>
          <w:color w:val="000000"/>
          <w:spacing w:val="-3"/>
          <w:szCs w:val="20"/>
        </w:rPr>
        <w:t xml:space="preserve"> and design professional(s).</w:t>
      </w:r>
    </w:p>
    <w:p w:rsidR="00FA5CCD" w:rsidRPr="001C1F02" w:rsidRDefault="00FA5CCD" w:rsidP="00FA5CCD">
      <w:pPr>
        <w:rPr>
          <w:color w:val="000000"/>
          <w:szCs w:val="20"/>
        </w:rPr>
      </w:pPr>
    </w:p>
    <w:p w:rsidR="00FA5CCD" w:rsidRPr="001C1F02" w:rsidRDefault="00FA5CCD" w:rsidP="00FA5CCD">
      <w:pPr>
        <w:numPr>
          <w:ilvl w:val="1"/>
          <w:numId w:val="3"/>
        </w:numPr>
        <w:tabs>
          <w:tab w:val="left" w:pos="-720"/>
        </w:tabs>
        <w:rPr>
          <w:color w:val="000000"/>
          <w:szCs w:val="20"/>
        </w:rPr>
      </w:pPr>
      <w:r w:rsidRPr="001C1F02">
        <w:rPr>
          <w:color w:val="000000"/>
          <w:spacing w:val="-3"/>
          <w:szCs w:val="20"/>
        </w:rPr>
        <w:t xml:space="preserve">The </w:t>
      </w:r>
      <w:r>
        <w:rPr>
          <w:color w:val="000000"/>
          <w:spacing w:val="-3"/>
          <w:szCs w:val="20"/>
        </w:rPr>
        <w:t xml:space="preserve">Project Manager shall be </w:t>
      </w:r>
      <w:r w:rsidRPr="001C1F02">
        <w:rPr>
          <w:color w:val="000000"/>
          <w:spacing w:val="-3"/>
          <w:szCs w:val="20"/>
        </w:rPr>
        <w:t>available during working hours and as often as may be required to render decisions and to furnish information in a timely manner.</w:t>
      </w:r>
    </w:p>
    <w:p w:rsidR="00FA5CCD" w:rsidRPr="001C1F02" w:rsidRDefault="00FA5CCD" w:rsidP="00FA5CCD">
      <w:pPr>
        <w:tabs>
          <w:tab w:val="left" w:pos="-720"/>
        </w:tabs>
        <w:ind w:left="1440"/>
        <w:rPr>
          <w:color w:val="00000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114" w:name="_Toc102445594"/>
      <w:bookmarkStart w:id="115" w:name="_Toc201751666"/>
      <w:bookmarkStart w:id="116" w:name="_Toc393719911"/>
      <w:bookmarkStart w:id="117" w:name="_Toc405907864"/>
      <w:r w:rsidRPr="001C1F02">
        <w:rPr>
          <w:color w:val="000000"/>
          <w:sz w:val="20"/>
          <w:szCs w:val="20"/>
        </w:rPr>
        <w:t xml:space="preserve">LIABILITY OF </w:t>
      </w:r>
      <w:bookmarkEnd w:id="114"/>
      <w:bookmarkEnd w:id="115"/>
      <w:r>
        <w:rPr>
          <w:color w:val="000000"/>
          <w:sz w:val="20"/>
          <w:szCs w:val="20"/>
        </w:rPr>
        <w:t>COUNCIL</w:t>
      </w:r>
      <w:bookmarkEnd w:id="116"/>
      <w:bookmarkEnd w:id="117"/>
    </w:p>
    <w:p w:rsidR="00FA5CCD" w:rsidRPr="001C1F02" w:rsidRDefault="00FA5CCD" w:rsidP="00FA5CCD">
      <w:pPr>
        <w:rPr>
          <w:color w:val="000000"/>
          <w:szCs w:val="20"/>
        </w:rPr>
      </w:pPr>
    </w:p>
    <w:p w:rsidR="00FA5CCD" w:rsidRPr="001C1F02" w:rsidRDefault="00FA5CCD" w:rsidP="00FA5CCD">
      <w:pPr>
        <w:numPr>
          <w:ilvl w:val="1"/>
          <w:numId w:val="3"/>
        </w:numPr>
        <w:tabs>
          <w:tab w:val="left" w:pos="-720"/>
        </w:tabs>
        <w:rPr>
          <w:color w:val="000000"/>
          <w:szCs w:val="20"/>
        </w:rPr>
      </w:pPr>
      <w:r w:rsidRPr="001C1F02">
        <w:rPr>
          <w:color w:val="000000"/>
          <w:szCs w:val="20"/>
        </w:rPr>
        <w:t>Other than as provided in this Agreement</w:t>
      </w:r>
      <w:r w:rsidRPr="00A25D5A">
        <w:rPr>
          <w:color w:val="000000"/>
          <w:szCs w:val="20"/>
        </w:rPr>
        <w:t>, Council’s obligations</w:t>
      </w:r>
      <w:r w:rsidRPr="001C1F02">
        <w:rPr>
          <w:color w:val="000000"/>
          <w:szCs w:val="20"/>
        </w:rPr>
        <w:t xml:space="preserve"> under this Agreement shall be limited to the payment of the </w:t>
      </w:r>
      <w:r>
        <w:rPr>
          <w:color w:val="000000"/>
          <w:szCs w:val="20"/>
        </w:rPr>
        <w:t>Fee</w:t>
      </w:r>
      <w:r w:rsidRPr="001C1F02">
        <w:rPr>
          <w:color w:val="000000"/>
          <w:szCs w:val="20"/>
        </w:rPr>
        <w:t xml:space="preserve"> provided in this Agreement.  Notwithstanding any other provision of this Agreement, in no event shall </w:t>
      </w:r>
      <w:r>
        <w:rPr>
          <w:color w:val="000000"/>
          <w:szCs w:val="20"/>
        </w:rPr>
        <w:t>Council</w:t>
      </w:r>
      <w:r w:rsidRPr="001C1F02">
        <w:rPr>
          <w:color w:val="000000"/>
          <w:szCs w:val="20"/>
        </w:rPr>
        <w:t xml:space="preserve"> be liable, regardless of whether any claim is based on contract or tort, for any special, consequential, indirect or incidental damages, including, but not limited to, lost profits or revenue, arising out of or in connection with this Agreement for the services performed in connection with this Agreement. </w:t>
      </w:r>
      <w:r w:rsidRPr="001C1F02">
        <w:rPr>
          <w:b/>
          <w:color w:val="000000"/>
          <w:szCs w:val="20"/>
        </w:rPr>
        <w:t xml:space="preserve">  </w:t>
      </w:r>
    </w:p>
    <w:p w:rsidR="00FA5CCD" w:rsidRPr="001C1F02" w:rsidRDefault="00FA5CCD" w:rsidP="00FA5CCD">
      <w:pPr>
        <w:tabs>
          <w:tab w:val="left" w:pos="-720"/>
        </w:tabs>
        <w:ind w:left="1440" w:hanging="720"/>
        <w:rPr>
          <w:color w:val="000000"/>
          <w:szCs w:val="20"/>
        </w:rPr>
      </w:pPr>
    </w:p>
    <w:p w:rsidR="00FA5CCD" w:rsidRPr="001C1F02" w:rsidRDefault="00FA5CCD" w:rsidP="00FA5CCD">
      <w:pPr>
        <w:numPr>
          <w:ilvl w:val="1"/>
          <w:numId w:val="3"/>
        </w:numPr>
        <w:tabs>
          <w:tab w:val="left" w:pos="-720"/>
        </w:tabs>
        <w:rPr>
          <w:color w:val="000000"/>
          <w:szCs w:val="20"/>
        </w:rPr>
      </w:pPr>
      <w:r>
        <w:rPr>
          <w:color w:val="000000"/>
          <w:szCs w:val="20"/>
        </w:rPr>
        <w:t>Council</w:t>
      </w:r>
      <w:r w:rsidRPr="001C1F02">
        <w:rPr>
          <w:color w:val="000000"/>
          <w:szCs w:val="20"/>
        </w:rPr>
        <w:t xml:space="preserve"> shall not be responsible for any damage to persons or property as a result of the use, misuse or failure of any equipment used by Construction Manager, or by its employees, even if the equipment was furnished or loaned to Construction Manager by </w:t>
      </w:r>
      <w:r>
        <w:rPr>
          <w:color w:val="000000"/>
          <w:szCs w:val="20"/>
        </w:rPr>
        <w:t>Council</w:t>
      </w:r>
      <w:r w:rsidRPr="001C1F02">
        <w:rPr>
          <w:color w:val="000000"/>
          <w:szCs w:val="20"/>
        </w:rPr>
        <w:t xml:space="preserve">.  </w:t>
      </w:r>
    </w:p>
    <w:p w:rsidR="00FA5CCD" w:rsidRPr="001C1F02" w:rsidRDefault="00FA5CCD" w:rsidP="00FA5CCD">
      <w:pPr>
        <w:tabs>
          <w:tab w:val="left" w:pos="-720"/>
        </w:tabs>
        <w:rPr>
          <w:color w:val="000000"/>
          <w:szCs w:val="20"/>
        </w:rPr>
      </w:pPr>
    </w:p>
    <w:p w:rsidR="00FA5CCD" w:rsidRPr="001C1F02" w:rsidRDefault="00FA5CCD" w:rsidP="00FA5CCD">
      <w:pPr>
        <w:pStyle w:val="Level2"/>
        <w:numPr>
          <w:ilvl w:val="1"/>
          <w:numId w:val="3"/>
        </w:numPr>
        <w:tabs>
          <w:tab w:val="left" w:pos="0"/>
        </w:tabs>
        <w:rPr>
          <w:color w:val="000000"/>
          <w:szCs w:val="20"/>
        </w:rPr>
      </w:pPr>
      <w:r w:rsidRPr="001C1F02">
        <w:rPr>
          <w:color w:val="000000"/>
          <w:szCs w:val="20"/>
        </w:rPr>
        <w:t xml:space="preserve">The Construction Manager hereby waives any and all claim(s) for recovery from the </w:t>
      </w:r>
      <w:r>
        <w:rPr>
          <w:color w:val="000000"/>
          <w:szCs w:val="20"/>
        </w:rPr>
        <w:t>Council</w:t>
      </w:r>
      <w:r w:rsidRPr="001C1F02">
        <w:rPr>
          <w:color w:val="000000"/>
          <w:szCs w:val="20"/>
        </w:rPr>
        <w:t xml:space="preserve"> under this Agreement, which loss or damage is covered</w:t>
      </w:r>
      <w:r>
        <w:rPr>
          <w:color w:val="000000"/>
          <w:szCs w:val="20"/>
        </w:rPr>
        <w:t>, whether paid or unpaid,</w:t>
      </w:r>
      <w:r w:rsidRPr="001C1F02">
        <w:rPr>
          <w:color w:val="000000"/>
          <w:szCs w:val="20"/>
        </w:rPr>
        <w:t xml:space="preserve"> by valid and collectible insurance policies</w:t>
      </w:r>
      <w:r>
        <w:rPr>
          <w:color w:val="000000"/>
          <w:szCs w:val="20"/>
        </w:rPr>
        <w:t xml:space="preserve"> or programs of self-insurance</w:t>
      </w:r>
      <w:r w:rsidRPr="001C1F02">
        <w:rPr>
          <w:color w:val="000000"/>
          <w:szCs w:val="20"/>
        </w:rPr>
        <w:t xml:space="preserve">.  Construction Manager agrees to have its required insurance policies endorsed to prevent the invalidation of insurance coverage by reason of this waiver.  This waiver shall extend to claims paid, or expenses incurred, by Construction Manager’s insurance company on behalf of the </w:t>
      </w:r>
      <w:r>
        <w:rPr>
          <w:color w:val="000000"/>
          <w:szCs w:val="20"/>
        </w:rPr>
        <w:t>Council</w:t>
      </w:r>
      <w:r w:rsidRPr="001C1F02">
        <w:rPr>
          <w:color w:val="000000"/>
          <w:szCs w:val="20"/>
        </w:rPr>
        <w:t>.</w:t>
      </w:r>
    </w:p>
    <w:p w:rsidR="00FA5CCD" w:rsidRPr="001C1F02" w:rsidRDefault="00FA5CCD" w:rsidP="00FA5CCD">
      <w:pPr>
        <w:pStyle w:val="Level2"/>
        <w:tabs>
          <w:tab w:val="clear" w:pos="2160"/>
          <w:tab w:val="left" w:pos="0"/>
        </w:tabs>
        <w:ind w:firstLine="0"/>
        <w:rPr>
          <w:color w:val="000000"/>
          <w:szCs w:val="20"/>
        </w:rPr>
      </w:pPr>
    </w:p>
    <w:p w:rsidR="00FA5CCD" w:rsidRPr="001C1F02" w:rsidRDefault="00FA5CCD" w:rsidP="00FA5CCD">
      <w:pPr>
        <w:numPr>
          <w:ilvl w:val="1"/>
          <w:numId w:val="3"/>
        </w:numPr>
        <w:rPr>
          <w:color w:val="000000"/>
          <w:szCs w:val="20"/>
        </w:rPr>
      </w:pPr>
      <w:r w:rsidRPr="001C1F02">
        <w:rPr>
          <w:color w:val="000000"/>
          <w:szCs w:val="20"/>
        </w:rPr>
        <w:t xml:space="preserve">Neither the </w:t>
      </w:r>
      <w:r>
        <w:rPr>
          <w:color w:val="000000"/>
          <w:szCs w:val="20"/>
        </w:rPr>
        <w:t>Council</w:t>
      </w:r>
      <w:r w:rsidRPr="001C1F02">
        <w:rPr>
          <w:color w:val="000000"/>
          <w:szCs w:val="20"/>
        </w:rPr>
        <w:t xml:space="preserve">, nor any other officer or employee of the </w:t>
      </w:r>
      <w:r>
        <w:rPr>
          <w:color w:val="000000"/>
          <w:szCs w:val="20"/>
        </w:rPr>
        <w:t xml:space="preserve">Council </w:t>
      </w:r>
      <w:r w:rsidRPr="001C1F02">
        <w:rPr>
          <w:color w:val="000000"/>
          <w:szCs w:val="20"/>
        </w:rPr>
        <w:t xml:space="preserve">will be personally responsible for liabilities arising under the Agreement. </w:t>
      </w:r>
    </w:p>
    <w:p w:rsidR="00FA5CCD" w:rsidRPr="001C1F02" w:rsidRDefault="00FA5CCD" w:rsidP="00FA5CCD">
      <w:pPr>
        <w:rPr>
          <w:color w:val="000000"/>
          <w:szCs w:val="20"/>
        </w:rPr>
      </w:pPr>
    </w:p>
    <w:p w:rsidR="00FA5CCD" w:rsidRPr="003B36D7" w:rsidRDefault="00FA5CCD" w:rsidP="00FA5CCD">
      <w:pPr>
        <w:pStyle w:val="ART"/>
        <w:widowControl w:val="0"/>
        <w:numPr>
          <w:ilvl w:val="0"/>
          <w:numId w:val="3"/>
        </w:numPr>
        <w:tabs>
          <w:tab w:val="left" w:pos="-720"/>
        </w:tabs>
        <w:rPr>
          <w:b w:val="0"/>
          <w:color w:val="000000"/>
        </w:rPr>
      </w:pPr>
      <w:bookmarkStart w:id="118" w:name="_Toc102445595"/>
      <w:bookmarkStart w:id="119" w:name="_Toc201751667"/>
      <w:bookmarkStart w:id="120" w:name="_Toc393719912"/>
      <w:bookmarkStart w:id="121" w:name="_Toc405907865"/>
      <w:r w:rsidRPr="003B36D7">
        <w:rPr>
          <w:color w:val="000000"/>
          <w:sz w:val="20"/>
        </w:rPr>
        <w:t xml:space="preserve">CONSTRUCTION </w:t>
      </w:r>
      <w:r>
        <w:rPr>
          <w:color w:val="000000"/>
          <w:sz w:val="20"/>
          <w:szCs w:val="20"/>
        </w:rPr>
        <w:t>MANAGER’S</w:t>
      </w:r>
      <w:r w:rsidRPr="003B36D7">
        <w:rPr>
          <w:color w:val="000000"/>
          <w:sz w:val="20"/>
        </w:rPr>
        <w:t xml:space="preserve"> INSURANCE</w:t>
      </w:r>
      <w:bookmarkEnd w:id="118"/>
      <w:bookmarkEnd w:id="119"/>
      <w:bookmarkEnd w:id="120"/>
      <w:bookmarkEnd w:id="121"/>
    </w:p>
    <w:p w:rsidR="00FA5CCD" w:rsidRPr="007B3266" w:rsidRDefault="00FA5CCD" w:rsidP="00FA5CCD">
      <w:bookmarkStart w:id="122" w:name="_Toc102445596"/>
    </w:p>
    <w:p w:rsidR="00FA5CCD" w:rsidRPr="003B36D7" w:rsidRDefault="00FA5CCD" w:rsidP="00FA5CCD">
      <w:pPr>
        <w:numPr>
          <w:ilvl w:val="1"/>
          <w:numId w:val="3"/>
        </w:numPr>
        <w:rPr>
          <w:color w:val="000000"/>
        </w:rPr>
      </w:pPr>
      <w:r w:rsidRPr="00D8162C">
        <w:rPr>
          <w:b/>
        </w:rPr>
        <w:t>General Requirements.</w:t>
      </w:r>
      <w:r w:rsidRPr="00E46846">
        <w:t xml:space="preserve">  General Requirements for C</w:t>
      </w:r>
      <w:r>
        <w:t>onstruction Manager's Insurance</w:t>
      </w:r>
      <w:r w:rsidRPr="00E46846">
        <w:t>:</w:t>
      </w:r>
      <w:r w:rsidRPr="00D8162C">
        <w:rPr>
          <w:color w:val="000000"/>
          <w:szCs w:val="20"/>
        </w:rPr>
        <w:t xml:space="preserve"> </w:t>
      </w:r>
    </w:p>
    <w:p w:rsidR="00FA5CCD" w:rsidRPr="007B3266" w:rsidRDefault="00FA5CCD" w:rsidP="00FA5CCD">
      <w:pPr>
        <w:autoSpaceDE/>
        <w:autoSpaceDN/>
        <w:adjustRightInd/>
      </w:pPr>
    </w:p>
    <w:p w:rsidR="00FA5CCD" w:rsidRPr="003B36D7" w:rsidRDefault="00FA5CCD" w:rsidP="00FA5CCD">
      <w:pPr>
        <w:numPr>
          <w:ilvl w:val="2"/>
          <w:numId w:val="3"/>
        </w:numPr>
        <w:rPr>
          <w:color w:val="000000"/>
        </w:rPr>
      </w:pPr>
      <w:r w:rsidRPr="00E46846">
        <w:t>C</w:t>
      </w:r>
      <w:r>
        <w:t xml:space="preserve">onstruction Manager </w:t>
      </w:r>
      <w:r w:rsidRPr="00E46846">
        <w:t xml:space="preserve">shall maintain the required insurance for its operations with an insurance company or companies that are rated </w:t>
      </w:r>
      <w:r w:rsidRPr="003B36D7">
        <w:rPr>
          <w:b/>
          <w:u w:val="single"/>
        </w:rPr>
        <w:t>“A-VII”</w:t>
      </w:r>
      <w:r w:rsidRPr="00E5681B">
        <w:rPr>
          <w:b/>
        </w:rPr>
        <w:t xml:space="preserve"> </w:t>
      </w:r>
      <w:r w:rsidRPr="00E46846">
        <w:t>or higher by A. M. Best’s key rating guide, and are authorized to do business in the State of California.</w:t>
      </w:r>
      <w:r w:rsidRPr="00D8162C">
        <w:rPr>
          <w:color w:val="000000"/>
          <w:szCs w:val="20"/>
        </w:rPr>
        <w:t xml:space="preserve"> </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E46846">
        <w:t>For all insurance policies required by this Article, the C</w:t>
      </w:r>
      <w:r>
        <w:t>onstruction Manager</w:t>
      </w:r>
      <w:r w:rsidRPr="00E46846">
        <w:t xml:space="preserve"> </w:t>
      </w:r>
      <w:r>
        <w:t xml:space="preserve">shall </w:t>
      </w:r>
      <w:r w:rsidRPr="00E46846">
        <w:t>declare any deductible or self-insured retention (SIR).  Any deductible or SIR shall be clearly stated on the appropriate certificate of insurance.</w:t>
      </w:r>
      <w:r w:rsidRPr="00D8162C">
        <w:rPr>
          <w:color w:val="000000"/>
          <w:szCs w:val="20"/>
        </w:rPr>
        <w:t xml:space="preserve"> </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E46846">
        <w:t>If self-insured, the C</w:t>
      </w:r>
      <w:r>
        <w:t xml:space="preserve">onstruction Manager </w:t>
      </w:r>
      <w:r w:rsidRPr="00E46846">
        <w:t>agrees to administer its self-insurance program in a commercially reasonable manner so as to ensure the availability of funds to cover losses required to be insured against by C</w:t>
      </w:r>
      <w:r>
        <w:t xml:space="preserve">onstruction Manager </w:t>
      </w:r>
      <w:r w:rsidRPr="00E46846">
        <w:t>under the terms of this Article.</w:t>
      </w:r>
      <w:r w:rsidRPr="00D8162C">
        <w:rPr>
          <w:color w:val="000000"/>
          <w:szCs w:val="20"/>
        </w:rPr>
        <w:t xml:space="preserve"> </w:t>
      </w:r>
    </w:p>
    <w:p w:rsidR="00FA5CCD" w:rsidRPr="00D8162C" w:rsidRDefault="00FA5CCD" w:rsidP="00FA5CCD">
      <w:pPr>
        <w:autoSpaceDE/>
        <w:autoSpaceDN/>
        <w:adjustRightInd/>
        <w:ind w:left="2520"/>
        <w:rPr>
          <w:b/>
        </w:rPr>
      </w:pPr>
    </w:p>
    <w:p w:rsidR="00FA5CCD" w:rsidRPr="003B36D7" w:rsidRDefault="00FA5CCD" w:rsidP="00FA5CCD">
      <w:pPr>
        <w:numPr>
          <w:ilvl w:val="2"/>
          <w:numId w:val="3"/>
        </w:numPr>
        <w:rPr>
          <w:color w:val="000000"/>
        </w:rPr>
      </w:pPr>
      <w:r w:rsidRPr="00DA5D29">
        <w:t xml:space="preserve">Construction Manager, prior to commencement of the work under this Agreement, shall provide the </w:t>
      </w:r>
      <w:r w:rsidRPr="00C36C4C">
        <w:t>Council</w:t>
      </w:r>
      <w:r w:rsidRPr="00DA5D29">
        <w:t xml:space="preserve"> with certificates of insurance and signed insurance policy endorsements, on forms acceptable to the </w:t>
      </w:r>
      <w:r w:rsidRPr="00C36C4C">
        <w:t>Council</w:t>
      </w:r>
      <w:r w:rsidRPr="00DA5D29">
        <w:t xml:space="preserve">, as evidence that the required insurance is in full force and effect.  </w:t>
      </w:r>
      <w:r w:rsidRPr="00E46846">
        <w:t>Where applicable, each certificate of insurance and signed insurance policy endorsement shall specifically provide verification that the State of California, the Judicial Council of California, the Superior Court of California</w:t>
      </w:r>
      <w:r>
        <w:t xml:space="preserve"> in the County in which the Project is located</w:t>
      </w:r>
      <w:r w:rsidRPr="00E46846">
        <w:t>, and their respective elected and appointed officials, judges, officers, and employees have been added as additional insureds on the insurance policy being referenced.</w:t>
      </w:r>
      <w:r w:rsidRPr="00D8162C">
        <w:rPr>
          <w:color w:val="000000"/>
          <w:szCs w:val="20"/>
        </w:rPr>
        <w:t xml:space="preserve"> </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E46846">
        <w:t>The Certificates of Insurance shall be addressed as follows:</w:t>
      </w:r>
      <w:r w:rsidRPr="00D8162C">
        <w:rPr>
          <w:color w:val="000000"/>
          <w:szCs w:val="20"/>
        </w:rPr>
        <w:t xml:space="preserve"> </w:t>
      </w:r>
    </w:p>
    <w:p w:rsidR="00FA5CCD" w:rsidRPr="00D8162C" w:rsidRDefault="00FA5CCD" w:rsidP="00FA5CCD">
      <w:pPr>
        <w:autoSpaceDE/>
        <w:autoSpaceDN/>
        <w:adjustRightInd/>
        <w:rPr>
          <w:b/>
        </w:rPr>
      </w:pPr>
    </w:p>
    <w:p w:rsidR="00FA5CCD" w:rsidRPr="003D3173" w:rsidRDefault="00DA5D29" w:rsidP="00FA5CCD">
      <w:pPr>
        <w:ind w:left="2880"/>
      </w:pPr>
      <w:r w:rsidRPr="003D3173">
        <w:t>Capital Program Risk Management</w:t>
      </w:r>
    </w:p>
    <w:p w:rsidR="00FA5CCD" w:rsidRDefault="00FA5CCD" w:rsidP="00FA5CCD">
      <w:pPr>
        <w:ind w:left="2160" w:firstLine="720"/>
      </w:pPr>
      <w:r>
        <w:t>Judicial Council of California</w:t>
      </w:r>
    </w:p>
    <w:p w:rsidR="006A4599" w:rsidRDefault="00FA5CCD" w:rsidP="00FA5CCD">
      <w:pPr>
        <w:ind w:left="2880"/>
      </w:pPr>
      <w:r w:rsidRPr="00E46846">
        <w:t>455 Golden Gate Avenue</w:t>
      </w:r>
      <w:r w:rsidRPr="007B3266">
        <w:t xml:space="preserve"> </w:t>
      </w:r>
    </w:p>
    <w:p w:rsidR="00FA5CCD" w:rsidRPr="007B3266" w:rsidRDefault="00FA5CCD" w:rsidP="00FA5CCD">
      <w:pPr>
        <w:ind w:left="2880"/>
        <w:rPr>
          <w:highlight w:val="yellow"/>
        </w:rPr>
      </w:pPr>
      <w:r w:rsidRPr="00E46846">
        <w:t xml:space="preserve">San Francisco, CA </w:t>
      </w:r>
      <w:r w:rsidRPr="007B3266">
        <w:rPr>
          <w:b/>
        </w:rPr>
        <w:t xml:space="preserve"> </w:t>
      </w:r>
      <w:r w:rsidRPr="00D553EF">
        <w:t>94012</w:t>
      </w:r>
      <w:r w:rsidRPr="007B3266">
        <w:rPr>
          <w:b/>
        </w:rPr>
        <w:t>-</w:t>
      </w:r>
      <w:r w:rsidRPr="00E46846">
        <w:t>3688</w:t>
      </w:r>
    </w:p>
    <w:p w:rsidR="00FA5CCD" w:rsidRPr="007B3266" w:rsidRDefault="00FA5CCD" w:rsidP="00FA5CCD">
      <w:pPr>
        <w:ind w:left="2880"/>
        <w:rPr>
          <w:b/>
        </w:rPr>
      </w:pPr>
    </w:p>
    <w:p w:rsidR="00FA5CCD" w:rsidRPr="003B36D7" w:rsidRDefault="00FA5CCD" w:rsidP="00FA5CCD">
      <w:pPr>
        <w:numPr>
          <w:ilvl w:val="2"/>
          <w:numId w:val="3"/>
        </w:numPr>
        <w:rPr>
          <w:color w:val="000000"/>
        </w:rPr>
      </w:pPr>
      <w:r w:rsidRPr="00E46846">
        <w:t xml:space="preserve">All insurance policies required under this Article shall be in force until the end of the </w:t>
      </w:r>
      <w:r w:rsidR="00486FC8">
        <w:t>T</w:t>
      </w:r>
      <w:r w:rsidRPr="00E46846">
        <w:t>erm of this</w:t>
      </w:r>
      <w:r>
        <w:t xml:space="preserve"> Agreement or longer, as required herein.</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E46846">
        <w:t xml:space="preserve">If the insurance expires during the </w:t>
      </w:r>
      <w:r w:rsidR="00486FC8">
        <w:t>T</w:t>
      </w:r>
      <w:r w:rsidRPr="00E46846">
        <w:t xml:space="preserve">erm of the </w:t>
      </w:r>
      <w:r>
        <w:t>Agreement</w:t>
      </w:r>
      <w:r w:rsidRPr="00E46846">
        <w:t>, the C</w:t>
      </w:r>
      <w:r>
        <w:t xml:space="preserve">onstruction Manager </w:t>
      </w:r>
      <w:r w:rsidRPr="00E46846">
        <w:t xml:space="preserve">shall immediately renew or replace the required insurance and provide a new current certificate of insurance and signed insurance policy endorsements, or it may be declared in breach of Contract.  The </w:t>
      </w:r>
      <w:r>
        <w:rPr>
          <w:color w:val="000000"/>
          <w:szCs w:val="20"/>
        </w:rPr>
        <w:t>Council</w:t>
      </w:r>
      <w:r w:rsidRPr="00E46846">
        <w:t xml:space="preserve"> reserves the right to withhold all progress payments until the breach is cured to the satisfaction of the </w:t>
      </w:r>
      <w:r>
        <w:rPr>
          <w:color w:val="000000"/>
          <w:szCs w:val="20"/>
        </w:rPr>
        <w:t>Council</w:t>
      </w:r>
      <w:r w:rsidRPr="00E46846">
        <w:t>.  C</w:t>
      </w:r>
      <w:r>
        <w:t xml:space="preserve">onstruction Manager </w:t>
      </w:r>
      <w:r w:rsidRPr="00E46846">
        <w:t xml:space="preserve">must provide renewal insurance certificates and signed policy endorsements to the </w:t>
      </w:r>
      <w:r>
        <w:rPr>
          <w:color w:val="000000"/>
          <w:szCs w:val="20"/>
        </w:rPr>
        <w:t>Council</w:t>
      </w:r>
      <w:r w:rsidRPr="00E46846">
        <w:t xml:space="preserve"> at least ten (10) days following the expiration of the previous insurance certificates and signed policy endorsements.</w:t>
      </w:r>
      <w:r w:rsidRPr="00D8162C">
        <w:rPr>
          <w:color w:val="000000"/>
          <w:szCs w:val="20"/>
        </w:rPr>
        <w:t xml:space="preserve"> </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E46846">
        <w:t>In the event C</w:t>
      </w:r>
      <w:r>
        <w:t xml:space="preserve">onstruction Manager </w:t>
      </w:r>
      <w:r w:rsidRPr="00E46846">
        <w:t xml:space="preserve">fails to keep in effect at all times the specified insurance coverage, the </w:t>
      </w:r>
      <w:r>
        <w:rPr>
          <w:color w:val="000000"/>
          <w:szCs w:val="20"/>
        </w:rPr>
        <w:t>Council</w:t>
      </w:r>
      <w:r w:rsidRPr="00E46846">
        <w:t xml:space="preserve"> may, in addition to any other remedies it may have, terminate this </w:t>
      </w:r>
      <w:r>
        <w:t xml:space="preserve">Agreement </w:t>
      </w:r>
      <w:r w:rsidRPr="00E46846">
        <w:t xml:space="preserve">upon the occurrence of </w:t>
      </w:r>
      <w:r>
        <w:t>that</w:t>
      </w:r>
      <w:r w:rsidRPr="00E46846">
        <w:t xml:space="preserve"> event, subject to the provisions of this </w:t>
      </w:r>
      <w:r>
        <w:t>Agreement</w:t>
      </w:r>
      <w:r w:rsidRPr="00E46846">
        <w:t>.</w:t>
      </w:r>
      <w:r w:rsidRPr="00D8162C">
        <w:rPr>
          <w:color w:val="000000"/>
          <w:szCs w:val="20"/>
        </w:rPr>
        <w:t xml:space="preserve"> </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E46846">
        <w:t xml:space="preserve">The insurance required by the “Insurance Requirements” </w:t>
      </w:r>
      <w:r>
        <w:t xml:space="preserve">in </w:t>
      </w:r>
      <w:r w:rsidRPr="00E46846">
        <w:t>this Article, as well as any excess liability or umbrella liability insurance that C</w:t>
      </w:r>
      <w:r>
        <w:t xml:space="preserve">onstruction Manager </w:t>
      </w:r>
      <w:r w:rsidRPr="00E46846">
        <w:t xml:space="preserve">maintains in </w:t>
      </w:r>
      <w:r w:rsidRPr="00E46846">
        <w:lastRenderedPageBreak/>
        <w:t xml:space="preserve">compliance with the terms of this </w:t>
      </w:r>
      <w:r>
        <w:t>Article</w:t>
      </w:r>
      <w:r w:rsidRPr="007B3266">
        <w:t xml:space="preserve">, </w:t>
      </w:r>
      <w:r w:rsidRPr="00E46846">
        <w:t>with the exception of Professional Liability insurance, shall be endorsed to include the State of California, the Judicial Council of California, the Superior Court of California</w:t>
      </w:r>
      <w:r>
        <w:t xml:space="preserve"> in the County in which the Project is located</w:t>
      </w:r>
      <w:r w:rsidRPr="00E46846">
        <w:t>, and their respective elected and appointed officials, judges, officers, and employees as additional insureds, but only with respect to liability assumed by C</w:t>
      </w:r>
      <w:r>
        <w:t xml:space="preserve">onstruction Manager </w:t>
      </w:r>
      <w:r w:rsidRPr="00E46846">
        <w:t xml:space="preserve">under the terms of this </w:t>
      </w:r>
      <w:r>
        <w:t xml:space="preserve">Agreement </w:t>
      </w:r>
      <w:r w:rsidRPr="00E46846">
        <w:t>or liability arising out of the performance of the Services.</w:t>
      </w:r>
      <w:r w:rsidRPr="00D8162C">
        <w:rPr>
          <w:color w:val="000000"/>
          <w:szCs w:val="20"/>
        </w:rPr>
        <w:t xml:space="preserve"> </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E46846">
        <w:t>C</w:t>
      </w:r>
      <w:r>
        <w:t>onstruction Manager</w:t>
      </w:r>
      <w:r w:rsidRPr="00E46846">
        <w:t xml:space="preserve">, and any insurer providing insurance required under the terms of this </w:t>
      </w:r>
      <w:r>
        <w:t>Article,</w:t>
      </w:r>
      <w:r w:rsidRPr="00E46846">
        <w:t xml:space="preserve"> shall waive any right of recovery or subrogation it may have against the State of California, the Judicial Council of California,  the Superior Court of California</w:t>
      </w:r>
      <w:r>
        <w:t xml:space="preserve"> in the County in which the Project is located</w:t>
      </w:r>
      <w:r w:rsidRPr="00E46846">
        <w:t>, and their respective elected and appointed officials, judges, officers, and employees for direct physical loss or damage to the Work, or for any liability arising out of the Services performed by C</w:t>
      </w:r>
      <w:r>
        <w:t xml:space="preserve">onstruction Manager </w:t>
      </w:r>
      <w:r w:rsidRPr="00E46846">
        <w:t xml:space="preserve">under this </w:t>
      </w:r>
      <w:r>
        <w:t>Agreement</w:t>
      </w:r>
      <w:r w:rsidRPr="00E46846">
        <w:t>.</w:t>
      </w:r>
      <w:r w:rsidRPr="00D8162C">
        <w:rPr>
          <w:color w:val="000000"/>
          <w:szCs w:val="20"/>
        </w:rPr>
        <w:t xml:space="preserve"> </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E46846">
        <w:t xml:space="preserve">All insurance policies required under this </w:t>
      </w:r>
      <w:r>
        <w:t>Article</w:t>
      </w:r>
      <w:r w:rsidRPr="00E46846">
        <w:t xml:space="preserve"> shall contain a provision that coverage will not be materially changed or cancelled without thirty (30) days prior written notice to the </w:t>
      </w:r>
      <w:r>
        <w:rPr>
          <w:color w:val="000000"/>
          <w:szCs w:val="20"/>
        </w:rPr>
        <w:t>Council</w:t>
      </w:r>
      <w:r w:rsidRPr="00E46846">
        <w:t>.</w:t>
      </w:r>
      <w:r w:rsidRPr="00D8162C">
        <w:rPr>
          <w:color w:val="000000"/>
          <w:szCs w:val="20"/>
        </w:rPr>
        <w:t xml:space="preserve"> </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E46846">
        <w:t>C</w:t>
      </w:r>
      <w:r>
        <w:t xml:space="preserve">onstruction Manager </w:t>
      </w:r>
      <w:r w:rsidRPr="00E46846">
        <w:t>shall be responsible for and may not recover from the State of California, the Judicial Council of California, and the Superior Court of California</w:t>
      </w:r>
      <w:r>
        <w:t xml:space="preserve"> in the County in which the Project is located</w:t>
      </w:r>
      <w:r w:rsidRPr="00E46846">
        <w:t xml:space="preserve">, any deductible or self-insured retention that is connected to the insurance required under this </w:t>
      </w:r>
      <w:r>
        <w:t>Article</w:t>
      </w:r>
      <w:r w:rsidRPr="00E46846">
        <w:t>.</w:t>
      </w:r>
      <w:r w:rsidRPr="00D8162C">
        <w:rPr>
          <w:color w:val="000000"/>
          <w:szCs w:val="20"/>
        </w:rPr>
        <w:t xml:space="preserve"> </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E46846">
        <w:t xml:space="preserve">The insurance required under this </w:t>
      </w:r>
      <w:r>
        <w:t>Article</w:t>
      </w:r>
      <w:r w:rsidRPr="00E46846">
        <w:t xml:space="preserve"> shall be endorsed to be primary and non-contributing with any insurance or self-insurance maintained by the State of California, the Judicial Council of California, the Superior Court of California</w:t>
      </w:r>
      <w:r>
        <w:t xml:space="preserve"> in the County in which the Project is located</w:t>
      </w:r>
      <w:r w:rsidRPr="00E46846">
        <w:t>.</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E46846">
        <w:t xml:space="preserve">The cost of all insurance required by this </w:t>
      </w:r>
      <w:r>
        <w:t>Article</w:t>
      </w:r>
      <w:r w:rsidRPr="00E46846">
        <w:t xml:space="preserve"> is the sole </w:t>
      </w:r>
      <w:r>
        <w:t>responsibility</w:t>
      </w:r>
      <w:r w:rsidRPr="00E46846">
        <w:t xml:space="preserve"> of the C</w:t>
      </w:r>
      <w:r>
        <w:t xml:space="preserve">onstruction Manager </w:t>
      </w:r>
      <w:r w:rsidRPr="00E46846">
        <w:t>and is part of the C</w:t>
      </w:r>
      <w:r>
        <w:t>onstruction Manager’s Fee</w:t>
      </w:r>
      <w:r w:rsidRPr="00E46846">
        <w:t>.</w:t>
      </w:r>
      <w:r w:rsidRPr="00D8162C">
        <w:rPr>
          <w:color w:val="000000"/>
          <w:szCs w:val="20"/>
        </w:rPr>
        <w:t xml:space="preserve"> </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E46846">
        <w:t>C</w:t>
      </w:r>
      <w:r>
        <w:t xml:space="preserve">onstruction Manager </w:t>
      </w:r>
      <w:r w:rsidRPr="00E46846">
        <w:t xml:space="preserve">shall require insurance from </w:t>
      </w:r>
      <w:r>
        <w:t>its Consultants in</w:t>
      </w:r>
      <w:r w:rsidRPr="00E46846">
        <w:t xml:space="preserve"> substantially the same terms and conditions as required of the C</w:t>
      </w:r>
      <w:r>
        <w:t>onstruction Manager herein</w:t>
      </w:r>
      <w:r w:rsidRPr="00E46846">
        <w:t xml:space="preserve"> and with limits of liability</w:t>
      </w:r>
      <w:r>
        <w:t xml:space="preserve"> that, </w:t>
      </w:r>
      <w:r w:rsidRPr="00E46846">
        <w:t>in the opinion of the C</w:t>
      </w:r>
      <w:r>
        <w:t xml:space="preserve">onstruction Manager, </w:t>
      </w:r>
      <w:r w:rsidRPr="00E46846">
        <w:t>are sufficient to protect the interests of the C</w:t>
      </w:r>
      <w:r>
        <w:t>onstruction Manager</w:t>
      </w:r>
      <w:r w:rsidRPr="00E46846">
        <w:t>, State of California, the Judicial Council of California, and the Superior Court of California</w:t>
      </w:r>
      <w:r>
        <w:t xml:space="preserve"> in the County in which the Project is located.</w:t>
      </w:r>
    </w:p>
    <w:p w:rsidR="00FA5CCD" w:rsidRDefault="00FA5CCD" w:rsidP="00FA5CCD">
      <w:pPr>
        <w:pStyle w:val="ListParagraph"/>
      </w:pPr>
    </w:p>
    <w:p w:rsidR="00FA5CCD" w:rsidRPr="003B36D7" w:rsidRDefault="00FA5CCD" w:rsidP="00FA5CCD">
      <w:pPr>
        <w:numPr>
          <w:ilvl w:val="1"/>
          <w:numId w:val="3"/>
        </w:numPr>
        <w:rPr>
          <w:color w:val="000000"/>
        </w:rPr>
      </w:pPr>
      <w:r w:rsidRPr="00D8162C">
        <w:rPr>
          <w:b/>
        </w:rPr>
        <w:t>Insurance Requirements.</w:t>
      </w:r>
      <w:r w:rsidRPr="00E46846">
        <w:t xml:space="preserve">  </w:t>
      </w:r>
      <w:r>
        <w:t xml:space="preserve">Throughout the term of the Agreement, </w:t>
      </w:r>
      <w:r w:rsidRPr="00E46846">
        <w:t xml:space="preserve">with the exception of Professional Liability insurance, </w:t>
      </w:r>
      <w:r w:rsidRPr="007B3266">
        <w:t>the</w:t>
      </w:r>
      <w:r w:rsidRPr="00E46846">
        <w:t xml:space="preserve"> C</w:t>
      </w:r>
      <w:r>
        <w:t xml:space="preserve">onstruction Manager </w:t>
      </w:r>
      <w:r w:rsidRPr="00E46846">
        <w:t>shall maintain at a minimum and in full force and effect, the following insurance:</w:t>
      </w:r>
      <w:r w:rsidRPr="00D8162C">
        <w:rPr>
          <w:color w:val="000000"/>
          <w:szCs w:val="20"/>
        </w:rPr>
        <w:t xml:space="preserve"> </w:t>
      </w:r>
    </w:p>
    <w:p w:rsidR="00FA5CCD" w:rsidRPr="007B3266" w:rsidRDefault="00FA5CCD" w:rsidP="00FA5CCD">
      <w:pPr>
        <w:autoSpaceDE/>
        <w:autoSpaceDN/>
        <w:adjustRightInd/>
      </w:pPr>
    </w:p>
    <w:p w:rsidR="00FA5CCD" w:rsidRDefault="00FA5CCD" w:rsidP="00FA5CCD">
      <w:pPr>
        <w:numPr>
          <w:ilvl w:val="2"/>
          <w:numId w:val="3"/>
        </w:numPr>
        <w:rPr>
          <w:color w:val="000000"/>
          <w:szCs w:val="20"/>
        </w:rPr>
      </w:pPr>
      <w:r w:rsidRPr="00D8162C">
        <w:rPr>
          <w:b/>
          <w:color w:val="000000"/>
          <w:szCs w:val="20"/>
        </w:rPr>
        <w:t>Professional Liability</w:t>
      </w:r>
      <w:r w:rsidRPr="00D8162C">
        <w:rPr>
          <w:color w:val="000000"/>
          <w:szCs w:val="20"/>
        </w:rPr>
        <w:t xml:space="preserve">.  </w:t>
      </w:r>
    </w:p>
    <w:p w:rsidR="00FA5CCD" w:rsidRDefault="00FA5CCD" w:rsidP="00FA5CCD">
      <w:pPr>
        <w:ind w:left="2160"/>
        <w:rPr>
          <w:color w:val="000000"/>
          <w:szCs w:val="20"/>
        </w:rPr>
      </w:pPr>
    </w:p>
    <w:p w:rsidR="00FA5CCD" w:rsidRDefault="00FA5CCD" w:rsidP="00FA5CCD">
      <w:pPr>
        <w:numPr>
          <w:ilvl w:val="3"/>
          <w:numId w:val="3"/>
        </w:numPr>
        <w:rPr>
          <w:color w:val="000000"/>
          <w:szCs w:val="20"/>
        </w:rPr>
      </w:pPr>
      <w:r w:rsidRPr="00D8162C">
        <w:rPr>
          <w:color w:val="000000"/>
          <w:szCs w:val="20"/>
        </w:rPr>
        <w:t xml:space="preserve">Professional Liability Insurance to include coverage for any act, error, or omission committed or alleged to have been committed in the performance of the Services. This insurance shall cover the Construction Manager for two million dollars ($2,000,000) per claim and annual aggregate limit.  </w:t>
      </w:r>
    </w:p>
    <w:p w:rsidR="00FA5CCD" w:rsidRDefault="00FA5CCD" w:rsidP="00FA5CCD">
      <w:pPr>
        <w:ind w:left="2880"/>
        <w:rPr>
          <w:color w:val="000000"/>
          <w:szCs w:val="20"/>
        </w:rPr>
      </w:pPr>
    </w:p>
    <w:p w:rsidR="00FA5CCD" w:rsidRDefault="00FA5CCD" w:rsidP="00FA5CCD">
      <w:pPr>
        <w:numPr>
          <w:ilvl w:val="3"/>
          <w:numId w:val="3"/>
        </w:numPr>
        <w:rPr>
          <w:color w:val="000000"/>
          <w:szCs w:val="20"/>
        </w:rPr>
      </w:pPr>
      <w:r w:rsidRPr="00D8162C">
        <w:rPr>
          <w:color w:val="000000"/>
          <w:szCs w:val="20"/>
        </w:rPr>
        <w:t xml:space="preserve">Professional Liability Insurance is to continue through completion of construction plus three years thereafter and if provided on </w:t>
      </w:r>
      <w:proofErr w:type="gramStart"/>
      <w:r w:rsidRPr="00D8162C">
        <w:rPr>
          <w:color w:val="000000"/>
          <w:szCs w:val="20"/>
        </w:rPr>
        <w:t>a "claims made" basis include</w:t>
      </w:r>
      <w:proofErr w:type="gramEnd"/>
      <w:r w:rsidRPr="00D8162C">
        <w:rPr>
          <w:color w:val="000000"/>
          <w:szCs w:val="20"/>
        </w:rPr>
        <w:t xml:space="preserve"> a retroactive date of no later than the </w:t>
      </w:r>
      <w:r w:rsidRPr="003477A6">
        <w:rPr>
          <w:szCs w:val="20"/>
        </w:rPr>
        <w:t>Effective Date</w:t>
      </w:r>
      <w:r w:rsidRPr="00D8162C">
        <w:rPr>
          <w:color w:val="000000"/>
          <w:szCs w:val="20"/>
        </w:rPr>
        <w:t xml:space="preserve"> of the Agreement.  </w:t>
      </w:r>
    </w:p>
    <w:p w:rsidR="00FA5CCD" w:rsidRPr="003B36D7" w:rsidRDefault="00FA5CCD" w:rsidP="00FA5CCD">
      <w:pPr>
        <w:ind w:left="2160"/>
        <w:rPr>
          <w:color w:val="000000"/>
        </w:rPr>
      </w:pPr>
    </w:p>
    <w:p w:rsidR="00FA5CCD" w:rsidRPr="003B36D7" w:rsidRDefault="00FA5CCD" w:rsidP="00FA5CCD">
      <w:pPr>
        <w:numPr>
          <w:ilvl w:val="2"/>
          <w:numId w:val="3"/>
        </w:numPr>
        <w:rPr>
          <w:color w:val="000000"/>
        </w:rPr>
      </w:pPr>
      <w:r w:rsidRPr="00D8162C">
        <w:rPr>
          <w:b/>
        </w:rPr>
        <w:t>Commercial General Liability.</w:t>
      </w:r>
      <w:r w:rsidRPr="00E46846">
        <w:t xml:space="preserve"> Commercial General Liability Insurance (and if required Excess Liability or Umbrella Liability insurance) for off Project site operations </w:t>
      </w:r>
      <w:r w:rsidRPr="00E46846">
        <w:lastRenderedPageBreak/>
        <w:t xml:space="preserve">written on an occurrence form with limits of not less than $5,000,000 per occurrence and a $5,000,000 per location annual aggregate limit of liability.  The policy shall include coverage for liabilities arising out of premises, operations, independent contractors, products and completed operations, personal and advertising injury, and liability assumed under an insured contract,  This insurance shall apply separately to each insured against whom a claim is made or lawsuit is brought subject to the insurance policy limit of liability.  </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D8162C">
        <w:rPr>
          <w:b/>
        </w:rPr>
        <w:t>Commercial Automobile Liability.</w:t>
      </w:r>
      <w:r w:rsidRPr="00E46846">
        <w:t xml:space="preserve">  Automobile liability insurance with limits of not less than $</w:t>
      </w:r>
      <w:r>
        <w:t>1</w:t>
      </w:r>
      <w:r w:rsidRPr="00E46846">
        <w:t xml:space="preserve">,000,000 per accident.  </w:t>
      </w:r>
      <w:r>
        <w:t>This</w:t>
      </w:r>
      <w:r w:rsidRPr="00E46846">
        <w:t xml:space="preserve"> insurance shall cover liability arising out of the operation, use, loading or unloading of a motor vehicle, including owned, hired, and non-owned motor vehicles, assigned to or used in connection with the Work.</w:t>
      </w:r>
      <w:r w:rsidRPr="00D8162C">
        <w:rPr>
          <w:color w:val="000000"/>
          <w:szCs w:val="20"/>
        </w:rPr>
        <w:t xml:space="preserve"> </w:t>
      </w:r>
    </w:p>
    <w:p w:rsidR="00FA5CCD" w:rsidRPr="00D8162C" w:rsidRDefault="00FA5CCD" w:rsidP="00FA5CCD">
      <w:pPr>
        <w:autoSpaceDE/>
        <w:autoSpaceDN/>
        <w:adjustRightInd/>
        <w:rPr>
          <w:b/>
        </w:rPr>
      </w:pPr>
    </w:p>
    <w:p w:rsidR="00FA5CCD" w:rsidRPr="003B36D7" w:rsidRDefault="00FA5CCD" w:rsidP="00FA5CCD">
      <w:pPr>
        <w:numPr>
          <w:ilvl w:val="2"/>
          <w:numId w:val="3"/>
        </w:numPr>
        <w:rPr>
          <w:color w:val="000000"/>
        </w:rPr>
      </w:pPr>
      <w:r w:rsidRPr="00D8162C">
        <w:rPr>
          <w:b/>
        </w:rPr>
        <w:t>Workers' Compensation.</w:t>
      </w:r>
      <w:r w:rsidRPr="00E46846">
        <w:t xml:space="preserve"> Statutory workers' compensation insurance for all of the C</w:t>
      </w:r>
      <w:r>
        <w:t xml:space="preserve">onstruction Manager's </w:t>
      </w:r>
      <w:r w:rsidRPr="00E46846">
        <w:t xml:space="preserve">employees who are </w:t>
      </w:r>
      <w:r>
        <w:t>engaged in providing the Services, including s</w:t>
      </w:r>
      <w:r w:rsidRPr="00E46846">
        <w:t>pecial coverage extensions where applicable and employer’s liability insurance with limits not less than $1,000,000 for each accident, $1,000,000 as the aggregate disease policy limit, and $1,000,000 as the disease limit for each employee.</w:t>
      </w:r>
      <w:bookmarkEnd w:id="122"/>
      <w:r w:rsidRPr="00D8162C">
        <w:rPr>
          <w:color w:val="000000"/>
          <w:szCs w:val="20"/>
        </w:rPr>
        <w:t xml:space="preserve"> </w:t>
      </w:r>
    </w:p>
    <w:p w:rsidR="00FA5CCD" w:rsidRPr="003B36D7" w:rsidRDefault="00FA5CCD" w:rsidP="00FA5CCD">
      <w:pPr>
        <w:autoSpaceDE/>
        <w:autoSpaceDN/>
        <w:adjustRightInd/>
        <w:ind w:left="2520"/>
        <w:rPr>
          <w:b/>
          <w:color w:val="000000"/>
        </w:rPr>
      </w:pPr>
    </w:p>
    <w:p w:rsidR="00FA5CCD" w:rsidRPr="001C1F02" w:rsidRDefault="00FA5CCD" w:rsidP="00FA5CCD">
      <w:pPr>
        <w:pStyle w:val="ART"/>
        <w:widowControl w:val="0"/>
        <w:numPr>
          <w:ilvl w:val="0"/>
          <w:numId w:val="3"/>
        </w:numPr>
        <w:tabs>
          <w:tab w:val="left" w:pos="-720"/>
        </w:tabs>
        <w:rPr>
          <w:color w:val="000000"/>
          <w:sz w:val="20"/>
          <w:szCs w:val="20"/>
        </w:rPr>
      </w:pPr>
      <w:bookmarkStart w:id="123" w:name="_Toc102445615"/>
      <w:bookmarkStart w:id="124" w:name="_Toc201751668"/>
      <w:bookmarkStart w:id="125" w:name="_Toc393719913"/>
      <w:bookmarkStart w:id="126" w:name="_Toc405907866"/>
      <w:r w:rsidRPr="001C1F02">
        <w:rPr>
          <w:color w:val="000000"/>
          <w:sz w:val="20"/>
          <w:szCs w:val="20"/>
        </w:rPr>
        <w:t>NONDISCRIMINATION</w:t>
      </w:r>
      <w:bookmarkEnd w:id="123"/>
      <w:bookmarkEnd w:id="124"/>
      <w:r w:rsidRPr="001C1F02">
        <w:rPr>
          <w:color w:val="000000"/>
          <w:sz w:val="20"/>
          <w:szCs w:val="20"/>
        </w:rPr>
        <w:t>/NO HARASSMENT CLAUSE</w:t>
      </w:r>
      <w:bookmarkEnd w:id="125"/>
      <w:bookmarkEnd w:id="126"/>
    </w:p>
    <w:p w:rsidR="00FA5CCD" w:rsidRPr="001C1F02" w:rsidRDefault="00FA5CCD" w:rsidP="00FA5CCD">
      <w:pPr>
        <w:pStyle w:val="ART"/>
        <w:widowControl w:val="0"/>
        <w:numPr>
          <w:ilvl w:val="0"/>
          <w:numId w:val="0"/>
        </w:numPr>
        <w:tabs>
          <w:tab w:val="left" w:pos="-720"/>
        </w:tabs>
        <w:ind w:left="1440"/>
        <w:rPr>
          <w:color w:val="000000"/>
          <w:sz w:val="20"/>
          <w:szCs w:val="20"/>
        </w:rPr>
      </w:pPr>
    </w:p>
    <w:p w:rsidR="00FA5CCD" w:rsidRDefault="00FA5CCD" w:rsidP="00FA5CCD">
      <w:pPr>
        <w:numPr>
          <w:ilvl w:val="1"/>
          <w:numId w:val="3"/>
        </w:numPr>
        <w:rPr>
          <w:color w:val="000000"/>
          <w:szCs w:val="20"/>
        </w:rPr>
      </w:pPr>
      <w:r w:rsidRPr="001C1F02">
        <w:rPr>
          <w:b/>
          <w:color w:val="000000"/>
          <w:szCs w:val="20"/>
        </w:rPr>
        <w:t xml:space="preserve">Nondiscrimination.  </w:t>
      </w:r>
      <w:r w:rsidRPr="001C1F02">
        <w:rPr>
          <w:color w:val="000000"/>
          <w:szCs w:val="20"/>
        </w:rPr>
        <w:t xml:space="preserve">During the performance of this Agreement, Construction Manager and its Consultants shall not unlawfully discriminate against any employee or applicant for employment because of race, religion, color, national origin, ancestry, physical or mental disability, medical condition, Acquired Immune Deficiency Syndrome or HIV status (AIDS/HIV status), marital status, age (over 40), sex, or sexual orientation.  Construction Manager shall ensure that the evaluation and treatment of employees and applicants for employment are free of discrimination. </w:t>
      </w:r>
    </w:p>
    <w:p w:rsidR="00FA5CCD" w:rsidRDefault="00FA5CCD" w:rsidP="00FA5CCD">
      <w:pPr>
        <w:ind w:left="1440"/>
        <w:rPr>
          <w:color w:val="000000"/>
          <w:szCs w:val="20"/>
        </w:rPr>
      </w:pPr>
    </w:p>
    <w:p w:rsidR="00FA5CCD" w:rsidRPr="007C79E5" w:rsidRDefault="00FA5CCD" w:rsidP="00FA5CCD">
      <w:pPr>
        <w:numPr>
          <w:ilvl w:val="1"/>
          <w:numId w:val="3"/>
        </w:numPr>
        <w:rPr>
          <w:color w:val="000000"/>
          <w:szCs w:val="20"/>
        </w:rPr>
      </w:pPr>
      <w:r w:rsidRPr="00C36C4C">
        <w:rPr>
          <w:b/>
          <w:color w:val="000000"/>
        </w:rPr>
        <w:t>No Harassment.</w:t>
      </w:r>
      <w:r w:rsidRPr="007C79E5">
        <w:rPr>
          <w:color w:val="000000"/>
          <w:szCs w:val="20"/>
        </w:rPr>
        <w:t xml:space="preserve">  During the performance of this Agreement, the Construction Manager and its Consultants shall not engage in unlawful harassment, including sexual harassment, with respect to any persons with whom the Construction Manager or its Consultants interact in the performance of this Agreement.  Construction Manager and its Consultants shall take all reasonable steps to prevent harassment from occurring. </w:t>
      </w:r>
    </w:p>
    <w:p w:rsidR="00FA5CCD" w:rsidRPr="007C79E5" w:rsidRDefault="00FA5CCD" w:rsidP="00FA5CCD">
      <w:pPr>
        <w:ind w:left="1440"/>
        <w:rPr>
          <w:color w:val="000000"/>
          <w:szCs w:val="20"/>
        </w:rPr>
      </w:pPr>
    </w:p>
    <w:p w:rsidR="00FA5CCD" w:rsidRPr="007C79E5" w:rsidRDefault="00FA5CCD" w:rsidP="00FA5CCD">
      <w:pPr>
        <w:numPr>
          <w:ilvl w:val="1"/>
          <w:numId w:val="3"/>
        </w:numPr>
        <w:rPr>
          <w:color w:val="000000"/>
          <w:szCs w:val="20"/>
        </w:rPr>
      </w:pPr>
      <w:r w:rsidRPr="00C36C4C">
        <w:rPr>
          <w:b/>
          <w:color w:val="000000"/>
        </w:rPr>
        <w:t>FEHA.</w:t>
      </w:r>
      <w:r w:rsidRPr="007C79E5">
        <w:rPr>
          <w:color w:val="000000"/>
          <w:szCs w:val="20"/>
        </w:rPr>
        <w:t xml:space="preserve">  Construction Manager shall comply with applicable provisions of the Fair Employment and Housing Act, California Government Code, Sections 12990 et seq., and the applicable regulations promulgated under California Code of Regulations, title 2, Sections 7285 et seq.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 </w:t>
      </w:r>
    </w:p>
    <w:p w:rsidR="00FA5CCD" w:rsidRPr="007C79E5" w:rsidRDefault="00FA5CCD" w:rsidP="00FA5CCD">
      <w:pPr>
        <w:ind w:left="1440"/>
        <w:rPr>
          <w:color w:val="000000"/>
          <w:szCs w:val="20"/>
        </w:rPr>
      </w:pPr>
    </w:p>
    <w:p w:rsidR="00FA5CCD" w:rsidRPr="007C79E5" w:rsidRDefault="00FA5CCD" w:rsidP="00FA5CCD">
      <w:pPr>
        <w:numPr>
          <w:ilvl w:val="1"/>
          <w:numId w:val="3"/>
        </w:numPr>
        <w:rPr>
          <w:color w:val="000000"/>
          <w:szCs w:val="20"/>
        </w:rPr>
      </w:pPr>
      <w:r w:rsidRPr="007C79E5">
        <w:rPr>
          <w:color w:val="000000"/>
          <w:szCs w:val="20"/>
        </w:rPr>
        <w:t>Construction Manager shall include the nondiscrimination/no harassment and compliance provisions of this clause in any and all subcontracts issued to perform Work under the Agreement.</w:t>
      </w:r>
    </w:p>
    <w:p w:rsidR="00FA5CCD" w:rsidRPr="007C79E5" w:rsidRDefault="00FA5CCD" w:rsidP="00FA5CCD">
      <w:pPr>
        <w:ind w:left="1440"/>
        <w:rPr>
          <w:color w:val="000000"/>
          <w:szCs w:val="20"/>
        </w:rPr>
      </w:pPr>
    </w:p>
    <w:p w:rsidR="00FA5CCD" w:rsidRPr="007C79E5" w:rsidRDefault="00FA5CCD" w:rsidP="00FA5CCD">
      <w:pPr>
        <w:numPr>
          <w:ilvl w:val="1"/>
          <w:numId w:val="3"/>
        </w:numPr>
        <w:rPr>
          <w:color w:val="000000"/>
          <w:szCs w:val="20"/>
        </w:rPr>
      </w:pPr>
      <w:r w:rsidRPr="007C79E5">
        <w:rPr>
          <w:color w:val="000000"/>
          <w:szCs w:val="20"/>
        </w:rPr>
        <w:t>Construction Manager shall not enter into any subcontract with any person or firm decertified from State contracts pursuant to Government Code section 12990.</w:t>
      </w:r>
    </w:p>
    <w:p w:rsidR="00FA5CCD" w:rsidRPr="001C1F02" w:rsidRDefault="00FA5CCD" w:rsidP="00FA5CCD">
      <w:pPr>
        <w:pStyle w:val="ART"/>
        <w:widowControl w:val="0"/>
        <w:numPr>
          <w:ilvl w:val="0"/>
          <w:numId w:val="0"/>
        </w:numPr>
        <w:tabs>
          <w:tab w:val="left" w:pos="-720"/>
        </w:tabs>
        <w:ind w:left="360"/>
        <w:rPr>
          <w:color w:val="000000"/>
          <w:sz w:val="20"/>
          <w:szCs w:val="20"/>
        </w:rPr>
      </w:pPr>
      <w:bookmarkStart w:id="127" w:name="_Toc102445616"/>
      <w:bookmarkStart w:id="128" w:name="_Toc201751669"/>
    </w:p>
    <w:p w:rsidR="00FA5CCD" w:rsidRPr="00D91D8D" w:rsidRDefault="00FA5CCD" w:rsidP="00FA5CCD">
      <w:pPr>
        <w:pStyle w:val="ART"/>
        <w:widowControl w:val="0"/>
        <w:numPr>
          <w:ilvl w:val="0"/>
          <w:numId w:val="3"/>
        </w:numPr>
        <w:tabs>
          <w:tab w:val="left" w:pos="-720"/>
        </w:tabs>
        <w:rPr>
          <w:color w:val="000000"/>
          <w:sz w:val="20"/>
          <w:szCs w:val="20"/>
        </w:rPr>
      </w:pPr>
      <w:bookmarkStart w:id="129" w:name="_Toc393719914"/>
      <w:bookmarkStart w:id="130" w:name="_Toc405907867"/>
      <w:r w:rsidRPr="00D91D8D">
        <w:rPr>
          <w:sz w:val="20"/>
          <w:szCs w:val="20"/>
        </w:rPr>
        <w:t>CONSTRUCTION MANAGER’S USE OF COMPUTER SOFTW</w:t>
      </w:r>
      <w:r>
        <w:rPr>
          <w:sz w:val="20"/>
          <w:szCs w:val="20"/>
        </w:rPr>
        <w:t>ARE</w:t>
      </w:r>
      <w:bookmarkEnd w:id="129"/>
      <w:bookmarkEnd w:id="130"/>
    </w:p>
    <w:p w:rsidR="00FA5CCD" w:rsidRPr="001C1F02" w:rsidRDefault="00FA5CCD" w:rsidP="00FA5CCD">
      <w:pPr>
        <w:rPr>
          <w:color w:val="000000"/>
          <w:szCs w:val="20"/>
        </w:rPr>
      </w:pPr>
    </w:p>
    <w:p w:rsidR="00FA5CCD" w:rsidRPr="001C1F02" w:rsidRDefault="00FA5CCD" w:rsidP="00FA5CCD">
      <w:pPr>
        <w:autoSpaceDE/>
        <w:autoSpaceDN/>
        <w:adjustRightInd/>
        <w:ind w:left="1440"/>
        <w:rPr>
          <w:szCs w:val="20"/>
        </w:rPr>
      </w:pPr>
      <w:r w:rsidRPr="001C1F02">
        <w:rPr>
          <w:szCs w:val="20"/>
        </w:rPr>
        <w:t xml:space="preserve">By execution of the Agreement, the Construction Manager certifies that it has appropriate systems and controls in place to ensure that </w:t>
      </w:r>
      <w:r>
        <w:rPr>
          <w:color w:val="000000"/>
          <w:szCs w:val="20"/>
        </w:rPr>
        <w:t>Council</w:t>
      </w:r>
      <w:r w:rsidRPr="001C1F02">
        <w:rPr>
          <w:szCs w:val="20"/>
        </w:rPr>
        <w:t xml:space="preserve"> funds will not be used in the performance of the Agreement for the acquisition, operation, or maintenance of computer software in violation of copyright laws.</w:t>
      </w:r>
    </w:p>
    <w:p w:rsidR="00FA5CCD" w:rsidRPr="001C1F02" w:rsidRDefault="00FA5CCD" w:rsidP="00FA5CCD">
      <w:pPr>
        <w:pStyle w:val="ART"/>
        <w:widowControl w:val="0"/>
        <w:numPr>
          <w:ilvl w:val="0"/>
          <w:numId w:val="0"/>
        </w:numPr>
        <w:tabs>
          <w:tab w:val="left" w:pos="-720"/>
        </w:tabs>
        <w:ind w:left="360"/>
        <w:rPr>
          <w:color w:val="000000"/>
          <w:sz w:val="2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131" w:name="_Toc393719915"/>
      <w:bookmarkStart w:id="132" w:name="_Toc405907868"/>
      <w:r w:rsidRPr="001C1F02">
        <w:rPr>
          <w:color w:val="000000"/>
          <w:sz w:val="20"/>
          <w:szCs w:val="20"/>
        </w:rPr>
        <w:t>COVENANT AGAINST CONTINGENT FEES</w:t>
      </w:r>
      <w:bookmarkEnd w:id="127"/>
      <w:bookmarkEnd w:id="128"/>
      <w:bookmarkEnd w:id="131"/>
      <w:bookmarkEnd w:id="132"/>
    </w:p>
    <w:p w:rsidR="00FA5CCD" w:rsidRPr="001C1F02" w:rsidRDefault="00FA5CCD" w:rsidP="00FA5CCD">
      <w:pPr>
        <w:rPr>
          <w:color w:val="000000"/>
          <w:szCs w:val="20"/>
        </w:rPr>
      </w:pPr>
    </w:p>
    <w:p w:rsidR="00FA5CCD" w:rsidRPr="001C1F02" w:rsidRDefault="00FA5CCD" w:rsidP="00FA5CCD">
      <w:pPr>
        <w:tabs>
          <w:tab w:val="left" w:pos="-720"/>
        </w:tabs>
        <w:ind w:left="1440"/>
        <w:rPr>
          <w:color w:val="000000"/>
          <w:szCs w:val="20"/>
        </w:rPr>
      </w:pPr>
      <w:r w:rsidRPr="001C1F02">
        <w:rPr>
          <w:color w:val="000000"/>
          <w:szCs w:val="20"/>
        </w:rPr>
        <w:lastRenderedPageBreak/>
        <w:t xml:space="preserve">Construction Manager warrants that it has not employed or retained any company or person, other than a bona fide employee working solely for the Construction Manager, to solicit or secure this Agreement, and that it has not paid or agreed to pay any company or person, other than a bona fide employee working solely for the Construction Manager, any fee, commission, percentage, brokerage fee, gift, or any other consideration contingent on or resulting from the award or making of this Agreement.  For breach or violation of this warranty, the </w:t>
      </w:r>
      <w:r>
        <w:rPr>
          <w:color w:val="000000"/>
          <w:szCs w:val="20"/>
        </w:rPr>
        <w:t>Council</w:t>
      </w:r>
      <w:r w:rsidRPr="001C1F02">
        <w:rPr>
          <w:color w:val="000000"/>
          <w:szCs w:val="20"/>
        </w:rPr>
        <w:t xml:space="preserve"> shall have the right to annul this Agreement without liability, or in its discretion, to deduct from the contract price or consideration or otherwise </w:t>
      </w:r>
      <w:proofErr w:type="gramStart"/>
      <w:r w:rsidRPr="001C1F02">
        <w:rPr>
          <w:color w:val="000000"/>
          <w:szCs w:val="20"/>
        </w:rPr>
        <w:t>recover,</w:t>
      </w:r>
      <w:proofErr w:type="gramEnd"/>
      <w:r w:rsidRPr="001C1F02">
        <w:rPr>
          <w:color w:val="000000"/>
          <w:szCs w:val="20"/>
        </w:rPr>
        <w:t xml:space="preserve"> the full amount of that fee, commission, percentage fee, gift, or contingency.</w:t>
      </w:r>
    </w:p>
    <w:p w:rsidR="00FA5CCD" w:rsidRPr="001C1F02" w:rsidRDefault="00FA5CCD" w:rsidP="00FA5CCD">
      <w:pPr>
        <w:rPr>
          <w:b/>
          <w:color w:val="00000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133" w:name="_Toc102445617"/>
      <w:bookmarkStart w:id="134" w:name="_Toc201751670"/>
      <w:bookmarkStart w:id="135" w:name="_Toc393719916"/>
      <w:bookmarkStart w:id="136" w:name="_Toc405907869"/>
      <w:r w:rsidRPr="001C1F02">
        <w:rPr>
          <w:color w:val="000000"/>
          <w:sz w:val="20"/>
          <w:szCs w:val="20"/>
        </w:rPr>
        <w:t>ENTIRE AGREEMENT/MODIFICATION</w:t>
      </w:r>
      <w:bookmarkEnd w:id="133"/>
      <w:bookmarkEnd w:id="134"/>
      <w:bookmarkEnd w:id="135"/>
      <w:bookmarkEnd w:id="136"/>
    </w:p>
    <w:p w:rsidR="00FA5CCD" w:rsidRPr="001C1F02" w:rsidRDefault="00FA5CCD" w:rsidP="00FA5CCD">
      <w:pPr>
        <w:rPr>
          <w:color w:val="000000"/>
          <w:szCs w:val="20"/>
        </w:rPr>
      </w:pPr>
    </w:p>
    <w:p w:rsidR="00FA5CCD" w:rsidRPr="001C1F02" w:rsidRDefault="00FA5CCD" w:rsidP="00FA5CCD">
      <w:pPr>
        <w:tabs>
          <w:tab w:val="left" w:pos="-720"/>
        </w:tabs>
        <w:ind w:left="1440"/>
        <w:rPr>
          <w:color w:val="000000"/>
          <w:szCs w:val="20"/>
        </w:rPr>
      </w:pPr>
      <w:r w:rsidRPr="001C1F02">
        <w:rPr>
          <w:color w:val="000000"/>
          <w:szCs w:val="20"/>
        </w:rPr>
        <w:t xml:space="preserve">This Agreement, including the Exhibits hereto, supersedes all previous contracts and constitutes the entire understanding of the parties hereto.  Construction Manager shall be entitled to no other benefits than those specified herein.  No changes, amendments, or alterations shall be effective unless </w:t>
      </w:r>
      <w:bookmarkStart w:id="137" w:name="OLE_LINK1"/>
      <w:bookmarkStart w:id="138" w:name="OLE_LINK2"/>
      <w:r w:rsidRPr="001C1F02">
        <w:rPr>
          <w:color w:val="000000"/>
          <w:szCs w:val="20"/>
        </w:rPr>
        <w:t>in writing and signed by both Parties</w:t>
      </w:r>
      <w:bookmarkEnd w:id="137"/>
      <w:bookmarkEnd w:id="138"/>
      <w:r w:rsidRPr="001C1F02">
        <w:rPr>
          <w:color w:val="000000"/>
          <w:szCs w:val="20"/>
        </w:rPr>
        <w:t>.  Construction Manager specifically acknowledges that in entering this Agreement,</w:t>
      </w:r>
      <w:r w:rsidRPr="001C1F02">
        <w:rPr>
          <w:b/>
          <w:color w:val="000000"/>
          <w:szCs w:val="20"/>
        </w:rPr>
        <w:t xml:space="preserve"> </w:t>
      </w:r>
      <w:r w:rsidRPr="001C1F02">
        <w:rPr>
          <w:color w:val="000000"/>
          <w:szCs w:val="20"/>
        </w:rPr>
        <w:t>Construction Manager relies solely upon the provisions contained in this Agreement and no others.</w:t>
      </w:r>
    </w:p>
    <w:p w:rsidR="00FA5CCD" w:rsidRPr="001C1F02" w:rsidRDefault="00FA5CCD" w:rsidP="00FA5CCD">
      <w:pPr>
        <w:rPr>
          <w:color w:val="00000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139" w:name="_Toc102445618"/>
      <w:bookmarkStart w:id="140" w:name="_Toc201751671"/>
      <w:bookmarkStart w:id="141" w:name="_Toc393719917"/>
      <w:bookmarkStart w:id="142" w:name="_Toc405907870"/>
      <w:r w:rsidRPr="001C1F02">
        <w:rPr>
          <w:color w:val="000000"/>
          <w:sz w:val="20"/>
          <w:szCs w:val="20"/>
        </w:rPr>
        <w:t>NON-ASSIGNMENT OF AGREEMENT</w:t>
      </w:r>
      <w:bookmarkEnd w:id="139"/>
      <w:bookmarkEnd w:id="140"/>
      <w:bookmarkEnd w:id="141"/>
      <w:bookmarkEnd w:id="142"/>
    </w:p>
    <w:p w:rsidR="00FA5CCD" w:rsidRPr="001C1F02" w:rsidRDefault="00FA5CCD" w:rsidP="00FA5CCD">
      <w:pPr>
        <w:rPr>
          <w:color w:val="000000"/>
          <w:szCs w:val="20"/>
        </w:rPr>
      </w:pPr>
    </w:p>
    <w:p w:rsidR="00FA5CCD" w:rsidRPr="001C1F02" w:rsidRDefault="00FA5CCD" w:rsidP="00FA5CCD">
      <w:pPr>
        <w:tabs>
          <w:tab w:val="left" w:pos="-720"/>
        </w:tabs>
        <w:ind w:left="1440"/>
        <w:rPr>
          <w:color w:val="000000"/>
          <w:szCs w:val="20"/>
        </w:rPr>
      </w:pPr>
      <w:r w:rsidRPr="001C1F02">
        <w:rPr>
          <w:color w:val="000000"/>
          <w:szCs w:val="20"/>
        </w:rPr>
        <w:t xml:space="preserve">In as much as this Agreement is intended to secure the specialized services of the Construction Manager, Construction Manager may not assign, transfer, delegate or </w:t>
      </w:r>
      <w:r>
        <w:rPr>
          <w:color w:val="000000"/>
          <w:szCs w:val="20"/>
        </w:rPr>
        <w:t>subcontract</w:t>
      </w:r>
      <w:r w:rsidRPr="001C1F02">
        <w:rPr>
          <w:color w:val="000000"/>
          <w:szCs w:val="20"/>
        </w:rPr>
        <w:t xml:space="preserve"> any interest therein without the prior written consent of </w:t>
      </w:r>
      <w:r>
        <w:rPr>
          <w:color w:val="000000"/>
          <w:szCs w:val="20"/>
        </w:rPr>
        <w:t>Council</w:t>
      </w:r>
      <w:r w:rsidRPr="001C1F02">
        <w:rPr>
          <w:color w:val="000000"/>
          <w:szCs w:val="20"/>
        </w:rPr>
        <w:t xml:space="preserve"> and any assignment, transfer, delegation or </w:t>
      </w:r>
      <w:r>
        <w:rPr>
          <w:color w:val="000000"/>
          <w:szCs w:val="20"/>
        </w:rPr>
        <w:t>subcontract</w:t>
      </w:r>
      <w:r w:rsidRPr="001C1F02">
        <w:rPr>
          <w:color w:val="000000"/>
          <w:szCs w:val="20"/>
        </w:rPr>
        <w:t xml:space="preserve"> without the </w:t>
      </w:r>
      <w:r>
        <w:rPr>
          <w:color w:val="000000"/>
          <w:szCs w:val="20"/>
        </w:rPr>
        <w:t xml:space="preserve">Council’s </w:t>
      </w:r>
      <w:r w:rsidRPr="001C1F02">
        <w:rPr>
          <w:color w:val="000000"/>
          <w:szCs w:val="20"/>
        </w:rPr>
        <w:t>prior written consent shall be considered null and void.</w:t>
      </w:r>
      <w:r>
        <w:rPr>
          <w:color w:val="000000"/>
          <w:szCs w:val="20"/>
        </w:rPr>
        <w:t xml:space="preserve">  There shall also be no voluntary or involuntary assignment, either by operation of law or demand of a third </w:t>
      </w:r>
      <w:proofErr w:type="gramStart"/>
      <w:r>
        <w:rPr>
          <w:color w:val="000000"/>
          <w:szCs w:val="20"/>
        </w:rPr>
        <w:t>party, that</w:t>
      </w:r>
      <w:proofErr w:type="gramEnd"/>
      <w:r>
        <w:rPr>
          <w:color w:val="000000"/>
          <w:szCs w:val="20"/>
        </w:rPr>
        <w:t xml:space="preserve"> is binding on the Council without the Council’s prior, written consent.</w:t>
      </w:r>
    </w:p>
    <w:p w:rsidR="00FA5CCD" w:rsidRPr="001C1F02" w:rsidRDefault="00FA5CCD" w:rsidP="00FA5CCD">
      <w:pPr>
        <w:rPr>
          <w:color w:val="00000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143" w:name="_Toc102445619"/>
      <w:bookmarkStart w:id="144" w:name="_Toc201751672"/>
      <w:bookmarkStart w:id="145" w:name="_Toc393719918"/>
      <w:bookmarkStart w:id="146" w:name="_Toc405907871"/>
      <w:r>
        <w:rPr>
          <w:color w:val="000000"/>
          <w:sz w:val="20"/>
          <w:szCs w:val="20"/>
        </w:rPr>
        <w:t xml:space="preserve">CALIFORNIA </w:t>
      </w:r>
      <w:r w:rsidRPr="001C1F02">
        <w:rPr>
          <w:color w:val="000000"/>
          <w:sz w:val="20"/>
          <w:szCs w:val="20"/>
        </w:rPr>
        <w:t>LAW</w:t>
      </w:r>
      <w:bookmarkEnd w:id="143"/>
      <w:bookmarkEnd w:id="144"/>
      <w:r>
        <w:rPr>
          <w:color w:val="000000"/>
          <w:sz w:val="20"/>
          <w:szCs w:val="20"/>
        </w:rPr>
        <w:t xml:space="preserve"> / VENUE</w:t>
      </w:r>
      <w:bookmarkEnd w:id="145"/>
      <w:bookmarkEnd w:id="146"/>
    </w:p>
    <w:p w:rsidR="00FA5CCD" w:rsidRPr="001C1F02" w:rsidRDefault="00FA5CCD" w:rsidP="00FA5CCD">
      <w:pPr>
        <w:rPr>
          <w:color w:val="000000"/>
          <w:szCs w:val="20"/>
        </w:rPr>
      </w:pPr>
    </w:p>
    <w:p w:rsidR="00FA5CCD" w:rsidRDefault="00FA5CCD" w:rsidP="00FA5CCD">
      <w:pPr>
        <w:numPr>
          <w:ilvl w:val="1"/>
          <w:numId w:val="3"/>
        </w:numPr>
        <w:tabs>
          <w:tab w:val="left" w:pos="-720"/>
          <w:tab w:val="left" w:pos="1440"/>
        </w:tabs>
        <w:rPr>
          <w:color w:val="000000"/>
          <w:szCs w:val="20"/>
        </w:rPr>
      </w:pPr>
      <w:r w:rsidRPr="001C1F02">
        <w:rPr>
          <w:color w:val="000000"/>
          <w:szCs w:val="20"/>
        </w:rPr>
        <w:t xml:space="preserve">This Agreement has been executed and delivered in the State of California and the validity, enforceability and interpretation of any of the clauses of this Agreement shall be determined and governed by the laws of the State of California. </w:t>
      </w:r>
      <w:r>
        <w:rPr>
          <w:color w:val="000000"/>
          <w:szCs w:val="20"/>
        </w:rPr>
        <w:t xml:space="preserve"> The Construction Manager consents to personal jurisdiction in California.</w:t>
      </w:r>
    </w:p>
    <w:p w:rsidR="00FA5CCD" w:rsidRDefault="00FA5CCD" w:rsidP="00FA5CCD">
      <w:pPr>
        <w:tabs>
          <w:tab w:val="left" w:pos="-720"/>
          <w:tab w:val="left" w:pos="1440"/>
        </w:tabs>
        <w:ind w:left="1440"/>
        <w:rPr>
          <w:color w:val="000000"/>
          <w:szCs w:val="20"/>
        </w:rPr>
      </w:pPr>
    </w:p>
    <w:p w:rsidR="00FA5CCD" w:rsidRPr="001C1F02" w:rsidRDefault="00FA5CCD" w:rsidP="00FA5CCD">
      <w:pPr>
        <w:numPr>
          <w:ilvl w:val="1"/>
          <w:numId w:val="3"/>
        </w:numPr>
        <w:tabs>
          <w:tab w:val="left" w:pos="-720"/>
          <w:tab w:val="left" w:pos="1440"/>
        </w:tabs>
        <w:rPr>
          <w:color w:val="000000"/>
          <w:szCs w:val="20"/>
        </w:rPr>
      </w:pPr>
      <w:r w:rsidRPr="00737D0F">
        <w:t xml:space="preserve">Venue for all litigation relative to the formation, interpretation, and performance of this Agreement shall be in the County </w:t>
      </w:r>
      <w:r>
        <w:t>in which the Project is located</w:t>
      </w:r>
      <w:r w:rsidRPr="00737D0F">
        <w:t>.  Construction Manager waives California Code of Civil Procedure section 394</w:t>
      </w:r>
      <w:r>
        <w:rPr>
          <w:color w:val="000000"/>
          <w:szCs w:val="20"/>
        </w:rPr>
        <w:t>.</w:t>
      </w:r>
    </w:p>
    <w:p w:rsidR="00FA5CCD" w:rsidRPr="001C1F02" w:rsidRDefault="00FA5CCD" w:rsidP="00FA5CCD">
      <w:pPr>
        <w:tabs>
          <w:tab w:val="left" w:pos="-720"/>
        </w:tabs>
        <w:ind w:left="1440" w:hanging="720"/>
        <w:rPr>
          <w:color w:val="00000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147" w:name="_Toc102445620"/>
      <w:bookmarkStart w:id="148" w:name="_Toc201751673"/>
      <w:bookmarkStart w:id="149" w:name="_Toc393719919"/>
      <w:bookmarkStart w:id="150" w:name="_Toc405907872"/>
      <w:r w:rsidRPr="001C1F02">
        <w:rPr>
          <w:color w:val="000000"/>
          <w:sz w:val="20"/>
          <w:szCs w:val="20"/>
        </w:rPr>
        <w:t>ALTERNATIVE DISPUTE RESOLUTION</w:t>
      </w:r>
      <w:bookmarkEnd w:id="147"/>
      <w:bookmarkEnd w:id="148"/>
      <w:bookmarkEnd w:id="149"/>
      <w:bookmarkEnd w:id="150"/>
    </w:p>
    <w:p w:rsidR="00FA5CCD" w:rsidRPr="001C1F02" w:rsidRDefault="00FA5CCD" w:rsidP="00FA5CCD">
      <w:pPr>
        <w:rPr>
          <w:color w:val="000000"/>
          <w:szCs w:val="20"/>
        </w:rPr>
      </w:pPr>
    </w:p>
    <w:p w:rsidR="00FA5CCD" w:rsidRPr="001C1F02" w:rsidRDefault="00FA5CCD" w:rsidP="00FA5CCD">
      <w:pPr>
        <w:numPr>
          <w:ilvl w:val="1"/>
          <w:numId w:val="3"/>
        </w:numPr>
        <w:tabs>
          <w:tab w:val="left" w:pos="-720"/>
          <w:tab w:val="left" w:pos="1440"/>
        </w:tabs>
        <w:rPr>
          <w:color w:val="000000"/>
          <w:szCs w:val="20"/>
        </w:rPr>
      </w:pPr>
      <w:r w:rsidRPr="00CC3F5B">
        <w:rPr>
          <w:b/>
        </w:rPr>
        <w:t>Informal Negotiations.</w:t>
      </w:r>
      <w:r w:rsidRPr="00A97852">
        <w:t xml:space="preserve"> </w:t>
      </w:r>
      <w:r>
        <w:t xml:space="preserve"> The Parties shall make a good faith attempt to promptly resolve all </w:t>
      </w:r>
      <w:r w:rsidRPr="003B36D7">
        <w:t xml:space="preserve">disputes </w:t>
      </w:r>
      <w:r>
        <w:t xml:space="preserve">by informal negotiation. </w:t>
      </w:r>
    </w:p>
    <w:p w:rsidR="00FA5CCD" w:rsidRPr="00A5552D" w:rsidRDefault="00FA5CCD" w:rsidP="00FA5CCD">
      <w:pPr>
        <w:ind w:left="1440"/>
        <w:rPr>
          <w:u w:val="single"/>
        </w:rPr>
      </w:pPr>
    </w:p>
    <w:p w:rsidR="00FA5CCD" w:rsidRPr="001C1F02" w:rsidRDefault="00FA5CCD" w:rsidP="00FA5CCD">
      <w:pPr>
        <w:numPr>
          <w:ilvl w:val="1"/>
          <w:numId w:val="3"/>
        </w:numPr>
        <w:tabs>
          <w:tab w:val="left" w:pos="-720"/>
          <w:tab w:val="left" w:pos="1440"/>
        </w:tabs>
        <w:rPr>
          <w:color w:val="000000"/>
          <w:szCs w:val="20"/>
        </w:rPr>
      </w:pPr>
      <w:r w:rsidRPr="00CC3F5B">
        <w:rPr>
          <w:b/>
        </w:rPr>
        <w:t>Demand.</w:t>
      </w:r>
      <w:r w:rsidRPr="00A97852">
        <w:t xml:space="preserve"> </w:t>
      </w:r>
      <w:r>
        <w:t xml:space="preserve"> If a dispute is not settled pursuant to informal negotiations, the Party submitting a dispute (“Submitting Party”) must make written </w:t>
      </w:r>
      <w:r w:rsidRPr="00A97852">
        <w:t xml:space="preserve">demand </w:t>
      </w:r>
      <w:r>
        <w:t xml:space="preserve">(“Demand”) </w:t>
      </w:r>
      <w:r w:rsidRPr="00A97852">
        <w:t>in the form of a Notice</w:t>
      </w:r>
      <w:r>
        <w:t xml:space="preserve"> to the Party receiving the Demand (“Receiving Party”).  </w:t>
      </w:r>
      <w:r w:rsidRPr="00A97852">
        <w:t>The Demand must</w:t>
      </w:r>
      <w:r>
        <w:t xml:space="preserve"> be </w:t>
      </w:r>
      <w:r w:rsidRPr="00A97852">
        <w:t>supported by detailed factual information and supporting documentation</w:t>
      </w:r>
      <w:r>
        <w:t>, including the following information:</w:t>
      </w:r>
      <w:r w:rsidRPr="00E77066">
        <w:rPr>
          <w:color w:val="000000"/>
          <w:szCs w:val="20"/>
        </w:rPr>
        <w:t xml:space="preserve"> </w:t>
      </w:r>
    </w:p>
    <w:p w:rsidR="00FA5CCD" w:rsidRDefault="00FA5CCD" w:rsidP="00FA5CCD">
      <w:pPr>
        <w:ind w:left="1440"/>
      </w:pPr>
    </w:p>
    <w:p w:rsidR="00FA5CCD" w:rsidRPr="00E77066" w:rsidRDefault="00FA5CCD" w:rsidP="00FA5CCD">
      <w:pPr>
        <w:numPr>
          <w:ilvl w:val="2"/>
          <w:numId w:val="3"/>
        </w:numPr>
        <w:tabs>
          <w:tab w:val="left" w:pos="-720"/>
          <w:tab w:val="left" w:pos="1440"/>
        </w:tabs>
        <w:rPr>
          <w:color w:val="000000"/>
          <w:szCs w:val="20"/>
        </w:rPr>
      </w:pPr>
      <w:r w:rsidRPr="00A97852">
        <w:t xml:space="preserve">State the specific </w:t>
      </w:r>
      <w:r w:rsidRPr="003B36D7">
        <w:t xml:space="preserve">Agreement </w:t>
      </w:r>
      <w:r w:rsidRPr="00A97852">
        <w:t>provisions on which t</w:t>
      </w:r>
      <w:r>
        <w:t xml:space="preserve">he Demand is based; and </w:t>
      </w:r>
    </w:p>
    <w:p w:rsidR="00FA5CCD" w:rsidRPr="00E77066" w:rsidRDefault="00FA5CCD" w:rsidP="00FA5CCD">
      <w:pPr>
        <w:tabs>
          <w:tab w:val="left" w:pos="-720"/>
          <w:tab w:val="left" w:pos="1440"/>
        </w:tabs>
        <w:ind w:left="2160"/>
        <w:rPr>
          <w:color w:val="000000"/>
          <w:szCs w:val="20"/>
        </w:rPr>
      </w:pPr>
    </w:p>
    <w:p w:rsidR="00FA5CCD" w:rsidRPr="00E77066" w:rsidRDefault="00FA5CCD" w:rsidP="00FA5CCD">
      <w:pPr>
        <w:numPr>
          <w:ilvl w:val="2"/>
          <w:numId w:val="3"/>
        </w:numPr>
        <w:tabs>
          <w:tab w:val="left" w:pos="-720"/>
          <w:tab w:val="left" w:pos="1440"/>
        </w:tabs>
        <w:rPr>
          <w:color w:val="000000"/>
          <w:szCs w:val="20"/>
        </w:rPr>
      </w:pPr>
      <w:r>
        <w:t>I</w:t>
      </w:r>
      <w:r w:rsidRPr="00A97852">
        <w:t xml:space="preserve">f the Demand regards a cost adjustment, state the exact amount of the cost adjustment accompanied by all </w:t>
      </w:r>
      <w:r>
        <w:t xml:space="preserve">records supporting the Demand. </w:t>
      </w:r>
    </w:p>
    <w:p w:rsidR="00FA5CCD" w:rsidRDefault="00FA5CCD" w:rsidP="00FA5CCD">
      <w:pPr>
        <w:pStyle w:val="ListParagraph"/>
      </w:pPr>
    </w:p>
    <w:p w:rsidR="00FA5CCD" w:rsidRPr="001C1F02" w:rsidRDefault="00FA5CCD" w:rsidP="00FA5CCD">
      <w:pPr>
        <w:tabs>
          <w:tab w:val="left" w:pos="-720"/>
          <w:tab w:val="left" w:pos="1440"/>
        </w:tabs>
        <w:ind w:left="1440"/>
        <w:rPr>
          <w:color w:val="000000"/>
          <w:szCs w:val="20"/>
        </w:rPr>
      </w:pPr>
      <w:r>
        <w:t>T</w:t>
      </w:r>
      <w:r w:rsidRPr="00A97852">
        <w:t xml:space="preserve">he Demand shall include a written statement signed by </w:t>
      </w:r>
      <w:r w:rsidRPr="00A5552D">
        <w:t xml:space="preserve">an authorized </w:t>
      </w:r>
      <w:r>
        <w:t xml:space="preserve">representative of the Submitting Party </w:t>
      </w:r>
      <w:r w:rsidRPr="00A97852">
        <w:t xml:space="preserve">indicating that the Demand is made in good faith, that the supporting data and documents are accurate and complete, and that the amount requested accurately reflects the </w:t>
      </w:r>
      <w:r w:rsidRPr="00A97852">
        <w:lastRenderedPageBreak/>
        <w:t xml:space="preserve">adjustment for which the </w:t>
      </w:r>
      <w:r>
        <w:t>S</w:t>
      </w:r>
      <w:r w:rsidRPr="00A97852">
        <w:t xml:space="preserve">ubmitting </w:t>
      </w:r>
      <w:r>
        <w:t>P</w:t>
      </w:r>
      <w:r w:rsidRPr="00A97852">
        <w:t xml:space="preserve">arty </w:t>
      </w:r>
      <w:r>
        <w:t xml:space="preserve">thinks the Receiving Party </w:t>
      </w:r>
      <w:r w:rsidRPr="00A97852">
        <w:t>is responsible.</w:t>
      </w:r>
      <w:r w:rsidRPr="00E77066">
        <w:rPr>
          <w:color w:val="000000"/>
          <w:szCs w:val="20"/>
        </w:rPr>
        <w:t xml:space="preserve"> </w:t>
      </w:r>
    </w:p>
    <w:p w:rsidR="00FA5CCD" w:rsidRDefault="00FA5CCD" w:rsidP="00FA5CCD">
      <w:pPr>
        <w:ind w:left="1440"/>
        <w:rPr>
          <w:u w:val="single"/>
        </w:rPr>
      </w:pPr>
    </w:p>
    <w:p w:rsidR="00FA5CCD" w:rsidRPr="00DF066A" w:rsidRDefault="00FA5CCD" w:rsidP="00FA5CCD">
      <w:pPr>
        <w:numPr>
          <w:ilvl w:val="1"/>
          <w:numId w:val="3"/>
        </w:numPr>
        <w:tabs>
          <w:tab w:val="left" w:pos="-720"/>
          <w:tab w:val="left" w:pos="1440"/>
        </w:tabs>
        <w:rPr>
          <w:color w:val="000000"/>
          <w:szCs w:val="20"/>
        </w:rPr>
      </w:pPr>
      <w:r w:rsidRPr="00DF066A">
        <w:rPr>
          <w:b/>
        </w:rPr>
        <w:t>Response to Demand.</w:t>
      </w:r>
      <w:r w:rsidRPr="00A97852">
        <w:t xml:space="preserve"> </w:t>
      </w:r>
      <w:r>
        <w:t xml:space="preserve"> </w:t>
      </w:r>
      <w:r w:rsidRPr="00A97852">
        <w:t xml:space="preserve">The </w:t>
      </w:r>
      <w:r>
        <w:t>R</w:t>
      </w:r>
      <w:r w:rsidRPr="00A97852">
        <w:t xml:space="preserve">eceiving </w:t>
      </w:r>
      <w:r>
        <w:t>P</w:t>
      </w:r>
      <w:r w:rsidRPr="00A97852">
        <w:t xml:space="preserve">arty shall within </w:t>
      </w:r>
      <w:r>
        <w:t>fourteen (14)</w:t>
      </w:r>
      <w:r w:rsidRPr="00A97852">
        <w:t xml:space="preserve"> days, provide a written response</w:t>
      </w:r>
      <w:r>
        <w:t xml:space="preserve"> (“Response”) </w:t>
      </w:r>
      <w:r w:rsidRPr="00A97852">
        <w:t xml:space="preserve">to the </w:t>
      </w:r>
      <w:r>
        <w:t>S</w:t>
      </w:r>
      <w:r w:rsidRPr="00A97852">
        <w:t xml:space="preserve">ubmitting </w:t>
      </w:r>
      <w:r>
        <w:t>P</w:t>
      </w:r>
      <w:r w:rsidRPr="00A97852">
        <w:t>arty</w:t>
      </w:r>
      <w:r>
        <w:t>.  The Response shall state whether the Receiving Party:</w:t>
      </w:r>
    </w:p>
    <w:p w:rsidR="00FA5CCD" w:rsidRPr="00DF066A" w:rsidRDefault="00FA5CCD" w:rsidP="00FA5CCD">
      <w:pPr>
        <w:tabs>
          <w:tab w:val="left" w:pos="-720"/>
          <w:tab w:val="left" w:pos="1440"/>
        </w:tabs>
        <w:ind w:left="1440"/>
        <w:rPr>
          <w:color w:val="000000"/>
          <w:szCs w:val="20"/>
        </w:rPr>
      </w:pPr>
    </w:p>
    <w:p w:rsidR="00FA5CCD" w:rsidRPr="00DF066A" w:rsidRDefault="00FA5CCD" w:rsidP="00FA5CCD">
      <w:pPr>
        <w:numPr>
          <w:ilvl w:val="2"/>
          <w:numId w:val="3"/>
        </w:numPr>
        <w:tabs>
          <w:tab w:val="left" w:pos="-720"/>
          <w:tab w:val="left" w:pos="1440"/>
        </w:tabs>
        <w:rPr>
          <w:color w:val="000000"/>
          <w:szCs w:val="20"/>
        </w:rPr>
      </w:pPr>
      <w:r w:rsidRPr="00A97852">
        <w:t>Accepts or rejects the Demand</w:t>
      </w:r>
      <w:r>
        <w:t xml:space="preserve"> or </w:t>
      </w:r>
    </w:p>
    <w:p w:rsidR="00FA5CCD" w:rsidRPr="00DF066A" w:rsidRDefault="00FA5CCD" w:rsidP="00FA5CCD">
      <w:pPr>
        <w:tabs>
          <w:tab w:val="left" w:pos="-720"/>
          <w:tab w:val="left" w:pos="1440"/>
        </w:tabs>
        <w:ind w:left="2160"/>
        <w:rPr>
          <w:color w:val="000000"/>
          <w:szCs w:val="20"/>
        </w:rPr>
      </w:pPr>
    </w:p>
    <w:p w:rsidR="00FA5CCD" w:rsidRPr="00DF066A" w:rsidRDefault="00FA5CCD" w:rsidP="00FA5CCD">
      <w:pPr>
        <w:numPr>
          <w:ilvl w:val="2"/>
          <w:numId w:val="3"/>
        </w:numPr>
        <w:tabs>
          <w:tab w:val="left" w:pos="-720"/>
          <w:tab w:val="left" w:pos="1440"/>
        </w:tabs>
        <w:rPr>
          <w:color w:val="000000"/>
          <w:szCs w:val="20"/>
        </w:rPr>
      </w:pPr>
      <w:r>
        <w:t xml:space="preserve">Needs any additional information in order for it to fully analyze the Demand.  The Submitting Party shall promptly comply with Receiving Party’s request for additional information.  Any delay caused by Submitting Party’s failure to respond to a request for additional information shall extend the period within which the Receiving Party must provide the Response.  In no event, however, shall the time period for a Response be extended beyond thirty (30) days from the date the Receiving Party receives the Demand.  </w:t>
      </w:r>
    </w:p>
    <w:p w:rsidR="00FA5CCD" w:rsidRDefault="00FA5CCD" w:rsidP="00FA5CCD">
      <w:pPr>
        <w:tabs>
          <w:tab w:val="left" w:pos="-720"/>
          <w:tab w:val="left" w:pos="1440"/>
        </w:tabs>
        <w:ind w:left="1440"/>
      </w:pPr>
    </w:p>
    <w:p w:rsidR="00FA5CCD" w:rsidRPr="00DF066A" w:rsidRDefault="00FA5CCD" w:rsidP="00FA5CCD">
      <w:pPr>
        <w:tabs>
          <w:tab w:val="left" w:pos="-720"/>
          <w:tab w:val="left" w:pos="1440"/>
        </w:tabs>
        <w:ind w:left="1440"/>
        <w:rPr>
          <w:color w:val="000000"/>
          <w:szCs w:val="20"/>
        </w:rPr>
      </w:pPr>
      <w:r>
        <w:t>F</w:t>
      </w:r>
      <w:r w:rsidRPr="00A97852">
        <w:t xml:space="preserve">ailure </w:t>
      </w:r>
      <w:r>
        <w:t xml:space="preserve">of the Receiving Party to provide a Response within this time period shall be deemed a rejection of the Demand by the Receiving Party. </w:t>
      </w:r>
    </w:p>
    <w:p w:rsidR="00FA5CCD" w:rsidRDefault="00FA5CCD" w:rsidP="00FA5CCD">
      <w:pPr>
        <w:ind w:left="1440"/>
        <w:rPr>
          <w:u w:val="single"/>
        </w:rPr>
      </w:pPr>
    </w:p>
    <w:p w:rsidR="00FA5CCD" w:rsidRPr="001C1F02" w:rsidRDefault="00FA5CCD" w:rsidP="00FA5CCD">
      <w:pPr>
        <w:numPr>
          <w:ilvl w:val="1"/>
          <w:numId w:val="3"/>
        </w:numPr>
        <w:tabs>
          <w:tab w:val="left" w:pos="-720"/>
          <w:tab w:val="left" w:pos="1440"/>
        </w:tabs>
        <w:rPr>
          <w:color w:val="000000"/>
          <w:szCs w:val="20"/>
        </w:rPr>
      </w:pPr>
      <w:r w:rsidRPr="00DF066A">
        <w:rPr>
          <w:b/>
        </w:rPr>
        <w:t>Senior Level Negotiations.</w:t>
      </w:r>
      <w:r w:rsidRPr="00485249">
        <w:t xml:space="preserve"> </w:t>
      </w:r>
      <w:r>
        <w:t xml:space="preserve"> If the Demand remains unresolved after the time period for a Response, the Parties </w:t>
      </w:r>
      <w:r w:rsidRPr="00485249">
        <w:t xml:space="preserve">shall attempt to resolve the </w:t>
      </w:r>
      <w:r>
        <w:t>Demand</w:t>
      </w:r>
      <w:r w:rsidRPr="00485249">
        <w:t xml:space="preserve"> by negotiations between </w:t>
      </w:r>
      <w:r w:rsidRPr="00A5552D">
        <w:t xml:space="preserve">assigned </w:t>
      </w:r>
      <w:r>
        <w:t>representatives</w:t>
      </w:r>
      <w:r w:rsidRPr="00485249">
        <w:t xml:space="preserve"> of the Parties. The </w:t>
      </w:r>
      <w:r>
        <w:t>representatives</w:t>
      </w:r>
      <w:r w:rsidRPr="00485249">
        <w:t xml:space="preserve"> shall meet as often as they deem reasonably necessary to </w:t>
      </w:r>
      <w:r>
        <w:t xml:space="preserve">resolve the Demand.  </w:t>
      </w:r>
      <w:r w:rsidRPr="00485249">
        <w:t xml:space="preserve">The </w:t>
      </w:r>
      <w:r>
        <w:t>P</w:t>
      </w:r>
      <w:r w:rsidRPr="00485249">
        <w:t>arties</w:t>
      </w:r>
      <w:r>
        <w:t xml:space="preserve"> shall make a good faith effort to resolve the Demand within </w:t>
      </w:r>
      <w:r w:rsidRPr="00485249">
        <w:t xml:space="preserve">a period of </w:t>
      </w:r>
      <w:r>
        <w:t>thirty (</w:t>
      </w:r>
      <w:r w:rsidRPr="00485249">
        <w:t>30</w:t>
      </w:r>
      <w:r>
        <w:t>)</w:t>
      </w:r>
      <w:r w:rsidRPr="00485249">
        <w:t xml:space="preserve"> days </w:t>
      </w:r>
      <w:r>
        <w:t>after the time period for a Response</w:t>
      </w:r>
      <w:r w:rsidRPr="00485249">
        <w:t>.</w:t>
      </w:r>
      <w:r w:rsidRPr="00DF066A">
        <w:rPr>
          <w:color w:val="000000"/>
          <w:szCs w:val="20"/>
        </w:rPr>
        <w:t xml:space="preserve"> </w:t>
      </w:r>
    </w:p>
    <w:p w:rsidR="00FA5CCD" w:rsidRDefault="00FA5CCD" w:rsidP="00FA5CCD">
      <w:pPr>
        <w:ind w:left="1440"/>
        <w:rPr>
          <w:u w:val="single"/>
        </w:rPr>
      </w:pPr>
    </w:p>
    <w:p w:rsidR="00FA5CCD" w:rsidRPr="001C1F02" w:rsidRDefault="00FA5CCD" w:rsidP="00FA5CCD">
      <w:pPr>
        <w:numPr>
          <w:ilvl w:val="1"/>
          <w:numId w:val="3"/>
        </w:numPr>
        <w:tabs>
          <w:tab w:val="left" w:pos="-720"/>
          <w:tab w:val="left" w:pos="1440"/>
        </w:tabs>
        <w:rPr>
          <w:color w:val="000000"/>
          <w:szCs w:val="20"/>
        </w:rPr>
      </w:pPr>
      <w:r w:rsidRPr="00DF066A">
        <w:rPr>
          <w:b/>
        </w:rPr>
        <w:t>Mediation.</w:t>
      </w:r>
      <w:r w:rsidRPr="00485249">
        <w:t xml:space="preserve"> If </w:t>
      </w:r>
      <w:r w:rsidRPr="00485249">
        <w:rPr>
          <w:rFonts w:eastAsia="Arial Unicode MS"/>
          <w:color w:val="000000"/>
          <w:w w:val="0"/>
        </w:rPr>
        <w:t xml:space="preserve">the </w:t>
      </w:r>
      <w:r>
        <w:rPr>
          <w:rFonts w:eastAsia="Arial Unicode MS"/>
          <w:color w:val="000000"/>
          <w:w w:val="0"/>
        </w:rPr>
        <w:t xml:space="preserve">Demand is not resolved by </w:t>
      </w:r>
      <w:r w:rsidRPr="00485249">
        <w:rPr>
          <w:rFonts w:eastAsia="Arial Unicode MS"/>
          <w:color w:val="000000"/>
          <w:w w:val="0"/>
        </w:rPr>
        <w:t xml:space="preserve">negotiations of the </w:t>
      </w:r>
      <w:r>
        <w:rPr>
          <w:rFonts w:eastAsia="Arial Unicode MS"/>
          <w:color w:val="000000"/>
          <w:w w:val="0"/>
        </w:rPr>
        <w:t xml:space="preserve">Parties’ </w:t>
      </w:r>
      <w:r w:rsidRPr="00485249">
        <w:rPr>
          <w:rFonts w:eastAsia="Arial Unicode MS"/>
          <w:color w:val="000000"/>
          <w:w w:val="0"/>
        </w:rPr>
        <w:t xml:space="preserve">assigned </w:t>
      </w:r>
      <w:r>
        <w:rPr>
          <w:rFonts w:eastAsia="Arial Unicode MS"/>
          <w:color w:val="000000"/>
          <w:w w:val="0"/>
        </w:rPr>
        <w:t xml:space="preserve">representatives, </w:t>
      </w:r>
      <w:r w:rsidRPr="00485249">
        <w:rPr>
          <w:rFonts w:eastAsia="Arial Unicode MS"/>
          <w:color w:val="000000"/>
          <w:w w:val="0"/>
        </w:rPr>
        <w:t xml:space="preserve">the </w:t>
      </w:r>
      <w:r>
        <w:rPr>
          <w:rFonts w:eastAsia="Arial Unicode MS"/>
          <w:color w:val="000000"/>
          <w:w w:val="0"/>
        </w:rPr>
        <w:t>P</w:t>
      </w:r>
      <w:r w:rsidRPr="00485249">
        <w:rPr>
          <w:rFonts w:eastAsia="Arial Unicode MS"/>
          <w:color w:val="000000"/>
          <w:w w:val="0"/>
        </w:rPr>
        <w:t xml:space="preserve">arties shall </w:t>
      </w:r>
      <w:r>
        <w:rPr>
          <w:rFonts w:eastAsia="Arial Unicode MS"/>
          <w:color w:val="000000"/>
          <w:w w:val="0"/>
        </w:rPr>
        <w:t xml:space="preserve">make </w:t>
      </w:r>
      <w:r>
        <w:t xml:space="preserve">good faith attempt to promptly resolve </w:t>
      </w:r>
      <w:r w:rsidRPr="00485249">
        <w:rPr>
          <w:rFonts w:eastAsia="Arial Unicode MS"/>
          <w:color w:val="000000"/>
          <w:w w:val="0"/>
        </w:rPr>
        <w:t>the</w:t>
      </w:r>
      <w:r>
        <w:rPr>
          <w:rFonts w:eastAsia="Arial Unicode MS"/>
          <w:color w:val="000000"/>
          <w:w w:val="0"/>
        </w:rPr>
        <w:t xml:space="preserve"> </w:t>
      </w:r>
      <w:r w:rsidRPr="00485249">
        <w:rPr>
          <w:rFonts w:eastAsia="Arial Unicode MS"/>
          <w:color w:val="000000"/>
          <w:w w:val="0"/>
        </w:rPr>
        <w:t>dispute</w:t>
      </w:r>
      <w:r w:rsidRPr="003B36D7">
        <w:rPr>
          <w:rFonts w:eastAsia="Arial Unicode MS"/>
          <w:color w:val="000000"/>
          <w:w w:val="0"/>
        </w:rPr>
        <w:t xml:space="preserve"> through mediation </w:t>
      </w:r>
      <w:r w:rsidRPr="00485249">
        <w:rPr>
          <w:rFonts w:eastAsia="Arial Unicode MS"/>
          <w:color w:val="000000"/>
          <w:w w:val="0"/>
        </w:rPr>
        <w:t xml:space="preserve">prior to either </w:t>
      </w:r>
      <w:r>
        <w:rPr>
          <w:rFonts w:eastAsia="Arial Unicode MS"/>
          <w:color w:val="000000"/>
          <w:w w:val="0"/>
        </w:rPr>
        <w:t>P</w:t>
      </w:r>
      <w:r w:rsidRPr="00485249">
        <w:rPr>
          <w:rFonts w:eastAsia="Arial Unicode MS"/>
          <w:color w:val="000000"/>
          <w:w w:val="0"/>
        </w:rPr>
        <w:t>arty initiating an action in court.</w:t>
      </w:r>
      <w:r w:rsidRPr="00DF066A">
        <w:rPr>
          <w:color w:val="000000"/>
          <w:szCs w:val="20"/>
        </w:rPr>
        <w:t xml:space="preserve"> </w:t>
      </w:r>
    </w:p>
    <w:p w:rsidR="00FA5CCD" w:rsidRDefault="00FA5CCD" w:rsidP="00FA5CCD">
      <w:pPr>
        <w:ind w:left="1440"/>
        <w:rPr>
          <w:u w:val="single"/>
        </w:rPr>
      </w:pPr>
      <w:bookmarkStart w:id="151" w:name="_GoBack"/>
      <w:bookmarkEnd w:id="151"/>
    </w:p>
    <w:p w:rsidR="00FA5CCD" w:rsidRPr="001C1F02" w:rsidRDefault="00FA5CCD" w:rsidP="00FA5CCD">
      <w:pPr>
        <w:numPr>
          <w:ilvl w:val="1"/>
          <w:numId w:val="3"/>
        </w:numPr>
        <w:tabs>
          <w:tab w:val="left" w:pos="-720"/>
          <w:tab w:val="left" w:pos="1440"/>
        </w:tabs>
        <w:rPr>
          <w:color w:val="000000"/>
          <w:szCs w:val="20"/>
        </w:rPr>
      </w:pPr>
      <w:r w:rsidRPr="00F623C9">
        <w:rPr>
          <w:b/>
        </w:rPr>
        <w:t>Confidentiality.</w:t>
      </w:r>
      <w:r w:rsidRPr="00A97852">
        <w:t xml:space="preserve"> </w:t>
      </w:r>
      <w:r>
        <w:t xml:space="preserve"> To the extent permitted by applicable law, a</w:t>
      </w:r>
      <w:r w:rsidRPr="00A97852">
        <w:rPr>
          <w:rFonts w:eastAsia="Arial Unicode MS"/>
        </w:rPr>
        <w:t xml:space="preserve">ll discussions and negotiations conducted pursuant to </w:t>
      </w:r>
      <w:r w:rsidRPr="003B36D7">
        <w:rPr>
          <w:rFonts w:eastAsia="Arial Unicode MS"/>
        </w:rPr>
        <w:t xml:space="preserve">this </w:t>
      </w:r>
      <w:r>
        <w:rPr>
          <w:rFonts w:eastAsia="Arial Unicode MS"/>
        </w:rPr>
        <w:t>Section are c</w:t>
      </w:r>
      <w:r w:rsidRPr="00A97852">
        <w:rPr>
          <w:rFonts w:eastAsia="Arial Unicode MS"/>
        </w:rPr>
        <w:t xml:space="preserve">onfidential and shall be treated as compromise and settlement negotiations to which California Evidence Code </w:t>
      </w:r>
      <w:r>
        <w:rPr>
          <w:rFonts w:eastAsia="Arial Unicode MS"/>
        </w:rPr>
        <w:t>s</w:t>
      </w:r>
      <w:r w:rsidRPr="00A97852">
        <w:rPr>
          <w:rFonts w:eastAsia="Arial Unicode MS"/>
        </w:rPr>
        <w:t xml:space="preserve">ection 1152 apply. Mediation shall be confidential and shall be subject to the provisions of California Evidence Code </w:t>
      </w:r>
      <w:r>
        <w:rPr>
          <w:rFonts w:eastAsia="Arial Unicode MS"/>
        </w:rPr>
        <w:t>s</w:t>
      </w:r>
      <w:r w:rsidRPr="00A97852">
        <w:rPr>
          <w:rFonts w:eastAsia="Arial Unicode MS"/>
        </w:rPr>
        <w:t>ections 703.5 and 1115</w:t>
      </w:r>
      <w:r w:rsidRPr="003B36D7">
        <w:rPr>
          <w:rFonts w:eastAsia="Arial Unicode MS"/>
        </w:rPr>
        <w:t xml:space="preserve"> through </w:t>
      </w:r>
      <w:r w:rsidRPr="00A97852">
        <w:rPr>
          <w:rFonts w:eastAsia="Arial Unicode MS"/>
        </w:rPr>
        <w:t>1128.</w:t>
      </w:r>
      <w:r w:rsidRPr="00DF066A">
        <w:rPr>
          <w:color w:val="000000"/>
          <w:szCs w:val="20"/>
        </w:rPr>
        <w:t xml:space="preserve"> </w:t>
      </w:r>
    </w:p>
    <w:p w:rsidR="00FA5CCD" w:rsidRDefault="00FA5CCD" w:rsidP="00FA5CCD">
      <w:pPr>
        <w:ind w:left="1440"/>
        <w:rPr>
          <w:u w:val="single"/>
        </w:rPr>
      </w:pPr>
    </w:p>
    <w:p w:rsidR="00FA5CCD" w:rsidRPr="00B24864" w:rsidRDefault="00FA5CCD" w:rsidP="00FA5CCD">
      <w:pPr>
        <w:numPr>
          <w:ilvl w:val="1"/>
          <w:numId w:val="3"/>
        </w:numPr>
        <w:tabs>
          <w:tab w:val="left" w:pos="-720"/>
          <w:tab w:val="left" w:pos="1440"/>
        </w:tabs>
        <w:rPr>
          <w:color w:val="000000"/>
          <w:szCs w:val="20"/>
        </w:rPr>
      </w:pPr>
      <w:r w:rsidRPr="00F623C9">
        <w:rPr>
          <w:rFonts w:eastAsia="Arial Unicode MS"/>
          <w:b/>
        </w:rPr>
        <w:t>Continuation of Work.</w:t>
      </w:r>
      <w:r w:rsidRPr="00A97852">
        <w:rPr>
          <w:rFonts w:eastAsia="Arial Unicode MS"/>
        </w:rPr>
        <w:t xml:space="preserve"> </w:t>
      </w:r>
      <w:r>
        <w:rPr>
          <w:rFonts w:eastAsia="Arial Unicode MS"/>
        </w:rPr>
        <w:t xml:space="preserve"> Pending final resolution of any dispute hereunder, the Parties shall continue to diligently perform each Party’s respective obligations set forth in this Agreement.  </w:t>
      </w:r>
    </w:p>
    <w:p w:rsidR="00FA5CCD" w:rsidRDefault="00FA5CCD" w:rsidP="00FA5CCD">
      <w:pPr>
        <w:pStyle w:val="ListParagraph"/>
        <w:rPr>
          <w:color w:val="000000"/>
          <w:szCs w:val="20"/>
        </w:rPr>
      </w:pPr>
    </w:p>
    <w:p w:rsidR="00FA5CCD" w:rsidRPr="001C1F02" w:rsidRDefault="00FA5CCD" w:rsidP="00FA5CCD">
      <w:pPr>
        <w:numPr>
          <w:ilvl w:val="1"/>
          <w:numId w:val="3"/>
        </w:numPr>
        <w:tabs>
          <w:tab w:val="left" w:pos="-720"/>
          <w:tab w:val="left" w:pos="1440"/>
        </w:tabs>
        <w:rPr>
          <w:color w:val="000000"/>
          <w:szCs w:val="20"/>
        </w:rPr>
      </w:pPr>
      <w:r>
        <w:rPr>
          <w:b/>
          <w:color w:val="000000"/>
          <w:szCs w:val="20"/>
        </w:rPr>
        <w:t>Notices.</w:t>
      </w:r>
      <w:r>
        <w:rPr>
          <w:color w:val="000000"/>
          <w:szCs w:val="20"/>
        </w:rPr>
        <w:t xml:space="preserve">  All written notices required under this Article must be made pursuant to the “</w:t>
      </w:r>
      <w:r w:rsidRPr="001C1F02">
        <w:rPr>
          <w:color w:val="000000"/>
          <w:szCs w:val="20"/>
        </w:rPr>
        <w:t>Communications / Notice</w:t>
      </w:r>
      <w:r>
        <w:rPr>
          <w:color w:val="000000"/>
          <w:szCs w:val="20"/>
        </w:rPr>
        <w:t>” provision of this Agreement.</w:t>
      </w:r>
    </w:p>
    <w:p w:rsidR="00FA5CCD" w:rsidRPr="001C1F02" w:rsidRDefault="00FA5CCD" w:rsidP="00FA5CCD">
      <w:pPr>
        <w:pStyle w:val="ART"/>
        <w:widowControl w:val="0"/>
        <w:numPr>
          <w:ilvl w:val="0"/>
          <w:numId w:val="0"/>
        </w:numPr>
        <w:tabs>
          <w:tab w:val="clear" w:pos="-1440"/>
        </w:tabs>
        <w:rPr>
          <w:color w:val="000000"/>
          <w:sz w:val="20"/>
          <w:szCs w:val="20"/>
        </w:rPr>
      </w:pPr>
      <w:bookmarkStart w:id="152" w:name="_Toc6635026"/>
    </w:p>
    <w:p w:rsidR="00FA5CCD" w:rsidRPr="001C1F02" w:rsidRDefault="00FA5CCD" w:rsidP="00FA5CCD">
      <w:pPr>
        <w:pStyle w:val="ART"/>
        <w:widowControl w:val="0"/>
        <w:numPr>
          <w:ilvl w:val="0"/>
          <w:numId w:val="3"/>
        </w:numPr>
        <w:tabs>
          <w:tab w:val="left" w:pos="-720"/>
        </w:tabs>
        <w:rPr>
          <w:color w:val="000000"/>
          <w:sz w:val="20"/>
          <w:szCs w:val="20"/>
        </w:rPr>
      </w:pPr>
      <w:bookmarkStart w:id="153" w:name="_Toc102445621"/>
      <w:bookmarkStart w:id="154" w:name="_Toc201751674"/>
      <w:bookmarkStart w:id="155" w:name="_Toc393719920"/>
      <w:bookmarkStart w:id="156" w:name="_Toc405907873"/>
      <w:r w:rsidRPr="001C1F02">
        <w:rPr>
          <w:color w:val="000000"/>
          <w:sz w:val="20"/>
          <w:szCs w:val="20"/>
        </w:rPr>
        <w:t>SEVERABILITY</w:t>
      </w:r>
      <w:bookmarkEnd w:id="152"/>
      <w:bookmarkEnd w:id="153"/>
      <w:bookmarkEnd w:id="154"/>
      <w:bookmarkEnd w:id="155"/>
      <w:bookmarkEnd w:id="156"/>
    </w:p>
    <w:p w:rsidR="00FA5CCD" w:rsidRPr="001C1F02" w:rsidRDefault="00FA5CCD" w:rsidP="00FA5CCD">
      <w:pPr>
        <w:rPr>
          <w:color w:val="000000"/>
          <w:szCs w:val="20"/>
        </w:rPr>
      </w:pPr>
    </w:p>
    <w:p w:rsidR="00FA5CCD" w:rsidRDefault="00FA5CCD" w:rsidP="00FA5CCD">
      <w:pPr>
        <w:ind w:left="1440"/>
        <w:rPr>
          <w:color w:val="000000"/>
          <w:szCs w:val="20"/>
        </w:rPr>
      </w:pPr>
      <w:bookmarkStart w:id="157" w:name="_Toc6217530"/>
      <w:r w:rsidRPr="001C1F02">
        <w:rPr>
          <w:color w:val="000000"/>
          <w:szCs w:val="20"/>
        </w:rPr>
        <w:t>If any term, covenant, condition or provision of this Agreement is held by a court of competent jurisdiction to be invalid, void or unenforceable, the remainder of the provisions hereof shall remain in full force and effect and shall in no way be affected, impaired or invalidated thereby.</w:t>
      </w:r>
      <w:bookmarkEnd w:id="157"/>
    </w:p>
    <w:p w:rsidR="00295470" w:rsidRPr="001C1F02" w:rsidRDefault="00295470" w:rsidP="00FA5CCD">
      <w:pPr>
        <w:rPr>
          <w:color w:val="000000"/>
          <w:szCs w:val="20"/>
        </w:rPr>
      </w:pPr>
    </w:p>
    <w:p w:rsidR="00FA5CCD" w:rsidRPr="001C1F02" w:rsidRDefault="00FA5CCD" w:rsidP="00600BD6">
      <w:pPr>
        <w:pStyle w:val="ART"/>
        <w:keepNext/>
        <w:numPr>
          <w:ilvl w:val="0"/>
          <w:numId w:val="3"/>
        </w:numPr>
        <w:tabs>
          <w:tab w:val="left" w:pos="-720"/>
        </w:tabs>
        <w:rPr>
          <w:color w:val="000000"/>
          <w:sz w:val="20"/>
          <w:szCs w:val="20"/>
        </w:rPr>
      </w:pPr>
      <w:bookmarkStart w:id="158" w:name="_Toc102445622"/>
      <w:bookmarkStart w:id="159" w:name="_Toc201751675"/>
      <w:bookmarkStart w:id="160" w:name="_Toc393719921"/>
      <w:bookmarkStart w:id="161" w:name="_Toc405907874"/>
      <w:r w:rsidRPr="001C1F02">
        <w:rPr>
          <w:color w:val="000000"/>
          <w:sz w:val="20"/>
          <w:szCs w:val="20"/>
        </w:rPr>
        <w:t>EMPLOYMENT STATUS</w:t>
      </w:r>
      <w:bookmarkEnd w:id="158"/>
      <w:bookmarkEnd w:id="159"/>
      <w:bookmarkEnd w:id="160"/>
      <w:bookmarkEnd w:id="161"/>
    </w:p>
    <w:p w:rsidR="00FA5CCD" w:rsidRPr="001C1F02" w:rsidRDefault="00FA5CCD" w:rsidP="00FA5CCD">
      <w:pPr>
        <w:rPr>
          <w:color w:val="000000"/>
          <w:szCs w:val="20"/>
        </w:rPr>
      </w:pPr>
    </w:p>
    <w:p w:rsidR="00FA5CCD" w:rsidRPr="001C1F02" w:rsidRDefault="00FA5CCD" w:rsidP="00FA5CCD">
      <w:pPr>
        <w:numPr>
          <w:ilvl w:val="1"/>
          <w:numId w:val="3"/>
        </w:numPr>
        <w:tabs>
          <w:tab w:val="left" w:pos="-720"/>
          <w:tab w:val="left" w:pos="1440"/>
        </w:tabs>
        <w:rPr>
          <w:color w:val="000000"/>
          <w:szCs w:val="20"/>
        </w:rPr>
      </w:pPr>
      <w:r w:rsidRPr="001C1F02">
        <w:rPr>
          <w:color w:val="000000"/>
          <w:szCs w:val="20"/>
        </w:rPr>
        <w:t xml:space="preserve">Construction Manager shall, during the entire term of Agreement, be construed to be an independent contractor and nothing in this Agreement is intended nor shall be construed to create an employer-employee relationship, a joint venture relationship, or to allow </w:t>
      </w:r>
      <w:r>
        <w:rPr>
          <w:color w:val="000000"/>
          <w:szCs w:val="20"/>
        </w:rPr>
        <w:t>Council</w:t>
      </w:r>
      <w:r w:rsidRPr="001C1F02">
        <w:rPr>
          <w:color w:val="000000"/>
          <w:szCs w:val="20"/>
        </w:rPr>
        <w:t xml:space="preserve"> to exercise discretion or control over the professional manner in which the Construction Manager performs the services which are the subject matter of this Agreement; provided always, however, that the services to be provided by Construction Manager shall be provided in a manner consistent with all applicable standards and regulations governing those services. </w:t>
      </w:r>
    </w:p>
    <w:p w:rsidR="00FA5CCD" w:rsidRPr="001C1F02" w:rsidRDefault="00FA5CCD" w:rsidP="00FA5CCD">
      <w:pPr>
        <w:tabs>
          <w:tab w:val="left" w:pos="-720"/>
        </w:tabs>
        <w:ind w:left="1440" w:hanging="720"/>
        <w:rPr>
          <w:color w:val="000000"/>
          <w:szCs w:val="20"/>
        </w:rPr>
      </w:pPr>
    </w:p>
    <w:p w:rsidR="00FA5CCD" w:rsidRPr="001C1F02" w:rsidRDefault="00FA5CCD" w:rsidP="00FA5CCD">
      <w:pPr>
        <w:numPr>
          <w:ilvl w:val="1"/>
          <w:numId w:val="3"/>
        </w:numPr>
        <w:tabs>
          <w:tab w:val="left" w:pos="-720"/>
          <w:tab w:val="left" w:pos="1440"/>
        </w:tabs>
        <w:rPr>
          <w:color w:val="000000"/>
          <w:szCs w:val="20"/>
        </w:rPr>
      </w:pPr>
      <w:r w:rsidRPr="001C1F02">
        <w:rPr>
          <w:color w:val="000000"/>
          <w:szCs w:val="20"/>
        </w:rPr>
        <w:t xml:space="preserve">Construction Manager understands and agrees that the Construction Manager’s personnel are not </w:t>
      </w:r>
      <w:r w:rsidRPr="001C1F02">
        <w:rPr>
          <w:color w:val="000000"/>
          <w:szCs w:val="20"/>
        </w:rPr>
        <w:lastRenderedPageBreak/>
        <w:t xml:space="preserve">and will not be eligible for membership in or any benefits from any </w:t>
      </w:r>
      <w:r>
        <w:rPr>
          <w:color w:val="000000"/>
          <w:szCs w:val="20"/>
        </w:rPr>
        <w:t xml:space="preserve">Council </w:t>
      </w:r>
      <w:r w:rsidRPr="001C1F02">
        <w:rPr>
          <w:color w:val="000000"/>
          <w:szCs w:val="20"/>
        </w:rPr>
        <w:t xml:space="preserve">group plan for hospital, surgical or medical insurance or for membership in any </w:t>
      </w:r>
      <w:r>
        <w:rPr>
          <w:color w:val="000000"/>
          <w:szCs w:val="20"/>
        </w:rPr>
        <w:t>Council</w:t>
      </w:r>
      <w:r w:rsidRPr="001C1F02">
        <w:rPr>
          <w:color w:val="000000"/>
          <w:szCs w:val="20"/>
        </w:rPr>
        <w:t xml:space="preserve"> retirement program or for paid vacation, paid sick leave or other leave, with or without pay or for other benefits which accrue to a </w:t>
      </w:r>
      <w:r>
        <w:rPr>
          <w:color w:val="000000"/>
          <w:szCs w:val="20"/>
        </w:rPr>
        <w:t>Council</w:t>
      </w:r>
      <w:r w:rsidRPr="001C1F02">
        <w:rPr>
          <w:color w:val="000000"/>
          <w:szCs w:val="20"/>
        </w:rPr>
        <w:t xml:space="preserve"> employee.</w:t>
      </w:r>
    </w:p>
    <w:p w:rsidR="00FA5CCD" w:rsidRPr="001C1F02" w:rsidRDefault="00FA5CCD" w:rsidP="00FA5CCD">
      <w:pPr>
        <w:rPr>
          <w:color w:val="000000"/>
          <w:szCs w:val="20"/>
        </w:rPr>
      </w:pPr>
    </w:p>
    <w:p w:rsidR="00FA5CCD" w:rsidRPr="001C1F02" w:rsidRDefault="00FA5CCD" w:rsidP="00FA5CCD">
      <w:pPr>
        <w:numPr>
          <w:ilvl w:val="1"/>
          <w:numId w:val="3"/>
        </w:numPr>
        <w:tabs>
          <w:tab w:val="left" w:pos="-720"/>
        </w:tabs>
        <w:rPr>
          <w:color w:val="000000"/>
          <w:szCs w:val="20"/>
        </w:rPr>
      </w:pPr>
      <w:r w:rsidRPr="001C1F02">
        <w:rPr>
          <w:color w:val="000000"/>
          <w:szCs w:val="20"/>
        </w:rPr>
        <w:t xml:space="preserve">Should </w:t>
      </w:r>
      <w:r>
        <w:rPr>
          <w:color w:val="000000"/>
          <w:szCs w:val="20"/>
        </w:rPr>
        <w:t>Council</w:t>
      </w:r>
      <w:r w:rsidRPr="001C1F02">
        <w:rPr>
          <w:color w:val="000000"/>
          <w:szCs w:val="20"/>
        </w:rPr>
        <w:t xml:space="preserve">, in its discretion, or a relevant taxing authority (e.g., the Internal Revenue Service, the State Employment Development Department, etc.) determine that Construction Manager is an employee for purposes of collection of any employment taxes, the amounts payable under this Agreement shall be reduced by amounts equal to both the employee and employer portions of the tax due (and offsetting any credits for amounts already paid by Construction Manager which can be applied against this liability).  </w:t>
      </w:r>
      <w:r>
        <w:rPr>
          <w:color w:val="000000"/>
          <w:szCs w:val="20"/>
        </w:rPr>
        <w:t>Council</w:t>
      </w:r>
      <w:r w:rsidRPr="001C1F02">
        <w:rPr>
          <w:color w:val="000000"/>
          <w:szCs w:val="20"/>
        </w:rPr>
        <w:t xml:space="preserve"> shall then forward those amounts to the relevant taxing authority.</w:t>
      </w:r>
    </w:p>
    <w:p w:rsidR="00FA5CCD" w:rsidRPr="001C1F02" w:rsidRDefault="00FA5CCD" w:rsidP="00FA5CCD">
      <w:pPr>
        <w:rPr>
          <w:color w:val="000000"/>
          <w:szCs w:val="20"/>
        </w:rPr>
      </w:pPr>
    </w:p>
    <w:p w:rsidR="00FA5CCD" w:rsidRPr="001C1F02" w:rsidRDefault="00FA5CCD" w:rsidP="00FA5CCD">
      <w:pPr>
        <w:numPr>
          <w:ilvl w:val="1"/>
          <w:numId w:val="3"/>
        </w:numPr>
        <w:tabs>
          <w:tab w:val="left" w:pos="-720"/>
        </w:tabs>
        <w:rPr>
          <w:color w:val="000000"/>
          <w:szCs w:val="20"/>
        </w:rPr>
      </w:pPr>
      <w:r w:rsidRPr="001C1F02">
        <w:rPr>
          <w:color w:val="000000"/>
          <w:szCs w:val="20"/>
        </w:rPr>
        <w:t xml:space="preserve">Should a relevant taxing authority determine a liability for past services performed by Construction Manager for </w:t>
      </w:r>
      <w:r>
        <w:rPr>
          <w:color w:val="000000"/>
          <w:szCs w:val="20"/>
        </w:rPr>
        <w:t>Council</w:t>
      </w:r>
      <w:r w:rsidRPr="001C1F02">
        <w:rPr>
          <w:color w:val="000000"/>
          <w:szCs w:val="20"/>
        </w:rPr>
        <w:t xml:space="preserve">, upon notification of that fact by </w:t>
      </w:r>
      <w:r>
        <w:rPr>
          <w:color w:val="000000"/>
          <w:szCs w:val="20"/>
        </w:rPr>
        <w:t>Council</w:t>
      </w:r>
      <w:r w:rsidRPr="001C1F02">
        <w:rPr>
          <w:color w:val="000000"/>
          <w:szCs w:val="20"/>
        </w:rPr>
        <w:t xml:space="preserve">, Construction Manager shall promptly remit the amount due or arrange with </w:t>
      </w:r>
      <w:r>
        <w:rPr>
          <w:color w:val="000000"/>
          <w:szCs w:val="20"/>
        </w:rPr>
        <w:t>Council</w:t>
      </w:r>
      <w:r w:rsidRPr="001C1F02">
        <w:rPr>
          <w:color w:val="000000"/>
          <w:szCs w:val="20"/>
        </w:rPr>
        <w:t xml:space="preserve"> to have the amount due withheld from future payments to Construction Manager under this Agreement (and offsetting any amounts already paid by Construction Manager which can be applied as a credit against that liability).</w:t>
      </w:r>
    </w:p>
    <w:p w:rsidR="00FA5CCD" w:rsidRPr="001C1F02" w:rsidRDefault="00FA5CCD" w:rsidP="00FA5CCD">
      <w:pPr>
        <w:rPr>
          <w:color w:val="000000"/>
          <w:szCs w:val="20"/>
        </w:rPr>
      </w:pPr>
    </w:p>
    <w:p w:rsidR="00FA5CCD" w:rsidRPr="001C1F02" w:rsidRDefault="00FA5CCD" w:rsidP="00FA5CCD">
      <w:pPr>
        <w:numPr>
          <w:ilvl w:val="1"/>
          <w:numId w:val="3"/>
        </w:numPr>
        <w:tabs>
          <w:tab w:val="left" w:pos="-720"/>
        </w:tabs>
        <w:rPr>
          <w:color w:val="000000"/>
          <w:szCs w:val="20"/>
        </w:rPr>
      </w:pPr>
      <w:r w:rsidRPr="001C1F02">
        <w:rPr>
          <w:color w:val="000000"/>
          <w:szCs w:val="20"/>
        </w:rPr>
        <w:t xml:space="preserve">A determination of employment status pursuant to the preceding two paragraphs shall be solely for the purposes of the particular tax in question, and for all other purposes of this Agreement, Construction Manager shall not be considered an employee of </w:t>
      </w:r>
      <w:r>
        <w:rPr>
          <w:color w:val="000000"/>
          <w:szCs w:val="20"/>
        </w:rPr>
        <w:t>Council</w:t>
      </w:r>
      <w:r w:rsidRPr="001C1F02">
        <w:rPr>
          <w:color w:val="000000"/>
          <w:szCs w:val="20"/>
        </w:rPr>
        <w:t xml:space="preserve">.  Notwithstanding the foregoing, should any court, arbitrator, or administrative authority determine that Construction Manager is an employee for any other purpose, then Construction Manager agrees to a reduction in </w:t>
      </w:r>
      <w:r>
        <w:rPr>
          <w:color w:val="000000"/>
          <w:szCs w:val="20"/>
        </w:rPr>
        <w:t xml:space="preserve">Council’s </w:t>
      </w:r>
      <w:r w:rsidRPr="001C1F02">
        <w:rPr>
          <w:color w:val="000000"/>
          <w:szCs w:val="20"/>
        </w:rPr>
        <w:t xml:space="preserve">liability resulting from this Agreement pursuant to principles similar to those stated in the foregoing paragraphs so that the total expenses of </w:t>
      </w:r>
      <w:r>
        <w:rPr>
          <w:color w:val="000000"/>
          <w:szCs w:val="20"/>
        </w:rPr>
        <w:t xml:space="preserve">Council </w:t>
      </w:r>
      <w:r w:rsidRPr="001C1F02">
        <w:rPr>
          <w:color w:val="000000"/>
          <w:szCs w:val="20"/>
        </w:rPr>
        <w:t>under this Agreement shall not be greater than they would have been had the court, arbitrator, or administrative authority determined that Construction Manager was not an employee.</w:t>
      </w:r>
    </w:p>
    <w:p w:rsidR="00FA5CCD" w:rsidRPr="001C1F02" w:rsidRDefault="00FA5CCD" w:rsidP="00FA5CCD">
      <w:pPr>
        <w:rPr>
          <w:color w:val="000000"/>
          <w:szCs w:val="20"/>
        </w:rPr>
      </w:pPr>
    </w:p>
    <w:p w:rsidR="00FA5CCD" w:rsidRPr="001C1F02" w:rsidRDefault="00FA5CCD" w:rsidP="00FA5CCD">
      <w:pPr>
        <w:numPr>
          <w:ilvl w:val="1"/>
          <w:numId w:val="3"/>
        </w:numPr>
        <w:tabs>
          <w:tab w:val="left" w:pos="-720"/>
        </w:tabs>
        <w:rPr>
          <w:color w:val="000000"/>
          <w:szCs w:val="20"/>
        </w:rPr>
      </w:pPr>
      <w:r w:rsidRPr="001C1F02">
        <w:rPr>
          <w:color w:val="000000"/>
          <w:szCs w:val="20"/>
        </w:rPr>
        <w:t>Nothing in this Agreement shall operate to confer rights or benefits on persons or entities not a party to this Agreement.</w:t>
      </w:r>
    </w:p>
    <w:p w:rsidR="00FA5CCD" w:rsidRPr="001C1F02" w:rsidRDefault="00FA5CCD" w:rsidP="00FA5CCD">
      <w:pPr>
        <w:rPr>
          <w:b/>
          <w:color w:val="00000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162" w:name="_Toc102445623"/>
      <w:bookmarkStart w:id="163" w:name="_Toc201751676"/>
      <w:bookmarkStart w:id="164" w:name="_Toc393719922"/>
      <w:bookmarkStart w:id="165" w:name="_Toc405907875"/>
      <w:r w:rsidRPr="001C1F02">
        <w:rPr>
          <w:color w:val="000000"/>
          <w:sz w:val="20"/>
          <w:szCs w:val="20"/>
        </w:rPr>
        <w:t>WARRANTY OF CONSTRUCTION MANAGER</w:t>
      </w:r>
      <w:bookmarkEnd w:id="162"/>
      <w:bookmarkEnd w:id="163"/>
      <w:bookmarkEnd w:id="164"/>
      <w:bookmarkEnd w:id="165"/>
    </w:p>
    <w:p w:rsidR="00FA5CCD" w:rsidRPr="001C1F02" w:rsidRDefault="00FA5CCD" w:rsidP="00FA5CCD">
      <w:pPr>
        <w:rPr>
          <w:color w:val="000000"/>
          <w:szCs w:val="20"/>
        </w:rPr>
      </w:pPr>
    </w:p>
    <w:p w:rsidR="00FA5CCD" w:rsidRPr="001C62B5" w:rsidRDefault="00FA5CCD" w:rsidP="00FA5CCD">
      <w:pPr>
        <w:numPr>
          <w:ilvl w:val="1"/>
          <w:numId w:val="3"/>
        </w:numPr>
        <w:tabs>
          <w:tab w:val="left" w:pos="-720"/>
        </w:tabs>
        <w:rPr>
          <w:color w:val="000000"/>
        </w:rPr>
      </w:pPr>
      <w:r w:rsidRPr="001C62B5">
        <w:rPr>
          <w:color w:val="000000"/>
        </w:rPr>
        <w:t xml:space="preserve">Construction Manager warrants that the Construction Manager is properly licensed and/or certified under the laws and regulations of the State of California to provide all the services that it has herein agreed to perform. </w:t>
      </w:r>
    </w:p>
    <w:p w:rsidR="00FA5CCD" w:rsidRPr="001C62B5" w:rsidRDefault="00FA5CCD" w:rsidP="00FA5CCD">
      <w:pPr>
        <w:tabs>
          <w:tab w:val="left" w:pos="-720"/>
        </w:tabs>
        <w:ind w:left="1440" w:hanging="720"/>
        <w:rPr>
          <w:color w:val="000000"/>
        </w:rPr>
      </w:pPr>
    </w:p>
    <w:p w:rsidR="00FA5CCD" w:rsidRPr="001C62B5" w:rsidRDefault="00FA5CCD" w:rsidP="00FA5CCD">
      <w:pPr>
        <w:numPr>
          <w:ilvl w:val="1"/>
          <w:numId w:val="3"/>
        </w:numPr>
        <w:tabs>
          <w:tab w:val="left" w:pos="-720"/>
        </w:tabs>
        <w:rPr>
          <w:color w:val="000000"/>
        </w:rPr>
      </w:pPr>
      <w:r w:rsidRPr="001C62B5">
        <w:rPr>
          <w:color w:val="000000"/>
        </w:rPr>
        <w:t>Construction Manager certifies that it is aware of the provisions of the Labor Code of the State of California, that require every employer to be insured against liability for workers compensation or to undertake self-insurance in accordance with the provisions of that code, and it certifies that it will comply with those provisions before commencing the performance of the work of this Agreement.</w:t>
      </w:r>
    </w:p>
    <w:p w:rsidR="00FA5CCD" w:rsidRPr="001C62B5" w:rsidRDefault="00FA5CCD" w:rsidP="00FA5CCD">
      <w:pPr>
        <w:rPr>
          <w:color w:val="000000"/>
        </w:rPr>
      </w:pPr>
    </w:p>
    <w:p w:rsidR="00FA5CCD" w:rsidRPr="001C62B5" w:rsidRDefault="00FA5CCD" w:rsidP="00FA5CCD">
      <w:pPr>
        <w:pStyle w:val="Level2"/>
        <w:numPr>
          <w:ilvl w:val="1"/>
          <w:numId w:val="3"/>
        </w:numPr>
        <w:spacing w:after="120"/>
        <w:rPr>
          <w:color w:val="000000"/>
        </w:rPr>
      </w:pPr>
      <w:bookmarkStart w:id="166" w:name="_Toc102445624"/>
      <w:r w:rsidRPr="001C62B5">
        <w:rPr>
          <w:color w:val="000000"/>
        </w:rPr>
        <w:t xml:space="preserve">Construction Manager certifies that it is aware of the provisions of </w:t>
      </w:r>
      <w:r w:rsidR="00151DEC" w:rsidRPr="001C62B5">
        <w:rPr>
          <w:color w:val="000000"/>
        </w:rPr>
        <w:t xml:space="preserve">the </w:t>
      </w:r>
      <w:r w:rsidRPr="001C62B5">
        <w:rPr>
          <w:color w:val="000000"/>
        </w:rPr>
        <w:t>California Labor Code</w:t>
      </w:r>
      <w:r w:rsidR="00151DEC" w:rsidRPr="001C62B5">
        <w:rPr>
          <w:color w:val="000000"/>
        </w:rPr>
        <w:t xml:space="preserve"> including, without limitation, section 1720, et seq., section </w:t>
      </w:r>
      <w:r w:rsidR="00951FAD" w:rsidRPr="001C62B5">
        <w:rPr>
          <w:szCs w:val="20"/>
        </w:rPr>
        <w:t xml:space="preserve">1770, </w:t>
      </w:r>
      <w:r w:rsidR="00151DEC" w:rsidRPr="001C62B5">
        <w:rPr>
          <w:szCs w:val="20"/>
        </w:rPr>
        <w:t xml:space="preserve">et seq., and section </w:t>
      </w:r>
      <w:r w:rsidR="00317488" w:rsidRPr="001C62B5">
        <w:rPr>
          <w:szCs w:val="20"/>
        </w:rPr>
        <w:t>1771.1 that</w:t>
      </w:r>
      <w:r w:rsidRPr="001C62B5">
        <w:rPr>
          <w:color w:val="000000"/>
        </w:rPr>
        <w:t xml:space="preserve"> require the payment of prevailing wage rates</w:t>
      </w:r>
      <w:r w:rsidR="00951FAD" w:rsidRPr="001C62B5">
        <w:rPr>
          <w:snapToGrid w:val="0"/>
          <w:color w:val="000000"/>
          <w:szCs w:val="20"/>
        </w:rPr>
        <w:t xml:space="preserve"> to certain classes of trade labor,</w:t>
      </w:r>
      <w:r w:rsidR="00951FAD" w:rsidRPr="001C62B5">
        <w:t xml:space="preserve"> </w:t>
      </w:r>
      <w:r w:rsidR="00151DEC" w:rsidRPr="001C62B5">
        <w:t xml:space="preserve">the registration of contractors, subcontractors and consultants, </w:t>
      </w:r>
      <w:r w:rsidRPr="001C62B5">
        <w:rPr>
          <w:color w:val="000000"/>
        </w:rPr>
        <w:t>and other requirements</w:t>
      </w:r>
      <w:r w:rsidR="00151DEC" w:rsidRPr="001C62B5">
        <w:rPr>
          <w:color w:val="000000"/>
        </w:rPr>
        <w:t>.  T</w:t>
      </w:r>
      <w:r w:rsidRPr="001C62B5">
        <w:rPr>
          <w:color w:val="000000"/>
        </w:rPr>
        <w:t>he Construction Manager agrees to fully comply with and to require its Consultants to fully comply with all applicable prevailing wage requirements of the California Labor Code.</w:t>
      </w:r>
      <w:bookmarkEnd w:id="166"/>
    </w:p>
    <w:p w:rsidR="00FA5CCD" w:rsidRPr="001C1F02" w:rsidRDefault="00FA5CCD" w:rsidP="00FA5CCD">
      <w:pPr>
        <w:rPr>
          <w:b/>
          <w:color w:val="00000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167" w:name="_Toc393719923"/>
      <w:bookmarkStart w:id="168" w:name="_Toc405907876"/>
      <w:r>
        <w:rPr>
          <w:color w:val="000000"/>
          <w:sz w:val="20"/>
          <w:szCs w:val="20"/>
        </w:rPr>
        <w:t>AUDIT</w:t>
      </w:r>
      <w:bookmarkEnd w:id="167"/>
      <w:bookmarkEnd w:id="168"/>
    </w:p>
    <w:p w:rsidR="00FA5CCD" w:rsidRPr="001C1F02" w:rsidRDefault="00FA5CCD" w:rsidP="00FA5CCD">
      <w:pPr>
        <w:rPr>
          <w:color w:val="000000"/>
          <w:szCs w:val="20"/>
        </w:rPr>
      </w:pPr>
    </w:p>
    <w:p w:rsidR="00FA5CCD" w:rsidRDefault="00FA5CCD" w:rsidP="00FA5CCD">
      <w:pPr>
        <w:autoSpaceDE/>
        <w:autoSpaceDN/>
        <w:adjustRightInd/>
        <w:ind w:left="1440"/>
      </w:pPr>
      <w:r w:rsidRPr="003B36D7">
        <w:t xml:space="preserve">Construction Manager shall </w:t>
      </w:r>
      <w:r w:rsidRPr="007B478F">
        <w:t xml:space="preserve">establish and maintain books, records, and systems of account, in accordance with generally accepted accounting principles, reflecting all business operations of Construction Manager transacted under this Agreement.  Construction Manager shall retain these </w:t>
      </w:r>
      <w:r w:rsidRPr="007B478F">
        <w:lastRenderedPageBreak/>
        <w:t xml:space="preserve">books, records, and systems of account during the Term of this Agreement and for </w:t>
      </w:r>
      <w:r>
        <w:t>ten (10)</w:t>
      </w:r>
      <w:r w:rsidRPr="007B478F">
        <w:t xml:space="preserve"> years thereafter.  Pursuant to Government Code Section 8546.7, this Agreement shall be subject to examination and audit of the State Auditor as specified in the code.  Construction Manager shall permit the </w:t>
      </w:r>
      <w:r>
        <w:rPr>
          <w:color w:val="000000"/>
          <w:szCs w:val="20"/>
        </w:rPr>
        <w:t>Council</w:t>
      </w:r>
      <w:r w:rsidRPr="007B478F">
        <w:t xml:space="preserve">, its agent, other representatives, or an independent auditor to audit, examine, and make excerpts, copies, and transcripts from all books and records, and to make audit(s) of all billing statements, invoices, records, and other data related to the Services covered by this Agreement.  Audit(s) may be performed at any time, provided that the </w:t>
      </w:r>
      <w:r>
        <w:rPr>
          <w:color w:val="000000"/>
          <w:szCs w:val="20"/>
        </w:rPr>
        <w:t>Council</w:t>
      </w:r>
      <w:r w:rsidRPr="007B478F">
        <w:t xml:space="preserve"> shall give reasonable prior notice to Construction Manager and shall conduct audit(s) during Construction Manager’s normal business hours, unless Construction Manager otherwise consents.  </w:t>
      </w:r>
    </w:p>
    <w:p w:rsidR="00FA5CCD" w:rsidRPr="001C1F02" w:rsidRDefault="00FA5CCD" w:rsidP="00FA5CCD">
      <w:pPr>
        <w:rPr>
          <w:color w:val="00000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169" w:name="_Toc102445625"/>
      <w:bookmarkStart w:id="170" w:name="_Toc201751677"/>
      <w:bookmarkStart w:id="171" w:name="_Toc393719924"/>
      <w:bookmarkStart w:id="172" w:name="_Toc405907877"/>
      <w:r w:rsidRPr="001C1F02">
        <w:rPr>
          <w:color w:val="000000"/>
          <w:sz w:val="20"/>
          <w:szCs w:val="20"/>
        </w:rPr>
        <w:t>COST DISCLOSURE - DOCUMENTS AND WRITTEN REPORTS</w:t>
      </w:r>
      <w:bookmarkEnd w:id="169"/>
      <w:bookmarkEnd w:id="170"/>
      <w:bookmarkEnd w:id="171"/>
      <w:bookmarkEnd w:id="172"/>
    </w:p>
    <w:p w:rsidR="00FA5CCD" w:rsidRPr="001C1F02" w:rsidRDefault="00FA5CCD" w:rsidP="00FA5CCD">
      <w:pPr>
        <w:pStyle w:val="ART"/>
        <w:widowControl w:val="0"/>
        <w:numPr>
          <w:ilvl w:val="0"/>
          <w:numId w:val="0"/>
        </w:numPr>
        <w:tabs>
          <w:tab w:val="clear" w:pos="-1440"/>
        </w:tabs>
        <w:rPr>
          <w:b w:val="0"/>
          <w:color w:val="000000"/>
          <w:sz w:val="20"/>
          <w:szCs w:val="20"/>
        </w:rPr>
      </w:pPr>
    </w:p>
    <w:p w:rsidR="00FA5CCD" w:rsidRPr="001C1F02" w:rsidRDefault="00FA5CCD" w:rsidP="00FA5CCD">
      <w:pPr>
        <w:pStyle w:val="BodyTextIndent3"/>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firstLine="0"/>
        <w:rPr>
          <w:color w:val="000000"/>
          <w:sz w:val="20"/>
          <w:szCs w:val="20"/>
        </w:rPr>
      </w:pPr>
      <w:r w:rsidRPr="001C1F02">
        <w:rPr>
          <w:color w:val="000000"/>
          <w:sz w:val="20"/>
          <w:szCs w:val="20"/>
        </w:rPr>
        <w:t>Construction Manager shall be responsible for compliance with California Government Code section 7550, if the total cost of the Agreement is over Five Thousand Dollars ($5,000).</w:t>
      </w:r>
    </w:p>
    <w:p w:rsidR="00FA5CCD" w:rsidRPr="001C1F02" w:rsidRDefault="00FA5CCD" w:rsidP="00FA5CCD">
      <w:pPr>
        <w:pStyle w:val="BodyTextIndent3"/>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firstLine="0"/>
        <w:rPr>
          <w:color w:val="000000"/>
          <w:sz w:val="2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173" w:name="_Toc102445626"/>
      <w:bookmarkStart w:id="174" w:name="_Toc201751678"/>
      <w:bookmarkStart w:id="175" w:name="_Toc393719925"/>
      <w:bookmarkStart w:id="176" w:name="_Toc405907878"/>
      <w:r w:rsidRPr="001C1F02">
        <w:rPr>
          <w:color w:val="000000"/>
          <w:sz w:val="20"/>
          <w:szCs w:val="20"/>
        </w:rPr>
        <w:t>COMMUNICATIONS</w:t>
      </w:r>
      <w:bookmarkEnd w:id="173"/>
      <w:bookmarkEnd w:id="174"/>
      <w:r w:rsidRPr="001C1F02">
        <w:rPr>
          <w:color w:val="000000"/>
          <w:sz w:val="20"/>
          <w:szCs w:val="20"/>
        </w:rPr>
        <w:t xml:space="preserve"> / NOTICE</w:t>
      </w:r>
      <w:bookmarkEnd w:id="175"/>
      <w:bookmarkEnd w:id="176"/>
    </w:p>
    <w:p w:rsidR="00FA5CCD" w:rsidRPr="001C1F02" w:rsidRDefault="00FA5CCD" w:rsidP="00FA5CCD">
      <w:pPr>
        <w:pStyle w:val="ART"/>
        <w:widowControl w:val="0"/>
        <w:numPr>
          <w:ilvl w:val="0"/>
          <w:numId w:val="0"/>
        </w:numPr>
        <w:tabs>
          <w:tab w:val="left" w:pos="-720"/>
        </w:tabs>
        <w:ind w:left="1440"/>
        <w:rPr>
          <w:color w:val="000000"/>
          <w:sz w:val="20"/>
          <w:szCs w:val="20"/>
        </w:rPr>
      </w:pPr>
    </w:p>
    <w:p w:rsidR="00FA5CCD" w:rsidRPr="001C1F02" w:rsidRDefault="00FA5CCD" w:rsidP="00FA5CCD">
      <w:pPr>
        <w:ind w:left="1440"/>
        <w:rPr>
          <w:color w:val="000000"/>
          <w:szCs w:val="20"/>
        </w:rPr>
      </w:pPr>
      <w:r w:rsidRPr="001C1F02">
        <w:rPr>
          <w:color w:val="000000"/>
          <w:szCs w:val="20"/>
        </w:rPr>
        <w:t>Notices and communications between the Parties to this Agreement may be sent to the following addresses:</w:t>
      </w:r>
    </w:p>
    <w:p w:rsidR="00FA5CCD" w:rsidRPr="001C1F02" w:rsidRDefault="00FA5CCD" w:rsidP="00FA5CCD">
      <w:pPr>
        <w:rPr>
          <w:color w:val="000000"/>
          <w:szCs w:val="20"/>
        </w:rPr>
      </w:pPr>
    </w:p>
    <w:tbl>
      <w:tblPr>
        <w:tblW w:w="7323" w:type="dxa"/>
        <w:tblInd w:w="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3"/>
        <w:gridCol w:w="3600"/>
      </w:tblGrid>
      <w:tr w:rsidR="00FA5CCD" w:rsidRPr="001C1F02" w:rsidTr="006A4599">
        <w:trPr>
          <w:trHeight w:val="1277"/>
        </w:trPr>
        <w:tc>
          <w:tcPr>
            <w:tcW w:w="3723" w:type="dxa"/>
          </w:tcPr>
          <w:p w:rsidR="00FA5CCD" w:rsidRPr="001C1F02" w:rsidRDefault="00FA5CCD" w:rsidP="00EC5244">
            <w:pPr>
              <w:rPr>
                <w:b/>
                <w:bCs/>
                <w:szCs w:val="20"/>
              </w:rPr>
            </w:pPr>
            <w:r>
              <w:rPr>
                <w:b/>
                <w:szCs w:val="20"/>
                <w:u w:val="single"/>
              </w:rPr>
              <w:t>Council</w:t>
            </w:r>
          </w:p>
          <w:p w:rsidR="00FA5CCD" w:rsidRPr="001C1F02" w:rsidRDefault="00FA5CCD" w:rsidP="00EC5244">
            <w:pPr>
              <w:rPr>
                <w:szCs w:val="20"/>
              </w:rPr>
            </w:pPr>
            <w:r w:rsidRPr="001C1F02">
              <w:rPr>
                <w:szCs w:val="20"/>
              </w:rPr>
              <w:t>Judicial Council of California</w:t>
            </w:r>
          </w:p>
          <w:p w:rsidR="00FA5CCD" w:rsidRPr="001C1F02" w:rsidRDefault="00FA5CCD" w:rsidP="00EC5244">
            <w:pPr>
              <w:rPr>
                <w:szCs w:val="20"/>
              </w:rPr>
            </w:pPr>
            <w:r w:rsidRPr="001C1F02">
              <w:rPr>
                <w:szCs w:val="20"/>
              </w:rPr>
              <w:t>455 Golden Gate Avenue</w:t>
            </w:r>
          </w:p>
          <w:p w:rsidR="00FA5CCD" w:rsidRPr="001C1F02" w:rsidRDefault="00FA5CCD" w:rsidP="00EC5244">
            <w:pPr>
              <w:rPr>
                <w:szCs w:val="20"/>
              </w:rPr>
            </w:pPr>
            <w:r w:rsidRPr="001C1F02">
              <w:rPr>
                <w:szCs w:val="20"/>
              </w:rPr>
              <w:t>San Francisco, CA  94102</w:t>
            </w:r>
          </w:p>
          <w:p w:rsidR="00FA5CCD" w:rsidRPr="001C1F02" w:rsidRDefault="00FA5CCD" w:rsidP="00EC5244">
            <w:pPr>
              <w:rPr>
                <w:szCs w:val="20"/>
              </w:rPr>
            </w:pPr>
            <w:r w:rsidRPr="001C1F02">
              <w:rPr>
                <w:szCs w:val="20"/>
              </w:rPr>
              <w:t xml:space="preserve">ATTN: </w:t>
            </w:r>
            <w:r w:rsidRPr="006A4599">
              <w:t>________________________</w:t>
            </w:r>
            <w:r w:rsidRPr="00880DB8">
              <w:rPr>
                <w:szCs w:val="20"/>
              </w:rPr>
              <w:t>,</w:t>
            </w:r>
          </w:p>
        </w:tc>
        <w:tc>
          <w:tcPr>
            <w:tcW w:w="3600" w:type="dxa"/>
          </w:tcPr>
          <w:p w:rsidR="00FA5CCD" w:rsidRPr="001C1F02" w:rsidRDefault="00FA5CCD" w:rsidP="00EC5244">
            <w:pPr>
              <w:rPr>
                <w:b/>
                <w:bCs/>
                <w:szCs w:val="20"/>
                <w:u w:val="single"/>
              </w:rPr>
            </w:pPr>
            <w:r w:rsidRPr="001C1F02">
              <w:rPr>
                <w:b/>
                <w:bCs/>
                <w:szCs w:val="20"/>
                <w:u w:val="single"/>
              </w:rPr>
              <w:t>Construction Manager</w:t>
            </w:r>
          </w:p>
          <w:p w:rsidR="00FA5CCD" w:rsidRPr="001C1F02" w:rsidRDefault="00FA5CCD" w:rsidP="00EC5244">
            <w:pPr>
              <w:rPr>
                <w:szCs w:val="20"/>
              </w:rPr>
            </w:pPr>
            <w:r w:rsidRPr="001C1F02">
              <w:rPr>
                <w:szCs w:val="20"/>
                <w:u w:val="single"/>
              </w:rPr>
              <w:tab/>
            </w:r>
            <w:r w:rsidRPr="001C1F02">
              <w:rPr>
                <w:szCs w:val="20"/>
                <w:u w:val="single"/>
              </w:rPr>
              <w:tab/>
            </w:r>
            <w:r w:rsidRPr="001C1F02">
              <w:rPr>
                <w:szCs w:val="20"/>
              </w:rPr>
              <w:t>, Inc.</w:t>
            </w:r>
          </w:p>
          <w:p w:rsidR="00FA5CCD" w:rsidRPr="001C1F02" w:rsidRDefault="00FA5CCD" w:rsidP="00EC5244">
            <w:pPr>
              <w:rPr>
                <w:szCs w:val="20"/>
                <w:u w:val="single"/>
              </w:rPr>
            </w:pPr>
            <w:r w:rsidRPr="001C1F02">
              <w:rPr>
                <w:szCs w:val="20"/>
                <w:u w:val="single"/>
              </w:rPr>
              <w:tab/>
            </w:r>
            <w:r w:rsidRPr="001C1F02">
              <w:rPr>
                <w:szCs w:val="20"/>
                <w:u w:val="single"/>
              </w:rPr>
              <w:tab/>
            </w:r>
          </w:p>
          <w:p w:rsidR="00FA5CCD" w:rsidRPr="001C1F02" w:rsidRDefault="00FA5CCD" w:rsidP="00EC5244">
            <w:pPr>
              <w:rPr>
                <w:szCs w:val="20"/>
              </w:rPr>
            </w:pPr>
            <w:r w:rsidRPr="001C1F02">
              <w:rPr>
                <w:szCs w:val="20"/>
                <w:u w:val="single"/>
              </w:rPr>
              <w:tab/>
            </w:r>
            <w:r w:rsidRPr="001C1F02">
              <w:rPr>
                <w:szCs w:val="20"/>
                <w:u w:val="single"/>
              </w:rPr>
              <w:tab/>
            </w:r>
            <w:r w:rsidRPr="001C1F02">
              <w:rPr>
                <w:szCs w:val="20"/>
              </w:rPr>
              <w:t xml:space="preserve">, CA  </w:t>
            </w:r>
            <w:r w:rsidRPr="001C1F02">
              <w:rPr>
                <w:szCs w:val="20"/>
                <w:u w:val="single"/>
              </w:rPr>
              <w:tab/>
            </w:r>
            <w:r w:rsidRPr="001C1F02">
              <w:rPr>
                <w:szCs w:val="20"/>
                <w:u w:val="single"/>
              </w:rPr>
              <w:tab/>
            </w:r>
          </w:p>
          <w:p w:rsidR="00FA5CCD" w:rsidRPr="001C1F02" w:rsidRDefault="00FA5CCD" w:rsidP="00EC5244">
            <w:pPr>
              <w:rPr>
                <w:szCs w:val="20"/>
              </w:rPr>
            </w:pPr>
            <w:r w:rsidRPr="001C1F02">
              <w:rPr>
                <w:szCs w:val="20"/>
              </w:rPr>
              <w:t xml:space="preserve">ATTN: </w:t>
            </w:r>
            <w:r w:rsidRPr="001C1F02">
              <w:rPr>
                <w:szCs w:val="20"/>
                <w:u w:val="single"/>
              </w:rPr>
              <w:tab/>
            </w:r>
            <w:r w:rsidRPr="001C1F02">
              <w:rPr>
                <w:szCs w:val="20"/>
                <w:u w:val="single"/>
              </w:rPr>
              <w:tab/>
            </w:r>
          </w:p>
        </w:tc>
      </w:tr>
    </w:tbl>
    <w:p w:rsidR="00FA5CCD" w:rsidRPr="001C1F02" w:rsidRDefault="00FA5CCD" w:rsidP="00FA5CCD">
      <w:pPr>
        <w:rPr>
          <w:color w:val="000000"/>
          <w:szCs w:val="20"/>
        </w:rPr>
      </w:pPr>
    </w:p>
    <w:p w:rsidR="00FA5CCD" w:rsidRPr="006A4599" w:rsidRDefault="00FA5CCD" w:rsidP="00FA5CCD">
      <w:pPr>
        <w:ind w:left="1440"/>
      </w:pPr>
      <w:r w:rsidRPr="001C1F02">
        <w:rPr>
          <w:color w:val="000000"/>
          <w:szCs w:val="20"/>
        </w:rPr>
        <w:t xml:space="preserve">Any notice personally given shall be effective upon receipt.  Any notice sent by overnight delivery service shall be effective the day after delivery. </w:t>
      </w:r>
      <w:r w:rsidRPr="006A4599">
        <w:t xml:space="preserve"> Any notice given b</w:t>
      </w:r>
      <w:r w:rsidR="00DA5D29" w:rsidRPr="006A4599">
        <w:t xml:space="preserve">y mail shall be effective </w:t>
      </w:r>
      <w:r w:rsidR="00DA5D29" w:rsidRPr="003D3173">
        <w:rPr>
          <w:szCs w:val="20"/>
        </w:rPr>
        <w:t>five (5</w:t>
      </w:r>
      <w:r w:rsidRPr="006A4599">
        <w:t>) days after deposit in the United States mail.</w:t>
      </w:r>
    </w:p>
    <w:p w:rsidR="00FA5CCD" w:rsidRPr="006A4599" w:rsidRDefault="00FA5CCD" w:rsidP="00FA5CCD">
      <w:pPr>
        <w:pStyle w:val="ART"/>
        <w:widowControl w:val="0"/>
        <w:numPr>
          <w:ilvl w:val="0"/>
          <w:numId w:val="0"/>
        </w:numPr>
        <w:tabs>
          <w:tab w:val="clear" w:pos="-1440"/>
        </w:tabs>
        <w:rPr>
          <w:color w:val="C00000"/>
          <w:sz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177" w:name="_Toc102445627"/>
      <w:bookmarkStart w:id="178" w:name="_Toc201751679"/>
      <w:bookmarkStart w:id="179" w:name="_Toc393719926"/>
      <w:bookmarkStart w:id="180" w:name="_Toc405907879"/>
      <w:r w:rsidRPr="001C1F02">
        <w:rPr>
          <w:color w:val="000000"/>
          <w:sz w:val="20"/>
          <w:szCs w:val="20"/>
        </w:rPr>
        <w:t>DISABLED VETERAN BUSINESS ENTERPRISE PARTICIPATION</w:t>
      </w:r>
      <w:bookmarkEnd w:id="177"/>
      <w:bookmarkEnd w:id="178"/>
      <w:bookmarkEnd w:id="179"/>
      <w:bookmarkEnd w:id="180"/>
    </w:p>
    <w:p w:rsidR="00FA5CCD" w:rsidRPr="001C1F02" w:rsidRDefault="00FA5CCD" w:rsidP="00FA5CCD">
      <w:pPr>
        <w:pStyle w:val="ART"/>
        <w:widowControl w:val="0"/>
        <w:numPr>
          <w:ilvl w:val="0"/>
          <w:numId w:val="0"/>
        </w:numPr>
        <w:tabs>
          <w:tab w:val="left" w:pos="-720"/>
        </w:tabs>
        <w:ind w:left="1440"/>
        <w:rPr>
          <w:color w:val="000000"/>
          <w:sz w:val="20"/>
          <w:szCs w:val="20"/>
        </w:rPr>
      </w:pPr>
    </w:p>
    <w:p w:rsidR="00FA5CCD" w:rsidRPr="002D4629" w:rsidRDefault="00FA5CCD" w:rsidP="00FA5CCD">
      <w:pPr>
        <w:keepNext/>
        <w:keepLines/>
        <w:ind w:left="1440"/>
        <w:rPr>
          <w:color w:val="000000"/>
          <w:szCs w:val="20"/>
        </w:rPr>
      </w:pPr>
      <w:bookmarkStart w:id="181" w:name="_Toc389203978"/>
      <w:bookmarkStart w:id="182" w:name="_Toc389204092"/>
      <w:bookmarkStart w:id="183" w:name="_Toc389204261"/>
      <w:bookmarkStart w:id="184" w:name="_Toc389219746"/>
      <w:bookmarkStart w:id="185" w:name="_Toc389219849"/>
      <w:r w:rsidRPr="002D4629">
        <w:rPr>
          <w:color w:val="000000"/>
          <w:szCs w:val="20"/>
        </w:rPr>
        <w:t xml:space="preserve">This Project has a Disabled Veteran Business Enterprise (“DVBE”) participation requirement of three percent (3%).  The Construction Manager must document its DVBE compliance by completing the DVBE Participation Form set forth as </w:t>
      </w:r>
      <w:r w:rsidRPr="003F0E31">
        <w:rPr>
          <w:b/>
          <w:color w:val="000000"/>
          <w:szCs w:val="20"/>
        </w:rPr>
        <w:t xml:space="preserve">Exhibit </w:t>
      </w:r>
      <w:r w:rsidRPr="00AD563C">
        <w:rPr>
          <w:b/>
          <w:color w:val="000000"/>
        </w:rPr>
        <w:t>“</w:t>
      </w:r>
      <w:r w:rsidR="003C0566" w:rsidRPr="00AD563C">
        <w:rPr>
          <w:b/>
          <w:color w:val="000000"/>
        </w:rPr>
        <w:t>G</w:t>
      </w:r>
      <w:r w:rsidRPr="00AD563C">
        <w:rPr>
          <w:b/>
          <w:color w:val="000000"/>
        </w:rPr>
        <w:t>.”</w:t>
      </w:r>
    </w:p>
    <w:bookmarkEnd w:id="181"/>
    <w:bookmarkEnd w:id="182"/>
    <w:bookmarkEnd w:id="183"/>
    <w:bookmarkEnd w:id="184"/>
    <w:bookmarkEnd w:id="185"/>
    <w:p w:rsidR="00FA5CCD" w:rsidRPr="001C1F02" w:rsidRDefault="00FA5CCD" w:rsidP="00FA5CCD">
      <w:pPr>
        <w:pStyle w:val="ART"/>
        <w:widowControl w:val="0"/>
        <w:numPr>
          <w:ilvl w:val="0"/>
          <w:numId w:val="0"/>
        </w:numPr>
        <w:tabs>
          <w:tab w:val="left" w:pos="-720"/>
        </w:tabs>
        <w:ind w:left="1440"/>
        <w:rPr>
          <w:b w:val="0"/>
          <w:color w:val="000000"/>
          <w:sz w:val="20"/>
          <w:szCs w:val="20"/>
        </w:rPr>
      </w:pPr>
    </w:p>
    <w:p w:rsidR="00FA5CCD" w:rsidRPr="001C1F02" w:rsidRDefault="00FA5CCD" w:rsidP="00FA5CCD">
      <w:pPr>
        <w:pStyle w:val="ART"/>
        <w:widowControl w:val="0"/>
        <w:numPr>
          <w:ilvl w:val="0"/>
          <w:numId w:val="3"/>
        </w:numPr>
        <w:tabs>
          <w:tab w:val="left" w:pos="-720"/>
        </w:tabs>
        <w:rPr>
          <w:color w:val="000000"/>
          <w:sz w:val="20"/>
          <w:szCs w:val="20"/>
        </w:rPr>
      </w:pPr>
      <w:bookmarkStart w:id="186" w:name="_Toc102445628"/>
      <w:bookmarkStart w:id="187" w:name="_Toc201751680"/>
      <w:bookmarkStart w:id="188" w:name="_Toc393719927"/>
      <w:bookmarkStart w:id="189" w:name="_Toc405907880"/>
      <w:r w:rsidRPr="001C1F02">
        <w:rPr>
          <w:color w:val="000000"/>
          <w:sz w:val="20"/>
          <w:szCs w:val="20"/>
        </w:rPr>
        <w:t>OTHER PROVISIONS</w:t>
      </w:r>
      <w:bookmarkEnd w:id="186"/>
      <w:bookmarkEnd w:id="187"/>
      <w:bookmarkEnd w:id="188"/>
      <w:bookmarkEnd w:id="189"/>
    </w:p>
    <w:p w:rsidR="00FA5CCD" w:rsidRPr="001C1F02" w:rsidRDefault="00FA5CCD" w:rsidP="00FA5CCD">
      <w:pPr>
        <w:pStyle w:val="BodyText2"/>
        <w:widowControl w:val="0"/>
        <w:tabs>
          <w:tab w:val="clear" w:pos="-1440"/>
          <w:tab w:val="clear" w:pos="-720"/>
          <w:tab w:val="clear" w:pos="0"/>
          <w:tab w:val="clear" w:pos="360"/>
          <w:tab w:val="clear" w:pos="1440"/>
        </w:tabs>
        <w:spacing w:after="120"/>
        <w:rPr>
          <w:color w:val="000000"/>
          <w:sz w:val="20"/>
        </w:rPr>
      </w:pPr>
    </w:p>
    <w:p w:rsidR="00FA5CCD" w:rsidRPr="001C1F02" w:rsidRDefault="00FA5CCD" w:rsidP="00FA5CCD">
      <w:pPr>
        <w:numPr>
          <w:ilvl w:val="1"/>
          <w:numId w:val="3"/>
        </w:numPr>
        <w:tabs>
          <w:tab w:val="left" w:pos="-720"/>
        </w:tabs>
        <w:rPr>
          <w:color w:val="000000"/>
          <w:szCs w:val="20"/>
        </w:rPr>
      </w:pPr>
      <w:r w:rsidRPr="001C1F02">
        <w:rPr>
          <w:color w:val="000000"/>
          <w:szCs w:val="20"/>
        </w:rPr>
        <w:t xml:space="preserve">The Construction Manager shall be responsible for the cost of construction change orders caused directly by the Construction Manager’s willful misconduct or negligent acts, errors or omissions.  Without limiting Construction Manager’s liability for indirect or consequential cost impacts, the direct costs for which the Construction Manager shall be liable shall equal its proportionate share of the difference between the cost of the change order and the reasonable cost of the work had that work been a part of the originally prepared construction documents. </w:t>
      </w:r>
    </w:p>
    <w:p w:rsidR="00FA5CCD" w:rsidRPr="001C1F02" w:rsidRDefault="00FA5CCD" w:rsidP="00FA5CCD">
      <w:pPr>
        <w:tabs>
          <w:tab w:val="left" w:pos="-720"/>
          <w:tab w:val="left" w:pos="1440"/>
        </w:tabs>
        <w:ind w:left="1440" w:hanging="720"/>
        <w:rPr>
          <w:color w:val="000000"/>
          <w:szCs w:val="20"/>
        </w:rPr>
      </w:pPr>
    </w:p>
    <w:p w:rsidR="00FA5CCD" w:rsidRPr="001C1F02" w:rsidRDefault="008F0A79" w:rsidP="00FA5CCD">
      <w:pPr>
        <w:numPr>
          <w:ilvl w:val="1"/>
          <w:numId w:val="3"/>
        </w:numPr>
        <w:tabs>
          <w:tab w:val="left" w:pos="-720"/>
        </w:tabs>
        <w:rPr>
          <w:color w:val="000000"/>
          <w:szCs w:val="20"/>
        </w:rPr>
      </w:pPr>
      <w:r w:rsidRPr="001C1F02">
        <w:rPr>
          <w:color w:val="000000"/>
          <w:szCs w:val="20"/>
        </w:rPr>
        <w:t xml:space="preserve">This </w:t>
      </w:r>
      <w:r w:rsidR="00FA5CCD" w:rsidRPr="001C1F02">
        <w:rPr>
          <w:color w:val="000000"/>
          <w:szCs w:val="20"/>
        </w:rPr>
        <w:t>Agreement shall not be construed against any party as the drafter of the Agreement.</w:t>
      </w:r>
    </w:p>
    <w:p w:rsidR="00FA5CCD" w:rsidRDefault="00FA5CCD" w:rsidP="00FA5CCD"/>
    <w:p w:rsidR="003F0E31" w:rsidRDefault="003F0E31" w:rsidP="00FA5CCD">
      <w:pPr>
        <w:sectPr w:rsidR="003F0E31" w:rsidSect="00983654">
          <w:endnotePr>
            <w:numFmt w:val="decimal"/>
          </w:endnotePr>
          <w:pgSz w:w="12240" w:h="15840" w:code="1"/>
          <w:pgMar w:top="1152" w:right="1440" w:bottom="1440" w:left="1440" w:header="720" w:footer="720" w:gutter="0"/>
          <w:pgNumType w:start="10"/>
          <w:cols w:space="720"/>
          <w:noEndnote/>
        </w:sectPr>
      </w:pPr>
    </w:p>
    <w:p w:rsidR="00FA5CCD" w:rsidRPr="00500349" w:rsidRDefault="00FA5CCD" w:rsidP="00FA5CCD">
      <w:pPr>
        <w:widowControl/>
        <w:jc w:val="center"/>
        <w:rPr>
          <w:b/>
          <w:szCs w:val="20"/>
          <w:u w:val="single"/>
        </w:rPr>
      </w:pPr>
      <w:r w:rsidRPr="00500349">
        <w:rPr>
          <w:b/>
          <w:szCs w:val="20"/>
          <w:u w:val="single"/>
        </w:rPr>
        <w:lastRenderedPageBreak/>
        <w:t>EXHIBIT “</w:t>
      </w:r>
      <w:r>
        <w:rPr>
          <w:b/>
          <w:szCs w:val="20"/>
          <w:u w:val="single"/>
        </w:rPr>
        <w:t>B</w:t>
      </w:r>
      <w:r w:rsidRPr="00500349">
        <w:rPr>
          <w:b/>
          <w:szCs w:val="20"/>
          <w:u w:val="single"/>
        </w:rPr>
        <w:t>”</w:t>
      </w:r>
    </w:p>
    <w:p w:rsidR="00FA5CCD" w:rsidRPr="00500349" w:rsidRDefault="00FA5CCD" w:rsidP="00FA5CCD">
      <w:pPr>
        <w:widowControl/>
        <w:jc w:val="center"/>
        <w:rPr>
          <w:b/>
          <w:szCs w:val="20"/>
          <w:u w:val="single"/>
        </w:rPr>
      </w:pPr>
    </w:p>
    <w:p w:rsidR="00FA5CCD" w:rsidRPr="00FC65A1" w:rsidRDefault="00FA5CCD" w:rsidP="00FA5CCD">
      <w:pPr>
        <w:widowControl/>
        <w:jc w:val="center"/>
        <w:rPr>
          <w:szCs w:val="20"/>
          <w:u w:val="single"/>
        </w:rPr>
      </w:pPr>
      <w:r w:rsidRPr="00FC65A1">
        <w:rPr>
          <w:b/>
          <w:szCs w:val="20"/>
          <w:u w:val="single"/>
        </w:rPr>
        <w:t>RESPONSIBILITIES AND SERVICES OF</w:t>
      </w:r>
      <w:r w:rsidRPr="00FC65A1">
        <w:rPr>
          <w:szCs w:val="20"/>
          <w:u w:val="single"/>
        </w:rPr>
        <w:t xml:space="preserve"> </w:t>
      </w:r>
      <w:r w:rsidRPr="00FC65A1">
        <w:rPr>
          <w:b/>
          <w:szCs w:val="20"/>
          <w:u w:val="single"/>
        </w:rPr>
        <w:t>CONSTRUCTION MANAGER</w:t>
      </w:r>
      <w:r w:rsidR="003C0566">
        <w:rPr>
          <w:b/>
          <w:szCs w:val="20"/>
          <w:u w:val="single"/>
        </w:rPr>
        <w:t xml:space="preserve"> FOR CONSTRUCTION OF A COURT FACILITY</w:t>
      </w:r>
    </w:p>
    <w:p w:rsidR="00FA5CCD" w:rsidRPr="00FC65A1" w:rsidRDefault="00FA5CCD" w:rsidP="00FA5CCD">
      <w:pPr>
        <w:widowControl/>
        <w:rPr>
          <w:szCs w:val="20"/>
        </w:rPr>
      </w:pPr>
    </w:p>
    <w:p w:rsidR="00FA5CCD" w:rsidRPr="00500349" w:rsidRDefault="00FA5CCD" w:rsidP="00FA5CCD">
      <w:pPr>
        <w:rPr>
          <w:szCs w:val="20"/>
        </w:rPr>
      </w:pPr>
      <w:r w:rsidRPr="00FC65A1">
        <w:rPr>
          <w:szCs w:val="20"/>
        </w:rPr>
        <w:t>Construction Manager shall provide professional construction management services relating to the following Project:</w:t>
      </w:r>
    </w:p>
    <w:p w:rsidR="00FA5CCD" w:rsidRPr="00500349" w:rsidRDefault="00FA5CCD" w:rsidP="00FA5CCD">
      <w:pPr>
        <w:rPr>
          <w:szCs w:val="20"/>
        </w:rPr>
      </w:pPr>
    </w:p>
    <w:p w:rsidR="00FA5CCD" w:rsidRPr="005B18D5" w:rsidRDefault="00FA5CCD" w:rsidP="00970DA9">
      <w:pPr>
        <w:numPr>
          <w:ilvl w:val="0"/>
          <w:numId w:val="14"/>
        </w:numPr>
        <w:rPr>
          <w:szCs w:val="20"/>
        </w:rPr>
      </w:pPr>
      <w:r w:rsidRPr="00A46235">
        <w:rPr>
          <w:b/>
          <w:szCs w:val="20"/>
        </w:rPr>
        <w:t>GENERAL DESCRIPTION OF THE PROJECT</w:t>
      </w:r>
    </w:p>
    <w:p w:rsidR="00FA5CCD" w:rsidRPr="00A46235" w:rsidRDefault="00FA5CCD" w:rsidP="00FA5CCD">
      <w:pPr>
        <w:widowControl/>
        <w:autoSpaceDE/>
        <w:autoSpaceDN/>
        <w:adjustRightInd/>
        <w:ind w:left="720"/>
        <w:rPr>
          <w:szCs w:val="20"/>
        </w:rPr>
      </w:pPr>
    </w:p>
    <w:p w:rsidR="00FA5CCD" w:rsidRPr="008E193C" w:rsidRDefault="00FA5CCD" w:rsidP="00970DA9">
      <w:pPr>
        <w:widowControl/>
        <w:numPr>
          <w:ilvl w:val="1"/>
          <w:numId w:val="13"/>
        </w:numPr>
        <w:autoSpaceDE/>
        <w:autoSpaceDN/>
        <w:adjustRightInd/>
        <w:rPr>
          <w:szCs w:val="20"/>
        </w:rPr>
      </w:pPr>
      <w:permStart w:id="0" w:edGrp="everyone"/>
      <w:r w:rsidRPr="008E193C">
        <w:rPr>
          <w:szCs w:val="20"/>
        </w:rPr>
        <w:t xml:space="preserve">The Project is the construction of a new building </w:t>
      </w:r>
      <w:r w:rsidR="000C64B6" w:rsidRPr="008E193C">
        <w:rPr>
          <w:szCs w:val="20"/>
        </w:rPr>
        <w:t>/renovation</w:t>
      </w:r>
      <w:r w:rsidR="00B15D67" w:rsidRPr="008E193C">
        <w:rPr>
          <w:szCs w:val="20"/>
        </w:rPr>
        <w:t xml:space="preserve"> of an existing building</w:t>
      </w:r>
      <w:r w:rsidR="000C64B6" w:rsidRPr="008E193C">
        <w:rPr>
          <w:szCs w:val="20"/>
        </w:rPr>
        <w:t xml:space="preserve"> </w:t>
      </w:r>
      <w:r w:rsidRPr="008E193C">
        <w:rPr>
          <w:szCs w:val="20"/>
        </w:rPr>
        <w:t xml:space="preserve">and site development for a trial court facility comprised of approximately _______________ gross square feet.  The _______________ story building with below grade basement includes but is not limited to all building structure, enclosure, interior improvements, mechanical, electrical, telecommunication, audio visual, and security systems.  </w:t>
      </w:r>
      <w:r w:rsidR="00C23028" w:rsidRPr="008E193C">
        <w:rPr>
          <w:szCs w:val="20"/>
        </w:rPr>
        <w:t>[</w:t>
      </w:r>
      <w:r w:rsidR="00B15D67" w:rsidRPr="008E193C">
        <w:rPr>
          <w:b/>
          <w:szCs w:val="20"/>
        </w:rPr>
        <w:t>COUNCIL MUST REVISE THESE PROVISIONS TO MAKE THEM PROJECT-SPECIFIC.</w:t>
      </w:r>
      <w:r w:rsidR="00C23028" w:rsidRPr="008E193C">
        <w:rPr>
          <w:szCs w:val="20"/>
        </w:rPr>
        <w:t>]</w:t>
      </w:r>
    </w:p>
    <w:p w:rsidR="00FA5CCD" w:rsidRPr="00500349" w:rsidRDefault="00FA5CCD" w:rsidP="00FA5CCD">
      <w:pPr>
        <w:widowControl/>
        <w:autoSpaceDE/>
        <w:autoSpaceDN/>
        <w:adjustRightInd/>
        <w:rPr>
          <w:szCs w:val="20"/>
        </w:rPr>
      </w:pPr>
    </w:p>
    <w:p w:rsidR="00FA5CCD" w:rsidRPr="00880DB8" w:rsidRDefault="00FA5CCD" w:rsidP="00970DA9">
      <w:pPr>
        <w:widowControl/>
        <w:numPr>
          <w:ilvl w:val="1"/>
          <w:numId w:val="13"/>
        </w:numPr>
        <w:autoSpaceDE/>
        <w:autoSpaceDN/>
        <w:adjustRightInd/>
        <w:rPr>
          <w:szCs w:val="20"/>
        </w:rPr>
      </w:pPr>
      <w:r>
        <w:rPr>
          <w:szCs w:val="20"/>
        </w:rPr>
        <w:t xml:space="preserve">The Project includes </w:t>
      </w:r>
      <w:r w:rsidRPr="00500349">
        <w:rPr>
          <w:szCs w:val="20"/>
        </w:rPr>
        <w:t>site development</w:t>
      </w:r>
      <w:r>
        <w:rPr>
          <w:szCs w:val="20"/>
        </w:rPr>
        <w:t xml:space="preserve">, including, </w:t>
      </w:r>
      <w:r w:rsidRPr="00500349">
        <w:rPr>
          <w:szCs w:val="20"/>
        </w:rPr>
        <w:t xml:space="preserve">but not limited to site preparation, underground utilities, landscape, hardscape, vehicular drives, surface parking, security barriers, fencing, and gates.  </w:t>
      </w:r>
      <w:r w:rsidRPr="001C62B5">
        <w:t xml:space="preserve">The approximately </w:t>
      </w:r>
      <w:r w:rsidRPr="006A4599">
        <w:t>_______________ acre site is to be cleared of site improvements and underground utilities shall be relocated by others under the terms of a property agreement between the Council and the City of _______________.</w:t>
      </w:r>
    </w:p>
    <w:permEnd w:id="0"/>
    <w:p w:rsidR="00FA5CCD" w:rsidRPr="003D3173" w:rsidRDefault="00FA5CCD" w:rsidP="00FA5CCD">
      <w:pPr>
        <w:widowControl/>
        <w:autoSpaceDE/>
        <w:autoSpaceDN/>
        <w:adjustRightInd/>
        <w:rPr>
          <w:szCs w:val="20"/>
        </w:rPr>
      </w:pPr>
    </w:p>
    <w:p w:rsidR="00FA5CCD" w:rsidRPr="003D3173" w:rsidRDefault="00FA5CCD" w:rsidP="00970DA9">
      <w:pPr>
        <w:widowControl/>
        <w:numPr>
          <w:ilvl w:val="1"/>
          <w:numId w:val="13"/>
        </w:numPr>
        <w:autoSpaceDE/>
        <w:autoSpaceDN/>
        <w:adjustRightInd/>
        <w:rPr>
          <w:szCs w:val="20"/>
        </w:rPr>
      </w:pPr>
      <w:permStart w:id="1" w:edGrp="everyone"/>
      <w:r w:rsidRPr="003D3173">
        <w:rPr>
          <w:szCs w:val="20"/>
        </w:rPr>
        <w:t xml:space="preserve">The Project </w:t>
      </w:r>
      <w:r w:rsidR="00295470" w:rsidRPr="003D3173">
        <w:rPr>
          <w:szCs w:val="20"/>
        </w:rPr>
        <w:t>may include</w:t>
      </w:r>
      <w:r w:rsidRPr="003D3173">
        <w:rPr>
          <w:szCs w:val="20"/>
        </w:rPr>
        <w:t xml:space="preserve"> the furnishing and installation of interior furniture, furnishings, and fixtures.</w:t>
      </w:r>
    </w:p>
    <w:permEnd w:id="1"/>
    <w:p w:rsidR="00FA5CCD" w:rsidRPr="00500349" w:rsidRDefault="00FA5CCD" w:rsidP="00FA5CCD">
      <w:pPr>
        <w:widowControl/>
        <w:autoSpaceDE/>
        <w:autoSpaceDN/>
        <w:adjustRightInd/>
        <w:ind w:left="720"/>
        <w:rPr>
          <w:szCs w:val="20"/>
        </w:rPr>
      </w:pPr>
    </w:p>
    <w:p w:rsidR="00FA5CCD" w:rsidRPr="00050F2A" w:rsidRDefault="00FA5CCD" w:rsidP="00970DA9">
      <w:pPr>
        <w:widowControl/>
        <w:numPr>
          <w:ilvl w:val="1"/>
          <w:numId w:val="13"/>
        </w:numPr>
        <w:autoSpaceDE/>
        <w:autoSpaceDN/>
        <w:adjustRightInd/>
        <w:rPr>
          <w:szCs w:val="20"/>
        </w:rPr>
      </w:pPr>
      <w:permStart w:id="2" w:edGrp="everyone"/>
      <w:permStart w:id="3" w:ed="JCC\BRobinson"/>
      <w:r w:rsidRPr="00050F2A">
        <w:rPr>
          <w:szCs w:val="20"/>
        </w:rPr>
        <w:t xml:space="preserve">The Project is currently at the </w:t>
      </w:r>
      <w:r w:rsidRPr="00050F2A">
        <w:rPr>
          <w:b/>
          <w:szCs w:val="20"/>
        </w:rPr>
        <w:t>______________</w:t>
      </w:r>
      <w:r w:rsidRPr="00050F2A">
        <w:rPr>
          <w:szCs w:val="20"/>
        </w:rPr>
        <w:t xml:space="preserve"> stage of design. [</w:t>
      </w:r>
      <w:r w:rsidRPr="00050F2A">
        <w:rPr>
          <w:b/>
          <w:szCs w:val="20"/>
        </w:rPr>
        <w:t>E.G., SCHEMATIC DESIGN; 50% DESIGN DEVELOPMENT; 50% CONSTRUCTION DOCUMENT; ETC.]</w:t>
      </w:r>
    </w:p>
    <w:permEnd w:id="2"/>
    <w:p w:rsidR="00FA5CCD" w:rsidRDefault="00FA5CCD" w:rsidP="00FA5CCD">
      <w:pPr>
        <w:widowControl/>
        <w:autoSpaceDE/>
        <w:autoSpaceDN/>
        <w:adjustRightInd/>
        <w:ind w:left="1440"/>
        <w:rPr>
          <w:szCs w:val="20"/>
        </w:rPr>
      </w:pPr>
    </w:p>
    <w:p w:rsidR="00FA5CCD" w:rsidRDefault="00FA5CCD" w:rsidP="00970DA9">
      <w:pPr>
        <w:widowControl/>
        <w:numPr>
          <w:ilvl w:val="1"/>
          <w:numId w:val="13"/>
        </w:numPr>
        <w:autoSpaceDE/>
        <w:autoSpaceDN/>
        <w:adjustRightInd/>
        <w:rPr>
          <w:szCs w:val="20"/>
        </w:rPr>
      </w:pPr>
      <w:r>
        <w:rPr>
          <w:b/>
          <w:szCs w:val="20"/>
        </w:rPr>
        <w:t>LEED.</w:t>
      </w:r>
      <w:r>
        <w:rPr>
          <w:szCs w:val="20"/>
        </w:rPr>
        <w:t xml:space="preserve">  </w:t>
      </w:r>
      <w:r w:rsidRPr="001C62B5">
        <w:rPr>
          <w:color w:val="000000" w:themeColor="text1"/>
          <w:szCs w:val="20"/>
        </w:rPr>
        <w:t xml:space="preserve">The Project will be designed to be certified “Silver Enhanced” by the U.S. Green Building Council (USGBC), who oversees in the </w:t>
      </w:r>
      <w:r w:rsidRPr="001C62B5">
        <w:rPr>
          <w:bCs/>
          <w:color w:val="000000" w:themeColor="text1"/>
          <w:szCs w:val="20"/>
        </w:rPr>
        <w:t>Leadership in Energy and Environmental Design</w:t>
      </w:r>
      <w:r w:rsidRPr="001C62B5">
        <w:rPr>
          <w:color w:val="000000" w:themeColor="text1"/>
          <w:szCs w:val="20"/>
        </w:rPr>
        <w:t xml:space="preserve"> (</w:t>
      </w:r>
      <w:r w:rsidRPr="001C62B5">
        <w:rPr>
          <w:bCs/>
          <w:color w:val="000000" w:themeColor="text1"/>
          <w:szCs w:val="20"/>
        </w:rPr>
        <w:t>LEED</w:t>
      </w:r>
      <w:r w:rsidRPr="001C62B5">
        <w:rPr>
          <w:color w:val="000000" w:themeColor="text1"/>
          <w:szCs w:val="20"/>
        </w:rPr>
        <w:t>) Program</w:t>
      </w:r>
      <w:r w:rsidRPr="00500349">
        <w:rPr>
          <w:szCs w:val="20"/>
        </w:rPr>
        <w:t xml:space="preserve">.  </w:t>
      </w:r>
    </w:p>
    <w:p w:rsidR="00FA5CCD" w:rsidRPr="00240B76" w:rsidRDefault="00FA5CCD" w:rsidP="00FA5CCD">
      <w:pPr>
        <w:widowControl/>
        <w:autoSpaceDE/>
        <w:autoSpaceDN/>
        <w:adjustRightInd/>
      </w:pPr>
      <w:permStart w:id="4" w:edGrp="everyone"/>
    </w:p>
    <w:p w:rsidR="00FA5CCD" w:rsidRPr="00240B76" w:rsidRDefault="00FA5CCD" w:rsidP="00970DA9">
      <w:pPr>
        <w:widowControl/>
        <w:numPr>
          <w:ilvl w:val="1"/>
          <w:numId w:val="13"/>
        </w:numPr>
        <w:autoSpaceDE/>
        <w:autoSpaceDN/>
        <w:adjustRightInd/>
        <w:rPr>
          <w:b/>
        </w:rPr>
      </w:pPr>
      <w:r w:rsidRPr="00605A48">
        <w:rPr>
          <w:b/>
          <w:szCs w:val="20"/>
        </w:rPr>
        <w:t xml:space="preserve">Project Goals. </w:t>
      </w:r>
      <w:r w:rsidRPr="00605A48">
        <w:rPr>
          <w:szCs w:val="20"/>
        </w:rPr>
        <w:t xml:space="preserve">The following goals are for the overall design, construction and commissioning of the new courthouse that is the subject of the Project.  </w:t>
      </w:r>
      <w:r>
        <w:rPr>
          <w:szCs w:val="20"/>
        </w:rPr>
        <w:t>Construction Manager</w:t>
      </w:r>
      <w:r w:rsidRPr="00605A48">
        <w:rPr>
          <w:szCs w:val="20"/>
        </w:rPr>
        <w:t xml:space="preserve">’s scope of Services is intended to further these goals, whether or not the </w:t>
      </w:r>
      <w:r>
        <w:rPr>
          <w:szCs w:val="20"/>
        </w:rPr>
        <w:t>Construction Manager</w:t>
      </w:r>
      <w:r w:rsidRPr="00605A48">
        <w:rPr>
          <w:szCs w:val="20"/>
        </w:rPr>
        <w:t xml:space="preserve"> is primarily responsible for achieving all of these goals.  </w:t>
      </w:r>
      <w:permEnd w:id="4"/>
      <w:r w:rsidRPr="00605A48">
        <w:rPr>
          <w:szCs w:val="20"/>
        </w:rPr>
        <w:t xml:space="preserve">This Project will be consistent with the California Trial Court Facilities Standards, as adopted by the Judicial Council of California and in effect as of the Effective Date. The California Trial Court Facilities Standards is available at </w:t>
      </w:r>
      <w:hyperlink r:id="rId16" w:tooltip="blocked::http://www.courts.ca.gov/" w:history="1">
        <w:r w:rsidRPr="00605A48">
          <w:rPr>
            <w:color w:val="0000FF"/>
            <w:szCs w:val="20"/>
            <w:u w:val="single"/>
          </w:rPr>
          <w:t>www.courts.ca.gov</w:t>
        </w:r>
      </w:hyperlink>
      <w:r w:rsidRPr="00605A48">
        <w:rPr>
          <w:szCs w:val="20"/>
        </w:rPr>
        <w:t xml:space="preserve">. The purpose of the standards are to produce high performing public buildings with a positive architectural legacy that reflects the Judicial Council’s commitment to providing equal access to justice.  These goals have been developed early in the Project process and will be reevaluated throughout the design and construction phases and at the completion of the Project to determine whether the Project goals were achieved.  The specific goals for this Project, as determined by the </w:t>
      </w:r>
      <w:r w:rsidRPr="006A4599">
        <w:t>Council</w:t>
      </w:r>
      <w:r w:rsidRPr="00880DB8">
        <w:rPr>
          <w:szCs w:val="20"/>
        </w:rPr>
        <w:t>,</w:t>
      </w:r>
      <w:r w:rsidRPr="00605A48">
        <w:rPr>
          <w:szCs w:val="20"/>
        </w:rPr>
        <w:t xml:space="preserve"> are: </w:t>
      </w:r>
    </w:p>
    <w:p w:rsidR="00FA5CCD" w:rsidRPr="00605A48" w:rsidRDefault="00FA5CCD" w:rsidP="00FA5CCD">
      <w:pPr>
        <w:ind w:left="720"/>
        <w:rPr>
          <w:szCs w:val="20"/>
        </w:rPr>
      </w:pPr>
    </w:p>
    <w:p w:rsidR="00FA5CCD" w:rsidRPr="00240B76" w:rsidRDefault="00FA5CCD" w:rsidP="00970DA9">
      <w:pPr>
        <w:widowControl/>
        <w:numPr>
          <w:ilvl w:val="2"/>
          <w:numId w:val="13"/>
        </w:numPr>
        <w:autoSpaceDE/>
        <w:autoSpaceDN/>
        <w:adjustRightInd/>
        <w:rPr>
          <w:b/>
        </w:rPr>
      </w:pPr>
      <w:r w:rsidRPr="00BA3A78">
        <w:rPr>
          <w:b/>
          <w:szCs w:val="20"/>
        </w:rPr>
        <w:t>Design</w:t>
      </w:r>
      <w:r w:rsidRPr="00BA3A78">
        <w:rPr>
          <w:szCs w:val="20"/>
        </w:rPr>
        <w:t xml:space="preserve"> – The Courthouse will function equally well as a setting for the delivery of justice, as a public services center, and as a community landmark.</w:t>
      </w:r>
      <w:r w:rsidRPr="00BA3A78">
        <w:rPr>
          <w:b/>
          <w:szCs w:val="20"/>
        </w:rPr>
        <w:t xml:space="preserve"> </w:t>
      </w:r>
    </w:p>
    <w:p w:rsidR="00FA5CCD" w:rsidRPr="00BA3A78" w:rsidRDefault="00FA5CCD" w:rsidP="00FA5CCD">
      <w:pPr>
        <w:widowControl/>
        <w:autoSpaceDE/>
        <w:autoSpaceDN/>
        <w:adjustRightInd/>
        <w:ind w:left="1440"/>
        <w:rPr>
          <w:b/>
          <w:szCs w:val="20"/>
        </w:rPr>
      </w:pPr>
    </w:p>
    <w:p w:rsidR="00FA5CCD" w:rsidRPr="00240B76" w:rsidRDefault="00FA5CCD" w:rsidP="00970DA9">
      <w:pPr>
        <w:widowControl/>
        <w:numPr>
          <w:ilvl w:val="2"/>
          <w:numId w:val="13"/>
        </w:numPr>
        <w:autoSpaceDE/>
        <w:autoSpaceDN/>
        <w:adjustRightInd/>
        <w:rPr>
          <w:b/>
        </w:rPr>
      </w:pPr>
      <w:r w:rsidRPr="00BA3A78">
        <w:rPr>
          <w:b/>
          <w:szCs w:val="20"/>
        </w:rPr>
        <w:t>Schedule and Cost –</w:t>
      </w:r>
      <w:r w:rsidRPr="00BA3A78">
        <w:rPr>
          <w:szCs w:val="20"/>
        </w:rPr>
        <w:t xml:space="preserve"> The Project design and construction will be completed within the approved schedule and within the authorized funds. Where possible, project tasks should be concurrent. </w:t>
      </w:r>
    </w:p>
    <w:p w:rsidR="00FA5CCD" w:rsidRPr="00BA3A78" w:rsidRDefault="00FA5CCD" w:rsidP="00FA5CCD">
      <w:pPr>
        <w:widowControl/>
        <w:autoSpaceDE/>
        <w:autoSpaceDN/>
        <w:adjustRightInd/>
        <w:ind w:left="1440"/>
        <w:rPr>
          <w:szCs w:val="20"/>
        </w:rPr>
      </w:pPr>
    </w:p>
    <w:p w:rsidR="00FA5CCD" w:rsidRPr="00240B76" w:rsidRDefault="00FA5CCD" w:rsidP="00970DA9">
      <w:pPr>
        <w:widowControl/>
        <w:numPr>
          <w:ilvl w:val="2"/>
          <w:numId w:val="13"/>
        </w:numPr>
        <w:autoSpaceDE/>
        <w:autoSpaceDN/>
        <w:adjustRightInd/>
        <w:rPr>
          <w:b/>
        </w:rPr>
      </w:pPr>
      <w:r w:rsidRPr="00BA3A78">
        <w:rPr>
          <w:b/>
          <w:szCs w:val="20"/>
        </w:rPr>
        <w:t>Courthouse Life Span</w:t>
      </w:r>
      <w:r w:rsidRPr="00BA3A78">
        <w:rPr>
          <w:szCs w:val="20"/>
        </w:rPr>
        <w:t xml:space="preserve"> – This facility should function effectively for several generations.  The design shall support a logical and cost effective approach to incremental construction without undue disruption</w:t>
      </w:r>
      <w:r w:rsidRPr="00BA3A78">
        <w:rPr>
          <w:b/>
          <w:szCs w:val="20"/>
        </w:rPr>
        <w:t xml:space="preserve"> </w:t>
      </w:r>
      <w:r w:rsidRPr="00BA3A78">
        <w:rPr>
          <w:szCs w:val="20"/>
        </w:rPr>
        <w:t xml:space="preserve">of court operations.  The design shall accommodate change </w:t>
      </w:r>
      <w:r w:rsidRPr="00BA3A78">
        <w:rPr>
          <w:szCs w:val="20"/>
        </w:rPr>
        <w:lastRenderedPageBreak/>
        <w:t xml:space="preserve">over time in court operations.  Seismic design shall incorporate innovative and cost effective measures to ensure building stability and longevity.  </w:t>
      </w:r>
    </w:p>
    <w:p w:rsidR="00FA5CCD" w:rsidRPr="00BA3A78" w:rsidRDefault="00FA5CCD" w:rsidP="00FA5CCD">
      <w:pPr>
        <w:widowControl/>
        <w:autoSpaceDE/>
        <w:autoSpaceDN/>
        <w:adjustRightInd/>
        <w:ind w:left="1440"/>
        <w:rPr>
          <w:b/>
          <w:szCs w:val="20"/>
        </w:rPr>
      </w:pPr>
    </w:p>
    <w:p w:rsidR="00FA5CCD" w:rsidRPr="00240B76" w:rsidRDefault="00FA5CCD" w:rsidP="00970DA9">
      <w:pPr>
        <w:widowControl/>
        <w:numPr>
          <w:ilvl w:val="2"/>
          <w:numId w:val="13"/>
        </w:numPr>
        <w:autoSpaceDE/>
        <w:autoSpaceDN/>
        <w:adjustRightInd/>
        <w:rPr>
          <w:b/>
        </w:rPr>
      </w:pPr>
      <w:r w:rsidRPr="00BA3A78">
        <w:rPr>
          <w:b/>
          <w:szCs w:val="20"/>
        </w:rPr>
        <w:t xml:space="preserve">Design Quality Assurance </w:t>
      </w:r>
      <w:r w:rsidRPr="00BA3A78">
        <w:rPr>
          <w:szCs w:val="20"/>
        </w:rPr>
        <w:t>– Periodic peer review shall be sought throughout the phases of the Project for enhanced quality assurance.</w:t>
      </w:r>
      <w:r w:rsidRPr="00BA3A78">
        <w:rPr>
          <w:b/>
          <w:szCs w:val="20"/>
        </w:rPr>
        <w:t xml:space="preserve">  </w:t>
      </w:r>
    </w:p>
    <w:p w:rsidR="00FA5CCD" w:rsidRPr="00BA3A78" w:rsidRDefault="00FA5CCD" w:rsidP="00FA5CCD">
      <w:pPr>
        <w:widowControl/>
        <w:autoSpaceDE/>
        <w:autoSpaceDN/>
        <w:adjustRightInd/>
        <w:ind w:left="1440"/>
        <w:rPr>
          <w:b/>
          <w:szCs w:val="20"/>
        </w:rPr>
      </w:pPr>
    </w:p>
    <w:p w:rsidR="00FA5CCD" w:rsidRPr="006B395C" w:rsidRDefault="00FA5CCD" w:rsidP="00970DA9">
      <w:pPr>
        <w:widowControl/>
        <w:numPr>
          <w:ilvl w:val="2"/>
          <w:numId w:val="13"/>
        </w:numPr>
        <w:autoSpaceDE/>
        <w:autoSpaceDN/>
        <w:adjustRightInd/>
        <w:rPr>
          <w:b/>
        </w:rPr>
      </w:pPr>
      <w:r w:rsidRPr="00BA3A78">
        <w:rPr>
          <w:b/>
          <w:szCs w:val="20"/>
        </w:rPr>
        <w:t>Sustainable Design/LEED “Silver” Certification</w:t>
      </w:r>
      <w:r w:rsidRPr="00BA3A78">
        <w:rPr>
          <w:szCs w:val="20"/>
        </w:rPr>
        <w:t xml:space="preserve"> - The Project shall be designed for sustainability and to the standards of the United State Green Building Council’s (USGBC) LEED</w:t>
      </w:r>
      <w:r w:rsidRPr="00BA3A78">
        <w:rPr>
          <w:szCs w:val="20"/>
          <w:vertAlign w:val="superscript"/>
        </w:rPr>
        <w:t>TM</w:t>
      </w:r>
      <w:r w:rsidRPr="00BA3A78">
        <w:rPr>
          <w:szCs w:val="20"/>
        </w:rPr>
        <w:t xml:space="preserve"> “Silver” rating.  The project will receive certification by the USGBC as well as participate in the incentives/rewards program sponsored by the local utility company.  </w:t>
      </w:r>
    </w:p>
    <w:p w:rsidR="00FA5CCD" w:rsidRPr="00BA3A78" w:rsidRDefault="00FA5CCD" w:rsidP="00FA5CCD">
      <w:pPr>
        <w:widowControl/>
        <w:autoSpaceDE/>
        <w:autoSpaceDN/>
        <w:adjustRightInd/>
        <w:ind w:left="1440"/>
        <w:rPr>
          <w:b/>
          <w:szCs w:val="20"/>
        </w:rPr>
      </w:pPr>
    </w:p>
    <w:p w:rsidR="00FA5CCD" w:rsidRPr="006B395C" w:rsidRDefault="00FA5CCD" w:rsidP="00970DA9">
      <w:pPr>
        <w:widowControl/>
        <w:numPr>
          <w:ilvl w:val="2"/>
          <w:numId w:val="13"/>
        </w:numPr>
        <w:autoSpaceDE/>
        <w:autoSpaceDN/>
        <w:adjustRightInd/>
        <w:rPr>
          <w:b/>
        </w:rPr>
      </w:pPr>
      <w:r w:rsidRPr="00BA3A78">
        <w:rPr>
          <w:b/>
          <w:szCs w:val="20"/>
        </w:rPr>
        <w:t>Accessibility –</w:t>
      </w:r>
      <w:r w:rsidRPr="00BA3A78">
        <w:rPr>
          <w:szCs w:val="20"/>
        </w:rPr>
        <w:t xml:space="preserve"> Design of building shall reflect Judicial Council’s mission to provide “access to justice” for all, including equal access and fairness with the highest quality of justice and service to the public. The building shall incorporate universal design concepts, to make the facility accessible to all users without treating persons with disabilities differently. </w:t>
      </w:r>
    </w:p>
    <w:p w:rsidR="00FA5CCD" w:rsidRPr="00BA3A78" w:rsidRDefault="00FA5CCD" w:rsidP="00FA5CCD">
      <w:pPr>
        <w:widowControl/>
        <w:autoSpaceDE/>
        <w:autoSpaceDN/>
        <w:adjustRightInd/>
        <w:ind w:left="1440"/>
        <w:rPr>
          <w:b/>
          <w:szCs w:val="20"/>
        </w:rPr>
      </w:pPr>
    </w:p>
    <w:p w:rsidR="00FA5CCD" w:rsidRPr="006B395C" w:rsidRDefault="00FA5CCD" w:rsidP="00970DA9">
      <w:pPr>
        <w:widowControl/>
        <w:numPr>
          <w:ilvl w:val="2"/>
          <w:numId w:val="13"/>
        </w:numPr>
        <w:autoSpaceDE/>
        <w:autoSpaceDN/>
        <w:adjustRightInd/>
        <w:rPr>
          <w:b/>
        </w:rPr>
      </w:pPr>
      <w:r w:rsidRPr="00BA3A78">
        <w:rPr>
          <w:b/>
          <w:szCs w:val="20"/>
        </w:rPr>
        <w:t>Security –</w:t>
      </w:r>
      <w:r w:rsidRPr="00BA3A78">
        <w:rPr>
          <w:szCs w:val="20"/>
        </w:rPr>
        <w:t xml:space="preserve"> The design will provide for efficient and safe court operations in a cost effective manner. Security measures for the building and site shall meet the requirements of the </w:t>
      </w:r>
      <w:r w:rsidRPr="001C62B5">
        <w:t>Council</w:t>
      </w:r>
      <w:r w:rsidRPr="00BA3A78">
        <w:rPr>
          <w:szCs w:val="20"/>
        </w:rPr>
        <w:t xml:space="preserve"> and County’s Sheriff. </w:t>
      </w:r>
    </w:p>
    <w:p w:rsidR="00FA5CCD" w:rsidRPr="00BA3A78" w:rsidRDefault="00FA5CCD" w:rsidP="00FA5CCD">
      <w:pPr>
        <w:widowControl/>
        <w:autoSpaceDE/>
        <w:autoSpaceDN/>
        <w:adjustRightInd/>
        <w:ind w:left="1440"/>
        <w:rPr>
          <w:b/>
          <w:szCs w:val="20"/>
        </w:rPr>
      </w:pPr>
    </w:p>
    <w:p w:rsidR="00FA5CCD" w:rsidRPr="006B395C" w:rsidRDefault="00FA5CCD" w:rsidP="00970DA9">
      <w:pPr>
        <w:widowControl/>
        <w:numPr>
          <w:ilvl w:val="2"/>
          <w:numId w:val="13"/>
        </w:numPr>
        <w:autoSpaceDE/>
        <w:autoSpaceDN/>
        <w:adjustRightInd/>
        <w:rPr>
          <w:b/>
        </w:rPr>
      </w:pPr>
      <w:r w:rsidRPr="00BA3A78">
        <w:rPr>
          <w:b/>
          <w:szCs w:val="20"/>
        </w:rPr>
        <w:t>Durability, Quality and Efficiency</w:t>
      </w:r>
      <w:r w:rsidRPr="00BA3A78">
        <w:rPr>
          <w:szCs w:val="20"/>
        </w:rPr>
        <w:t xml:space="preserve"> – Materials and systems for the building and site should be chosen with regard to the amount of traffic, use and visibility of each space or area.  Materials should be durable, operationally and energy efficient, easily cleaned/maintained, and environmentally friendly. </w:t>
      </w:r>
    </w:p>
    <w:p w:rsidR="00FA5CCD" w:rsidRPr="00BA3A78" w:rsidRDefault="00FA5CCD" w:rsidP="00FA5CCD">
      <w:pPr>
        <w:widowControl/>
        <w:autoSpaceDE/>
        <w:autoSpaceDN/>
        <w:adjustRightInd/>
        <w:ind w:left="1440"/>
        <w:rPr>
          <w:b/>
          <w:szCs w:val="20"/>
        </w:rPr>
      </w:pPr>
    </w:p>
    <w:p w:rsidR="00FA5CCD" w:rsidRPr="006B395C" w:rsidRDefault="00FA5CCD" w:rsidP="00970DA9">
      <w:pPr>
        <w:widowControl/>
        <w:numPr>
          <w:ilvl w:val="2"/>
          <w:numId w:val="13"/>
        </w:numPr>
        <w:autoSpaceDE/>
        <w:autoSpaceDN/>
        <w:adjustRightInd/>
        <w:rPr>
          <w:b/>
        </w:rPr>
      </w:pPr>
      <w:r w:rsidRPr="00BA3A78">
        <w:rPr>
          <w:b/>
          <w:szCs w:val="20"/>
        </w:rPr>
        <w:t xml:space="preserve">Commissioning </w:t>
      </w:r>
      <w:r w:rsidRPr="00BA3A78">
        <w:rPr>
          <w:szCs w:val="20"/>
        </w:rPr>
        <w:t xml:space="preserve">– </w:t>
      </w:r>
      <w:r>
        <w:rPr>
          <w:szCs w:val="20"/>
        </w:rPr>
        <w:t>The Project shall include commissioning</w:t>
      </w:r>
      <w:r w:rsidRPr="00BA3A78">
        <w:rPr>
          <w:szCs w:val="20"/>
        </w:rPr>
        <w:t xml:space="preserve"> to ensure that the building systems perform interactively in accord with the design intent. </w:t>
      </w:r>
    </w:p>
    <w:p w:rsidR="00FA5CCD" w:rsidRPr="00BA3A78" w:rsidRDefault="00FA5CCD" w:rsidP="00FA5CCD">
      <w:pPr>
        <w:widowControl/>
        <w:autoSpaceDE/>
        <w:autoSpaceDN/>
        <w:adjustRightInd/>
        <w:ind w:left="720"/>
        <w:rPr>
          <w:b/>
          <w:szCs w:val="20"/>
        </w:rPr>
      </w:pPr>
    </w:p>
    <w:p w:rsidR="00FA5CCD" w:rsidRPr="006B395C" w:rsidRDefault="00FA5CCD" w:rsidP="00970DA9">
      <w:pPr>
        <w:widowControl/>
        <w:numPr>
          <w:ilvl w:val="1"/>
          <w:numId w:val="13"/>
        </w:numPr>
        <w:autoSpaceDE/>
        <w:autoSpaceDN/>
        <w:adjustRightInd/>
        <w:rPr>
          <w:b/>
        </w:rPr>
      </w:pPr>
      <w:r w:rsidRPr="009375DA">
        <w:rPr>
          <w:b/>
          <w:szCs w:val="20"/>
        </w:rPr>
        <w:t>Project Funding</w:t>
      </w:r>
    </w:p>
    <w:p w:rsidR="00FA5CCD" w:rsidRPr="009375DA" w:rsidRDefault="00FA5CCD" w:rsidP="00FA5CCD">
      <w:pPr>
        <w:ind w:left="1440"/>
        <w:rPr>
          <w:szCs w:val="20"/>
        </w:rPr>
      </w:pPr>
    </w:p>
    <w:p w:rsidR="00FA5CCD" w:rsidRPr="006B395C" w:rsidRDefault="00FA5CCD" w:rsidP="00970DA9">
      <w:pPr>
        <w:widowControl/>
        <w:numPr>
          <w:ilvl w:val="2"/>
          <w:numId w:val="13"/>
        </w:numPr>
        <w:autoSpaceDE/>
        <w:autoSpaceDN/>
        <w:adjustRightInd/>
        <w:rPr>
          <w:b/>
        </w:rPr>
      </w:pPr>
      <w:r w:rsidRPr="009375DA">
        <w:rPr>
          <w:szCs w:val="20"/>
        </w:rPr>
        <w:t xml:space="preserve">Funding of this Project for the Preliminary Plan Phase was included in the </w:t>
      </w:r>
      <w:permStart w:id="5" w:edGrp="everyone"/>
      <w:r w:rsidRPr="009375DA">
        <w:rPr>
          <w:szCs w:val="20"/>
        </w:rPr>
        <w:t xml:space="preserve">20___ - ____ State Budget Act. </w:t>
      </w:r>
    </w:p>
    <w:p w:rsidR="00FA5CCD" w:rsidRPr="003D3173" w:rsidRDefault="00FA5CCD" w:rsidP="00FA5CCD">
      <w:pPr>
        <w:widowControl/>
        <w:autoSpaceDE/>
        <w:autoSpaceDN/>
        <w:adjustRightInd/>
        <w:ind w:left="2160"/>
        <w:rPr>
          <w:szCs w:val="20"/>
        </w:rPr>
      </w:pPr>
    </w:p>
    <w:permEnd w:id="5"/>
    <w:p w:rsidR="00FA5CCD" w:rsidRPr="003D3173" w:rsidRDefault="00FA5CCD" w:rsidP="00FA5CCD">
      <w:pPr>
        <w:widowControl/>
        <w:numPr>
          <w:ilvl w:val="2"/>
          <w:numId w:val="13"/>
        </w:numPr>
        <w:autoSpaceDE/>
        <w:autoSpaceDN/>
        <w:adjustRightInd/>
        <w:rPr>
          <w:b/>
        </w:rPr>
      </w:pPr>
      <w:r w:rsidRPr="003D3173">
        <w:rPr>
          <w:szCs w:val="20"/>
        </w:rPr>
        <w:t xml:space="preserve">Funding for </w:t>
      </w:r>
      <w:permStart w:id="6" w:edGrp="everyone"/>
      <w:permEnd w:id="3"/>
      <w:r w:rsidR="00295470" w:rsidRPr="003D3173">
        <w:rPr>
          <w:szCs w:val="20"/>
        </w:rPr>
        <w:t>future Phases of the Project is dependent upon appropriation by the California Legislature and allocation by the Judicial Council, and/or sale of lease revenue or other bonds, of sufficient funds to support the activities described in this Agreement.</w:t>
      </w:r>
    </w:p>
    <w:p w:rsidR="00295470" w:rsidRPr="003D3173" w:rsidRDefault="00295470" w:rsidP="00295470">
      <w:pPr>
        <w:pStyle w:val="ListParagraph"/>
        <w:rPr>
          <w:b/>
        </w:rPr>
      </w:pPr>
    </w:p>
    <w:p w:rsidR="00FA5CCD" w:rsidRPr="003D3173" w:rsidRDefault="00FA5CCD" w:rsidP="00970DA9">
      <w:pPr>
        <w:widowControl/>
        <w:numPr>
          <w:ilvl w:val="1"/>
          <w:numId w:val="13"/>
        </w:numPr>
        <w:autoSpaceDE/>
        <w:autoSpaceDN/>
        <w:adjustRightInd/>
        <w:rPr>
          <w:b/>
        </w:rPr>
      </w:pPr>
      <w:permStart w:id="7" w:ed="JCC\BRobinson"/>
      <w:permEnd w:id="6"/>
      <w:r w:rsidRPr="003D3173">
        <w:rPr>
          <w:b/>
          <w:szCs w:val="20"/>
        </w:rPr>
        <w:t xml:space="preserve">Preliminary Project Schedule </w:t>
      </w:r>
      <w:r w:rsidR="00295470" w:rsidRPr="003D3173">
        <w:rPr>
          <w:b/>
          <w:szCs w:val="20"/>
        </w:rPr>
        <w:t xml:space="preserve"> [Estimated dates]</w:t>
      </w:r>
    </w:p>
    <w:p w:rsidR="00FA5CCD" w:rsidRPr="003D3173" w:rsidRDefault="00FA5CCD" w:rsidP="00FA5CCD">
      <w:pPr>
        <w:ind w:left="720"/>
        <w:rPr>
          <w:szCs w:val="20"/>
        </w:rPr>
      </w:pPr>
    </w:p>
    <w:p w:rsidR="00FA5CCD" w:rsidRPr="003D3173" w:rsidRDefault="00FA5CCD" w:rsidP="00970DA9">
      <w:pPr>
        <w:widowControl/>
        <w:numPr>
          <w:ilvl w:val="2"/>
          <w:numId w:val="13"/>
        </w:numPr>
        <w:autoSpaceDE/>
        <w:autoSpaceDN/>
        <w:adjustRightInd/>
        <w:rPr>
          <w:b/>
        </w:rPr>
      </w:pPr>
      <w:permStart w:id="8" w:edGrp="everyone"/>
      <w:r w:rsidRPr="003D3173">
        <w:rPr>
          <w:bCs/>
          <w:szCs w:val="20"/>
        </w:rPr>
        <w:t>Study &amp; Acquisition Phase</w:t>
      </w:r>
    </w:p>
    <w:p w:rsidR="00FA5CCD" w:rsidRPr="009375DA" w:rsidRDefault="00FA5CCD" w:rsidP="00FA5CCD">
      <w:pPr>
        <w:widowControl/>
        <w:autoSpaceDE/>
        <w:autoSpaceDN/>
        <w:adjustRightInd/>
        <w:ind w:left="2160"/>
        <w:rPr>
          <w:szCs w:val="20"/>
        </w:rPr>
      </w:pPr>
    </w:p>
    <w:p w:rsidR="00FA5CCD" w:rsidRPr="007B478F" w:rsidRDefault="00FA5CCD" w:rsidP="00970DA9">
      <w:pPr>
        <w:widowControl/>
        <w:numPr>
          <w:ilvl w:val="2"/>
          <w:numId w:val="15"/>
        </w:numPr>
        <w:autoSpaceDE/>
        <w:autoSpaceDN/>
        <w:adjustRightInd/>
        <w:rPr>
          <w:szCs w:val="20"/>
        </w:rPr>
      </w:pPr>
      <w:r w:rsidRPr="007B478F">
        <w:rPr>
          <w:szCs w:val="20"/>
        </w:rPr>
        <w:t>Start date: ______________, 20___</w:t>
      </w:r>
    </w:p>
    <w:p w:rsidR="00FA5CCD" w:rsidRDefault="00FA5CCD" w:rsidP="00FA5CCD">
      <w:pPr>
        <w:widowControl/>
        <w:autoSpaceDE/>
        <w:autoSpaceDN/>
        <w:adjustRightInd/>
        <w:ind w:left="2160"/>
        <w:rPr>
          <w:szCs w:val="20"/>
        </w:rPr>
      </w:pPr>
    </w:p>
    <w:p w:rsidR="00FA5CCD" w:rsidRPr="007B478F" w:rsidRDefault="00FA5CCD" w:rsidP="00970DA9">
      <w:pPr>
        <w:widowControl/>
        <w:numPr>
          <w:ilvl w:val="2"/>
          <w:numId w:val="15"/>
        </w:numPr>
        <w:autoSpaceDE/>
        <w:autoSpaceDN/>
        <w:adjustRightInd/>
        <w:rPr>
          <w:szCs w:val="20"/>
        </w:rPr>
      </w:pPr>
      <w:r w:rsidRPr="007B478F">
        <w:rPr>
          <w:szCs w:val="20"/>
        </w:rPr>
        <w:t>Completion date: ______________, 20___</w:t>
      </w:r>
    </w:p>
    <w:p w:rsidR="00FA5CCD" w:rsidRPr="005B18D5" w:rsidRDefault="00FA5CCD" w:rsidP="00FA5CCD">
      <w:pPr>
        <w:ind w:left="720"/>
        <w:rPr>
          <w:szCs w:val="20"/>
        </w:rPr>
      </w:pPr>
    </w:p>
    <w:p w:rsidR="00FA5CCD" w:rsidRPr="00033969" w:rsidRDefault="00FA5CCD" w:rsidP="00970DA9">
      <w:pPr>
        <w:widowControl/>
        <w:numPr>
          <w:ilvl w:val="2"/>
          <w:numId w:val="13"/>
        </w:numPr>
        <w:autoSpaceDE/>
        <w:autoSpaceDN/>
        <w:adjustRightInd/>
        <w:rPr>
          <w:b/>
        </w:rPr>
      </w:pPr>
      <w:r w:rsidRPr="002D4D71">
        <w:rPr>
          <w:bCs/>
          <w:szCs w:val="20"/>
        </w:rPr>
        <w:t xml:space="preserve">Preliminary Plans / </w:t>
      </w:r>
      <w:r w:rsidRPr="00033969">
        <w:rPr>
          <w:b/>
          <w:bCs/>
          <w:szCs w:val="20"/>
        </w:rPr>
        <w:t>Schematic Design Phase</w:t>
      </w:r>
    </w:p>
    <w:p w:rsidR="00FA5CCD" w:rsidRPr="009375DA" w:rsidRDefault="00FA5CCD" w:rsidP="00FA5CCD">
      <w:pPr>
        <w:widowControl/>
        <w:autoSpaceDE/>
        <w:autoSpaceDN/>
        <w:adjustRightInd/>
        <w:ind w:left="2160"/>
        <w:rPr>
          <w:szCs w:val="20"/>
        </w:rPr>
      </w:pPr>
    </w:p>
    <w:p w:rsidR="00FA5CCD" w:rsidRPr="007B478F" w:rsidRDefault="00FA5CCD" w:rsidP="00970DA9">
      <w:pPr>
        <w:widowControl/>
        <w:numPr>
          <w:ilvl w:val="2"/>
          <w:numId w:val="15"/>
        </w:numPr>
        <w:autoSpaceDE/>
        <w:autoSpaceDN/>
        <w:adjustRightInd/>
        <w:rPr>
          <w:szCs w:val="20"/>
        </w:rPr>
      </w:pPr>
      <w:r w:rsidRPr="007B478F">
        <w:rPr>
          <w:szCs w:val="20"/>
        </w:rPr>
        <w:t>Start date: ______________, 20___</w:t>
      </w:r>
    </w:p>
    <w:p w:rsidR="00FA5CCD" w:rsidRDefault="00FA5CCD" w:rsidP="00FA5CCD">
      <w:pPr>
        <w:widowControl/>
        <w:autoSpaceDE/>
        <w:autoSpaceDN/>
        <w:adjustRightInd/>
        <w:ind w:left="2160"/>
        <w:rPr>
          <w:szCs w:val="20"/>
        </w:rPr>
      </w:pPr>
    </w:p>
    <w:p w:rsidR="00FA5CCD" w:rsidRPr="007B478F" w:rsidRDefault="00FA5CCD" w:rsidP="00970DA9">
      <w:pPr>
        <w:widowControl/>
        <w:numPr>
          <w:ilvl w:val="2"/>
          <w:numId w:val="15"/>
        </w:numPr>
        <w:autoSpaceDE/>
        <w:autoSpaceDN/>
        <w:adjustRightInd/>
        <w:rPr>
          <w:szCs w:val="20"/>
        </w:rPr>
      </w:pPr>
      <w:r w:rsidRPr="007B478F">
        <w:rPr>
          <w:szCs w:val="20"/>
        </w:rPr>
        <w:t>Completion date: ______________, 20___</w:t>
      </w:r>
    </w:p>
    <w:p w:rsidR="00FA5CCD" w:rsidRPr="007B478F" w:rsidRDefault="00FA5CCD" w:rsidP="00FA5CCD">
      <w:pPr>
        <w:widowControl/>
        <w:autoSpaceDE/>
        <w:autoSpaceDN/>
        <w:adjustRightInd/>
        <w:ind w:left="2160"/>
        <w:rPr>
          <w:szCs w:val="20"/>
        </w:rPr>
      </w:pPr>
    </w:p>
    <w:p w:rsidR="00FA5CCD" w:rsidRPr="00033969" w:rsidRDefault="00FA5CCD" w:rsidP="00970DA9">
      <w:pPr>
        <w:widowControl/>
        <w:numPr>
          <w:ilvl w:val="2"/>
          <w:numId w:val="13"/>
        </w:numPr>
        <w:autoSpaceDE/>
        <w:autoSpaceDN/>
        <w:adjustRightInd/>
        <w:rPr>
          <w:b/>
        </w:rPr>
      </w:pPr>
      <w:r w:rsidRPr="002D4D71">
        <w:rPr>
          <w:bCs/>
          <w:szCs w:val="20"/>
        </w:rPr>
        <w:t xml:space="preserve">Preliminary Plans / </w:t>
      </w:r>
      <w:r w:rsidRPr="00033969">
        <w:rPr>
          <w:b/>
          <w:bCs/>
          <w:szCs w:val="20"/>
        </w:rPr>
        <w:t>Design Development Phase</w:t>
      </w:r>
    </w:p>
    <w:p w:rsidR="00FA5CCD" w:rsidRPr="009375DA" w:rsidRDefault="00FA5CCD" w:rsidP="00FA5CCD">
      <w:pPr>
        <w:widowControl/>
        <w:autoSpaceDE/>
        <w:autoSpaceDN/>
        <w:adjustRightInd/>
        <w:ind w:left="2160"/>
        <w:rPr>
          <w:szCs w:val="20"/>
        </w:rPr>
      </w:pPr>
    </w:p>
    <w:p w:rsidR="00FA5CCD" w:rsidRPr="007B478F" w:rsidRDefault="00FA5CCD" w:rsidP="00970DA9">
      <w:pPr>
        <w:widowControl/>
        <w:numPr>
          <w:ilvl w:val="2"/>
          <w:numId w:val="15"/>
        </w:numPr>
        <w:autoSpaceDE/>
        <w:autoSpaceDN/>
        <w:adjustRightInd/>
        <w:rPr>
          <w:szCs w:val="20"/>
        </w:rPr>
      </w:pPr>
      <w:r w:rsidRPr="007B478F">
        <w:rPr>
          <w:szCs w:val="20"/>
        </w:rPr>
        <w:t>Start date: ______________, 20___</w:t>
      </w:r>
    </w:p>
    <w:p w:rsidR="00FA5CCD" w:rsidRDefault="00FA5CCD" w:rsidP="00FA5CCD">
      <w:pPr>
        <w:widowControl/>
        <w:autoSpaceDE/>
        <w:autoSpaceDN/>
        <w:adjustRightInd/>
        <w:ind w:left="2160"/>
        <w:rPr>
          <w:szCs w:val="20"/>
        </w:rPr>
      </w:pPr>
    </w:p>
    <w:p w:rsidR="00FA5CCD" w:rsidRPr="003D3173" w:rsidRDefault="00FA5CCD" w:rsidP="00970DA9">
      <w:pPr>
        <w:widowControl/>
        <w:numPr>
          <w:ilvl w:val="2"/>
          <w:numId w:val="15"/>
        </w:numPr>
        <w:autoSpaceDE/>
        <w:autoSpaceDN/>
        <w:adjustRightInd/>
        <w:rPr>
          <w:szCs w:val="20"/>
        </w:rPr>
      </w:pPr>
      <w:r w:rsidRPr="003D3173">
        <w:rPr>
          <w:szCs w:val="20"/>
        </w:rPr>
        <w:t>Completion date: ______________, 20___</w:t>
      </w:r>
    </w:p>
    <w:p w:rsidR="00FA5CCD" w:rsidRPr="003D3173" w:rsidRDefault="00FA5CCD" w:rsidP="00FA5CCD">
      <w:pPr>
        <w:widowControl/>
        <w:autoSpaceDE/>
        <w:autoSpaceDN/>
        <w:adjustRightInd/>
        <w:ind w:left="1440"/>
        <w:rPr>
          <w:szCs w:val="20"/>
        </w:rPr>
      </w:pPr>
    </w:p>
    <w:p w:rsidR="00FA5CCD" w:rsidRPr="003D3173" w:rsidRDefault="00FA5CCD" w:rsidP="00970DA9">
      <w:pPr>
        <w:widowControl/>
        <w:numPr>
          <w:ilvl w:val="2"/>
          <w:numId w:val="13"/>
        </w:numPr>
        <w:autoSpaceDE/>
        <w:autoSpaceDN/>
        <w:adjustRightInd/>
        <w:rPr>
          <w:b/>
        </w:rPr>
      </w:pPr>
      <w:r w:rsidRPr="003D3173">
        <w:rPr>
          <w:bCs/>
          <w:szCs w:val="20"/>
        </w:rPr>
        <w:t>Working Drawings Phase</w:t>
      </w:r>
    </w:p>
    <w:p w:rsidR="00FA5CCD" w:rsidRPr="009375DA" w:rsidRDefault="00FA5CCD" w:rsidP="00FA5CCD">
      <w:pPr>
        <w:widowControl/>
        <w:autoSpaceDE/>
        <w:autoSpaceDN/>
        <w:adjustRightInd/>
        <w:ind w:left="2160"/>
        <w:rPr>
          <w:szCs w:val="20"/>
        </w:rPr>
      </w:pPr>
    </w:p>
    <w:p w:rsidR="00FA5CCD" w:rsidRPr="007B478F" w:rsidRDefault="00FA5CCD" w:rsidP="00970DA9">
      <w:pPr>
        <w:widowControl/>
        <w:numPr>
          <w:ilvl w:val="2"/>
          <w:numId w:val="15"/>
        </w:numPr>
        <w:autoSpaceDE/>
        <w:autoSpaceDN/>
        <w:adjustRightInd/>
        <w:rPr>
          <w:szCs w:val="20"/>
        </w:rPr>
      </w:pPr>
      <w:r w:rsidRPr="007B478F">
        <w:rPr>
          <w:szCs w:val="20"/>
        </w:rPr>
        <w:t>Start date: ______________, 20___</w:t>
      </w:r>
    </w:p>
    <w:p w:rsidR="00FA5CCD" w:rsidRDefault="00FA5CCD" w:rsidP="00FA5CCD">
      <w:pPr>
        <w:widowControl/>
        <w:autoSpaceDE/>
        <w:autoSpaceDN/>
        <w:adjustRightInd/>
        <w:ind w:left="2160"/>
        <w:rPr>
          <w:szCs w:val="20"/>
        </w:rPr>
      </w:pPr>
    </w:p>
    <w:p w:rsidR="00FA5CCD" w:rsidRPr="007B478F" w:rsidRDefault="00FA5CCD" w:rsidP="00970DA9">
      <w:pPr>
        <w:widowControl/>
        <w:numPr>
          <w:ilvl w:val="2"/>
          <w:numId w:val="15"/>
        </w:numPr>
        <w:autoSpaceDE/>
        <w:autoSpaceDN/>
        <w:adjustRightInd/>
        <w:rPr>
          <w:szCs w:val="20"/>
        </w:rPr>
      </w:pPr>
      <w:r w:rsidRPr="007B478F">
        <w:rPr>
          <w:szCs w:val="20"/>
        </w:rPr>
        <w:t>Completion date: ______________, 20___</w:t>
      </w:r>
    </w:p>
    <w:p w:rsidR="00FA5CCD" w:rsidRDefault="00FA5CCD" w:rsidP="00FA5CCD">
      <w:pPr>
        <w:widowControl/>
        <w:autoSpaceDE/>
        <w:autoSpaceDN/>
        <w:adjustRightInd/>
        <w:ind w:left="1440"/>
        <w:rPr>
          <w:szCs w:val="20"/>
        </w:rPr>
      </w:pPr>
    </w:p>
    <w:p w:rsidR="00FA5CCD" w:rsidRPr="006B395C" w:rsidRDefault="00FA5CCD" w:rsidP="00970DA9">
      <w:pPr>
        <w:widowControl/>
        <w:numPr>
          <w:ilvl w:val="2"/>
          <w:numId w:val="13"/>
        </w:numPr>
        <w:autoSpaceDE/>
        <w:autoSpaceDN/>
        <w:adjustRightInd/>
        <w:rPr>
          <w:b/>
        </w:rPr>
      </w:pPr>
      <w:r w:rsidRPr="009375DA">
        <w:rPr>
          <w:szCs w:val="20"/>
        </w:rPr>
        <w:t>Construction Phase</w:t>
      </w:r>
    </w:p>
    <w:p w:rsidR="00FA5CCD" w:rsidRPr="009375DA" w:rsidRDefault="00FA5CCD" w:rsidP="00FA5CCD">
      <w:pPr>
        <w:widowControl/>
        <w:autoSpaceDE/>
        <w:autoSpaceDN/>
        <w:adjustRightInd/>
        <w:ind w:left="2160"/>
        <w:rPr>
          <w:szCs w:val="20"/>
        </w:rPr>
      </w:pPr>
    </w:p>
    <w:p w:rsidR="00FA5CCD" w:rsidRPr="007B478F" w:rsidRDefault="00FA5CCD" w:rsidP="00970DA9">
      <w:pPr>
        <w:widowControl/>
        <w:numPr>
          <w:ilvl w:val="2"/>
          <w:numId w:val="16"/>
        </w:numPr>
        <w:autoSpaceDE/>
        <w:autoSpaceDN/>
        <w:adjustRightInd/>
        <w:rPr>
          <w:szCs w:val="20"/>
        </w:rPr>
      </w:pPr>
      <w:r w:rsidRPr="007B478F">
        <w:rPr>
          <w:szCs w:val="20"/>
        </w:rPr>
        <w:t>Estimated start date of Construction: ______________, 20___</w:t>
      </w:r>
    </w:p>
    <w:p w:rsidR="00FA5CCD" w:rsidRDefault="00FA5CCD" w:rsidP="00FA5CCD">
      <w:pPr>
        <w:widowControl/>
        <w:autoSpaceDE/>
        <w:autoSpaceDN/>
        <w:adjustRightInd/>
        <w:ind w:left="2160"/>
        <w:rPr>
          <w:szCs w:val="20"/>
        </w:rPr>
      </w:pPr>
    </w:p>
    <w:p w:rsidR="00FA5CCD" w:rsidRPr="007B478F" w:rsidRDefault="00FA5CCD" w:rsidP="00970DA9">
      <w:pPr>
        <w:widowControl/>
        <w:numPr>
          <w:ilvl w:val="2"/>
          <w:numId w:val="16"/>
        </w:numPr>
        <w:autoSpaceDE/>
        <w:autoSpaceDN/>
        <w:adjustRightInd/>
        <w:rPr>
          <w:szCs w:val="20"/>
        </w:rPr>
      </w:pPr>
      <w:r w:rsidRPr="007B478F">
        <w:rPr>
          <w:szCs w:val="20"/>
        </w:rPr>
        <w:t xml:space="preserve">Estimated completion date of Construction: </w:t>
      </w:r>
    </w:p>
    <w:permEnd w:id="7"/>
    <w:permEnd w:id="8"/>
    <w:p w:rsidR="002D4D71" w:rsidRPr="00C52DE6" w:rsidRDefault="002D4D71" w:rsidP="00FA5CCD">
      <w:pPr>
        <w:rPr>
          <w:szCs w:val="20"/>
        </w:rPr>
      </w:pPr>
    </w:p>
    <w:p w:rsidR="009F6BA6" w:rsidRPr="009F6BA6" w:rsidRDefault="00FA5CCD" w:rsidP="009F6BA6">
      <w:pPr>
        <w:numPr>
          <w:ilvl w:val="0"/>
          <w:numId w:val="14"/>
        </w:numPr>
        <w:rPr>
          <w:szCs w:val="20"/>
        </w:rPr>
      </w:pPr>
      <w:r w:rsidRPr="009F6BA6">
        <w:rPr>
          <w:b/>
          <w:szCs w:val="20"/>
        </w:rPr>
        <w:t>GENERAL SERVICES</w:t>
      </w:r>
    </w:p>
    <w:p w:rsidR="009F6BA6" w:rsidRPr="009F6BA6" w:rsidRDefault="009F6BA6" w:rsidP="009F6BA6">
      <w:pPr>
        <w:ind w:left="720"/>
        <w:rPr>
          <w:szCs w:val="20"/>
        </w:rPr>
      </w:pPr>
    </w:p>
    <w:p w:rsidR="00FA5CCD" w:rsidRDefault="00FA5CCD" w:rsidP="009F6BA6">
      <w:pPr>
        <w:numPr>
          <w:ilvl w:val="1"/>
          <w:numId w:val="14"/>
        </w:numPr>
        <w:rPr>
          <w:szCs w:val="20"/>
        </w:rPr>
      </w:pPr>
      <w:r w:rsidRPr="009F6BA6">
        <w:rPr>
          <w:b/>
          <w:bCs/>
          <w:szCs w:val="20"/>
        </w:rPr>
        <w:t>Oversight</w:t>
      </w:r>
      <w:r w:rsidRPr="009F6BA6">
        <w:rPr>
          <w:szCs w:val="20"/>
        </w:rPr>
        <w:t xml:space="preserve">:  Construction Manager shall work with the Design Team; manage work related to the Project; monitor the Contractor; and advise the </w:t>
      </w:r>
      <w:r w:rsidR="003D4DD0" w:rsidRPr="003D3173">
        <w:rPr>
          <w:szCs w:val="20"/>
        </w:rPr>
        <w:t>Project Manager</w:t>
      </w:r>
      <w:r w:rsidRPr="009F6BA6">
        <w:rPr>
          <w:szCs w:val="20"/>
        </w:rPr>
        <w:t xml:space="preserve"> as to all material developments in the Project.  Construction Manager shall develop reporting methods for schedules, cost and budget status, and projections for the Project, which shall be approved by the Project Manager, and after such approval, Construction Manager shall implement the approved reporting methods for schedules, cost and budget status, and projections for the Project.  </w:t>
      </w:r>
    </w:p>
    <w:p w:rsidR="009F6BA6" w:rsidRDefault="009F6BA6" w:rsidP="009F6BA6">
      <w:pPr>
        <w:ind w:left="1440"/>
        <w:rPr>
          <w:szCs w:val="20"/>
        </w:rPr>
      </w:pPr>
    </w:p>
    <w:p w:rsidR="008A5B18" w:rsidRDefault="00FA5CCD" w:rsidP="009F6BA6">
      <w:pPr>
        <w:numPr>
          <w:ilvl w:val="1"/>
          <w:numId w:val="14"/>
        </w:numPr>
        <w:rPr>
          <w:szCs w:val="20"/>
        </w:rPr>
      </w:pPr>
      <w:r w:rsidRPr="009F6BA6">
        <w:rPr>
          <w:b/>
          <w:szCs w:val="20"/>
        </w:rPr>
        <w:t>Contractor, CMR and Designer/Builder:</w:t>
      </w:r>
      <w:r w:rsidRPr="009F6BA6">
        <w:rPr>
          <w:szCs w:val="20"/>
        </w:rPr>
        <w:t xml:space="preserve">  </w:t>
      </w:r>
    </w:p>
    <w:p w:rsidR="008A5B18" w:rsidRDefault="008A5B18" w:rsidP="00344C11">
      <w:pPr>
        <w:pStyle w:val="ListParagraph"/>
        <w:rPr>
          <w:szCs w:val="20"/>
        </w:rPr>
      </w:pPr>
    </w:p>
    <w:p w:rsidR="008A5B18" w:rsidRPr="008A5B18" w:rsidRDefault="00FA5CCD" w:rsidP="00344C11">
      <w:pPr>
        <w:numPr>
          <w:ilvl w:val="2"/>
          <w:numId w:val="14"/>
        </w:numPr>
        <w:rPr>
          <w:szCs w:val="20"/>
        </w:rPr>
      </w:pPr>
      <w:r w:rsidRPr="009F6BA6">
        <w:rPr>
          <w:szCs w:val="20"/>
        </w:rPr>
        <w:t xml:space="preserve">As used herein, these terms shall refer to the entity that the Council has contracted to construct the Project.  Construction Manager shall perform all of its Services indicated in this Agreement related to this entity, regardless of how that entity is identified, how it is procured or during which phase it begins to </w:t>
      </w:r>
      <w:r w:rsidRPr="008A5B18">
        <w:rPr>
          <w:szCs w:val="20"/>
        </w:rPr>
        <w:t>work on the Project.</w:t>
      </w:r>
      <w:r w:rsidR="008A5B18" w:rsidRPr="008A5B18">
        <w:rPr>
          <w:szCs w:val="20"/>
        </w:rPr>
        <w:t xml:space="preserve">  </w:t>
      </w:r>
    </w:p>
    <w:p w:rsidR="008A5B18" w:rsidRPr="008A5B18" w:rsidRDefault="008A5B18" w:rsidP="00344C11">
      <w:pPr>
        <w:ind w:left="2160"/>
        <w:rPr>
          <w:szCs w:val="20"/>
        </w:rPr>
      </w:pPr>
    </w:p>
    <w:p w:rsidR="00FA5CCD" w:rsidRPr="008A5B18" w:rsidRDefault="008A5B18" w:rsidP="00344C11">
      <w:pPr>
        <w:numPr>
          <w:ilvl w:val="2"/>
          <w:numId w:val="14"/>
        </w:numPr>
        <w:rPr>
          <w:szCs w:val="20"/>
        </w:rPr>
      </w:pPr>
      <w:r w:rsidRPr="00344C11">
        <w:rPr>
          <w:szCs w:val="20"/>
        </w:rPr>
        <w:t xml:space="preserve">Construction Manager shall consult with and advise </w:t>
      </w:r>
      <w:r>
        <w:rPr>
          <w:szCs w:val="20"/>
        </w:rPr>
        <w:t xml:space="preserve">the </w:t>
      </w:r>
      <w:r w:rsidR="00C46A09">
        <w:rPr>
          <w:szCs w:val="20"/>
        </w:rPr>
        <w:t xml:space="preserve">Director and the </w:t>
      </w:r>
      <w:r>
        <w:rPr>
          <w:szCs w:val="20"/>
        </w:rPr>
        <w:t>Project Manager</w:t>
      </w:r>
      <w:r w:rsidR="00C46A09">
        <w:rPr>
          <w:szCs w:val="20"/>
        </w:rPr>
        <w:t xml:space="preserve"> </w:t>
      </w:r>
      <w:r>
        <w:rPr>
          <w:szCs w:val="20"/>
        </w:rPr>
        <w:t xml:space="preserve">regarding </w:t>
      </w:r>
      <w:r w:rsidRPr="004126B4">
        <w:rPr>
          <w:szCs w:val="20"/>
        </w:rPr>
        <w:t>possible</w:t>
      </w:r>
      <w:r w:rsidRPr="00344C11">
        <w:rPr>
          <w:szCs w:val="20"/>
        </w:rPr>
        <w:t xml:space="preserve"> construction delivery methods, including advantages and disadvantage</w:t>
      </w:r>
      <w:r w:rsidRPr="004126B4">
        <w:rPr>
          <w:szCs w:val="20"/>
        </w:rPr>
        <w:t>s</w:t>
      </w:r>
      <w:r>
        <w:rPr>
          <w:szCs w:val="20"/>
        </w:rPr>
        <w:t xml:space="preserve"> of design-</w:t>
      </w:r>
      <w:r w:rsidRPr="008A5B18">
        <w:rPr>
          <w:szCs w:val="20"/>
        </w:rPr>
        <w:t>bid-</w:t>
      </w:r>
      <w:r w:rsidRPr="00344C11">
        <w:rPr>
          <w:szCs w:val="20"/>
        </w:rPr>
        <w:t xml:space="preserve">build, </w:t>
      </w:r>
      <w:r>
        <w:rPr>
          <w:szCs w:val="20"/>
        </w:rPr>
        <w:t>CMR</w:t>
      </w:r>
      <w:r w:rsidRPr="00344C11">
        <w:rPr>
          <w:szCs w:val="20"/>
        </w:rPr>
        <w:t xml:space="preserve">, and design-build for some or all components of the </w:t>
      </w:r>
      <w:r w:rsidRPr="008A5B18">
        <w:rPr>
          <w:szCs w:val="20"/>
        </w:rPr>
        <w:t>Project</w:t>
      </w:r>
      <w:r>
        <w:rPr>
          <w:szCs w:val="20"/>
        </w:rPr>
        <w:t>.</w:t>
      </w:r>
    </w:p>
    <w:p w:rsidR="009F6BA6" w:rsidRPr="00344C11" w:rsidRDefault="009F6BA6" w:rsidP="009F6BA6">
      <w:pPr>
        <w:pStyle w:val="ListParagraph"/>
        <w:rPr>
          <w:sz w:val="20"/>
          <w:szCs w:val="20"/>
        </w:rPr>
      </w:pPr>
    </w:p>
    <w:p w:rsidR="00FA5CCD" w:rsidRDefault="00FA5CCD" w:rsidP="009F6BA6">
      <w:pPr>
        <w:numPr>
          <w:ilvl w:val="1"/>
          <w:numId w:val="14"/>
        </w:numPr>
        <w:rPr>
          <w:szCs w:val="20"/>
        </w:rPr>
      </w:pPr>
      <w:r w:rsidRPr="009F6BA6">
        <w:rPr>
          <w:b/>
          <w:bCs/>
          <w:szCs w:val="20"/>
        </w:rPr>
        <w:t>Compliance with Council Manuals</w:t>
      </w:r>
      <w:r w:rsidRPr="009F6BA6">
        <w:rPr>
          <w:szCs w:val="20"/>
        </w:rPr>
        <w:t>:  In its performance of all Services, Construction Manager shall ensure that its practices, procedures, directions and actions are compliant and consistent with the Council’s most recent Program Management Manual and most recent Project Execution Manual.  Construction Manager shall have at least one copy of each of these manuals available for reference at the Project site at all times.</w:t>
      </w:r>
    </w:p>
    <w:p w:rsidR="009F6BA6" w:rsidRDefault="009F6BA6" w:rsidP="009F6BA6">
      <w:pPr>
        <w:pStyle w:val="ListParagraph"/>
        <w:rPr>
          <w:szCs w:val="20"/>
        </w:rPr>
      </w:pPr>
    </w:p>
    <w:p w:rsidR="00FA5CCD" w:rsidRDefault="00FA5CCD" w:rsidP="009F6BA6">
      <w:pPr>
        <w:numPr>
          <w:ilvl w:val="1"/>
          <w:numId w:val="14"/>
        </w:numPr>
        <w:rPr>
          <w:szCs w:val="20"/>
        </w:rPr>
      </w:pPr>
      <w:r w:rsidRPr="009F6BA6">
        <w:rPr>
          <w:b/>
          <w:szCs w:val="20"/>
        </w:rPr>
        <w:t xml:space="preserve">Communication.  </w:t>
      </w:r>
      <w:r w:rsidRPr="009F6BA6">
        <w:rPr>
          <w:szCs w:val="20"/>
        </w:rPr>
        <w:t xml:space="preserve">As directed by the Project Manager, Construction Manager shall be a point of contact to and from the Contractor and shall either initiate, respond to, or be part of all communications between Council, the Contractor and the </w:t>
      </w:r>
      <w:r w:rsidRPr="009F6BA6">
        <w:rPr>
          <w:color w:val="000000"/>
          <w:szCs w:val="20"/>
        </w:rPr>
        <w:t>Design Team</w:t>
      </w:r>
      <w:r w:rsidRPr="009F6BA6">
        <w:rPr>
          <w:szCs w:val="20"/>
        </w:rPr>
        <w:t>.  In consultation with the Project Manager and according to Council approved policies, procedures, implementation procedures, forms, and reporting requirements for the Project, Construction Manager shall establish a communications procedure for the Project that allows for decision making at appropriate levels of responsibility and accountability.</w:t>
      </w:r>
    </w:p>
    <w:p w:rsidR="009750F4" w:rsidRDefault="009750F4" w:rsidP="0080789E">
      <w:pPr>
        <w:ind w:left="1440"/>
        <w:rPr>
          <w:szCs w:val="20"/>
        </w:rPr>
      </w:pPr>
    </w:p>
    <w:p w:rsidR="004F3F02" w:rsidRPr="00EF3E10" w:rsidRDefault="00427C96" w:rsidP="009F6BA6">
      <w:pPr>
        <w:numPr>
          <w:ilvl w:val="1"/>
          <w:numId w:val="14"/>
        </w:numPr>
        <w:rPr>
          <w:szCs w:val="20"/>
        </w:rPr>
      </w:pPr>
      <w:r w:rsidRPr="001751EA">
        <w:rPr>
          <w:b/>
          <w:szCs w:val="20"/>
        </w:rPr>
        <w:t>Commissioning.</w:t>
      </w:r>
      <w:r w:rsidRPr="001751EA">
        <w:rPr>
          <w:szCs w:val="20"/>
        </w:rPr>
        <w:t xml:space="preserve"> </w:t>
      </w:r>
      <w:r w:rsidRPr="00EF3E10">
        <w:rPr>
          <w:szCs w:val="20"/>
        </w:rPr>
        <w:t xml:space="preserve">Construction Manager </w:t>
      </w:r>
      <w:r w:rsidR="00C84B78" w:rsidRPr="00EF3E10">
        <w:rPr>
          <w:szCs w:val="20"/>
        </w:rPr>
        <w:t>shall</w:t>
      </w:r>
      <w:r w:rsidRPr="00EF3E10">
        <w:rPr>
          <w:szCs w:val="20"/>
        </w:rPr>
        <w:t xml:space="preserve"> provide commissioning services on the Project</w:t>
      </w:r>
      <w:r w:rsidR="00EF3E10">
        <w:rPr>
          <w:szCs w:val="20"/>
        </w:rPr>
        <w:t>, including, without limitation the following</w:t>
      </w:r>
      <w:r w:rsidR="00FF368E">
        <w:rPr>
          <w:szCs w:val="20"/>
        </w:rPr>
        <w:t>:</w:t>
      </w:r>
      <w:r w:rsidR="00C84B78" w:rsidRPr="00EF3E10">
        <w:rPr>
          <w:szCs w:val="20"/>
        </w:rPr>
        <w:t xml:space="preserve">  </w:t>
      </w:r>
    </w:p>
    <w:p w:rsidR="004F3F02" w:rsidRPr="00FF368E" w:rsidRDefault="004F3F02" w:rsidP="00FF368E">
      <w:pPr>
        <w:pStyle w:val="ListParagraph"/>
        <w:rPr>
          <w:rFonts w:ascii="Times New Roman" w:hAnsi="Times New Roman"/>
          <w:sz w:val="20"/>
          <w:szCs w:val="20"/>
        </w:rPr>
      </w:pPr>
    </w:p>
    <w:p w:rsidR="004F3F02" w:rsidRPr="00FF368E" w:rsidRDefault="00EF3E10" w:rsidP="00FF368E">
      <w:pPr>
        <w:numPr>
          <w:ilvl w:val="2"/>
          <w:numId w:val="14"/>
        </w:numPr>
        <w:rPr>
          <w:szCs w:val="20"/>
        </w:rPr>
      </w:pPr>
      <w:r>
        <w:rPr>
          <w:szCs w:val="20"/>
        </w:rPr>
        <w:t xml:space="preserve">Inspect, </w:t>
      </w:r>
      <w:r w:rsidRPr="00FF368E">
        <w:rPr>
          <w:szCs w:val="20"/>
        </w:rPr>
        <w:t xml:space="preserve">review and verify </w:t>
      </w:r>
      <w:r w:rsidR="004F3F02" w:rsidRPr="00FF368E">
        <w:rPr>
          <w:szCs w:val="20"/>
        </w:rPr>
        <w:t>that the performance of the Project and its systems meet or exceed the design intent.</w:t>
      </w:r>
    </w:p>
    <w:p w:rsidR="00EF3E10" w:rsidRPr="00FF368E" w:rsidRDefault="00EF3E10" w:rsidP="00FF368E">
      <w:pPr>
        <w:ind w:left="2160"/>
        <w:rPr>
          <w:szCs w:val="20"/>
        </w:rPr>
      </w:pPr>
    </w:p>
    <w:p w:rsidR="00052D37" w:rsidRPr="00FF368E" w:rsidRDefault="00052D37" w:rsidP="00052D37">
      <w:pPr>
        <w:numPr>
          <w:ilvl w:val="2"/>
          <w:numId w:val="14"/>
        </w:numPr>
        <w:rPr>
          <w:szCs w:val="20"/>
        </w:rPr>
      </w:pPr>
      <w:r w:rsidRPr="00FF368E">
        <w:rPr>
          <w:szCs w:val="20"/>
        </w:rPr>
        <w:t xml:space="preserve">Assure the participation and cooperation of the </w:t>
      </w:r>
      <w:r w:rsidR="00FF368E" w:rsidRPr="003D3173">
        <w:rPr>
          <w:szCs w:val="20"/>
        </w:rPr>
        <w:t xml:space="preserve">Council, </w:t>
      </w:r>
      <w:r w:rsidR="00FF368E" w:rsidRPr="00FF368E">
        <w:rPr>
          <w:szCs w:val="20"/>
        </w:rPr>
        <w:t xml:space="preserve">the Inspector, the Design Team, the </w:t>
      </w:r>
      <w:r w:rsidRPr="00FF368E">
        <w:rPr>
          <w:szCs w:val="20"/>
        </w:rPr>
        <w:t xml:space="preserve">Contractor and all of </w:t>
      </w:r>
      <w:r w:rsidR="00FF368E" w:rsidRPr="00FF368E">
        <w:rPr>
          <w:szCs w:val="20"/>
        </w:rPr>
        <w:t>Contractor’s</w:t>
      </w:r>
      <w:r w:rsidRPr="00FF368E">
        <w:rPr>
          <w:szCs w:val="20"/>
        </w:rPr>
        <w:t xml:space="preserve"> Subcontractors and Suppliers as required to complete the commissioning process</w:t>
      </w:r>
      <w:r w:rsidR="00A644ED">
        <w:rPr>
          <w:szCs w:val="20"/>
        </w:rPr>
        <w:t>.</w:t>
      </w:r>
    </w:p>
    <w:p w:rsidR="00052D37" w:rsidRPr="00FF368E" w:rsidRDefault="00052D37" w:rsidP="00052D37">
      <w:pPr>
        <w:pStyle w:val="ListParagraph"/>
        <w:rPr>
          <w:rFonts w:ascii="Times New Roman" w:hAnsi="Times New Roman"/>
          <w:sz w:val="20"/>
          <w:szCs w:val="20"/>
        </w:rPr>
      </w:pPr>
    </w:p>
    <w:p w:rsidR="00052D37" w:rsidRPr="00FF368E" w:rsidRDefault="00052D37" w:rsidP="00052D37">
      <w:pPr>
        <w:numPr>
          <w:ilvl w:val="2"/>
          <w:numId w:val="14"/>
        </w:numPr>
        <w:rPr>
          <w:szCs w:val="20"/>
        </w:rPr>
      </w:pPr>
      <w:r w:rsidRPr="00FF368E">
        <w:rPr>
          <w:szCs w:val="20"/>
        </w:rPr>
        <w:t>Verify systems readiness for functional testing procedures prior to the start of functional testing. Deficiencies will be documented by the Project Inspector for future resolution.</w:t>
      </w:r>
    </w:p>
    <w:p w:rsidR="00052D37" w:rsidRPr="00FF368E" w:rsidRDefault="00052D37" w:rsidP="00052D37">
      <w:pPr>
        <w:rPr>
          <w:szCs w:val="20"/>
        </w:rPr>
      </w:pPr>
    </w:p>
    <w:p w:rsidR="00052D37" w:rsidRPr="00FF368E" w:rsidRDefault="00FF368E" w:rsidP="00052D37">
      <w:pPr>
        <w:pStyle w:val="ListParagraph"/>
        <w:numPr>
          <w:ilvl w:val="2"/>
          <w:numId w:val="14"/>
        </w:numPr>
        <w:rPr>
          <w:rFonts w:ascii="Times New Roman" w:hAnsi="Times New Roman"/>
          <w:sz w:val="20"/>
          <w:szCs w:val="20"/>
        </w:rPr>
      </w:pPr>
      <w:r w:rsidRPr="00FF368E">
        <w:rPr>
          <w:rFonts w:ascii="Times New Roman" w:hAnsi="Times New Roman"/>
          <w:sz w:val="20"/>
          <w:szCs w:val="20"/>
        </w:rPr>
        <w:t xml:space="preserve">Schedule, coordinate and perform </w:t>
      </w:r>
      <w:r w:rsidR="00052D37" w:rsidRPr="00FF368E">
        <w:rPr>
          <w:rFonts w:ascii="Times New Roman" w:hAnsi="Times New Roman"/>
          <w:sz w:val="20"/>
          <w:szCs w:val="20"/>
        </w:rPr>
        <w:t xml:space="preserve">documented testing of system parameters, under actual or simulated operating conditions. </w:t>
      </w:r>
    </w:p>
    <w:p w:rsidR="00052D37" w:rsidRPr="00FF368E" w:rsidRDefault="00052D37" w:rsidP="00052D37">
      <w:pPr>
        <w:pStyle w:val="ListParagraph"/>
        <w:ind w:left="2160"/>
        <w:rPr>
          <w:rFonts w:ascii="Times New Roman" w:hAnsi="Times New Roman"/>
          <w:sz w:val="20"/>
          <w:szCs w:val="20"/>
        </w:rPr>
      </w:pPr>
    </w:p>
    <w:p w:rsidR="001748A9" w:rsidRDefault="00D868FC" w:rsidP="001748A9">
      <w:pPr>
        <w:pStyle w:val="ListParagraph"/>
        <w:numPr>
          <w:ilvl w:val="2"/>
          <w:numId w:val="14"/>
        </w:numPr>
        <w:rPr>
          <w:rFonts w:ascii="Times New Roman" w:hAnsi="Times New Roman"/>
          <w:sz w:val="20"/>
          <w:szCs w:val="20"/>
        </w:rPr>
      </w:pPr>
      <w:r w:rsidRPr="00FF368E">
        <w:rPr>
          <w:rFonts w:ascii="Times New Roman" w:hAnsi="Times New Roman"/>
          <w:sz w:val="20"/>
          <w:szCs w:val="20"/>
        </w:rPr>
        <w:t>Schedule, coordinate and perform device tests, calibration and functional performance test procedures.</w:t>
      </w:r>
    </w:p>
    <w:p w:rsidR="001748A9" w:rsidRPr="00B516AE" w:rsidRDefault="001748A9" w:rsidP="00ED6725">
      <w:pPr>
        <w:pStyle w:val="ListParagraph"/>
      </w:pPr>
    </w:p>
    <w:p w:rsidR="001748A9" w:rsidRPr="00ED6725" w:rsidRDefault="00FF368E" w:rsidP="00ED6725">
      <w:pPr>
        <w:pStyle w:val="ListParagraph"/>
        <w:numPr>
          <w:ilvl w:val="2"/>
          <w:numId w:val="14"/>
        </w:numPr>
        <w:rPr>
          <w:rFonts w:ascii="Times New Roman" w:hAnsi="Times New Roman"/>
          <w:sz w:val="20"/>
          <w:szCs w:val="20"/>
        </w:rPr>
      </w:pPr>
      <w:r w:rsidRPr="001748A9">
        <w:rPr>
          <w:rFonts w:ascii="Times New Roman" w:hAnsi="Times New Roman"/>
          <w:sz w:val="20"/>
          <w:szCs w:val="20"/>
        </w:rPr>
        <w:t xml:space="preserve">Prepare a list of noted deficiencies discovered as a result of the commissioning process. This list also includes the current disposition of issues, and the date of final resolution as confirmed by the Construction Manager and Inspector. Deficiencies are defined as those issues where products execution or performance does not satisfy the Project Contract </w:t>
      </w:r>
      <w:r w:rsidRPr="00ED6725">
        <w:rPr>
          <w:rFonts w:ascii="Times New Roman" w:hAnsi="Times New Roman"/>
          <w:sz w:val="20"/>
          <w:szCs w:val="20"/>
        </w:rPr>
        <w:t>Documents and/or the design intent.</w:t>
      </w:r>
    </w:p>
    <w:p w:rsidR="001748A9" w:rsidRPr="00ED6725" w:rsidRDefault="001748A9" w:rsidP="00ED6725">
      <w:pPr>
        <w:pStyle w:val="ListParagraph"/>
        <w:rPr>
          <w:rFonts w:ascii="Times New Roman" w:hAnsi="Times New Roman"/>
          <w:sz w:val="20"/>
          <w:szCs w:val="20"/>
        </w:rPr>
      </w:pPr>
    </w:p>
    <w:p w:rsidR="00D868FC" w:rsidRPr="00ED6725" w:rsidRDefault="00EF3E10" w:rsidP="00ED6725">
      <w:pPr>
        <w:pStyle w:val="ListParagraph"/>
        <w:numPr>
          <w:ilvl w:val="2"/>
          <w:numId w:val="14"/>
        </w:numPr>
        <w:rPr>
          <w:rFonts w:ascii="Times New Roman" w:hAnsi="Times New Roman"/>
          <w:sz w:val="20"/>
          <w:szCs w:val="20"/>
        </w:rPr>
      </w:pPr>
      <w:r w:rsidRPr="00ED6725">
        <w:rPr>
          <w:rFonts w:ascii="Times New Roman" w:hAnsi="Times New Roman"/>
          <w:sz w:val="20"/>
          <w:szCs w:val="20"/>
        </w:rPr>
        <w:t xml:space="preserve">Final performance commissioning of systems will begin only after the appropriate Contractor certifies that systems are 100% complete and ready for functional testing. </w:t>
      </w:r>
    </w:p>
    <w:p w:rsidR="00D868FC" w:rsidRPr="00ED6725" w:rsidRDefault="00D868FC" w:rsidP="00FF368E">
      <w:pPr>
        <w:pStyle w:val="ListParagraph"/>
        <w:rPr>
          <w:rFonts w:ascii="Times New Roman" w:hAnsi="Times New Roman"/>
          <w:sz w:val="20"/>
          <w:szCs w:val="20"/>
        </w:rPr>
      </w:pPr>
    </w:p>
    <w:p w:rsidR="001748A9" w:rsidRPr="00ED6725" w:rsidRDefault="00052D37" w:rsidP="00ED6725">
      <w:pPr>
        <w:pStyle w:val="ListParagraph"/>
        <w:numPr>
          <w:ilvl w:val="2"/>
          <w:numId w:val="33"/>
        </w:numPr>
        <w:spacing w:after="120"/>
        <w:rPr>
          <w:rFonts w:ascii="Times New Roman" w:hAnsi="Times New Roman"/>
          <w:sz w:val="20"/>
          <w:szCs w:val="20"/>
        </w:rPr>
      </w:pPr>
      <w:r w:rsidRPr="00ED6725">
        <w:rPr>
          <w:rFonts w:ascii="Times New Roman" w:hAnsi="Times New Roman"/>
          <w:sz w:val="20"/>
          <w:szCs w:val="20"/>
        </w:rPr>
        <w:t>Perform</w:t>
      </w:r>
      <w:r w:rsidR="00EF3E10" w:rsidRPr="00ED6725">
        <w:rPr>
          <w:rFonts w:ascii="Times New Roman" w:hAnsi="Times New Roman"/>
          <w:sz w:val="20"/>
          <w:szCs w:val="20"/>
        </w:rPr>
        <w:t xml:space="preserve"> special facility start-up processes to bring the facility to a fully operational state, free of deficiencies in an efficient and timely manner</w:t>
      </w:r>
      <w:r w:rsidR="001748A9" w:rsidRPr="00ED6725">
        <w:rPr>
          <w:rFonts w:ascii="Times New Roman" w:hAnsi="Times New Roman"/>
          <w:sz w:val="20"/>
          <w:szCs w:val="20"/>
        </w:rPr>
        <w:t>.</w:t>
      </w:r>
    </w:p>
    <w:p w:rsidR="00EF3E10" w:rsidRPr="00ED6725" w:rsidRDefault="00052D37" w:rsidP="00ED6725">
      <w:pPr>
        <w:pStyle w:val="ListParagraph"/>
        <w:numPr>
          <w:ilvl w:val="2"/>
          <w:numId w:val="33"/>
        </w:numPr>
        <w:rPr>
          <w:rFonts w:ascii="Times New Roman" w:hAnsi="Times New Roman"/>
          <w:sz w:val="20"/>
          <w:szCs w:val="20"/>
        </w:rPr>
      </w:pPr>
      <w:r w:rsidRPr="00ED6725">
        <w:rPr>
          <w:rFonts w:ascii="Times New Roman" w:hAnsi="Times New Roman"/>
          <w:sz w:val="20"/>
          <w:szCs w:val="20"/>
        </w:rPr>
        <w:t xml:space="preserve">After </w:t>
      </w:r>
      <w:r w:rsidR="00EF3E10" w:rsidRPr="00ED6725">
        <w:rPr>
          <w:rFonts w:ascii="Times New Roman" w:hAnsi="Times New Roman"/>
          <w:sz w:val="20"/>
          <w:szCs w:val="20"/>
        </w:rPr>
        <w:t>occupancy</w:t>
      </w:r>
      <w:r w:rsidRPr="00ED6725">
        <w:rPr>
          <w:rFonts w:ascii="Times New Roman" w:hAnsi="Times New Roman"/>
          <w:sz w:val="20"/>
          <w:szCs w:val="20"/>
        </w:rPr>
        <w:t>, optimize</w:t>
      </w:r>
      <w:r w:rsidR="00EF3E10" w:rsidRPr="00ED6725">
        <w:rPr>
          <w:rFonts w:ascii="Times New Roman" w:hAnsi="Times New Roman"/>
          <w:sz w:val="20"/>
          <w:szCs w:val="20"/>
        </w:rPr>
        <w:t xml:space="preserve"> systems under "live" operating conditions and</w:t>
      </w:r>
      <w:r w:rsidRPr="00ED6725">
        <w:rPr>
          <w:rFonts w:ascii="Times New Roman" w:hAnsi="Times New Roman"/>
          <w:sz w:val="20"/>
          <w:szCs w:val="20"/>
        </w:rPr>
        <w:t xml:space="preserve"> ensure correction of a</w:t>
      </w:r>
      <w:r w:rsidR="00EF3E10" w:rsidRPr="00ED6725">
        <w:rPr>
          <w:rFonts w:ascii="Times New Roman" w:hAnsi="Times New Roman"/>
          <w:sz w:val="20"/>
          <w:szCs w:val="20"/>
        </w:rPr>
        <w:t>ny outstandin</w:t>
      </w:r>
      <w:r w:rsidRPr="00ED6725">
        <w:rPr>
          <w:rFonts w:ascii="Times New Roman" w:hAnsi="Times New Roman"/>
          <w:sz w:val="20"/>
          <w:szCs w:val="20"/>
        </w:rPr>
        <w:t>g construction deficiencies.</w:t>
      </w:r>
    </w:p>
    <w:p w:rsidR="00EF3E10" w:rsidRPr="00ED6725" w:rsidRDefault="00EF3E10" w:rsidP="00FF368E">
      <w:pPr>
        <w:ind w:left="2160"/>
        <w:rPr>
          <w:szCs w:val="20"/>
        </w:rPr>
      </w:pPr>
    </w:p>
    <w:p w:rsidR="00A60A58" w:rsidRPr="00EF3E10" w:rsidRDefault="00FA5CCD" w:rsidP="00A60A58">
      <w:pPr>
        <w:numPr>
          <w:ilvl w:val="1"/>
          <w:numId w:val="14"/>
        </w:numPr>
        <w:rPr>
          <w:szCs w:val="20"/>
        </w:rPr>
      </w:pPr>
      <w:r w:rsidRPr="00ED6725">
        <w:rPr>
          <w:b/>
          <w:spacing w:val="-3"/>
          <w:szCs w:val="20"/>
        </w:rPr>
        <w:t>Management</w:t>
      </w:r>
      <w:r w:rsidRPr="00A60A58">
        <w:rPr>
          <w:b/>
          <w:spacing w:val="-3"/>
          <w:szCs w:val="20"/>
        </w:rPr>
        <w:t xml:space="preserve"> Team.  </w:t>
      </w:r>
      <w:r w:rsidRPr="00A60A58">
        <w:rPr>
          <w:spacing w:val="-3"/>
          <w:szCs w:val="20"/>
        </w:rPr>
        <w:t xml:space="preserve">Construction Manager shall provide and maintain a management team on the Project </w:t>
      </w:r>
      <w:r w:rsidRPr="00A60A58">
        <w:rPr>
          <w:szCs w:val="20"/>
        </w:rPr>
        <w:t>site</w:t>
      </w:r>
      <w:r w:rsidRPr="00A60A58">
        <w:rPr>
          <w:spacing w:val="-3"/>
          <w:szCs w:val="20"/>
        </w:rPr>
        <w:t>.</w:t>
      </w:r>
      <w:r w:rsidRPr="00A60A58">
        <w:rPr>
          <w:szCs w:val="20"/>
        </w:rPr>
        <w:t xml:space="preserve"> </w:t>
      </w:r>
    </w:p>
    <w:p w:rsidR="00FA5CCD" w:rsidRPr="00A60A58" w:rsidRDefault="00FA5CCD" w:rsidP="00704F1C">
      <w:pPr>
        <w:widowControl/>
        <w:rPr>
          <w:szCs w:val="20"/>
        </w:rPr>
      </w:pPr>
    </w:p>
    <w:p w:rsidR="00FA5CCD" w:rsidRPr="008A46C3" w:rsidRDefault="00FA5CCD" w:rsidP="00A60A58">
      <w:pPr>
        <w:numPr>
          <w:ilvl w:val="1"/>
          <w:numId w:val="14"/>
        </w:numPr>
        <w:rPr>
          <w:szCs w:val="20"/>
        </w:rPr>
      </w:pPr>
      <w:r w:rsidRPr="008A46C3">
        <w:rPr>
          <w:b/>
          <w:szCs w:val="20"/>
        </w:rPr>
        <w:t>Coordination</w:t>
      </w:r>
    </w:p>
    <w:p w:rsidR="00FA5CCD" w:rsidRPr="008A46C3" w:rsidRDefault="00FA5CCD" w:rsidP="00FA5CCD">
      <w:pPr>
        <w:pStyle w:val="ListParagraph"/>
        <w:rPr>
          <w:b/>
          <w:szCs w:val="20"/>
        </w:rPr>
      </w:pPr>
    </w:p>
    <w:p w:rsidR="00FA5CCD" w:rsidRPr="00427C96" w:rsidRDefault="00FA5CCD" w:rsidP="00A60A58">
      <w:pPr>
        <w:numPr>
          <w:ilvl w:val="2"/>
          <w:numId w:val="14"/>
        </w:numPr>
        <w:rPr>
          <w:szCs w:val="20"/>
        </w:rPr>
      </w:pPr>
      <w:r w:rsidRPr="008A46C3">
        <w:rPr>
          <w:b/>
          <w:szCs w:val="20"/>
        </w:rPr>
        <w:t>Design</w:t>
      </w:r>
      <w:r w:rsidRPr="008A46C3">
        <w:rPr>
          <w:szCs w:val="20"/>
        </w:rPr>
        <w:t>.  Construction Manager is not the architect of the Project, but as indicated further herein, Construction Manager shall perform specific Services during all Phases of the Project to assist, review, coordinate, opine and cooperate with the Design Team and all other design professional(s) of the Project, and Designer/Builder, if applicable</w:t>
      </w:r>
      <w:r w:rsidR="00427C96" w:rsidRPr="00427C96">
        <w:rPr>
          <w:szCs w:val="20"/>
        </w:rPr>
        <w:t>.</w:t>
      </w:r>
    </w:p>
    <w:p w:rsidR="00FA5CCD" w:rsidRPr="00500349" w:rsidRDefault="00FA5CCD" w:rsidP="00FA5CCD">
      <w:pPr>
        <w:widowControl/>
        <w:autoSpaceDE/>
        <w:autoSpaceDN/>
        <w:adjustRightInd/>
        <w:ind w:left="1980"/>
        <w:rPr>
          <w:szCs w:val="20"/>
        </w:rPr>
      </w:pPr>
    </w:p>
    <w:p w:rsidR="00FA5CCD" w:rsidRDefault="00FA5CCD" w:rsidP="00A60A58">
      <w:pPr>
        <w:numPr>
          <w:ilvl w:val="2"/>
          <w:numId w:val="14"/>
        </w:numPr>
        <w:rPr>
          <w:szCs w:val="20"/>
        </w:rPr>
      </w:pPr>
      <w:r>
        <w:rPr>
          <w:b/>
          <w:szCs w:val="20"/>
        </w:rPr>
        <w:t xml:space="preserve">Construction.  </w:t>
      </w:r>
      <w:r w:rsidRPr="00502904">
        <w:rPr>
          <w:szCs w:val="20"/>
        </w:rPr>
        <w:t xml:space="preserve">Construction Manager </w:t>
      </w:r>
      <w:r w:rsidRPr="00500349">
        <w:rPr>
          <w:szCs w:val="20"/>
        </w:rPr>
        <w:t xml:space="preserve">is not the </w:t>
      </w:r>
      <w:r>
        <w:rPr>
          <w:szCs w:val="20"/>
        </w:rPr>
        <w:t>Contractor</w:t>
      </w:r>
      <w:r w:rsidRPr="00500349">
        <w:rPr>
          <w:szCs w:val="20"/>
        </w:rPr>
        <w:t xml:space="preserve"> of the Project</w:t>
      </w:r>
      <w:r>
        <w:rPr>
          <w:szCs w:val="20"/>
        </w:rPr>
        <w:t xml:space="preserve">.  As provided for herein, Council will contract with the Contractor for the actual construction of the Project.  </w:t>
      </w:r>
      <w:r w:rsidRPr="00502904">
        <w:rPr>
          <w:szCs w:val="20"/>
        </w:rPr>
        <w:t xml:space="preserve">Construction Manager </w:t>
      </w:r>
      <w:r w:rsidRPr="00500349">
        <w:rPr>
          <w:szCs w:val="20"/>
        </w:rPr>
        <w:t>shall perform</w:t>
      </w:r>
      <w:r>
        <w:rPr>
          <w:szCs w:val="20"/>
        </w:rPr>
        <w:t xml:space="preserve"> the </w:t>
      </w:r>
      <w:r w:rsidRPr="00500349">
        <w:rPr>
          <w:szCs w:val="20"/>
        </w:rPr>
        <w:t xml:space="preserve">specific Services </w:t>
      </w:r>
      <w:r>
        <w:rPr>
          <w:szCs w:val="20"/>
        </w:rPr>
        <w:t xml:space="preserve">set forth herein </w:t>
      </w:r>
      <w:r w:rsidRPr="00500349">
        <w:rPr>
          <w:szCs w:val="20"/>
        </w:rPr>
        <w:t>during all Phases of the Project to</w:t>
      </w:r>
      <w:r>
        <w:rPr>
          <w:szCs w:val="20"/>
        </w:rPr>
        <w:t xml:space="preserve"> manage the construction of</w:t>
      </w:r>
      <w:r w:rsidRPr="00500349">
        <w:rPr>
          <w:szCs w:val="20"/>
        </w:rPr>
        <w:t xml:space="preserve"> the Project </w:t>
      </w:r>
      <w:r>
        <w:rPr>
          <w:szCs w:val="20"/>
        </w:rPr>
        <w:t xml:space="preserve">and </w:t>
      </w:r>
      <w:r w:rsidRPr="00500349">
        <w:rPr>
          <w:szCs w:val="20"/>
        </w:rPr>
        <w:t xml:space="preserve">review, coordinate, and cooperate with the </w:t>
      </w:r>
      <w:r>
        <w:rPr>
          <w:szCs w:val="20"/>
        </w:rPr>
        <w:t>Contractor</w:t>
      </w:r>
      <w:r w:rsidRPr="00500349">
        <w:rPr>
          <w:szCs w:val="20"/>
        </w:rPr>
        <w:t xml:space="preserve"> of the Project.</w:t>
      </w:r>
      <w:r w:rsidRPr="005638C3">
        <w:rPr>
          <w:szCs w:val="20"/>
        </w:rPr>
        <w:t xml:space="preserve"> </w:t>
      </w:r>
    </w:p>
    <w:p w:rsidR="00FA5CCD" w:rsidRPr="0080789E" w:rsidRDefault="00FA5CCD" w:rsidP="00FA5CCD">
      <w:pPr>
        <w:pStyle w:val="ListParagraph"/>
        <w:tabs>
          <w:tab w:val="left" w:pos="4155"/>
        </w:tabs>
        <w:rPr>
          <w:sz w:val="20"/>
          <w:szCs w:val="20"/>
        </w:rPr>
      </w:pPr>
    </w:p>
    <w:p w:rsidR="00427C96" w:rsidRPr="0080789E" w:rsidRDefault="002150FD" w:rsidP="00A60A58">
      <w:pPr>
        <w:numPr>
          <w:ilvl w:val="2"/>
          <w:numId w:val="14"/>
        </w:numPr>
        <w:rPr>
          <w:b/>
          <w:szCs w:val="20"/>
        </w:rPr>
      </w:pPr>
      <w:r w:rsidRPr="001748A9">
        <w:rPr>
          <w:b/>
          <w:szCs w:val="20"/>
        </w:rPr>
        <w:t xml:space="preserve">Plan Review. </w:t>
      </w:r>
      <w:r w:rsidR="00427C96" w:rsidRPr="001748A9">
        <w:rPr>
          <w:szCs w:val="20"/>
        </w:rPr>
        <w:t xml:space="preserve"> </w:t>
      </w:r>
      <w:r w:rsidR="001751EA" w:rsidRPr="001748A9">
        <w:rPr>
          <w:szCs w:val="20"/>
        </w:rPr>
        <w:t>In addition to performing its own plan reviews, constructability reviews, and value analyses,</w:t>
      </w:r>
      <w:r w:rsidR="001751EA">
        <w:rPr>
          <w:szCs w:val="20"/>
        </w:rPr>
        <w:t xml:space="preserve"> Construction Manager shall </w:t>
      </w:r>
      <w:r w:rsidR="001751EA" w:rsidRPr="0080789E">
        <w:rPr>
          <w:szCs w:val="20"/>
        </w:rPr>
        <w:t xml:space="preserve">analyze </w:t>
      </w:r>
      <w:r w:rsidR="00C84B78">
        <w:rPr>
          <w:szCs w:val="20"/>
        </w:rPr>
        <w:t>the Council’s third-</w:t>
      </w:r>
      <w:r w:rsidR="00427C96" w:rsidRPr="0080789E">
        <w:rPr>
          <w:szCs w:val="20"/>
        </w:rPr>
        <w:t xml:space="preserve">party code review and work with </w:t>
      </w:r>
      <w:r w:rsidR="00C84B78" w:rsidRPr="00C84B78">
        <w:rPr>
          <w:szCs w:val="20"/>
        </w:rPr>
        <w:t>Design Team</w:t>
      </w:r>
      <w:r w:rsidR="00C84B78">
        <w:rPr>
          <w:szCs w:val="20"/>
        </w:rPr>
        <w:t xml:space="preserve"> and</w:t>
      </w:r>
      <w:r w:rsidR="00427C96" w:rsidRPr="0080789E">
        <w:rPr>
          <w:szCs w:val="20"/>
        </w:rPr>
        <w:t xml:space="preserve"> Council</w:t>
      </w:r>
      <w:r w:rsidR="00C84B78">
        <w:rPr>
          <w:szCs w:val="20"/>
        </w:rPr>
        <w:t xml:space="preserve"> </w:t>
      </w:r>
      <w:r w:rsidR="00427C96" w:rsidRPr="0080789E">
        <w:rPr>
          <w:szCs w:val="20"/>
        </w:rPr>
        <w:t>to finalize and correct design plans</w:t>
      </w:r>
      <w:r w:rsidR="00C84B78">
        <w:rPr>
          <w:szCs w:val="20"/>
        </w:rPr>
        <w:t>.</w:t>
      </w:r>
    </w:p>
    <w:p w:rsidR="009750F4" w:rsidRPr="0080789E" w:rsidRDefault="009750F4" w:rsidP="0080789E">
      <w:pPr>
        <w:ind w:left="2160"/>
        <w:rPr>
          <w:b/>
          <w:szCs w:val="20"/>
          <w:highlight w:val="yellow"/>
        </w:rPr>
      </w:pPr>
    </w:p>
    <w:p w:rsidR="008A5B18" w:rsidRPr="008A5B18" w:rsidRDefault="008A5B18" w:rsidP="00A60A58">
      <w:pPr>
        <w:numPr>
          <w:ilvl w:val="2"/>
          <w:numId w:val="14"/>
        </w:numPr>
        <w:rPr>
          <w:szCs w:val="20"/>
        </w:rPr>
      </w:pPr>
      <w:r w:rsidRPr="008A5B18">
        <w:rPr>
          <w:b/>
          <w:szCs w:val="20"/>
        </w:rPr>
        <w:t>Risk Management.</w:t>
      </w:r>
      <w:r w:rsidRPr="008A5B18">
        <w:rPr>
          <w:szCs w:val="20"/>
        </w:rPr>
        <w:t xml:space="preserve">  </w:t>
      </w:r>
      <w:r w:rsidRPr="00344C11">
        <w:rPr>
          <w:szCs w:val="20"/>
        </w:rPr>
        <w:t>Construction Manager shall meet with the Project Manager and with the Council’s Risk &amp; Quality Compliance Unit staff and consultants to discuss, and make recommendations regarding, the development and implementation of an effective risk management program for the Project.</w:t>
      </w:r>
      <w:r w:rsidR="000A52E8" w:rsidRPr="000A52E8">
        <w:rPr>
          <w:sz w:val="23"/>
          <w:szCs w:val="23"/>
        </w:rPr>
        <w:t xml:space="preserve"> </w:t>
      </w:r>
    </w:p>
    <w:p w:rsidR="00FA5CCD" w:rsidRPr="008A5B18" w:rsidRDefault="00FA5CCD" w:rsidP="00FA5CCD">
      <w:pPr>
        <w:widowControl/>
        <w:autoSpaceDE/>
        <w:autoSpaceDN/>
        <w:adjustRightInd/>
        <w:ind w:left="1980"/>
        <w:rPr>
          <w:szCs w:val="20"/>
        </w:rPr>
      </w:pPr>
    </w:p>
    <w:p w:rsidR="00FA5CCD" w:rsidRPr="005B18D5" w:rsidRDefault="00FA5CCD" w:rsidP="00A60A58">
      <w:pPr>
        <w:numPr>
          <w:ilvl w:val="1"/>
          <w:numId w:val="14"/>
        </w:numPr>
        <w:rPr>
          <w:szCs w:val="20"/>
        </w:rPr>
      </w:pPr>
      <w:r>
        <w:rPr>
          <w:b/>
          <w:szCs w:val="20"/>
        </w:rPr>
        <w:t>Consultants</w:t>
      </w:r>
      <w:r>
        <w:rPr>
          <w:szCs w:val="20"/>
        </w:rPr>
        <w:t>.  Construction Manager shall c</w:t>
      </w:r>
      <w:r w:rsidRPr="005B18D5">
        <w:rPr>
          <w:szCs w:val="20"/>
        </w:rPr>
        <w:t xml:space="preserve">ontract for or employ, at Construction Manager’s expense, </w:t>
      </w:r>
      <w:r>
        <w:rPr>
          <w:szCs w:val="20"/>
        </w:rPr>
        <w:t xml:space="preserve">Consultants, </w:t>
      </w:r>
      <w:r w:rsidRPr="005B18D5">
        <w:rPr>
          <w:szCs w:val="20"/>
        </w:rPr>
        <w:t>to the extent deemed necessary for Construction Manager’s</w:t>
      </w:r>
      <w:r w:rsidRPr="005B18D5">
        <w:rPr>
          <w:b/>
          <w:szCs w:val="20"/>
        </w:rPr>
        <w:t xml:space="preserve"> </w:t>
      </w:r>
      <w:r w:rsidRPr="005B18D5">
        <w:rPr>
          <w:szCs w:val="20"/>
        </w:rPr>
        <w:t xml:space="preserve">services.  </w:t>
      </w:r>
      <w:r w:rsidRPr="005B18D5">
        <w:rPr>
          <w:szCs w:val="20"/>
        </w:rPr>
        <w:lastRenderedPageBreak/>
        <w:t xml:space="preserve">Nothing in the foregoing shall create any contractual relationship between the </w:t>
      </w:r>
      <w:r w:rsidRPr="0040256D">
        <w:rPr>
          <w:szCs w:val="20"/>
        </w:rPr>
        <w:t>Council</w:t>
      </w:r>
      <w:r w:rsidRPr="005B18D5">
        <w:rPr>
          <w:szCs w:val="20"/>
        </w:rPr>
        <w:t xml:space="preserve"> and any </w:t>
      </w:r>
      <w:r>
        <w:rPr>
          <w:szCs w:val="20"/>
        </w:rPr>
        <w:t>Consultants</w:t>
      </w:r>
      <w:r w:rsidRPr="005B18D5">
        <w:rPr>
          <w:szCs w:val="20"/>
        </w:rPr>
        <w:t xml:space="preserve"> employed by the Construction Manager under terms of this Agreement.</w:t>
      </w:r>
    </w:p>
    <w:p w:rsidR="00FA5CCD" w:rsidRPr="005B18D5" w:rsidRDefault="00FA5CCD" w:rsidP="00FA5CCD">
      <w:pPr>
        <w:rPr>
          <w:szCs w:val="20"/>
        </w:rPr>
      </w:pPr>
    </w:p>
    <w:p w:rsidR="00FA5CCD" w:rsidRPr="006374BA" w:rsidRDefault="00FA5CCD" w:rsidP="00A60A58">
      <w:pPr>
        <w:numPr>
          <w:ilvl w:val="1"/>
          <w:numId w:val="14"/>
        </w:numPr>
        <w:rPr>
          <w:szCs w:val="20"/>
        </w:rPr>
      </w:pPr>
      <w:r w:rsidRPr="00B43C3A">
        <w:rPr>
          <w:b/>
          <w:szCs w:val="20"/>
        </w:rPr>
        <w:t>Cooperation</w:t>
      </w:r>
      <w:r>
        <w:rPr>
          <w:szCs w:val="20"/>
        </w:rPr>
        <w:t>.  Construction Manager shall c</w:t>
      </w:r>
      <w:r w:rsidRPr="005B18D5">
        <w:rPr>
          <w:szCs w:val="20"/>
        </w:rPr>
        <w:t>ooperate with other</w:t>
      </w:r>
      <w:r>
        <w:rPr>
          <w:szCs w:val="20"/>
        </w:rPr>
        <w:t>s</w:t>
      </w:r>
      <w:r w:rsidRPr="005B18D5">
        <w:rPr>
          <w:szCs w:val="20"/>
        </w:rPr>
        <w:t xml:space="preserve"> employed by </w:t>
      </w:r>
      <w:r>
        <w:rPr>
          <w:szCs w:val="20"/>
        </w:rPr>
        <w:t xml:space="preserve">or contracted with </w:t>
      </w:r>
      <w:r w:rsidRPr="005B18D5">
        <w:rPr>
          <w:szCs w:val="20"/>
        </w:rPr>
        <w:t xml:space="preserve">the </w:t>
      </w:r>
      <w:r w:rsidRPr="0040256D">
        <w:rPr>
          <w:szCs w:val="20"/>
        </w:rPr>
        <w:t>Council</w:t>
      </w:r>
      <w:r w:rsidRPr="005B18D5">
        <w:rPr>
          <w:szCs w:val="20"/>
        </w:rPr>
        <w:t xml:space="preserve"> for the design, coordination or management of ot</w:t>
      </w:r>
      <w:r>
        <w:rPr>
          <w:szCs w:val="20"/>
        </w:rPr>
        <w:t xml:space="preserve">her work related to the Project.  These Services shall include establishing </w:t>
      </w:r>
      <w:r w:rsidRPr="001760E9">
        <w:rPr>
          <w:color w:val="000000"/>
          <w:szCs w:val="20"/>
        </w:rPr>
        <w:t xml:space="preserve">schedules for </w:t>
      </w:r>
      <w:r>
        <w:rPr>
          <w:color w:val="000000"/>
          <w:szCs w:val="20"/>
        </w:rPr>
        <w:t xml:space="preserve">these entities (e.g., </w:t>
      </w:r>
      <w:r w:rsidRPr="001760E9">
        <w:rPr>
          <w:color w:val="000000"/>
          <w:szCs w:val="20"/>
        </w:rPr>
        <w:t>soils consultant</w:t>
      </w:r>
      <w:r>
        <w:rPr>
          <w:color w:val="000000"/>
          <w:szCs w:val="20"/>
        </w:rPr>
        <w:t>(s)</w:t>
      </w:r>
      <w:r w:rsidRPr="001760E9">
        <w:rPr>
          <w:color w:val="000000"/>
          <w:szCs w:val="20"/>
        </w:rPr>
        <w:t>, hazardous materials testing and other consultant</w:t>
      </w:r>
      <w:r>
        <w:rPr>
          <w:color w:val="000000"/>
          <w:szCs w:val="20"/>
        </w:rPr>
        <w:t>(</w:t>
      </w:r>
      <w:r w:rsidRPr="001760E9">
        <w:rPr>
          <w:color w:val="000000"/>
          <w:szCs w:val="20"/>
        </w:rPr>
        <w:t>s</w:t>
      </w:r>
      <w:r>
        <w:rPr>
          <w:color w:val="000000"/>
          <w:szCs w:val="20"/>
        </w:rPr>
        <w:t>), etc.)</w:t>
      </w:r>
      <w:r w:rsidRPr="001760E9">
        <w:rPr>
          <w:color w:val="000000"/>
          <w:szCs w:val="20"/>
        </w:rPr>
        <w:t>, and review costs, estimates, and invoices of each</w:t>
      </w:r>
      <w:r>
        <w:rPr>
          <w:szCs w:val="20"/>
        </w:rPr>
        <w:t>.  Schedule and attend r</w:t>
      </w:r>
      <w:r w:rsidRPr="006374BA">
        <w:rPr>
          <w:color w:val="000000"/>
          <w:szCs w:val="20"/>
        </w:rPr>
        <w:t xml:space="preserve">egular meetings with the </w:t>
      </w:r>
      <w:r w:rsidR="003D4DD0" w:rsidRPr="003D3173">
        <w:rPr>
          <w:szCs w:val="20"/>
        </w:rPr>
        <w:t>Project Manager</w:t>
      </w:r>
      <w:r w:rsidRPr="006374BA">
        <w:rPr>
          <w:color w:val="000000"/>
          <w:szCs w:val="20"/>
        </w:rPr>
        <w:t xml:space="preserve">, the Design Team and the </w:t>
      </w:r>
      <w:r>
        <w:rPr>
          <w:color w:val="000000"/>
          <w:szCs w:val="20"/>
        </w:rPr>
        <w:t>Contractor</w:t>
      </w:r>
      <w:r w:rsidRPr="006374BA">
        <w:rPr>
          <w:color w:val="000000"/>
          <w:szCs w:val="20"/>
        </w:rPr>
        <w:t xml:space="preserve">.  </w:t>
      </w:r>
    </w:p>
    <w:p w:rsidR="00FA5CCD" w:rsidRDefault="00FA5CCD" w:rsidP="00FA5CCD">
      <w:pPr>
        <w:pStyle w:val="ListParagraph"/>
        <w:rPr>
          <w:color w:val="000000"/>
          <w:szCs w:val="20"/>
        </w:rPr>
      </w:pPr>
    </w:p>
    <w:p w:rsidR="00FA5CCD" w:rsidRPr="005B18D5" w:rsidRDefault="00FA5CCD" w:rsidP="00A60A58">
      <w:pPr>
        <w:numPr>
          <w:ilvl w:val="1"/>
          <w:numId w:val="14"/>
        </w:numPr>
        <w:rPr>
          <w:szCs w:val="20"/>
        </w:rPr>
      </w:pPr>
      <w:r w:rsidRPr="00B43C3A">
        <w:rPr>
          <w:b/>
          <w:szCs w:val="20"/>
        </w:rPr>
        <w:t>Regulatory Agencies</w:t>
      </w:r>
      <w:r>
        <w:rPr>
          <w:szCs w:val="20"/>
        </w:rPr>
        <w:t>.  Construction Manager shall a</w:t>
      </w:r>
      <w:r w:rsidRPr="005B18D5">
        <w:rPr>
          <w:szCs w:val="20"/>
        </w:rPr>
        <w:t xml:space="preserve">dvise the </w:t>
      </w:r>
      <w:r w:rsidR="003D4DD0" w:rsidRPr="003D3173">
        <w:rPr>
          <w:szCs w:val="20"/>
        </w:rPr>
        <w:t>Project Manager</w:t>
      </w:r>
      <w:r w:rsidRPr="003D3173">
        <w:rPr>
          <w:szCs w:val="20"/>
        </w:rPr>
        <w:t xml:space="preserve"> </w:t>
      </w:r>
      <w:r w:rsidRPr="005B18D5">
        <w:rPr>
          <w:szCs w:val="20"/>
        </w:rPr>
        <w:t>as to the regulatory agencies that have jurisdiction over the Project, and coordinat</w:t>
      </w:r>
      <w:r>
        <w:rPr>
          <w:szCs w:val="20"/>
        </w:rPr>
        <w:t>e</w:t>
      </w:r>
      <w:r w:rsidRPr="005B18D5">
        <w:rPr>
          <w:szCs w:val="20"/>
        </w:rPr>
        <w:t xml:space="preserve"> with and implement</w:t>
      </w:r>
      <w:r>
        <w:rPr>
          <w:szCs w:val="20"/>
        </w:rPr>
        <w:t xml:space="preserve"> th</w:t>
      </w:r>
      <w:r w:rsidRPr="005B18D5">
        <w:rPr>
          <w:szCs w:val="20"/>
        </w:rPr>
        <w:t>e requirements of the regulatory agencies.</w:t>
      </w:r>
      <w:r>
        <w:rPr>
          <w:szCs w:val="20"/>
        </w:rPr>
        <w:t xml:space="preserve">  Construction Manager shall </w:t>
      </w:r>
      <w:r>
        <w:rPr>
          <w:spacing w:val="-3"/>
          <w:szCs w:val="20"/>
        </w:rPr>
        <w:t>c</w:t>
      </w:r>
      <w:r w:rsidRPr="005B18D5">
        <w:rPr>
          <w:spacing w:val="-3"/>
          <w:szCs w:val="20"/>
        </w:rPr>
        <w:t xml:space="preserve">oordinate transmittal of documents to regulatory agencies for review and advise the </w:t>
      </w:r>
      <w:r w:rsidR="003D4DD0" w:rsidRPr="003D3173">
        <w:rPr>
          <w:szCs w:val="20"/>
        </w:rPr>
        <w:t>Project Manager</w:t>
      </w:r>
      <w:r w:rsidR="003D4DD0" w:rsidRPr="00ED6725">
        <w:t xml:space="preserve"> </w:t>
      </w:r>
      <w:r w:rsidRPr="005B18D5">
        <w:rPr>
          <w:spacing w:val="-3"/>
          <w:szCs w:val="20"/>
        </w:rPr>
        <w:t>of potential problems in completion of such reviews</w:t>
      </w:r>
      <w:r>
        <w:rPr>
          <w:spacing w:val="-3"/>
          <w:szCs w:val="20"/>
        </w:rPr>
        <w:t>.</w:t>
      </w:r>
    </w:p>
    <w:p w:rsidR="00FA5CCD" w:rsidRPr="005B18D5" w:rsidRDefault="00FA5CCD" w:rsidP="00FA5CCD">
      <w:pPr>
        <w:rPr>
          <w:szCs w:val="20"/>
        </w:rPr>
      </w:pPr>
    </w:p>
    <w:p w:rsidR="00FA5CCD" w:rsidRPr="005B18D5" w:rsidRDefault="00FA5CCD" w:rsidP="00A60A58">
      <w:pPr>
        <w:numPr>
          <w:ilvl w:val="1"/>
          <w:numId w:val="14"/>
        </w:numPr>
        <w:rPr>
          <w:szCs w:val="20"/>
        </w:rPr>
      </w:pPr>
      <w:r>
        <w:rPr>
          <w:b/>
          <w:color w:val="000000"/>
          <w:szCs w:val="20"/>
        </w:rPr>
        <w:t xml:space="preserve">Design Components.  </w:t>
      </w:r>
      <w:r>
        <w:rPr>
          <w:szCs w:val="20"/>
        </w:rPr>
        <w:t xml:space="preserve">Construction Manager shall </w:t>
      </w:r>
      <w:r>
        <w:rPr>
          <w:color w:val="000000"/>
          <w:szCs w:val="20"/>
        </w:rPr>
        <w:t>c</w:t>
      </w:r>
      <w:r w:rsidRPr="006374BA">
        <w:rPr>
          <w:color w:val="000000"/>
          <w:szCs w:val="20"/>
        </w:rPr>
        <w:t xml:space="preserve">onsult with the </w:t>
      </w:r>
      <w:r w:rsidR="003D4DD0" w:rsidRPr="003D3173">
        <w:rPr>
          <w:szCs w:val="20"/>
        </w:rPr>
        <w:t>Project Manager</w:t>
      </w:r>
      <w:r w:rsidRPr="006374BA">
        <w:rPr>
          <w:color w:val="000000"/>
          <w:szCs w:val="20"/>
        </w:rPr>
        <w:t xml:space="preserve"> and Design Team in the selection of materials, building systems, and equipment.  Provide recommendations on construction feasibility actions designed to minimize adverse </w:t>
      </w:r>
      <w:r>
        <w:rPr>
          <w:color w:val="000000"/>
          <w:szCs w:val="20"/>
        </w:rPr>
        <w:t>impacts</w:t>
      </w:r>
      <w:r w:rsidRPr="006374BA">
        <w:rPr>
          <w:color w:val="000000"/>
          <w:szCs w:val="20"/>
        </w:rPr>
        <w:t xml:space="preserve"> of labor or material shortages, time requirements for procurement, installation and construction completion, and factors related to construction cost, including estimates of alternative designs and materials.</w:t>
      </w:r>
    </w:p>
    <w:p w:rsidR="00FA5CCD" w:rsidRPr="005B18D5" w:rsidRDefault="00FA5CCD" w:rsidP="00FA5CCD">
      <w:pPr>
        <w:rPr>
          <w:szCs w:val="20"/>
        </w:rPr>
      </w:pPr>
    </w:p>
    <w:p w:rsidR="00FA5CCD" w:rsidRPr="005B18D5" w:rsidRDefault="00FA5CCD" w:rsidP="00A60A58">
      <w:pPr>
        <w:numPr>
          <w:ilvl w:val="1"/>
          <w:numId w:val="14"/>
        </w:numPr>
        <w:rPr>
          <w:szCs w:val="20"/>
        </w:rPr>
      </w:pPr>
      <w:r>
        <w:rPr>
          <w:b/>
          <w:szCs w:val="20"/>
        </w:rPr>
        <w:t>Taking Minutes.</w:t>
      </w:r>
      <w:r>
        <w:rPr>
          <w:szCs w:val="20"/>
        </w:rPr>
        <w:t xml:space="preserve">  Construction Manager shall c</w:t>
      </w:r>
      <w:r w:rsidRPr="005B18D5">
        <w:rPr>
          <w:szCs w:val="20"/>
        </w:rPr>
        <w:t xml:space="preserve">hair, conduct and take minutes of periodic meetings between </w:t>
      </w:r>
      <w:r w:rsidR="003D4DD0" w:rsidRPr="003D3173">
        <w:rPr>
          <w:szCs w:val="20"/>
        </w:rPr>
        <w:t>Project Manager</w:t>
      </w:r>
      <w:r w:rsidRPr="005B18D5">
        <w:rPr>
          <w:szCs w:val="20"/>
        </w:rPr>
        <w:t xml:space="preserve"> and its design professional(s)</w:t>
      </w:r>
      <w:r w:rsidR="00486FC8">
        <w:rPr>
          <w:szCs w:val="20"/>
        </w:rPr>
        <w:t>,</w:t>
      </w:r>
      <w:r w:rsidRPr="005B18D5">
        <w:rPr>
          <w:szCs w:val="20"/>
        </w:rPr>
        <w:t xml:space="preserve"> of the </w:t>
      </w:r>
      <w:r w:rsidRPr="00486FC8">
        <w:rPr>
          <w:szCs w:val="20"/>
        </w:rPr>
        <w:t>Site Committee meetings, of construction meetings during the course of the projects</w:t>
      </w:r>
      <w:r w:rsidR="00486FC8" w:rsidRPr="00486FC8">
        <w:rPr>
          <w:szCs w:val="20"/>
        </w:rPr>
        <w:t xml:space="preserve"> </w:t>
      </w:r>
      <w:r w:rsidR="00486FC8" w:rsidRPr="00E816C3">
        <w:rPr>
          <w:szCs w:val="20"/>
        </w:rPr>
        <w:t>an</w:t>
      </w:r>
      <w:r w:rsidR="00486FC8" w:rsidRPr="00486FC8">
        <w:rPr>
          <w:szCs w:val="20"/>
        </w:rPr>
        <w:t>d, if reques</w:t>
      </w:r>
      <w:r w:rsidR="003D4DD0">
        <w:rPr>
          <w:szCs w:val="20"/>
        </w:rPr>
        <w:t>ted by the Project Manager, the</w:t>
      </w:r>
      <w:r w:rsidR="00486FC8" w:rsidRPr="00486FC8">
        <w:rPr>
          <w:szCs w:val="20"/>
        </w:rPr>
        <w:t xml:space="preserve"> Council’s Court Facilities Advisory Committee and its subcommittees</w:t>
      </w:r>
      <w:r w:rsidRPr="00486FC8">
        <w:rPr>
          <w:szCs w:val="20"/>
        </w:rPr>
        <w:t>.</w:t>
      </w:r>
      <w:r w:rsidRPr="005B18D5">
        <w:rPr>
          <w:b/>
          <w:szCs w:val="20"/>
        </w:rPr>
        <w:t xml:space="preserve">  </w:t>
      </w:r>
      <w:r w:rsidRPr="005B18D5">
        <w:rPr>
          <w:szCs w:val="20"/>
        </w:rPr>
        <w:t xml:space="preserve">Construction Manager shall invite the </w:t>
      </w:r>
      <w:r w:rsidRPr="0040256D">
        <w:rPr>
          <w:szCs w:val="20"/>
        </w:rPr>
        <w:t>Council</w:t>
      </w:r>
      <w:r w:rsidRPr="005B18D5">
        <w:rPr>
          <w:szCs w:val="20"/>
        </w:rPr>
        <w:t xml:space="preserve"> and/or its representative to participate in these meetings.  Construction Manager shall keep meeting minutes to document comments generated in these meetings, but shall not be responsible for analyzing design issues raised in said meetings.</w:t>
      </w:r>
    </w:p>
    <w:p w:rsidR="00FA5CCD" w:rsidRPr="005B18D5" w:rsidRDefault="00FA5CCD" w:rsidP="00FA5CCD">
      <w:pPr>
        <w:rPr>
          <w:szCs w:val="20"/>
        </w:rPr>
      </w:pPr>
    </w:p>
    <w:p w:rsidR="00FA5CCD" w:rsidRPr="005B18D5" w:rsidRDefault="00FA5CCD" w:rsidP="00A60A58">
      <w:pPr>
        <w:numPr>
          <w:ilvl w:val="1"/>
          <w:numId w:val="14"/>
        </w:numPr>
        <w:rPr>
          <w:szCs w:val="20"/>
        </w:rPr>
      </w:pPr>
      <w:r>
        <w:rPr>
          <w:b/>
          <w:szCs w:val="20"/>
        </w:rPr>
        <w:t xml:space="preserve">Accuracy of Work Product.  </w:t>
      </w:r>
      <w:r>
        <w:rPr>
          <w:szCs w:val="20"/>
        </w:rPr>
        <w:t>Construction Manager shall b</w:t>
      </w:r>
      <w:r w:rsidRPr="005B18D5">
        <w:rPr>
          <w:szCs w:val="20"/>
        </w:rPr>
        <w:t xml:space="preserve">e responsible for the professional quality and technical accuracy of all cost estimates, constructability reviews, studies, reports, projections, opinions of the probable cost of construction, and other services furnished by Construction Manager under this Agreement as well as coordination with all Master Plans, studies, reports and other information provided by </w:t>
      </w:r>
      <w:r w:rsidR="003D4DD0" w:rsidRPr="003D3173">
        <w:rPr>
          <w:szCs w:val="20"/>
        </w:rPr>
        <w:t>Project Manager</w:t>
      </w:r>
      <w:r w:rsidRPr="005B18D5">
        <w:rPr>
          <w:b/>
          <w:szCs w:val="20"/>
        </w:rPr>
        <w:t xml:space="preserve"> </w:t>
      </w:r>
      <w:r w:rsidRPr="005B18D5">
        <w:rPr>
          <w:szCs w:val="20"/>
        </w:rPr>
        <w:t>to</w:t>
      </w:r>
      <w:r w:rsidRPr="005B18D5">
        <w:rPr>
          <w:b/>
          <w:szCs w:val="20"/>
        </w:rPr>
        <w:t xml:space="preserve"> </w:t>
      </w:r>
      <w:r w:rsidRPr="005B18D5">
        <w:rPr>
          <w:szCs w:val="20"/>
        </w:rPr>
        <w:t>Construction Manager.  Construction Manager shall, without additional compensation, correct or revise any errors or omissions in the deliverables it generates.</w:t>
      </w:r>
    </w:p>
    <w:p w:rsidR="00FA5CCD" w:rsidRPr="005B18D5" w:rsidRDefault="00FA5CCD" w:rsidP="00FA5CCD">
      <w:pPr>
        <w:rPr>
          <w:szCs w:val="20"/>
        </w:rPr>
      </w:pPr>
    </w:p>
    <w:p w:rsidR="00FA5CCD" w:rsidRPr="005B18D5" w:rsidRDefault="00FA5CCD" w:rsidP="00A60A58">
      <w:pPr>
        <w:numPr>
          <w:ilvl w:val="1"/>
          <w:numId w:val="14"/>
        </w:numPr>
        <w:rPr>
          <w:szCs w:val="20"/>
        </w:rPr>
      </w:pPr>
      <w:r>
        <w:rPr>
          <w:b/>
          <w:szCs w:val="20"/>
        </w:rPr>
        <w:t xml:space="preserve">Meeting Logs.  </w:t>
      </w:r>
      <w:r>
        <w:rPr>
          <w:szCs w:val="20"/>
        </w:rPr>
        <w:t>Construction Manager shall m</w:t>
      </w:r>
      <w:r w:rsidRPr="005B18D5">
        <w:rPr>
          <w:szCs w:val="20"/>
        </w:rPr>
        <w:t xml:space="preserve">aintain a log of all meetings, site visits or discussions held in conjunction with the work of this Project, with documentation of major discussion points, observations, decisions, questions or comments.  These shall be furnished to the </w:t>
      </w:r>
      <w:r w:rsidR="003D4DD0" w:rsidRPr="003D3173">
        <w:rPr>
          <w:szCs w:val="20"/>
        </w:rPr>
        <w:t>Project Manager</w:t>
      </w:r>
      <w:r w:rsidRPr="005B18D5">
        <w:rPr>
          <w:szCs w:val="20"/>
        </w:rPr>
        <w:t xml:space="preserve"> and/or its representative for inclusion in the overall Project documentation.</w:t>
      </w:r>
    </w:p>
    <w:p w:rsidR="00FA5CCD" w:rsidRPr="005B18D5" w:rsidRDefault="00FA5CCD" w:rsidP="00FA5CCD">
      <w:pPr>
        <w:rPr>
          <w:szCs w:val="20"/>
        </w:rPr>
      </w:pPr>
    </w:p>
    <w:p w:rsidR="000F39B6" w:rsidRDefault="00FA5CCD" w:rsidP="00A60A58">
      <w:pPr>
        <w:numPr>
          <w:ilvl w:val="1"/>
          <w:numId w:val="14"/>
        </w:numPr>
        <w:rPr>
          <w:szCs w:val="20"/>
        </w:rPr>
      </w:pPr>
      <w:r>
        <w:rPr>
          <w:b/>
          <w:szCs w:val="20"/>
        </w:rPr>
        <w:t>MIS.</w:t>
      </w:r>
      <w:r>
        <w:rPr>
          <w:szCs w:val="20"/>
        </w:rPr>
        <w:t xml:space="preserve">  </w:t>
      </w:r>
      <w:r w:rsidRPr="005B18D5">
        <w:rPr>
          <w:szCs w:val="20"/>
        </w:rPr>
        <w:t xml:space="preserve">At the request of the </w:t>
      </w:r>
      <w:r w:rsidRPr="0040256D">
        <w:rPr>
          <w:szCs w:val="20"/>
        </w:rPr>
        <w:t>Council</w:t>
      </w:r>
      <w:r w:rsidRPr="005B18D5">
        <w:rPr>
          <w:szCs w:val="20"/>
        </w:rPr>
        <w:t xml:space="preserve">, </w:t>
      </w:r>
      <w:r>
        <w:rPr>
          <w:szCs w:val="20"/>
        </w:rPr>
        <w:t xml:space="preserve">Construction Manager shall </w:t>
      </w:r>
      <w:r w:rsidRPr="005B18D5">
        <w:rPr>
          <w:szCs w:val="20"/>
        </w:rPr>
        <w:t xml:space="preserve">develop a Management Information System (MIS) to assist in establishing communications between the </w:t>
      </w:r>
      <w:r w:rsidRPr="0040256D">
        <w:rPr>
          <w:szCs w:val="20"/>
        </w:rPr>
        <w:t>Council</w:t>
      </w:r>
      <w:r w:rsidRPr="005B18D5">
        <w:rPr>
          <w:szCs w:val="20"/>
        </w:rPr>
        <w:t xml:space="preserve">, </w:t>
      </w:r>
      <w:r>
        <w:rPr>
          <w:szCs w:val="20"/>
        </w:rPr>
        <w:t xml:space="preserve">the </w:t>
      </w:r>
      <w:r w:rsidRPr="005B18D5">
        <w:rPr>
          <w:szCs w:val="20"/>
        </w:rPr>
        <w:t xml:space="preserve">Construction Manager, </w:t>
      </w:r>
      <w:r>
        <w:rPr>
          <w:szCs w:val="20"/>
        </w:rPr>
        <w:t>the Design Team, the Contractor and o</w:t>
      </w:r>
      <w:r w:rsidRPr="005B18D5">
        <w:rPr>
          <w:szCs w:val="20"/>
        </w:rPr>
        <w:t xml:space="preserve">ther parties on the Project.  </w:t>
      </w:r>
    </w:p>
    <w:p w:rsidR="000F39B6" w:rsidRDefault="000F39B6" w:rsidP="0080789E">
      <w:pPr>
        <w:pStyle w:val="ListParagraph"/>
        <w:rPr>
          <w:szCs w:val="20"/>
        </w:rPr>
      </w:pPr>
    </w:p>
    <w:p w:rsidR="00FA5CCD" w:rsidRPr="0080789E" w:rsidRDefault="00FA5CCD" w:rsidP="00A60A58">
      <w:pPr>
        <w:numPr>
          <w:ilvl w:val="2"/>
          <w:numId w:val="14"/>
        </w:numPr>
        <w:rPr>
          <w:szCs w:val="20"/>
        </w:rPr>
      </w:pPr>
      <w:r w:rsidRPr="005B18D5">
        <w:rPr>
          <w:szCs w:val="20"/>
        </w:rPr>
        <w:t xml:space="preserve">In developing the MIS, the Construction Manager shall interview the </w:t>
      </w:r>
      <w:r w:rsidRPr="0040256D">
        <w:rPr>
          <w:szCs w:val="20"/>
        </w:rPr>
        <w:t>Council</w:t>
      </w:r>
      <w:r w:rsidRPr="005B18D5">
        <w:rPr>
          <w:szCs w:val="20"/>
        </w:rPr>
        <w:t>’s key personnel and others in order to determine the type of information to be managed and reported, the reporting format, the desired frequency for distribution of the various reports, the degree of accessibility by potential users, and the security protocol for the system.</w:t>
      </w:r>
      <w:r>
        <w:rPr>
          <w:szCs w:val="20"/>
        </w:rPr>
        <w:t xml:space="preserve">  The MIS shall </w:t>
      </w:r>
      <w:r w:rsidRPr="007B478F">
        <w:rPr>
          <w:color w:val="000000"/>
          <w:szCs w:val="20"/>
        </w:rPr>
        <w:t xml:space="preserve">support such functions as planning, organizing, scheduling, budgeting, reporting progress and identifying and documenting problems and solutions for the Project.  The </w:t>
      </w:r>
      <w:r>
        <w:rPr>
          <w:szCs w:val="20"/>
        </w:rPr>
        <w:t xml:space="preserve">MIS </w:t>
      </w:r>
      <w:r>
        <w:rPr>
          <w:color w:val="000000"/>
          <w:szCs w:val="20"/>
        </w:rPr>
        <w:t>shall</w:t>
      </w:r>
      <w:r w:rsidRPr="007B478F">
        <w:rPr>
          <w:color w:val="000000"/>
          <w:szCs w:val="20"/>
        </w:rPr>
        <w:t xml:space="preserve"> allow for monthly progress reports to the </w:t>
      </w:r>
      <w:r w:rsidRPr="0040256D">
        <w:rPr>
          <w:szCs w:val="20"/>
        </w:rPr>
        <w:t>Council</w:t>
      </w:r>
      <w:r w:rsidRPr="007B478F">
        <w:rPr>
          <w:color w:val="000000"/>
          <w:szCs w:val="20"/>
        </w:rPr>
        <w:t xml:space="preserve"> regarding the schedule for the Project.</w:t>
      </w:r>
    </w:p>
    <w:p w:rsidR="0077367D" w:rsidRPr="0080789E" w:rsidRDefault="0077367D" w:rsidP="0080789E">
      <w:pPr>
        <w:ind w:left="2160"/>
        <w:rPr>
          <w:szCs w:val="20"/>
        </w:rPr>
      </w:pPr>
    </w:p>
    <w:p w:rsidR="000F39B6" w:rsidRPr="00344C11" w:rsidRDefault="000F39B6" w:rsidP="00A60A58">
      <w:pPr>
        <w:numPr>
          <w:ilvl w:val="2"/>
          <w:numId w:val="14"/>
        </w:numPr>
        <w:rPr>
          <w:szCs w:val="20"/>
        </w:rPr>
      </w:pPr>
      <w:r>
        <w:rPr>
          <w:szCs w:val="20"/>
        </w:rPr>
        <w:lastRenderedPageBreak/>
        <w:t>The MIS shall include a document management program that will provide a means to capture Project data in a way to facilitate collaboration between Project team members, maintains Project records and activity logs on an easily accessed basis, and allows for the turnover of Project records in a manner compliant with Council's policy on Project records management.</w:t>
      </w:r>
    </w:p>
    <w:p w:rsidR="00087C54" w:rsidRPr="00344C11" w:rsidRDefault="00087C54" w:rsidP="00344C11">
      <w:pPr>
        <w:pStyle w:val="ListParagraph"/>
        <w:rPr>
          <w:sz w:val="20"/>
          <w:szCs w:val="20"/>
        </w:rPr>
      </w:pPr>
    </w:p>
    <w:p w:rsidR="00087C54" w:rsidRPr="00344C11" w:rsidRDefault="00087C54" w:rsidP="00A60A58">
      <w:pPr>
        <w:numPr>
          <w:ilvl w:val="1"/>
          <w:numId w:val="14"/>
        </w:numPr>
        <w:rPr>
          <w:szCs w:val="20"/>
        </w:rPr>
      </w:pPr>
      <w:r w:rsidRPr="00344C11">
        <w:rPr>
          <w:b/>
          <w:szCs w:val="20"/>
        </w:rPr>
        <w:t>Monthly Reports</w:t>
      </w:r>
      <w:r w:rsidRPr="00D646E7">
        <w:rPr>
          <w:szCs w:val="20"/>
        </w:rPr>
        <w:t xml:space="preserve">.  Construction Manager shall provide to the Project Manager monthly reports </w:t>
      </w:r>
      <w:r w:rsidR="00D646E7" w:rsidRPr="00344C11">
        <w:rPr>
          <w:szCs w:val="20"/>
        </w:rPr>
        <w:t>that include</w:t>
      </w:r>
      <w:r w:rsidRPr="00344C11">
        <w:rPr>
          <w:szCs w:val="20"/>
        </w:rPr>
        <w:t>, without limitation:</w:t>
      </w:r>
    </w:p>
    <w:p w:rsidR="00087C54" w:rsidRPr="00344C11" w:rsidRDefault="00087C54" w:rsidP="00344C11">
      <w:pPr>
        <w:pStyle w:val="ListParagraph"/>
        <w:rPr>
          <w:sz w:val="20"/>
          <w:szCs w:val="20"/>
        </w:rPr>
      </w:pPr>
    </w:p>
    <w:p w:rsidR="00087C54" w:rsidRPr="00344C11" w:rsidRDefault="00087C54" w:rsidP="00A60A58">
      <w:pPr>
        <w:numPr>
          <w:ilvl w:val="2"/>
          <w:numId w:val="14"/>
        </w:numPr>
        <w:rPr>
          <w:szCs w:val="20"/>
        </w:rPr>
      </w:pPr>
      <w:r w:rsidRPr="00344C11">
        <w:rPr>
          <w:szCs w:val="20"/>
        </w:rPr>
        <w:t>The status of the Project</w:t>
      </w:r>
      <w:r w:rsidR="00D646E7" w:rsidRPr="00344C11">
        <w:rPr>
          <w:szCs w:val="20"/>
        </w:rPr>
        <w:t xml:space="preserve"> and an update on Project activities</w:t>
      </w:r>
      <w:r w:rsidRPr="00344C11">
        <w:rPr>
          <w:szCs w:val="20"/>
        </w:rPr>
        <w:t xml:space="preserve">; </w:t>
      </w:r>
    </w:p>
    <w:p w:rsidR="00087C54" w:rsidRPr="00083355" w:rsidRDefault="00087C54" w:rsidP="00A60A58">
      <w:pPr>
        <w:numPr>
          <w:ilvl w:val="2"/>
          <w:numId w:val="14"/>
        </w:numPr>
        <w:rPr>
          <w:szCs w:val="20"/>
        </w:rPr>
      </w:pPr>
      <w:r w:rsidRPr="00344C11">
        <w:rPr>
          <w:szCs w:val="20"/>
        </w:rPr>
        <w:t xml:space="preserve">A </w:t>
      </w:r>
      <w:r w:rsidRPr="00083355">
        <w:rPr>
          <w:szCs w:val="20"/>
        </w:rPr>
        <w:t xml:space="preserve">comparison of the </w:t>
      </w:r>
      <w:r w:rsidR="00D646E7" w:rsidRPr="00083355">
        <w:rPr>
          <w:szCs w:val="20"/>
        </w:rPr>
        <w:t xml:space="preserve">Project Budget </w:t>
      </w:r>
      <w:r w:rsidRPr="00083355">
        <w:rPr>
          <w:szCs w:val="20"/>
        </w:rPr>
        <w:t>to costs incurred through the date</w:t>
      </w:r>
      <w:r w:rsidRPr="00083355">
        <w:rPr>
          <w:b/>
          <w:bCs/>
          <w:szCs w:val="20"/>
        </w:rPr>
        <w:t xml:space="preserve"> </w:t>
      </w:r>
      <w:r w:rsidRPr="00083355">
        <w:rPr>
          <w:szCs w:val="20"/>
        </w:rPr>
        <w:t xml:space="preserve">of the report; </w:t>
      </w:r>
    </w:p>
    <w:p w:rsidR="00087C54" w:rsidRPr="00083355" w:rsidRDefault="00087C54" w:rsidP="00A60A58">
      <w:pPr>
        <w:numPr>
          <w:ilvl w:val="2"/>
          <w:numId w:val="14"/>
        </w:numPr>
        <w:rPr>
          <w:szCs w:val="20"/>
        </w:rPr>
      </w:pPr>
      <w:r w:rsidRPr="00083355">
        <w:rPr>
          <w:szCs w:val="20"/>
        </w:rPr>
        <w:t xml:space="preserve">A comparison of the </w:t>
      </w:r>
      <w:r w:rsidR="00D646E7" w:rsidRPr="00083355">
        <w:rPr>
          <w:szCs w:val="20"/>
        </w:rPr>
        <w:t xml:space="preserve">Project </w:t>
      </w:r>
      <w:r w:rsidRPr="00083355">
        <w:rPr>
          <w:szCs w:val="20"/>
        </w:rPr>
        <w:t>schedule to the work actually completed through</w:t>
      </w:r>
      <w:r w:rsidRPr="00083355">
        <w:rPr>
          <w:b/>
          <w:bCs/>
          <w:szCs w:val="20"/>
        </w:rPr>
        <w:t xml:space="preserve"> </w:t>
      </w:r>
      <w:r w:rsidRPr="00083355">
        <w:rPr>
          <w:szCs w:val="20"/>
        </w:rPr>
        <w:t xml:space="preserve">the date of the report; </w:t>
      </w:r>
    </w:p>
    <w:p w:rsidR="00087C54" w:rsidRPr="00083355" w:rsidRDefault="00087C54" w:rsidP="00A60A58">
      <w:pPr>
        <w:numPr>
          <w:ilvl w:val="2"/>
          <w:numId w:val="14"/>
        </w:numPr>
        <w:rPr>
          <w:szCs w:val="20"/>
        </w:rPr>
      </w:pPr>
      <w:r w:rsidRPr="00083355">
        <w:rPr>
          <w:szCs w:val="20"/>
        </w:rPr>
        <w:t xml:space="preserve">Any revision to the </w:t>
      </w:r>
      <w:r w:rsidR="00D646E7" w:rsidRPr="00083355">
        <w:rPr>
          <w:szCs w:val="20"/>
        </w:rPr>
        <w:t xml:space="preserve">Project </w:t>
      </w:r>
      <w:r w:rsidRPr="00083355">
        <w:rPr>
          <w:szCs w:val="20"/>
        </w:rPr>
        <w:t xml:space="preserve">schedule or </w:t>
      </w:r>
      <w:r w:rsidR="00D646E7" w:rsidRPr="00083355">
        <w:rPr>
          <w:szCs w:val="20"/>
        </w:rPr>
        <w:t xml:space="preserve">Project Budget </w:t>
      </w:r>
      <w:r w:rsidRPr="00083355">
        <w:rPr>
          <w:szCs w:val="20"/>
        </w:rPr>
        <w:t>made during the</w:t>
      </w:r>
      <w:r w:rsidRPr="00083355">
        <w:rPr>
          <w:b/>
          <w:bCs/>
          <w:szCs w:val="20"/>
        </w:rPr>
        <w:t xml:space="preserve"> </w:t>
      </w:r>
      <w:r w:rsidRPr="00083355">
        <w:rPr>
          <w:bCs/>
          <w:szCs w:val="20"/>
        </w:rPr>
        <w:t>month</w:t>
      </w:r>
      <w:r w:rsidRPr="00083355">
        <w:rPr>
          <w:szCs w:val="20"/>
        </w:rPr>
        <w:t xml:space="preserve"> covered by the report; </w:t>
      </w:r>
    </w:p>
    <w:p w:rsidR="00087C54" w:rsidRPr="00083355" w:rsidRDefault="00087C54" w:rsidP="00A60A58">
      <w:pPr>
        <w:numPr>
          <w:ilvl w:val="2"/>
          <w:numId w:val="14"/>
        </w:numPr>
        <w:rPr>
          <w:szCs w:val="20"/>
        </w:rPr>
      </w:pPr>
      <w:r w:rsidRPr="00083355">
        <w:rPr>
          <w:szCs w:val="20"/>
        </w:rPr>
        <w:t xml:space="preserve">A summary of </w:t>
      </w:r>
      <w:r w:rsidR="00D646E7" w:rsidRPr="00083355">
        <w:rPr>
          <w:szCs w:val="20"/>
        </w:rPr>
        <w:t xml:space="preserve">change orders </w:t>
      </w:r>
      <w:r w:rsidRPr="00083355">
        <w:rPr>
          <w:szCs w:val="20"/>
        </w:rPr>
        <w:t>made during the month covered by</w:t>
      </w:r>
      <w:r w:rsidRPr="00083355">
        <w:rPr>
          <w:b/>
          <w:bCs/>
          <w:szCs w:val="20"/>
        </w:rPr>
        <w:t xml:space="preserve"> </w:t>
      </w:r>
      <w:r w:rsidRPr="00083355">
        <w:rPr>
          <w:szCs w:val="20"/>
        </w:rPr>
        <w:t xml:space="preserve">the report; </w:t>
      </w:r>
    </w:p>
    <w:p w:rsidR="00087C54" w:rsidRPr="00083355" w:rsidRDefault="00087C54" w:rsidP="00A60A58">
      <w:pPr>
        <w:numPr>
          <w:ilvl w:val="2"/>
          <w:numId w:val="14"/>
        </w:numPr>
        <w:rPr>
          <w:szCs w:val="20"/>
        </w:rPr>
      </w:pPr>
      <w:r w:rsidRPr="00083355">
        <w:rPr>
          <w:szCs w:val="20"/>
        </w:rPr>
        <w:t>A list of all pending change orders and all outstanding issues requiring action or</w:t>
      </w:r>
      <w:r w:rsidRPr="00083355">
        <w:rPr>
          <w:b/>
          <w:bCs/>
          <w:szCs w:val="20"/>
        </w:rPr>
        <w:t xml:space="preserve"> </w:t>
      </w:r>
      <w:r w:rsidRPr="00083355">
        <w:rPr>
          <w:szCs w:val="20"/>
        </w:rPr>
        <w:t xml:space="preserve">approval by the </w:t>
      </w:r>
      <w:r w:rsidR="00D646E7" w:rsidRPr="003D4DD0">
        <w:rPr>
          <w:szCs w:val="20"/>
        </w:rPr>
        <w:t>Council</w:t>
      </w:r>
      <w:r w:rsidRPr="003D4DD0">
        <w:rPr>
          <w:szCs w:val="20"/>
        </w:rPr>
        <w:t>;</w:t>
      </w:r>
      <w:r w:rsidRPr="00083355">
        <w:rPr>
          <w:szCs w:val="20"/>
        </w:rPr>
        <w:t xml:space="preserve"> </w:t>
      </w:r>
    </w:p>
    <w:p w:rsidR="00D646E7" w:rsidRPr="00083355" w:rsidRDefault="00D646E7" w:rsidP="00A60A58">
      <w:pPr>
        <w:numPr>
          <w:ilvl w:val="2"/>
          <w:numId w:val="14"/>
        </w:numPr>
        <w:rPr>
          <w:szCs w:val="20"/>
        </w:rPr>
      </w:pPr>
      <w:r w:rsidRPr="00083355">
        <w:rPr>
          <w:szCs w:val="20"/>
        </w:rPr>
        <w:t>The status of RFIs;</w:t>
      </w:r>
    </w:p>
    <w:p w:rsidR="00D646E7" w:rsidRPr="00083355" w:rsidRDefault="00D646E7" w:rsidP="00A60A58">
      <w:pPr>
        <w:numPr>
          <w:ilvl w:val="2"/>
          <w:numId w:val="14"/>
        </w:numPr>
        <w:rPr>
          <w:szCs w:val="20"/>
        </w:rPr>
      </w:pPr>
      <w:r w:rsidRPr="00083355">
        <w:rPr>
          <w:szCs w:val="20"/>
        </w:rPr>
        <w:t>The status of submittals;</w:t>
      </w:r>
    </w:p>
    <w:p w:rsidR="00087C54" w:rsidRPr="00083355" w:rsidRDefault="00087C54" w:rsidP="00A60A58">
      <w:pPr>
        <w:numPr>
          <w:ilvl w:val="2"/>
          <w:numId w:val="14"/>
        </w:numPr>
        <w:rPr>
          <w:szCs w:val="20"/>
        </w:rPr>
      </w:pPr>
      <w:r w:rsidRPr="00083355">
        <w:rPr>
          <w:szCs w:val="20"/>
        </w:rPr>
        <w:t>The status of any governmental requirements and activities required to</w:t>
      </w:r>
      <w:r w:rsidRPr="00083355">
        <w:rPr>
          <w:b/>
          <w:bCs/>
          <w:szCs w:val="20"/>
        </w:rPr>
        <w:t xml:space="preserve"> </w:t>
      </w:r>
      <w:r w:rsidRPr="00083355">
        <w:rPr>
          <w:szCs w:val="20"/>
        </w:rPr>
        <w:t xml:space="preserve">facilitate approval of the </w:t>
      </w:r>
      <w:r w:rsidR="00D646E7" w:rsidRPr="00083355">
        <w:rPr>
          <w:szCs w:val="20"/>
        </w:rPr>
        <w:t>Project</w:t>
      </w:r>
      <w:r w:rsidRPr="00083355">
        <w:rPr>
          <w:szCs w:val="20"/>
        </w:rPr>
        <w:t xml:space="preserve">; and </w:t>
      </w:r>
    </w:p>
    <w:p w:rsidR="00087C54" w:rsidRPr="00083355" w:rsidRDefault="00087C54" w:rsidP="00A60A58">
      <w:pPr>
        <w:numPr>
          <w:ilvl w:val="2"/>
          <w:numId w:val="14"/>
        </w:numPr>
        <w:rPr>
          <w:szCs w:val="20"/>
        </w:rPr>
      </w:pPr>
      <w:r w:rsidRPr="00083355">
        <w:rPr>
          <w:szCs w:val="20"/>
        </w:rPr>
        <w:t xml:space="preserve">Any other reports concerning the Project as the </w:t>
      </w:r>
      <w:r w:rsidR="00D646E7" w:rsidRPr="00083355">
        <w:rPr>
          <w:szCs w:val="20"/>
        </w:rPr>
        <w:t>Council</w:t>
      </w:r>
      <w:r w:rsidRPr="00083355">
        <w:rPr>
          <w:szCs w:val="20"/>
        </w:rPr>
        <w:t xml:space="preserve"> may</w:t>
      </w:r>
      <w:r w:rsidRPr="00083355">
        <w:rPr>
          <w:b/>
          <w:bCs/>
          <w:szCs w:val="20"/>
        </w:rPr>
        <w:t xml:space="preserve"> </w:t>
      </w:r>
      <w:r w:rsidRPr="00083355">
        <w:rPr>
          <w:szCs w:val="20"/>
        </w:rPr>
        <w:t>reasonably request</w:t>
      </w:r>
      <w:r w:rsidR="00D646E7" w:rsidRPr="00083355">
        <w:rPr>
          <w:szCs w:val="20"/>
        </w:rPr>
        <w:t>.</w:t>
      </w:r>
    </w:p>
    <w:p w:rsidR="00562B33" w:rsidRPr="00083355" w:rsidRDefault="00562B33" w:rsidP="00A60A58">
      <w:pPr>
        <w:numPr>
          <w:ilvl w:val="2"/>
          <w:numId w:val="14"/>
        </w:numPr>
        <w:rPr>
          <w:szCs w:val="20"/>
        </w:rPr>
      </w:pPr>
      <w:r w:rsidRPr="00083355">
        <w:rPr>
          <w:spacing w:val="-3"/>
          <w:szCs w:val="20"/>
        </w:rPr>
        <w:t>Pictures, videos and other documentation to form the basis for a v</w:t>
      </w:r>
      <w:r w:rsidR="00566901">
        <w:rPr>
          <w:spacing w:val="-3"/>
          <w:szCs w:val="20"/>
        </w:rPr>
        <w:t>isual representation and record</w:t>
      </w:r>
      <w:r w:rsidRPr="00083355">
        <w:rPr>
          <w:spacing w:val="-3"/>
          <w:szCs w:val="20"/>
        </w:rPr>
        <w:t xml:space="preserve"> of the progress of the Project.</w:t>
      </w:r>
    </w:p>
    <w:p w:rsidR="00FA5CCD" w:rsidRPr="00083355" w:rsidRDefault="00FA5CCD" w:rsidP="00FA5CCD">
      <w:pPr>
        <w:rPr>
          <w:szCs w:val="20"/>
        </w:rPr>
      </w:pPr>
    </w:p>
    <w:p w:rsidR="00FA5CCD" w:rsidRPr="00083355" w:rsidRDefault="00B516AE" w:rsidP="00A60A58">
      <w:pPr>
        <w:numPr>
          <w:ilvl w:val="1"/>
          <w:numId w:val="14"/>
        </w:numPr>
        <w:rPr>
          <w:b/>
          <w:szCs w:val="20"/>
        </w:rPr>
      </w:pPr>
      <w:r>
        <w:rPr>
          <w:b/>
          <w:szCs w:val="20"/>
        </w:rPr>
        <w:t>Construction Cost</w:t>
      </w:r>
      <w:r w:rsidR="00FA5CCD" w:rsidRPr="00083355">
        <w:rPr>
          <w:b/>
          <w:szCs w:val="20"/>
        </w:rPr>
        <w:t>.</w:t>
      </w:r>
      <w:r w:rsidR="00FA5CCD" w:rsidRPr="00083355">
        <w:rPr>
          <w:szCs w:val="20"/>
        </w:rPr>
        <w:t xml:space="preserve">  In addition to its other duties related to budgeting and estimating, the Construction Manager shall perform the following tasks related to the </w:t>
      </w:r>
      <w:r>
        <w:rPr>
          <w:szCs w:val="20"/>
        </w:rPr>
        <w:t>Construction Cost</w:t>
      </w:r>
      <w:r w:rsidR="00FA5CCD" w:rsidRPr="00083355">
        <w:rPr>
          <w:szCs w:val="20"/>
        </w:rPr>
        <w:t xml:space="preserve">.  </w:t>
      </w:r>
    </w:p>
    <w:p w:rsidR="00FA5CCD" w:rsidRPr="00083355" w:rsidRDefault="00FA5CCD" w:rsidP="00FA5CCD">
      <w:pPr>
        <w:rPr>
          <w:szCs w:val="20"/>
        </w:rPr>
      </w:pPr>
    </w:p>
    <w:p w:rsidR="00FA5CCD" w:rsidRPr="00083355" w:rsidRDefault="00FA5CCD" w:rsidP="00A60A58">
      <w:pPr>
        <w:numPr>
          <w:ilvl w:val="2"/>
          <w:numId w:val="14"/>
        </w:numPr>
        <w:rPr>
          <w:szCs w:val="20"/>
        </w:rPr>
      </w:pPr>
      <w:r w:rsidRPr="00083355">
        <w:rPr>
          <w:szCs w:val="20"/>
        </w:rPr>
        <w:t xml:space="preserve">Construction Manager shall </w:t>
      </w:r>
      <w:r w:rsidRPr="00083355">
        <w:rPr>
          <w:color w:val="000000"/>
          <w:szCs w:val="20"/>
        </w:rPr>
        <w:t xml:space="preserve">develop, review, and reconcile the </w:t>
      </w:r>
      <w:r w:rsidR="00B516AE">
        <w:rPr>
          <w:color w:val="000000"/>
          <w:szCs w:val="20"/>
        </w:rPr>
        <w:t>Construction Cost</w:t>
      </w:r>
      <w:r w:rsidRPr="00083355">
        <w:rPr>
          <w:color w:val="000000"/>
          <w:szCs w:val="20"/>
        </w:rPr>
        <w:t xml:space="preserve"> with the Design Team, the</w:t>
      </w:r>
      <w:r w:rsidRPr="00ED6725">
        <w:t xml:space="preserve"> </w:t>
      </w:r>
      <w:r w:rsidR="006D711D" w:rsidRPr="003D3173">
        <w:rPr>
          <w:szCs w:val="20"/>
        </w:rPr>
        <w:t>Project Manager</w:t>
      </w:r>
      <w:r w:rsidRPr="00083355">
        <w:rPr>
          <w:color w:val="000000"/>
          <w:szCs w:val="20"/>
        </w:rPr>
        <w:t xml:space="preserve"> and, if selected at that time, the Contractor, at the completion of each of the following phases.  This shall occur as needed, but at least at the following times:</w:t>
      </w:r>
    </w:p>
    <w:p w:rsidR="00FA5CCD" w:rsidRPr="00083355" w:rsidRDefault="00FA5CCD" w:rsidP="00FA5CCD">
      <w:pPr>
        <w:pStyle w:val="ListParagraph"/>
        <w:rPr>
          <w:rFonts w:ascii="Times New Roman" w:hAnsi="Times New Roman"/>
          <w:sz w:val="20"/>
          <w:szCs w:val="20"/>
        </w:rPr>
      </w:pPr>
    </w:p>
    <w:p w:rsidR="00FA5CCD" w:rsidRPr="00083355" w:rsidRDefault="00FA5CCD" w:rsidP="00A60A58">
      <w:pPr>
        <w:pStyle w:val="BodyText"/>
        <w:numPr>
          <w:ilvl w:val="3"/>
          <w:numId w:val="14"/>
        </w:numPr>
        <w:tabs>
          <w:tab w:val="left" w:pos="979"/>
        </w:tabs>
        <w:spacing w:after="0"/>
        <w:rPr>
          <w:bCs/>
        </w:rPr>
      </w:pPr>
      <w:r w:rsidRPr="00083355">
        <w:rPr>
          <w:bCs/>
        </w:rPr>
        <w:t>Study &amp; Acquisition Phase</w:t>
      </w:r>
    </w:p>
    <w:p w:rsidR="00FA5CCD" w:rsidRPr="00083355" w:rsidRDefault="00FA5CCD" w:rsidP="00FA5CCD">
      <w:pPr>
        <w:pStyle w:val="BodyText"/>
        <w:spacing w:after="0"/>
        <w:ind w:left="2880"/>
        <w:rPr>
          <w:bCs/>
        </w:rPr>
      </w:pPr>
    </w:p>
    <w:p w:rsidR="00FA5CCD" w:rsidRPr="00083355" w:rsidRDefault="00FA5CCD" w:rsidP="00A60A58">
      <w:pPr>
        <w:pStyle w:val="BodyText"/>
        <w:numPr>
          <w:ilvl w:val="3"/>
          <w:numId w:val="14"/>
        </w:numPr>
        <w:spacing w:after="0"/>
        <w:rPr>
          <w:bCs/>
        </w:rPr>
      </w:pPr>
      <w:r w:rsidRPr="00083355">
        <w:rPr>
          <w:bCs/>
        </w:rPr>
        <w:t xml:space="preserve">At the end of the Preliminary Plans / </w:t>
      </w:r>
      <w:r w:rsidR="00C31A74" w:rsidRPr="00C31A74">
        <w:rPr>
          <w:b/>
          <w:bCs/>
        </w:rPr>
        <w:t>Schematic Design Phase</w:t>
      </w:r>
    </w:p>
    <w:p w:rsidR="00FA5CCD" w:rsidRPr="00083355" w:rsidRDefault="00FA5CCD" w:rsidP="00FA5CCD">
      <w:pPr>
        <w:pStyle w:val="BodyText"/>
        <w:spacing w:after="0"/>
        <w:ind w:left="2880"/>
        <w:rPr>
          <w:bCs/>
        </w:rPr>
      </w:pPr>
    </w:p>
    <w:p w:rsidR="00FA5CCD" w:rsidRPr="00083355" w:rsidRDefault="00FA5CCD" w:rsidP="00A60A58">
      <w:pPr>
        <w:pStyle w:val="BodyText"/>
        <w:numPr>
          <w:ilvl w:val="3"/>
          <w:numId w:val="14"/>
        </w:numPr>
        <w:spacing w:after="0"/>
        <w:rPr>
          <w:bCs/>
        </w:rPr>
      </w:pPr>
      <w:r w:rsidRPr="00083355">
        <w:rPr>
          <w:bCs/>
        </w:rPr>
        <w:t xml:space="preserve">At the end of the Preliminary Plans / </w:t>
      </w:r>
      <w:r w:rsidR="00C31A74" w:rsidRPr="00C31A74">
        <w:rPr>
          <w:b/>
          <w:bCs/>
        </w:rPr>
        <w:t>Design Development Phase</w:t>
      </w:r>
      <w:r w:rsidRPr="00083355">
        <w:rPr>
          <w:bCs/>
        </w:rPr>
        <w:t xml:space="preserve"> </w:t>
      </w:r>
    </w:p>
    <w:p w:rsidR="00FA5CCD" w:rsidRPr="00083355" w:rsidRDefault="00FA5CCD" w:rsidP="00FA5CCD">
      <w:pPr>
        <w:pStyle w:val="BodyText"/>
        <w:spacing w:after="0"/>
        <w:ind w:left="2880"/>
        <w:rPr>
          <w:bCs/>
        </w:rPr>
      </w:pPr>
    </w:p>
    <w:p w:rsidR="00FA5CCD" w:rsidRPr="00083355" w:rsidRDefault="00FA5CCD" w:rsidP="00A60A58">
      <w:pPr>
        <w:pStyle w:val="BodyText"/>
        <w:numPr>
          <w:ilvl w:val="3"/>
          <w:numId w:val="14"/>
        </w:numPr>
        <w:spacing w:after="0"/>
        <w:rPr>
          <w:bCs/>
        </w:rPr>
      </w:pPr>
      <w:r w:rsidRPr="00083355">
        <w:rPr>
          <w:bCs/>
        </w:rPr>
        <w:t xml:space="preserve">At 50% through the Working Drawings Phase </w:t>
      </w:r>
    </w:p>
    <w:p w:rsidR="00FA5CCD" w:rsidRPr="00083355" w:rsidRDefault="00FA5CCD" w:rsidP="00FA5CCD">
      <w:pPr>
        <w:pStyle w:val="BodyText"/>
        <w:spacing w:after="0"/>
        <w:ind w:left="2880"/>
        <w:rPr>
          <w:bCs/>
        </w:rPr>
      </w:pPr>
    </w:p>
    <w:p w:rsidR="001748A9" w:rsidRDefault="00FA5CCD" w:rsidP="00A60A58">
      <w:pPr>
        <w:pStyle w:val="BodyText"/>
        <w:numPr>
          <w:ilvl w:val="3"/>
          <w:numId w:val="14"/>
        </w:numPr>
        <w:spacing w:after="0"/>
        <w:rPr>
          <w:bCs/>
        </w:rPr>
      </w:pPr>
      <w:r w:rsidRPr="00083355">
        <w:rPr>
          <w:bCs/>
        </w:rPr>
        <w:t>At 75% through the Working Drawings Phase</w:t>
      </w:r>
    </w:p>
    <w:p w:rsidR="001748A9" w:rsidRPr="003D3173" w:rsidRDefault="001748A9" w:rsidP="001748A9">
      <w:pPr>
        <w:pStyle w:val="ListParagraph"/>
        <w:rPr>
          <w:bCs/>
        </w:rPr>
      </w:pPr>
    </w:p>
    <w:p w:rsidR="00FA5CCD" w:rsidRPr="003D3173" w:rsidRDefault="001748A9" w:rsidP="00A60A58">
      <w:pPr>
        <w:pStyle w:val="BodyText"/>
        <w:numPr>
          <w:ilvl w:val="3"/>
          <w:numId w:val="14"/>
        </w:numPr>
        <w:spacing w:after="0"/>
        <w:rPr>
          <w:bCs/>
        </w:rPr>
      </w:pPr>
      <w:r w:rsidRPr="003D3173">
        <w:rPr>
          <w:bCs/>
        </w:rPr>
        <w:t xml:space="preserve">Prior to certification </w:t>
      </w:r>
      <w:r w:rsidR="00ED4347" w:rsidRPr="003D3173">
        <w:rPr>
          <w:bCs/>
        </w:rPr>
        <w:t xml:space="preserve">that </w:t>
      </w:r>
      <w:r w:rsidR="00ED6725">
        <w:rPr>
          <w:bCs/>
        </w:rPr>
        <w:t>W</w:t>
      </w:r>
      <w:r w:rsidR="00ED6725" w:rsidRPr="003D3173">
        <w:rPr>
          <w:bCs/>
        </w:rPr>
        <w:t>orkin</w:t>
      </w:r>
      <w:r w:rsidR="00ED6725">
        <w:rPr>
          <w:bCs/>
        </w:rPr>
        <w:t>g D</w:t>
      </w:r>
      <w:r w:rsidR="00ED6725" w:rsidRPr="003D3173">
        <w:rPr>
          <w:bCs/>
        </w:rPr>
        <w:t xml:space="preserve">rawings </w:t>
      </w:r>
      <w:r w:rsidR="0004175B" w:rsidRPr="003D3173">
        <w:rPr>
          <w:bCs/>
        </w:rPr>
        <w:t xml:space="preserve">are </w:t>
      </w:r>
      <w:r w:rsidRPr="003D3173">
        <w:rPr>
          <w:bCs/>
        </w:rPr>
        <w:t>100% complete</w:t>
      </w:r>
      <w:r w:rsidR="0004175B" w:rsidRPr="003D3173">
        <w:rPr>
          <w:bCs/>
        </w:rPr>
        <w:t>.</w:t>
      </w:r>
    </w:p>
    <w:p w:rsidR="00FA5CCD" w:rsidRPr="00083355" w:rsidRDefault="00FA5CCD" w:rsidP="00FA5CCD">
      <w:pPr>
        <w:pStyle w:val="BodyText"/>
        <w:spacing w:after="0"/>
        <w:ind w:left="2880"/>
        <w:rPr>
          <w:bCs/>
        </w:rPr>
      </w:pPr>
    </w:p>
    <w:p w:rsidR="00FA5CCD" w:rsidRPr="00083355" w:rsidRDefault="00FA5CCD" w:rsidP="00A60A58">
      <w:pPr>
        <w:numPr>
          <w:ilvl w:val="2"/>
          <w:numId w:val="14"/>
        </w:numPr>
        <w:rPr>
          <w:szCs w:val="20"/>
        </w:rPr>
      </w:pPr>
      <w:r w:rsidRPr="00083355">
        <w:rPr>
          <w:color w:val="000000"/>
          <w:szCs w:val="20"/>
        </w:rPr>
        <w:t xml:space="preserve">The </w:t>
      </w:r>
      <w:r w:rsidR="00B516AE">
        <w:rPr>
          <w:szCs w:val="20"/>
        </w:rPr>
        <w:t>Construction Cost</w:t>
      </w:r>
      <w:r w:rsidRPr="00083355">
        <w:rPr>
          <w:color w:val="000000"/>
          <w:szCs w:val="20"/>
        </w:rPr>
        <w:t xml:space="preserve"> may include allowances, contingencies and other amounts.  The </w:t>
      </w:r>
      <w:r w:rsidRPr="00083355">
        <w:rPr>
          <w:szCs w:val="20"/>
        </w:rPr>
        <w:t>Council</w:t>
      </w:r>
      <w:r w:rsidRPr="00083355">
        <w:rPr>
          <w:color w:val="000000"/>
          <w:szCs w:val="20"/>
        </w:rPr>
        <w:t xml:space="preserve"> expects that the use of these designations will decrease by the end of the Working Drawings Phase.  </w:t>
      </w:r>
    </w:p>
    <w:p w:rsidR="00FA5CCD" w:rsidRPr="00083355" w:rsidRDefault="00FA5CCD" w:rsidP="00FA5CCD">
      <w:pPr>
        <w:tabs>
          <w:tab w:val="left" w:pos="-720"/>
        </w:tabs>
        <w:ind w:left="720"/>
        <w:rPr>
          <w:color w:val="000000"/>
          <w:szCs w:val="20"/>
        </w:rPr>
      </w:pPr>
    </w:p>
    <w:p w:rsidR="00FA5CCD" w:rsidRPr="00083355" w:rsidRDefault="00FA5CCD" w:rsidP="00A60A58">
      <w:pPr>
        <w:numPr>
          <w:ilvl w:val="2"/>
          <w:numId w:val="14"/>
        </w:numPr>
        <w:rPr>
          <w:szCs w:val="20"/>
        </w:rPr>
      </w:pPr>
      <w:r w:rsidRPr="00083355">
        <w:rPr>
          <w:szCs w:val="20"/>
        </w:rPr>
        <w:t xml:space="preserve">Construction Manager shall </w:t>
      </w:r>
      <w:r w:rsidRPr="00083355">
        <w:rPr>
          <w:color w:val="000000"/>
          <w:szCs w:val="20"/>
        </w:rPr>
        <w:t xml:space="preserve">work cooperatively with the Design Team and the Contractor so that the construction cost of the work designed by the Design Team will not exceed the </w:t>
      </w:r>
      <w:r w:rsidR="00B516AE">
        <w:rPr>
          <w:color w:val="000000"/>
          <w:szCs w:val="20"/>
        </w:rPr>
        <w:t>Construction Cost</w:t>
      </w:r>
      <w:r w:rsidRPr="00083355">
        <w:rPr>
          <w:color w:val="000000"/>
          <w:szCs w:val="20"/>
        </w:rPr>
        <w:t xml:space="preserve">, as may be adjusted with the </w:t>
      </w:r>
      <w:r w:rsidRPr="00083355">
        <w:rPr>
          <w:szCs w:val="20"/>
        </w:rPr>
        <w:t>Council</w:t>
      </w:r>
      <w:r w:rsidRPr="00083355">
        <w:rPr>
          <w:color w:val="000000"/>
          <w:szCs w:val="20"/>
        </w:rPr>
        <w:t>’s written approval.</w:t>
      </w:r>
    </w:p>
    <w:p w:rsidR="00FA5CCD" w:rsidRPr="00083355" w:rsidRDefault="00FA5CCD" w:rsidP="00FA5CCD">
      <w:pPr>
        <w:pStyle w:val="ListParagraph"/>
        <w:rPr>
          <w:rFonts w:ascii="Times New Roman" w:hAnsi="Times New Roman"/>
          <w:color w:val="000000"/>
          <w:sz w:val="20"/>
          <w:szCs w:val="20"/>
        </w:rPr>
      </w:pPr>
    </w:p>
    <w:p w:rsidR="00FA5CCD" w:rsidRPr="00083355" w:rsidRDefault="00FA5CCD" w:rsidP="00A60A58">
      <w:pPr>
        <w:numPr>
          <w:ilvl w:val="2"/>
          <w:numId w:val="14"/>
        </w:numPr>
        <w:rPr>
          <w:szCs w:val="20"/>
        </w:rPr>
      </w:pPr>
      <w:r w:rsidRPr="00083355">
        <w:rPr>
          <w:szCs w:val="20"/>
        </w:rPr>
        <w:t xml:space="preserve">Construction Manager shall </w:t>
      </w:r>
      <w:r w:rsidRPr="00083355">
        <w:rPr>
          <w:color w:val="000000"/>
          <w:szCs w:val="20"/>
        </w:rPr>
        <w:t>notify the</w:t>
      </w:r>
      <w:r w:rsidR="006D711D">
        <w:rPr>
          <w:color w:val="000000"/>
          <w:szCs w:val="20"/>
        </w:rPr>
        <w:t xml:space="preserve"> </w:t>
      </w:r>
      <w:r w:rsidR="006D711D" w:rsidRPr="003D3173">
        <w:rPr>
          <w:szCs w:val="20"/>
        </w:rPr>
        <w:t>Project Manager</w:t>
      </w:r>
      <w:r w:rsidRPr="00ED6725">
        <w:t xml:space="preserve"> </w:t>
      </w:r>
      <w:r w:rsidRPr="00083355">
        <w:rPr>
          <w:color w:val="000000"/>
          <w:szCs w:val="20"/>
        </w:rPr>
        <w:t xml:space="preserve">if </w:t>
      </w:r>
      <w:r w:rsidRPr="00083355">
        <w:rPr>
          <w:szCs w:val="20"/>
        </w:rPr>
        <w:t xml:space="preserve">Construction Manager </w:t>
      </w:r>
      <w:r w:rsidRPr="00083355">
        <w:rPr>
          <w:color w:val="000000"/>
          <w:szCs w:val="20"/>
        </w:rPr>
        <w:t xml:space="preserve">believes the construction cost of the work as designed by the Design Team will exceed the </w:t>
      </w:r>
      <w:r w:rsidR="00B516AE">
        <w:rPr>
          <w:color w:val="000000"/>
          <w:szCs w:val="20"/>
        </w:rPr>
        <w:lastRenderedPageBreak/>
        <w:t>Construction Cost</w:t>
      </w:r>
      <w:r w:rsidRPr="00083355">
        <w:rPr>
          <w:color w:val="000000"/>
          <w:szCs w:val="20"/>
        </w:rPr>
        <w:t>.  The Construction Manager, however, shall not perform or be responsible for any design or architectural services.</w:t>
      </w:r>
      <w:r w:rsidRPr="00083355">
        <w:rPr>
          <w:szCs w:val="20"/>
        </w:rPr>
        <w:t xml:space="preserve"> </w:t>
      </w:r>
    </w:p>
    <w:p w:rsidR="00FA5CCD" w:rsidRPr="00083355" w:rsidRDefault="00FA5CCD" w:rsidP="00FA5CCD">
      <w:pPr>
        <w:ind w:left="720"/>
        <w:rPr>
          <w:color w:val="000000"/>
          <w:szCs w:val="20"/>
        </w:rPr>
      </w:pPr>
    </w:p>
    <w:p w:rsidR="00D646E7" w:rsidRPr="00083355" w:rsidRDefault="00FA5CCD" w:rsidP="00A60A58">
      <w:pPr>
        <w:numPr>
          <w:ilvl w:val="1"/>
          <w:numId w:val="14"/>
        </w:numPr>
        <w:rPr>
          <w:szCs w:val="20"/>
        </w:rPr>
      </w:pPr>
      <w:r w:rsidRPr="00083355">
        <w:rPr>
          <w:b/>
          <w:szCs w:val="20"/>
        </w:rPr>
        <w:t>Project Budget.</w:t>
      </w:r>
      <w:r w:rsidRPr="00083355">
        <w:rPr>
          <w:szCs w:val="20"/>
        </w:rPr>
        <w:t xml:space="preserve">  At the same time that it is </w:t>
      </w:r>
      <w:r w:rsidRPr="00083355">
        <w:rPr>
          <w:color w:val="000000"/>
          <w:szCs w:val="20"/>
        </w:rPr>
        <w:t xml:space="preserve">developing, reviewing and reconciling the </w:t>
      </w:r>
      <w:r w:rsidR="00B516AE">
        <w:rPr>
          <w:color w:val="000000"/>
          <w:szCs w:val="20"/>
        </w:rPr>
        <w:t>Construction Cost</w:t>
      </w:r>
      <w:r w:rsidRPr="00083355">
        <w:rPr>
          <w:color w:val="000000"/>
          <w:szCs w:val="20"/>
        </w:rPr>
        <w:t>, the Construction Manager shall perform the same for t</w:t>
      </w:r>
      <w:r w:rsidRPr="00083355">
        <w:rPr>
          <w:szCs w:val="20"/>
        </w:rPr>
        <w:t>h</w:t>
      </w:r>
      <w:r w:rsidRPr="00083355">
        <w:rPr>
          <w:color w:val="000000"/>
          <w:szCs w:val="20"/>
        </w:rPr>
        <w:t xml:space="preserve">e Project Budget.  The Construction Manager shall coordinate with </w:t>
      </w:r>
      <w:r w:rsidRPr="00083355">
        <w:rPr>
          <w:szCs w:val="20"/>
        </w:rPr>
        <w:t xml:space="preserve">the </w:t>
      </w:r>
      <w:r w:rsidRPr="00083355">
        <w:rPr>
          <w:color w:val="000000"/>
          <w:szCs w:val="20"/>
        </w:rPr>
        <w:t>Design Team</w:t>
      </w:r>
      <w:r w:rsidRPr="00083355">
        <w:rPr>
          <w:szCs w:val="20"/>
        </w:rPr>
        <w:t xml:space="preserve"> and the Project Manager while performing these activities. </w:t>
      </w:r>
    </w:p>
    <w:p w:rsidR="00FA5CCD" w:rsidRPr="00083355" w:rsidRDefault="00FA5CCD" w:rsidP="00FA5CCD">
      <w:pPr>
        <w:ind w:left="1440"/>
        <w:rPr>
          <w:szCs w:val="20"/>
        </w:rPr>
      </w:pPr>
    </w:p>
    <w:p w:rsidR="00FA5CCD" w:rsidRPr="00083355" w:rsidRDefault="00FA5CCD" w:rsidP="00A60A58">
      <w:pPr>
        <w:numPr>
          <w:ilvl w:val="1"/>
          <w:numId w:val="14"/>
        </w:numPr>
        <w:rPr>
          <w:szCs w:val="20"/>
        </w:rPr>
      </w:pPr>
      <w:r w:rsidRPr="00083355">
        <w:rPr>
          <w:b/>
          <w:color w:val="000000"/>
          <w:szCs w:val="20"/>
        </w:rPr>
        <w:t>Court Cost Reduction Report.</w:t>
      </w:r>
      <w:r w:rsidRPr="00083355">
        <w:rPr>
          <w:color w:val="000000"/>
          <w:szCs w:val="20"/>
        </w:rPr>
        <w:t xml:space="preserve">  Construction Manager shall thoroughly review and ensure that its Services are in compliance with the Court Cost Reduction Report and that it utilizes the cost reduction efforts, recommendations and rationale indicated in the Court Cost Reduction Report.  At all times while developing, reviewing and reconciling the </w:t>
      </w:r>
      <w:r w:rsidR="00B516AE">
        <w:rPr>
          <w:color w:val="000000"/>
          <w:szCs w:val="20"/>
        </w:rPr>
        <w:t>Construction Cost</w:t>
      </w:r>
      <w:r w:rsidRPr="00083355">
        <w:rPr>
          <w:color w:val="000000"/>
          <w:szCs w:val="20"/>
        </w:rPr>
        <w:t xml:space="preserve"> and the Project Budget, the Construction Manager shall ensure that those budgets do not exceed the limits indicated in the Court Cost Reduction Report and do not, in any way, otherwise violate the requirements of the Court Cost Reduction Report.</w:t>
      </w:r>
    </w:p>
    <w:p w:rsidR="00E7190B" w:rsidRPr="00083355" w:rsidRDefault="00E7190B" w:rsidP="00FA5CCD">
      <w:pPr>
        <w:ind w:left="1440"/>
        <w:rPr>
          <w:szCs w:val="20"/>
        </w:rPr>
      </w:pPr>
    </w:p>
    <w:p w:rsidR="00DC12F3" w:rsidRPr="00FC26DD" w:rsidRDefault="00DC12F3" w:rsidP="00A60A58">
      <w:pPr>
        <w:numPr>
          <w:ilvl w:val="1"/>
          <w:numId w:val="14"/>
        </w:numPr>
        <w:rPr>
          <w:szCs w:val="20"/>
        </w:rPr>
      </w:pPr>
      <w:r w:rsidRPr="00DC12F3">
        <w:rPr>
          <w:b/>
          <w:szCs w:val="20"/>
        </w:rPr>
        <w:t>Independent Estimate.</w:t>
      </w:r>
      <w:r w:rsidRPr="00DC12F3">
        <w:rPr>
          <w:szCs w:val="20"/>
        </w:rPr>
        <w:t xml:space="preserve"> Construction Manager shall prepare an independent </w:t>
      </w:r>
      <w:r w:rsidR="000F39B6">
        <w:rPr>
          <w:szCs w:val="20"/>
        </w:rPr>
        <w:t xml:space="preserve">estimate of all components of the </w:t>
      </w:r>
      <w:r w:rsidR="00AC58A0">
        <w:rPr>
          <w:color w:val="231F20"/>
          <w:szCs w:val="20"/>
        </w:rPr>
        <w:t>Project</w:t>
      </w:r>
      <w:r w:rsidRPr="00DC12F3">
        <w:rPr>
          <w:color w:val="231F20"/>
          <w:szCs w:val="20"/>
        </w:rPr>
        <w:t xml:space="preserve"> </w:t>
      </w:r>
      <w:r w:rsidR="000F39B6">
        <w:rPr>
          <w:color w:val="231F20"/>
          <w:szCs w:val="20"/>
        </w:rPr>
        <w:t>Budget at</w:t>
      </w:r>
      <w:r w:rsidRPr="00DC12F3">
        <w:rPr>
          <w:color w:val="231F20"/>
          <w:szCs w:val="20"/>
        </w:rPr>
        <w:t xml:space="preserve"> </w:t>
      </w:r>
      <w:r w:rsidR="000F39B6">
        <w:rPr>
          <w:color w:val="231F20"/>
          <w:szCs w:val="20"/>
        </w:rPr>
        <w:t>the end of each Phase.  This estimate shall be</w:t>
      </w:r>
      <w:r w:rsidRPr="00DC12F3">
        <w:rPr>
          <w:color w:val="231F20"/>
          <w:szCs w:val="20"/>
        </w:rPr>
        <w:t xml:space="preserve"> based on all costs that a</w:t>
      </w:r>
      <w:r w:rsidRPr="00DC12F3">
        <w:rPr>
          <w:szCs w:val="20"/>
        </w:rPr>
        <w:t xml:space="preserve"> </w:t>
      </w:r>
      <w:r w:rsidRPr="00DC12F3">
        <w:rPr>
          <w:color w:val="231F20"/>
          <w:szCs w:val="20"/>
        </w:rPr>
        <w:t xml:space="preserve">prudent and experienced </w:t>
      </w:r>
      <w:r w:rsidR="000F39B6">
        <w:rPr>
          <w:color w:val="231F20"/>
          <w:szCs w:val="20"/>
        </w:rPr>
        <w:t xml:space="preserve">designer and </w:t>
      </w:r>
      <w:r w:rsidRPr="00DC12F3">
        <w:rPr>
          <w:color w:val="231F20"/>
          <w:szCs w:val="20"/>
        </w:rPr>
        <w:t xml:space="preserve">contractor </w:t>
      </w:r>
      <w:r w:rsidRPr="00FC26DD">
        <w:rPr>
          <w:color w:val="231F20"/>
          <w:szCs w:val="20"/>
        </w:rPr>
        <w:t xml:space="preserve">would incur, as well as known facts, construction tasks, supplemental judgments, and other economic analyses necessary to support the design decision.  The cost estimate submitted for 100% </w:t>
      </w:r>
      <w:r w:rsidR="000F39B6" w:rsidRPr="00FC26DD">
        <w:rPr>
          <w:color w:val="231F20"/>
          <w:szCs w:val="20"/>
        </w:rPr>
        <w:t xml:space="preserve">Working Drawings Phase </w:t>
      </w:r>
      <w:r w:rsidRPr="00FC26DD">
        <w:rPr>
          <w:color w:val="231F20"/>
          <w:szCs w:val="20"/>
        </w:rPr>
        <w:t xml:space="preserve">will be used as the basis to determine if the </w:t>
      </w:r>
      <w:r w:rsidR="000F39B6" w:rsidRPr="00FC26DD">
        <w:rPr>
          <w:color w:val="231F20"/>
          <w:szCs w:val="20"/>
        </w:rPr>
        <w:t xml:space="preserve">Contractor's </w:t>
      </w:r>
      <w:r w:rsidRPr="00FC26DD">
        <w:rPr>
          <w:color w:val="231F20"/>
          <w:szCs w:val="20"/>
        </w:rPr>
        <w:t>proposed price</w:t>
      </w:r>
      <w:r w:rsidR="000F39B6" w:rsidRPr="00FC26DD">
        <w:rPr>
          <w:color w:val="231F20"/>
          <w:szCs w:val="20"/>
        </w:rPr>
        <w:t xml:space="preserve"> to construct the </w:t>
      </w:r>
      <w:r w:rsidR="00ED4347" w:rsidRPr="00FC26DD">
        <w:rPr>
          <w:color w:val="231F20"/>
          <w:szCs w:val="20"/>
        </w:rPr>
        <w:t>Project</w:t>
      </w:r>
      <w:r w:rsidRPr="00FC26DD">
        <w:rPr>
          <w:color w:val="231F20"/>
          <w:szCs w:val="20"/>
        </w:rPr>
        <w:t xml:space="preserve"> is fair and reasonable and reflects the understanding of the </w:t>
      </w:r>
      <w:r w:rsidR="00AC58A0" w:rsidRPr="00FC26DD">
        <w:rPr>
          <w:color w:val="231F20"/>
          <w:szCs w:val="20"/>
        </w:rPr>
        <w:t>Project</w:t>
      </w:r>
      <w:r w:rsidRPr="00FC26DD">
        <w:rPr>
          <w:color w:val="231F20"/>
          <w:szCs w:val="20"/>
        </w:rPr>
        <w:t xml:space="preserve"> requirements and the terms and conditions of the </w:t>
      </w:r>
      <w:r w:rsidR="000F39B6" w:rsidRPr="00FC26DD">
        <w:rPr>
          <w:color w:val="231F20"/>
          <w:szCs w:val="20"/>
        </w:rPr>
        <w:t xml:space="preserve">Construction Phase </w:t>
      </w:r>
      <w:r w:rsidRPr="00FC26DD">
        <w:rPr>
          <w:color w:val="231F20"/>
          <w:szCs w:val="20"/>
        </w:rPr>
        <w:t>contract.</w:t>
      </w:r>
    </w:p>
    <w:p w:rsidR="00DC12F3" w:rsidRPr="00FC26DD" w:rsidRDefault="00DC12F3" w:rsidP="00DC12F3">
      <w:pPr>
        <w:ind w:left="1440"/>
        <w:rPr>
          <w:szCs w:val="20"/>
        </w:rPr>
      </w:pPr>
    </w:p>
    <w:p w:rsidR="00083355" w:rsidRPr="00FC26DD" w:rsidRDefault="00083355" w:rsidP="00A60A58">
      <w:pPr>
        <w:numPr>
          <w:ilvl w:val="1"/>
          <w:numId w:val="14"/>
        </w:numPr>
        <w:rPr>
          <w:szCs w:val="20"/>
        </w:rPr>
      </w:pPr>
      <w:r w:rsidRPr="00FC26DD">
        <w:rPr>
          <w:b/>
          <w:szCs w:val="20"/>
        </w:rPr>
        <w:t>CMR and/or Designer/Builder</w:t>
      </w:r>
      <w:r w:rsidRPr="00FC26DD">
        <w:rPr>
          <w:b/>
          <w:color w:val="000000"/>
          <w:szCs w:val="20"/>
        </w:rPr>
        <w:t xml:space="preserve"> Selection.  </w:t>
      </w:r>
      <w:r w:rsidRPr="00FC26DD">
        <w:rPr>
          <w:color w:val="000000"/>
          <w:szCs w:val="20"/>
        </w:rPr>
        <w:t xml:space="preserve">If the </w:t>
      </w:r>
      <w:r w:rsidRPr="00FC26DD">
        <w:rPr>
          <w:szCs w:val="20"/>
        </w:rPr>
        <w:t>Council</w:t>
      </w:r>
      <w:r w:rsidRPr="00FC26DD">
        <w:rPr>
          <w:color w:val="000000"/>
          <w:szCs w:val="20"/>
        </w:rPr>
        <w:t xml:space="preserve"> utilizes a </w:t>
      </w:r>
      <w:r w:rsidRPr="00FC26DD">
        <w:rPr>
          <w:bCs/>
          <w:color w:val="000000"/>
          <w:szCs w:val="20"/>
        </w:rPr>
        <w:t>construction manager-at-risk or design-build</w:t>
      </w:r>
      <w:r w:rsidRPr="00FC26DD">
        <w:rPr>
          <w:color w:val="000000"/>
          <w:szCs w:val="20"/>
        </w:rPr>
        <w:t xml:space="preserve"> process to procure the Contractor, Construction Manager shall assist </w:t>
      </w:r>
      <w:r w:rsidR="00FC26DD" w:rsidRPr="00FC26DD">
        <w:rPr>
          <w:color w:val="000000"/>
          <w:szCs w:val="20"/>
        </w:rPr>
        <w:t xml:space="preserve">on a limited basis </w:t>
      </w:r>
      <w:r w:rsidRPr="00FC26DD">
        <w:rPr>
          <w:color w:val="000000"/>
          <w:szCs w:val="20"/>
        </w:rPr>
        <w:t xml:space="preserve">the </w:t>
      </w:r>
      <w:r w:rsidRPr="00FC26DD">
        <w:rPr>
          <w:szCs w:val="20"/>
        </w:rPr>
        <w:t>Council</w:t>
      </w:r>
      <w:r w:rsidRPr="00FC26DD">
        <w:rPr>
          <w:color w:val="000000"/>
          <w:szCs w:val="20"/>
        </w:rPr>
        <w:t xml:space="preserve"> in selecting and retaining the Contractor, including, without limitation:</w:t>
      </w:r>
    </w:p>
    <w:p w:rsidR="00083355" w:rsidRPr="00FC26DD" w:rsidRDefault="00083355" w:rsidP="00083355">
      <w:pPr>
        <w:pStyle w:val="ListParagraph"/>
        <w:rPr>
          <w:rFonts w:ascii="Times New Roman" w:hAnsi="Times New Roman"/>
          <w:sz w:val="20"/>
          <w:szCs w:val="20"/>
        </w:rPr>
      </w:pPr>
    </w:p>
    <w:p w:rsidR="00083355" w:rsidRPr="00ED4347" w:rsidRDefault="00083355" w:rsidP="00A60A58">
      <w:pPr>
        <w:numPr>
          <w:ilvl w:val="2"/>
          <w:numId w:val="14"/>
        </w:numPr>
        <w:rPr>
          <w:szCs w:val="20"/>
        </w:rPr>
      </w:pPr>
      <w:r w:rsidRPr="00ED6725">
        <w:t>Reviewing and revising the request for qualifications or other solicitation documents;</w:t>
      </w:r>
    </w:p>
    <w:p w:rsidR="00083355" w:rsidRPr="00ED4347" w:rsidRDefault="00083355" w:rsidP="00083355">
      <w:pPr>
        <w:ind w:left="2160"/>
        <w:rPr>
          <w:szCs w:val="20"/>
        </w:rPr>
      </w:pPr>
    </w:p>
    <w:p w:rsidR="00083355" w:rsidRPr="00ED4347" w:rsidRDefault="00083355" w:rsidP="00A60A58">
      <w:pPr>
        <w:numPr>
          <w:ilvl w:val="2"/>
          <w:numId w:val="14"/>
        </w:numPr>
        <w:rPr>
          <w:szCs w:val="20"/>
        </w:rPr>
      </w:pPr>
      <w:r w:rsidRPr="00ED6725">
        <w:t xml:space="preserve">Assisting the </w:t>
      </w:r>
      <w:r w:rsidRPr="00ED4347">
        <w:rPr>
          <w:szCs w:val="20"/>
        </w:rPr>
        <w:t>Council</w:t>
      </w:r>
      <w:r w:rsidRPr="00ED6725">
        <w:t xml:space="preserve"> in negotiating and drafting the Contractor’s agreement with the Council to construct the Project.</w:t>
      </w:r>
    </w:p>
    <w:p w:rsidR="00083355" w:rsidRPr="00FC26DD" w:rsidRDefault="00083355" w:rsidP="00083355">
      <w:pPr>
        <w:pStyle w:val="ListParagraph"/>
        <w:rPr>
          <w:rFonts w:ascii="Times New Roman" w:hAnsi="Times New Roman"/>
          <w:sz w:val="20"/>
          <w:szCs w:val="20"/>
        </w:rPr>
      </w:pPr>
    </w:p>
    <w:p w:rsidR="00083355" w:rsidRPr="00FC26DD" w:rsidRDefault="00083355" w:rsidP="00A60A58">
      <w:pPr>
        <w:pStyle w:val="Level2"/>
        <w:numPr>
          <w:ilvl w:val="1"/>
          <w:numId w:val="14"/>
        </w:numPr>
        <w:outlineLvl w:val="9"/>
        <w:rPr>
          <w:szCs w:val="20"/>
        </w:rPr>
      </w:pPr>
      <w:r w:rsidRPr="00FC26DD">
        <w:rPr>
          <w:b/>
          <w:szCs w:val="20"/>
        </w:rPr>
        <w:t xml:space="preserve">Procurement for Design-Bid-Build Project.  </w:t>
      </w:r>
      <w:r w:rsidRPr="00FC26DD">
        <w:rPr>
          <w:szCs w:val="20"/>
        </w:rPr>
        <w:t>If the Council procures the construction of the Project through a design-bid build process, the Construction Manager shall perform the following scopes of work:</w:t>
      </w:r>
    </w:p>
    <w:p w:rsidR="00083355" w:rsidRPr="00FC26DD" w:rsidRDefault="00083355" w:rsidP="00083355">
      <w:pPr>
        <w:pStyle w:val="Level2"/>
        <w:tabs>
          <w:tab w:val="clear" w:pos="2160"/>
        </w:tabs>
        <w:ind w:firstLine="0"/>
        <w:outlineLvl w:val="9"/>
        <w:rPr>
          <w:szCs w:val="20"/>
        </w:rPr>
      </w:pPr>
    </w:p>
    <w:p w:rsidR="00083355" w:rsidRPr="00FC26DD" w:rsidRDefault="00083355" w:rsidP="00A60A58">
      <w:pPr>
        <w:pStyle w:val="Level2"/>
        <w:numPr>
          <w:ilvl w:val="2"/>
          <w:numId w:val="14"/>
        </w:numPr>
        <w:outlineLvl w:val="9"/>
        <w:rPr>
          <w:szCs w:val="20"/>
        </w:rPr>
      </w:pPr>
      <w:r w:rsidRPr="00FC26DD">
        <w:rPr>
          <w:szCs w:val="20"/>
        </w:rPr>
        <w:t xml:space="preserve">Develop master bid/award schedule(s) and construction milestones for the Project through the completion of construction, as directed by Council, in coordination with the </w:t>
      </w:r>
      <w:r w:rsidRPr="00FC26DD">
        <w:rPr>
          <w:color w:val="000000"/>
          <w:szCs w:val="20"/>
        </w:rPr>
        <w:t xml:space="preserve">Design Team </w:t>
      </w:r>
      <w:r w:rsidRPr="00FC26DD">
        <w:rPr>
          <w:szCs w:val="20"/>
        </w:rPr>
        <w:t>and advise and consult with Council.  Construction Manager shall review and approve contractor(s)’ schedules, but shall not dictate any contractor(s)’ means and/or methods of performance.</w:t>
      </w:r>
    </w:p>
    <w:p w:rsidR="00083355" w:rsidRPr="00FC26DD" w:rsidRDefault="00083355" w:rsidP="00083355">
      <w:pPr>
        <w:pStyle w:val="Level2"/>
        <w:tabs>
          <w:tab w:val="clear" w:pos="2160"/>
        </w:tabs>
        <w:ind w:left="2160" w:firstLine="0"/>
        <w:outlineLvl w:val="9"/>
        <w:rPr>
          <w:szCs w:val="20"/>
        </w:rPr>
      </w:pPr>
    </w:p>
    <w:p w:rsidR="00083355" w:rsidRPr="00FC26DD" w:rsidRDefault="00083355" w:rsidP="00A60A58">
      <w:pPr>
        <w:pStyle w:val="Level2"/>
        <w:numPr>
          <w:ilvl w:val="2"/>
          <w:numId w:val="14"/>
        </w:numPr>
        <w:outlineLvl w:val="9"/>
        <w:rPr>
          <w:szCs w:val="20"/>
        </w:rPr>
      </w:pPr>
      <w:r w:rsidRPr="00FC26DD">
        <w:rPr>
          <w:color w:val="000000"/>
          <w:szCs w:val="20"/>
        </w:rPr>
        <w:t xml:space="preserve">Work </w:t>
      </w:r>
      <w:r w:rsidRPr="00FC26DD">
        <w:rPr>
          <w:szCs w:val="20"/>
        </w:rPr>
        <w:t>with the Project Manager</w:t>
      </w:r>
      <w:r w:rsidRPr="00FC26DD">
        <w:rPr>
          <w:spacing w:val="-3"/>
          <w:szCs w:val="20"/>
        </w:rPr>
        <w:t xml:space="preserve"> and the </w:t>
      </w:r>
      <w:r w:rsidRPr="00FC26DD">
        <w:rPr>
          <w:color w:val="000000"/>
          <w:szCs w:val="20"/>
        </w:rPr>
        <w:t xml:space="preserve">Design Team </w:t>
      </w:r>
      <w:r w:rsidRPr="00FC26DD">
        <w:rPr>
          <w:szCs w:val="20"/>
        </w:rPr>
        <w:t>to separate the Construction Phase for the Project into bid packages.</w:t>
      </w:r>
    </w:p>
    <w:p w:rsidR="00083355" w:rsidRPr="00FC26DD" w:rsidRDefault="00083355" w:rsidP="00083355">
      <w:pPr>
        <w:pStyle w:val="ListParagraph"/>
        <w:rPr>
          <w:rFonts w:ascii="Times New Roman" w:hAnsi="Times New Roman"/>
          <w:sz w:val="20"/>
          <w:szCs w:val="20"/>
        </w:rPr>
      </w:pPr>
    </w:p>
    <w:p w:rsidR="00083355" w:rsidRPr="00FC26DD" w:rsidRDefault="00083355" w:rsidP="00A60A58">
      <w:pPr>
        <w:pStyle w:val="Level2"/>
        <w:numPr>
          <w:ilvl w:val="2"/>
          <w:numId w:val="14"/>
        </w:numPr>
        <w:outlineLvl w:val="9"/>
        <w:rPr>
          <w:szCs w:val="20"/>
        </w:rPr>
      </w:pPr>
      <w:r w:rsidRPr="00FC26DD">
        <w:rPr>
          <w:szCs w:val="20"/>
        </w:rPr>
        <w:t>Conduct pre-bid conferences to familiarize bidders with the bidding documents, and any special systems, materials or methods and with Project procedures.  Receive questions from bidders, coordinating responses to questions with the Project Manager and t</w:t>
      </w:r>
      <w:r w:rsidRPr="00FC26DD">
        <w:rPr>
          <w:spacing w:val="-3"/>
          <w:szCs w:val="20"/>
        </w:rPr>
        <w:t xml:space="preserve">he </w:t>
      </w:r>
      <w:r w:rsidRPr="00FC26DD">
        <w:rPr>
          <w:color w:val="000000"/>
          <w:szCs w:val="20"/>
        </w:rPr>
        <w:t>Design Team and t</w:t>
      </w:r>
      <w:r w:rsidRPr="00FC26DD">
        <w:rPr>
          <w:szCs w:val="20"/>
        </w:rPr>
        <w:t>o respond to bidder questions by addenda.</w:t>
      </w:r>
    </w:p>
    <w:p w:rsidR="00083355" w:rsidRPr="00FC26DD" w:rsidRDefault="00083355" w:rsidP="00083355">
      <w:pPr>
        <w:pStyle w:val="ListParagraph"/>
        <w:rPr>
          <w:rFonts w:ascii="Times New Roman" w:hAnsi="Times New Roman"/>
          <w:sz w:val="20"/>
          <w:szCs w:val="20"/>
        </w:rPr>
      </w:pPr>
    </w:p>
    <w:p w:rsidR="00083355" w:rsidRPr="00FC26DD" w:rsidRDefault="00083355" w:rsidP="00A60A58">
      <w:pPr>
        <w:pStyle w:val="Level2"/>
        <w:numPr>
          <w:ilvl w:val="2"/>
          <w:numId w:val="14"/>
        </w:numPr>
        <w:outlineLvl w:val="9"/>
        <w:rPr>
          <w:szCs w:val="20"/>
        </w:rPr>
      </w:pPr>
      <w:r w:rsidRPr="00FC26DD">
        <w:rPr>
          <w:szCs w:val="20"/>
        </w:rPr>
        <w:t>Prepare bid analyses and advise the Project Manager on compliance of bidders with Council requirements and bid requirements.  Report and recommend to the Project Manager after review and evaluation.  Make recommendations to the Project Manager for prequalification of bidders and award of contracts or rejection of bids.</w:t>
      </w:r>
    </w:p>
    <w:p w:rsidR="00083355" w:rsidRPr="00FC26DD" w:rsidRDefault="00083355" w:rsidP="00083355">
      <w:pPr>
        <w:pStyle w:val="ListParagraph"/>
        <w:rPr>
          <w:rFonts w:ascii="Times New Roman" w:hAnsi="Times New Roman"/>
          <w:sz w:val="20"/>
          <w:szCs w:val="20"/>
        </w:rPr>
      </w:pPr>
    </w:p>
    <w:p w:rsidR="00083355" w:rsidRPr="00FC26DD" w:rsidRDefault="00083355" w:rsidP="00A60A58">
      <w:pPr>
        <w:pStyle w:val="Level2"/>
        <w:numPr>
          <w:ilvl w:val="2"/>
          <w:numId w:val="14"/>
        </w:numPr>
        <w:outlineLvl w:val="9"/>
        <w:rPr>
          <w:szCs w:val="20"/>
        </w:rPr>
      </w:pPr>
      <w:r w:rsidRPr="00FC26DD">
        <w:rPr>
          <w:szCs w:val="20"/>
        </w:rPr>
        <w:t>Conduct with the Project Manager, pre-award conferences with successful bidders which shall discussion of contractor(s)’ team members, the Project.  Construction Manager shall advise the Council on the acceptability of contractor(s) for the Project.</w:t>
      </w:r>
    </w:p>
    <w:p w:rsidR="00083355" w:rsidRPr="00FC26DD" w:rsidRDefault="00083355" w:rsidP="00083355">
      <w:pPr>
        <w:pStyle w:val="Level2"/>
        <w:tabs>
          <w:tab w:val="clear" w:pos="2160"/>
        </w:tabs>
        <w:ind w:left="0" w:firstLine="0"/>
        <w:outlineLvl w:val="9"/>
        <w:rPr>
          <w:szCs w:val="20"/>
        </w:rPr>
      </w:pPr>
    </w:p>
    <w:p w:rsidR="00083355" w:rsidRPr="003D3173" w:rsidRDefault="00083355" w:rsidP="00A60A58">
      <w:pPr>
        <w:numPr>
          <w:ilvl w:val="1"/>
          <w:numId w:val="14"/>
        </w:numPr>
        <w:rPr>
          <w:szCs w:val="20"/>
        </w:rPr>
      </w:pPr>
      <w:r w:rsidRPr="003D3173">
        <w:rPr>
          <w:b/>
          <w:szCs w:val="20"/>
        </w:rPr>
        <w:t>Consultant</w:t>
      </w:r>
      <w:r w:rsidRPr="00ED6725">
        <w:rPr>
          <w:b/>
        </w:rPr>
        <w:t xml:space="preserve"> Selection.</w:t>
      </w:r>
      <w:r w:rsidRPr="00622B52">
        <w:rPr>
          <w:b/>
        </w:rPr>
        <w:t xml:space="preserve"> </w:t>
      </w:r>
      <w:r w:rsidR="00600BD6" w:rsidRPr="00622B52">
        <w:rPr>
          <w:color w:val="000000" w:themeColor="text1"/>
        </w:rPr>
        <w:t>If requested by the Project Manager,</w:t>
      </w:r>
      <w:r w:rsidR="00600BD6" w:rsidRPr="00033969" w:rsidDel="00600BD6">
        <w:rPr>
          <w:color w:val="000000" w:themeColor="text1"/>
          <w:szCs w:val="20"/>
        </w:rPr>
        <w:t xml:space="preserve"> </w:t>
      </w:r>
      <w:r w:rsidR="00ED4347" w:rsidRPr="00600BD6">
        <w:rPr>
          <w:szCs w:val="20"/>
        </w:rPr>
        <w:t>Co</w:t>
      </w:r>
      <w:r w:rsidR="00ED4347" w:rsidRPr="00033969">
        <w:rPr>
          <w:color w:val="000000" w:themeColor="text1"/>
          <w:szCs w:val="20"/>
        </w:rPr>
        <w:t xml:space="preserve">nstruction Manager </w:t>
      </w:r>
      <w:r w:rsidR="00600BD6">
        <w:rPr>
          <w:color w:val="000000" w:themeColor="text1"/>
          <w:szCs w:val="20"/>
        </w:rPr>
        <w:t>shall</w:t>
      </w:r>
      <w:r w:rsidR="00600BD6" w:rsidRPr="00033969">
        <w:rPr>
          <w:color w:val="000000" w:themeColor="text1"/>
          <w:szCs w:val="20"/>
        </w:rPr>
        <w:t xml:space="preserve"> </w:t>
      </w:r>
      <w:r w:rsidRPr="00033969">
        <w:rPr>
          <w:color w:val="000000" w:themeColor="text1"/>
          <w:szCs w:val="20"/>
        </w:rPr>
        <w:t xml:space="preserve">assist the Project Manager and </w:t>
      </w:r>
      <w:r w:rsidRPr="003D3173">
        <w:rPr>
          <w:szCs w:val="20"/>
        </w:rPr>
        <w:t>the Council with the process of identifying, solic</w:t>
      </w:r>
      <w:r w:rsidR="00ED4347" w:rsidRPr="003D3173">
        <w:rPr>
          <w:szCs w:val="20"/>
        </w:rPr>
        <w:t>iting proposals from,</w:t>
      </w:r>
      <w:r w:rsidRPr="003D3173">
        <w:rPr>
          <w:szCs w:val="20"/>
        </w:rPr>
        <w:t xml:space="preserve"> and negotiating contracts and/or amendments to contracts with consultants necessary for the completion of the </w:t>
      </w:r>
      <w:r w:rsidR="00AC58A0" w:rsidRPr="003D3173">
        <w:rPr>
          <w:szCs w:val="20"/>
        </w:rPr>
        <w:t>Project</w:t>
      </w:r>
      <w:r w:rsidR="00EE158F" w:rsidRPr="003D3173">
        <w:rPr>
          <w:szCs w:val="20"/>
        </w:rPr>
        <w:t>.</w:t>
      </w:r>
      <w:r w:rsidR="00EE158F" w:rsidRPr="00622B52">
        <w:rPr>
          <w:szCs w:val="20"/>
        </w:rPr>
        <w:t xml:space="preserve"> </w:t>
      </w:r>
      <w:r w:rsidR="00600BD6" w:rsidRPr="00622B52">
        <w:rPr>
          <w:color w:val="000000" w:themeColor="text1"/>
        </w:rPr>
        <w:t>If requested by the Project Manager,</w:t>
      </w:r>
      <w:r w:rsidR="00600BD6" w:rsidRPr="003807A8" w:rsidDel="00600BD6">
        <w:rPr>
          <w:color w:val="000000" w:themeColor="text1"/>
          <w:szCs w:val="20"/>
        </w:rPr>
        <w:t xml:space="preserve"> </w:t>
      </w:r>
      <w:r w:rsidR="00EE158F" w:rsidRPr="003D3173">
        <w:rPr>
          <w:szCs w:val="20"/>
        </w:rPr>
        <w:t xml:space="preserve">Construction Manager </w:t>
      </w:r>
      <w:r w:rsidR="00600BD6">
        <w:rPr>
          <w:szCs w:val="20"/>
        </w:rPr>
        <w:t>shall</w:t>
      </w:r>
      <w:r w:rsidR="00600BD6" w:rsidRPr="003D3173">
        <w:rPr>
          <w:szCs w:val="20"/>
        </w:rPr>
        <w:t xml:space="preserve"> </w:t>
      </w:r>
      <w:r w:rsidRPr="003D3173">
        <w:rPr>
          <w:szCs w:val="20"/>
        </w:rPr>
        <w:t>advise Council and make recommendations concerning the scope of services, the fees and the administration of consultants.</w:t>
      </w:r>
    </w:p>
    <w:p w:rsidR="00083355" w:rsidRPr="00FC26DD" w:rsidRDefault="00083355" w:rsidP="00083355">
      <w:pPr>
        <w:ind w:left="1440"/>
        <w:rPr>
          <w:color w:val="000000" w:themeColor="text1"/>
          <w:szCs w:val="20"/>
        </w:rPr>
      </w:pPr>
    </w:p>
    <w:p w:rsidR="00FA5CCD" w:rsidRPr="00FC26DD" w:rsidRDefault="00FA5CCD" w:rsidP="00A60A58">
      <w:pPr>
        <w:numPr>
          <w:ilvl w:val="1"/>
          <w:numId w:val="14"/>
        </w:numPr>
        <w:rPr>
          <w:color w:val="000000" w:themeColor="text1"/>
          <w:szCs w:val="20"/>
        </w:rPr>
      </w:pPr>
      <w:r w:rsidRPr="00FC26DD">
        <w:rPr>
          <w:b/>
          <w:bCs/>
          <w:color w:val="000000" w:themeColor="text1"/>
          <w:szCs w:val="20"/>
        </w:rPr>
        <w:t xml:space="preserve">Best Judgment.  </w:t>
      </w:r>
      <w:r w:rsidRPr="00FC26DD">
        <w:rPr>
          <w:color w:val="000000" w:themeColor="text1"/>
          <w:szCs w:val="20"/>
        </w:rPr>
        <w:t xml:space="preserve">Evaluations of the Council’s </w:t>
      </w:r>
      <w:r w:rsidR="00B516AE">
        <w:rPr>
          <w:color w:val="000000" w:themeColor="text1"/>
          <w:szCs w:val="20"/>
        </w:rPr>
        <w:t>Construction Cost</w:t>
      </w:r>
      <w:r w:rsidRPr="00FC26DD">
        <w:rPr>
          <w:color w:val="000000" w:themeColor="text1"/>
          <w:szCs w:val="20"/>
        </w:rPr>
        <w:t xml:space="preserve">, Project Budget, and preliminary and detailed cost estimates prepared by the Construction Manager, shall represent the Construction Manager’s best judgment as a professional familiar with the construction industry. </w:t>
      </w:r>
    </w:p>
    <w:p w:rsidR="00FA5CCD" w:rsidRPr="00FC26DD" w:rsidRDefault="00FA5CCD" w:rsidP="00FA5CCD">
      <w:pPr>
        <w:rPr>
          <w:color w:val="000000" w:themeColor="text1"/>
          <w:szCs w:val="20"/>
        </w:rPr>
      </w:pPr>
    </w:p>
    <w:p w:rsidR="00FC0B99" w:rsidRPr="00FC26DD" w:rsidRDefault="00FA5CCD" w:rsidP="00A60A58">
      <w:pPr>
        <w:numPr>
          <w:ilvl w:val="1"/>
          <w:numId w:val="14"/>
        </w:numPr>
        <w:rPr>
          <w:color w:val="000000" w:themeColor="text1"/>
        </w:rPr>
      </w:pPr>
      <w:r w:rsidRPr="00FC26DD">
        <w:rPr>
          <w:b/>
          <w:color w:val="000000" w:themeColor="text1"/>
          <w:spacing w:val="-3"/>
          <w:szCs w:val="20"/>
        </w:rPr>
        <w:t xml:space="preserve">Project Information.  </w:t>
      </w:r>
      <w:r w:rsidRPr="00FC26DD">
        <w:rPr>
          <w:color w:val="000000" w:themeColor="text1"/>
          <w:szCs w:val="20"/>
        </w:rPr>
        <w:t xml:space="preserve">Construction Manager shall </w:t>
      </w:r>
      <w:r w:rsidRPr="00FC26DD">
        <w:rPr>
          <w:color w:val="000000" w:themeColor="text1"/>
          <w:spacing w:val="-3"/>
          <w:szCs w:val="20"/>
        </w:rPr>
        <w:t>provide</w:t>
      </w:r>
      <w:r w:rsidR="000F39B6" w:rsidRPr="00FC26DD">
        <w:rPr>
          <w:color w:val="000000" w:themeColor="text1"/>
          <w:spacing w:val="-3"/>
          <w:szCs w:val="20"/>
        </w:rPr>
        <w:t xml:space="preserve"> d</w:t>
      </w:r>
      <w:r w:rsidR="00FC0B99" w:rsidRPr="00FC26DD">
        <w:rPr>
          <w:color w:val="000000" w:themeColor="text1"/>
          <w:spacing w:val="-3"/>
          <w:szCs w:val="20"/>
        </w:rPr>
        <w:t xml:space="preserve">ocumentation, pictures, and other information and assistance to the </w:t>
      </w:r>
      <w:r w:rsidR="00FC0B99" w:rsidRPr="00FC26DD">
        <w:rPr>
          <w:color w:val="000000" w:themeColor="text1"/>
          <w:szCs w:val="20"/>
        </w:rPr>
        <w:t>Council</w:t>
      </w:r>
      <w:r w:rsidR="00FC0B99" w:rsidRPr="00FC26DD">
        <w:rPr>
          <w:color w:val="000000" w:themeColor="text1"/>
          <w:spacing w:val="-3"/>
          <w:szCs w:val="20"/>
        </w:rPr>
        <w:t xml:space="preserve"> for the </w:t>
      </w:r>
      <w:r w:rsidR="00FC0B99" w:rsidRPr="00FC26DD">
        <w:rPr>
          <w:color w:val="000000" w:themeColor="text1"/>
          <w:szCs w:val="20"/>
        </w:rPr>
        <w:t>Council</w:t>
      </w:r>
      <w:r w:rsidR="00FC0B99" w:rsidRPr="00FC26DD">
        <w:rPr>
          <w:color w:val="000000" w:themeColor="text1"/>
          <w:spacing w:val="-3"/>
          <w:szCs w:val="20"/>
        </w:rPr>
        <w:t>’s use on a website for public access to show Project status.</w:t>
      </w:r>
    </w:p>
    <w:p w:rsidR="00FA5CCD" w:rsidRPr="00FC26DD" w:rsidRDefault="00FA5CCD" w:rsidP="00FA5CCD">
      <w:pPr>
        <w:ind w:left="720"/>
        <w:rPr>
          <w:color w:val="000000" w:themeColor="text1"/>
          <w:spacing w:val="-3"/>
          <w:szCs w:val="20"/>
        </w:rPr>
      </w:pPr>
    </w:p>
    <w:p w:rsidR="004E5826" w:rsidRPr="00FC26DD" w:rsidRDefault="004E5826" w:rsidP="00A60A58">
      <w:pPr>
        <w:numPr>
          <w:ilvl w:val="1"/>
          <w:numId w:val="14"/>
        </w:numPr>
        <w:rPr>
          <w:color w:val="000000" w:themeColor="text1"/>
          <w:szCs w:val="20"/>
        </w:rPr>
      </w:pPr>
      <w:r w:rsidRPr="00FC26DD">
        <w:rPr>
          <w:rStyle w:val="Strong"/>
          <w:color w:val="000000" w:themeColor="text1"/>
          <w:szCs w:val="20"/>
        </w:rPr>
        <w:t>State, Local Government</w:t>
      </w:r>
      <w:r w:rsidR="00FB69EF" w:rsidRPr="00FC26DD">
        <w:rPr>
          <w:rStyle w:val="Strong"/>
          <w:color w:val="000000" w:themeColor="text1"/>
          <w:szCs w:val="20"/>
        </w:rPr>
        <w:t>, and Utilit</w:t>
      </w:r>
      <w:r w:rsidRPr="00FC26DD">
        <w:rPr>
          <w:rStyle w:val="Strong"/>
          <w:color w:val="000000" w:themeColor="text1"/>
          <w:szCs w:val="20"/>
        </w:rPr>
        <w:t>y Company Consultation, Review, and Inspections.</w:t>
      </w:r>
      <w:r w:rsidRPr="00FC26DD">
        <w:rPr>
          <w:color w:val="000000" w:themeColor="text1"/>
          <w:szCs w:val="20"/>
        </w:rPr>
        <w:t xml:space="preserve"> Construction Manager shall provide to the appropriate state and/or local government officials, and local utility companies the opportunity to review the Project for compatibility with local plans, zoning compliance, building code compliance, permits, and construction inspections. This must </w:t>
      </w:r>
      <w:r w:rsidR="008A24DC" w:rsidRPr="00FC26DD">
        <w:rPr>
          <w:color w:val="000000" w:themeColor="text1"/>
          <w:szCs w:val="20"/>
        </w:rPr>
        <w:t>begin</w:t>
      </w:r>
      <w:r w:rsidRPr="00FC26DD">
        <w:rPr>
          <w:color w:val="000000" w:themeColor="text1"/>
          <w:szCs w:val="20"/>
        </w:rPr>
        <w:t xml:space="preserve"> </w:t>
      </w:r>
      <w:r w:rsidR="008A24DC" w:rsidRPr="00FC26DD">
        <w:rPr>
          <w:color w:val="000000" w:themeColor="text1"/>
          <w:szCs w:val="20"/>
        </w:rPr>
        <w:t>no later than the Preliminary Plans/Schematic Design Phase</w:t>
      </w:r>
      <w:r w:rsidRPr="00FC26DD">
        <w:rPr>
          <w:color w:val="000000" w:themeColor="text1"/>
          <w:szCs w:val="20"/>
        </w:rPr>
        <w:t xml:space="preserve"> so that the design can easily respond to appropriate recommendations. This includes, but is not limited to the review of drawings and specifications, any on-site inspections, issuing building and entry permits, and making recommendations for compliance with local regulations, ordinances, and legal </w:t>
      </w:r>
      <w:r w:rsidR="000F39B6" w:rsidRPr="00FC26DD">
        <w:rPr>
          <w:color w:val="000000" w:themeColor="text1"/>
          <w:szCs w:val="20"/>
        </w:rPr>
        <w:t>requirements</w:t>
      </w:r>
      <w:r w:rsidRPr="00FC26DD">
        <w:rPr>
          <w:color w:val="000000" w:themeColor="text1"/>
          <w:szCs w:val="20"/>
        </w:rPr>
        <w:t xml:space="preserve">, and compatibility with local firefighting practices. </w:t>
      </w:r>
      <w:r w:rsidR="00FB69EF" w:rsidRPr="00FC26DD">
        <w:rPr>
          <w:color w:val="000000" w:themeColor="text1"/>
          <w:szCs w:val="20"/>
        </w:rPr>
        <w:t xml:space="preserve"> Construction Manager shall maintain a schedule of those permits, reviews, and inspections that are required for the design and construction of the Project, and ensure that the Council, its Design Team, and C</w:t>
      </w:r>
      <w:r w:rsidR="000331A6" w:rsidRPr="00FC26DD">
        <w:rPr>
          <w:color w:val="000000" w:themeColor="text1"/>
          <w:szCs w:val="20"/>
        </w:rPr>
        <w:t>o</w:t>
      </w:r>
      <w:r w:rsidR="00FB69EF" w:rsidRPr="00FC26DD">
        <w:rPr>
          <w:color w:val="000000" w:themeColor="text1"/>
          <w:szCs w:val="20"/>
        </w:rPr>
        <w:t>ntractor comply with the requir</w:t>
      </w:r>
      <w:r w:rsidR="000331A6" w:rsidRPr="00FC26DD">
        <w:rPr>
          <w:color w:val="000000" w:themeColor="text1"/>
          <w:szCs w:val="20"/>
        </w:rPr>
        <w:t>e</w:t>
      </w:r>
      <w:r w:rsidR="00FB69EF" w:rsidRPr="00FC26DD">
        <w:rPr>
          <w:color w:val="000000" w:themeColor="text1"/>
          <w:szCs w:val="20"/>
        </w:rPr>
        <w:t>ments so as not to delay the completion of the Project.</w:t>
      </w:r>
    </w:p>
    <w:p w:rsidR="00FB69EF" w:rsidRPr="00FC26DD" w:rsidRDefault="00FB69EF" w:rsidP="00FB69EF">
      <w:pPr>
        <w:ind w:left="1440"/>
        <w:rPr>
          <w:color w:val="000000" w:themeColor="text1"/>
          <w:szCs w:val="20"/>
        </w:rPr>
      </w:pPr>
    </w:p>
    <w:p w:rsidR="00FA5CCD" w:rsidRPr="00FC26DD" w:rsidRDefault="004E5826" w:rsidP="00A60A58">
      <w:pPr>
        <w:numPr>
          <w:ilvl w:val="1"/>
          <w:numId w:val="14"/>
        </w:numPr>
        <w:rPr>
          <w:color w:val="000000" w:themeColor="text1"/>
          <w:szCs w:val="20"/>
        </w:rPr>
      </w:pPr>
      <w:r w:rsidRPr="00FC26DD">
        <w:rPr>
          <w:b/>
          <w:color w:val="000000" w:themeColor="text1"/>
          <w:szCs w:val="20"/>
        </w:rPr>
        <w:t xml:space="preserve">Labor </w:t>
      </w:r>
      <w:r w:rsidR="008A24DC" w:rsidRPr="00FC26DD">
        <w:rPr>
          <w:b/>
          <w:color w:val="000000" w:themeColor="text1"/>
          <w:szCs w:val="20"/>
        </w:rPr>
        <w:t xml:space="preserve">Code </w:t>
      </w:r>
      <w:r w:rsidRPr="00FC26DD">
        <w:rPr>
          <w:b/>
          <w:color w:val="000000" w:themeColor="text1"/>
          <w:szCs w:val="20"/>
        </w:rPr>
        <w:t>Compliance</w:t>
      </w:r>
      <w:r w:rsidR="00FA5CCD" w:rsidRPr="00FC26DD">
        <w:rPr>
          <w:b/>
          <w:color w:val="000000" w:themeColor="text1"/>
          <w:szCs w:val="20"/>
        </w:rPr>
        <w:t xml:space="preserve">.  </w:t>
      </w:r>
      <w:r w:rsidR="008A24DC" w:rsidRPr="00FC26DD">
        <w:rPr>
          <w:color w:val="000000" w:themeColor="text1"/>
          <w:szCs w:val="20"/>
        </w:rPr>
        <w:t xml:space="preserve">Construction Manager </w:t>
      </w:r>
      <w:r w:rsidR="008A24DC" w:rsidRPr="00FC26DD">
        <w:rPr>
          <w:color w:val="000000" w:themeColor="text1"/>
        </w:rPr>
        <w:t>specifically acknowl</w:t>
      </w:r>
      <w:r w:rsidR="00213898">
        <w:rPr>
          <w:color w:val="000000" w:themeColor="text1"/>
        </w:rPr>
        <w:t xml:space="preserve">edges and understands that the </w:t>
      </w:r>
      <w:r w:rsidR="008A24DC" w:rsidRPr="00FC26DD">
        <w:rPr>
          <w:color w:val="000000" w:themeColor="text1"/>
        </w:rPr>
        <w:t xml:space="preserve">State monitors and enforces compliance with Labor Code requirements through statutorily-authorized programs.  </w:t>
      </w:r>
      <w:r w:rsidR="008A24DC" w:rsidRPr="00FC26DD">
        <w:rPr>
          <w:color w:val="000000" w:themeColor="text1"/>
          <w:szCs w:val="20"/>
        </w:rPr>
        <w:t>Construction Manager shall ensure that the</w:t>
      </w:r>
      <w:r w:rsidR="008A24DC" w:rsidRPr="00FC26DD">
        <w:rPr>
          <w:color w:val="000000" w:themeColor="text1"/>
        </w:rPr>
        <w:t xml:space="preserve"> Contractor, </w:t>
      </w:r>
      <w:r w:rsidR="008A24DC" w:rsidRPr="00FC26DD">
        <w:rPr>
          <w:color w:val="000000" w:themeColor="text1"/>
          <w:szCs w:val="20"/>
        </w:rPr>
        <w:t xml:space="preserve">its subcontractors, and other consultant's providing labor are in compliance with the State's requirements for </w:t>
      </w:r>
      <w:r w:rsidR="00ED6725">
        <w:rPr>
          <w:color w:val="000000" w:themeColor="text1"/>
          <w:szCs w:val="20"/>
        </w:rPr>
        <w:t xml:space="preserve">contractor registration, </w:t>
      </w:r>
      <w:r w:rsidR="008A24DC" w:rsidRPr="00FC26DD">
        <w:rPr>
          <w:color w:val="000000" w:themeColor="text1"/>
          <w:szCs w:val="20"/>
        </w:rPr>
        <w:t xml:space="preserve">payment of prevailing wages and use of apprentices in the design and construction of the Project.   </w:t>
      </w:r>
    </w:p>
    <w:p w:rsidR="00FA5CCD" w:rsidRPr="00FC26DD" w:rsidRDefault="00FA5CCD" w:rsidP="00FA5CCD">
      <w:pPr>
        <w:pStyle w:val="Level1"/>
        <w:widowControl/>
        <w:numPr>
          <w:ilvl w:val="0"/>
          <w:numId w:val="0"/>
        </w:numPr>
        <w:rPr>
          <w:color w:val="000000" w:themeColor="text1"/>
          <w:szCs w:val="20"/>
        </w:rPr>
      </w:pPr>
    </w:p>
    <w:p w:rsidR="0077367D" w:rsidRPr="00FC26DD" w:rsidRDefault="0077367D" w:rsidP="00A60A58">
      <w:pPr>
        <w:pStyle w:val="Level2"/>
        <w:numPr>
          <w:ilvl w:val="1"/>
          <w:numId w:val="14"/>
        </w:numPr>
        <w:outlineLvl w:val="9"/>
        <w:rPr>
          <w:szCs w:val="20"/>
        </w:rPr>
      </w:pPr>
      <w:r w:rsidRPr="00FC26DD">
        <w:rPr>
          <w:b/>
          <w:color w:val="000000" w:themeColor="text1"/>
          <w:szCs w:val="20"/>
        </w:rPr>
        <w:t xml:space="preserve">Safety.  </w:t>
      </w:r>
      <w:r w:rsidRPr="00FC26DD">
        <w:rPr>
          <w:color w:val="000000" w:themeColor="text1"/>
          <w:szCs w:val="20"/>
        </w:rPr>
        <w:t xml:space="preserve">Construction Manager shall provide a qualified person, as defined by the Occupational Safety &amp; Health Administration, to initially and continually review and </w:t>
      </w:r>
      <w:r w:rsidRPr="00FC26DD">
        <w:rPr>
          <w:szCs w:val="20"/>
        </w:rPr>
        <w:t>from time-to-time monitor, the Contractor’s Safety Program.</w:t>
      </w:r>
    </w:p>
    <w:p w:rsidR="0077367D" w:rsidRPr="00FC26DD" w:rsidRDefault="0077367D" w:rsidP="0080789E">
      <w:pPr>
        <w:pStyle w:val="ListParagraph"/>
        <w:rPr>
          <w:szCs w:val="20"/>
        </w:rPr>
      </w:pPr>
    </w:p>
    <w:p w:rsidR="0077367D" w:rsidRPr="00FC26DD" w:rsidRDefault="0077367D" w:rsidP="00A60A58">
      <w:pPr>
        <w:pStyle w:val="Level2"/>
        <w:numPr>
          <w:ilvl w:val="2"/>
          <w:numId w:val="14"/>
        </w:numPr>
        <w:outlineLvl w:val="9"/>
        <w:rPr>
          <w:szCs w:val="20"/>
        </w:rPr>
      </w:pPr>
      <w:r w:rsidRPr="00FC26DD">
        <w:rPr>
          <w:szCs w:val="20"/>
        </w:rPr>
        <w:t xml:space="preserve">This shall include a review of all submittals and implementation of the Contractor’s Safety Program and its compliance with the Contract Documents.  </w:t>
      </w:r>
    </w:p>
    <w:p w:rsidR="0077367D" w:rsidRPr="00FC26DD" w:rsidRDefault="0077367D" w:rsidP="0080789E">
      <w:pPr>
        <w:pStyle w:val="Level2"/>
        <w:tabs>
          <w:tab w:val="clear" w:pos="2160"/>
        </w:tabs>
        <w:ind w:left="2160" w:firstLine="0"/>
        <w:outlineLvl w:val="9"/>
        <w:rPr>
          <w:szCs w:val="20"/>
        </w:rPr>
      </w:pPr>
    </w:p>
    <w:p w:rsidR="00AF3B85" w:rsidRPr="00FC26DD" w:rsidRDefault="0077367D" w:rsidP="00A60A58">
      <w:pPr>
        <w:pStyle w:val="Level2"/>
        <w:numPr>
          <w:ilvl w:val="2"/>
          <w:numId w:val="14"/>
        </w:numPr>
        <w:outlineLvl w:val="9"/>
        <w:rPr>
          <w:szCs w:val="20"/>
        </w:rPr>
      </w:pPr>
      <w:r w:rsidRPr="00FC26DD">
        <w:rPr>
          <w:szCs w:val="20"/>
        </w:rPr>
        <w:t xml:space="preserve">The Construction Manager shall report any observed deviations from the Contractor’s Safety Program, applicable </w:t>
      </w:r>
      <w:proofErr w:type="spellStart"/>
      <w:r w:rsidRPr="00FC26DD">
        <w:rPr>
          <w:szCs w:val="20"/>
        </w:rPr>
        <w:t>CalOSHA</w:t>
      </w:r>
      <w:proofErr w:type="spellEnd"/>
      <w:r w:rsidRPr="00FC26DD">
        <w:rPr>
          <w:szCs w:val="20"/>
        </w:rPr>
        <w:t xml:space="preserve"> requirements, the Council’s safety manual and documentation,</w:t>
      </w:r>
      <w:r w:rsidR="00AF3B85" w:rsidRPr="00FC26DD">
        <w:rPr>
          <w:szCs w:val="20"/>
        </w:rPr>
        <w:t xml:space="preserve"> or</w:t>
      </w:r>
      <w:r w:rsidRPr="00FC26DD">
        <w:rPr>
          <w:szCs w:val="20"/>
        </w:rPr>
        <w:t xml:space="preserve"> the Council’s most recent Program Management Manual and most recent Project Execution Manual</w:t>
      </w:r>
      <w:r w:rsidR="00AF3B85" w:rsidRPr="00FC26DD">
        <w:rPr>
          <w:szCs w:val="20"/>
        </w:rPr>
        <w:t xml:space="preserve"> t</w:t>
      </w:r>
      <w:r w:rsidRPr="00FC26DD">
        <w:rPr>
          <w:szCs w:val="20"/>
        </w:rPr>
        <w:t>o the appropriate Contractor personnel, the Project Manager, and the Council's Risk Manager</w:t>
      </w:r>
      <w:r w:rsidR="00AF3B85" w:rsidRPr="00FC26DD">
        <w:rPr>
          <w:szCs w:val="20"/>
        </w:rPr>
        <w:t xml:space="preserve">.  </w:t>
      </w:r>
    </w:p>
    <w:p w:rsidR="00AF3B85" w:rsidRPr="00FC26DD" w:rsidRDefault="00AF3B85" w:rsidP="0080789E">
      <w:pPr>
        <w:pStyle w:val="ListParagraph"/>
        <w:rPr>
          <w:szCs w:val="20"/>
        </w:rPr>
      </w:pPr>
    </w:p>
    <w:p w:rsidR="0077367D" w:rsidRPr="00FC26DD" w:rsidRDefault="00AF3B85" w:rsidP="00A60A58">
      <w:pPr>
        <w:pStyle w:val="Level2"/>
        <w:numPr>
          <w:ilvl w:val="2"/>
          <w:numId w:val="14"/>
        </w:numPr>
        <w:outlineLvl w:val="9"/>
        <w:rPr>
          <w:szCs w:val="20"/>
        </w:rPr>
      </w:pPr>
      <w:r w:rsidRPr="00FC26DD">
        <w:rPr>
          <w:szCs w:val="20"/>
        </w:rPr>
        <w:t>Construction Manager shall have the responsibility and authority to</w:t>
      </w:r>
      <w:r w:rsidR="0077367D" w:rsidRPr="00FC26DD">
        <w:rPr>
          <w:szCs w:val="20"/>
        </w:rPr>
        <w:t xml:space="preserve"> follow-up with a written safety notice to the Contractor</w:t>
      </w:r>
      <w:r w:rsidRPr="00FC26DD">
        <w:rPr>
          <w:szCs w:val="20"/>
        </w:rPr>
        <w:t>, and shall provide copies of those to t</w:t>
      </w:r>
      <w:r w:rsidR="0077367D" w:rsidRPr="00FC26DD">
        <w:rPr>
          <w:szCs w:val="20"/>
        </w:rPr>
        <w:t xml:space="preserve">he Project Manager and Council's Risk Manager.  </w:t>
      </w:r>
    </w:p>
    <w:p w:rsidR="0077367D" w:rsidRPr="00FC26DD" w:rsidRDefault="0077367D" w:rsidP="0080789E">
      <w:pPr>
        <w:pStyle w:val="ListParagraph"/>
        <w:rPr>
          <w:color w:val="000000"/>
          <w:szCs w:val="20"/>
        </w:rPr>
      </w:pPr>
    </w:p>
    <w:p w:rsidR="0077367D" w:rsidRPr="00FC26DD" w:rsidRDefault="0077367D" w:rsidP="00A60A58">
      <w:pPr>
        <w:pStyle w:val="Level2"/>
        <w:numPr>
          <w:ilvl w:val="2"/>
          <w:numId w:val="14"/>
        </w:numPr>
        <w:outlineLvl w:val="9"/>
        <w:rPr>
          <w:szCs w:val="20"/>
        </w:rPr>
      </w:pPr>
      <w:r w:rsidRPr="00FC26DD">
        <w:rPr>
          <w:color w:val="000000"/>
          <w:szCs w:val="20"/>
        </w:rPr>
        <w:t xml:space="preserve">Neither the Construction Manager nor the </w:t>
      </w:r>
      <w:r w:rsidRPr="00FC26DD">
        <w:rPr>
          <w:szCs w:val="20"/>
        </w:rPr>
        <w:t>Council</w:t>
      </w:r>
      <w:r w:rsidRPr="00FC26DD">
        <w:rPr>
          <w:color w:val="000000"/>
          <w:szCs w:val="20"/>
        </w:rPr>
        <w:t xml:space="preserve"> shall be responsible for or have any liability for </w:t>
      </w:r>
      <w:r w:rsidRPr="00FC26DD">
        <w:rPr>
          <w:szCs w:val="20"/>
        </w:rPr>
        <w:t>Contractor’s</w:t>
      </w:r>
      <w:r w:rsidRPr="00FC26DD">
        <w:t xml:space="preserve"> </w:t>
      </w:r>
      <w:r w:rsidRPr="00FC26DD">
        <w:rPr>
          <w:color w:val="000000"/>
          <w:szCs w:val="20"/>
        </w:rPr>
        <w:t xml:space="preserve">failure to comply with or enforce </w:t>
      </w:r>
      <w:r w:rsidR="00AF3B85" w:rsidRPr="00FC26DD">
        <w:rPr>
          <w:szCs w:val="20"/>
        </w:rPr>
        <w:t>Contractor’s Safety Program.</w:t>
      </w:r>
    </w:p>
    <w:p w:rsidR="0077367D" w:rsidRPr="00FC26DD" w:rsidRDefault="0077367D" w:rsidP="0077367D">
      <w:pPr>
        <w:pStyle w:val="ListParagraph"/>
        <w:rPr>
          <w:szCs w:val="20"/>
        </w:rPr>
      </w:pPr>
    </w:p>
    <w:p w:rsidR="00FA5CCD" w:rsidRPr="00FC26DD" w:rsidRDefault="00FA5CCD" w:rsidP="00A60A58">
      <w:pPr>
        <w:numPr>
          <w:ilvl w:val="1"/>
          <w:numId w:val="14"/>
        </w:numPr>
      </w:pPr>
      <w:r w:rsidRPr="00FC26DD">
        <w:rPr>
          <w:b/>
          <w:szCs w:val="20"/>
        </w:rPr>
        <w:t xml:space="preserve">Storm Water.  </w:t>
      </w:r>
      <w:r w:rsidRPr="00FC26DD">
        <w:rPr>
          <w:szCs w:val="20"/>
        </w:rPr>
        <w:t>Construction Manager shall ensure that the Council</w:t>
      </w:r>
      <w:r w:rsidRPr="00FC26DD">
        <w:rPr>
          <w:spacing w:val="-3"/>
          <w:szCs w:val="20"/>
        </w:rPr>
        <w:t xml:space="preserve">’s </w:t>
      </w:r>
      <w:r w:rsidRPr="00FC26DD">
        <w:rPr>
          <w:szCs w:val="20"/>
        </w:rPr>
        <w:t xml:space="preserve">qualified storm water developer/ designer prepares a full storm water management program that is approved </w:t>
      </w:r>
      <w:r w:rsidRPr="00FC26DD">
        <w:rPr>
          <w:color w:val="000000"/>
          <w:szCs w:val="20"/>
        </w:rPr>
        <w:t xml:space="preserve">by the State Water Resources Control Board, or other applicable agencies, and Council and applicable to the Project.  Construction Manager shall also ensure </w:t>
      </w:r>
      <w:r w:rsidRPr="00FC26DD">
        <w:rPr>
          <w:szCs w:val="20"/>
        </w:rPr>
        <w:t xml:space="preserve">that the Design Team and all Project contractor(s), Project sub-contractor(s) and Construction Manager’s Consultants comply with any Council-approved storm water management program that is applicable to the Project, at no additional cost to the Council. </w:t>
      </w:r>
    </w:p>
    <w:p w:rsidR="00FA5CCD" w:rsidRPr="00FC26DD" w:rsidRDefault="00FA5CCD" w:rsidP="00FA5CCD">
      <w:pPr>
        <w:pStyle w:val="Level1"/>
        <w:widowControl/>
        <w:numPr>
          <w:ilvl w:val="0"/>
          <w:numId w:val="0"/>
        </w:numPr>
        <w:rPr>
          <w:szCs w:val="20"/>
        </w:rPr>
      </w:pPr>
    </w:p>
    <w:p w:rsidR="00FA5CCD" w:rsidRPr="00FC26DD" w:rsidRDefault="00FA5CCD" w:rsidP="00A60A58">
      <w:pPr>
        <w:numPr>
          <w:ilvl w:val="1"/>
          <w:numId w:val="14"/>
        </w:numPr>
        <w:rPr>
          <w:szCs w:val="20"/>
        </w:rPr>
      </w:pPr>
      <w:r w:rsidRPr="00FC26DD">
        <w:rPr>
          <w:b/>
          <w:szCs w:val="20"/>
        </w:rPr>
        <w:t xml:space="preserve">Environmental Requirements.  </w:t>
      </w:r>
      <w:r w:rsidRPr="00FC26DD">
        <w:rPr>
          <w:szCs w:val="20"/>
        </w:rPr>
        <w:t xml:space="preserve">Construction Manager shall provide direction and planning to ensure Project adherence to applicable environmental requirements such as those emanating from the Environmental Protection Agency (EPA), Cal/EPA, the California Environmental Quality Act (“CEQA”), Air Quality Management District and State of California and Regional Water Quality Control Board laws, regulations and rules. </w:t>
      </w:r>
    </w:p>
    <w:p w:rsidR="00FA5CCD" w:rsidRPr="00FC26DD" w:rsidRDefault="00FA5CCD" w:rsidP="00FA5CCD">
      <w:pPr>
        <w:pStyle w:val="Level1"/>
        <w:widowControl/>
        <w:numPr>
          <w:ilvl w:val="0"/>
          <w:numId w:val="0"/>
        </w:numPr>
        <w:rPr>
          <w:b/>
        </w:rPr>
      </w:pPr>
    </w:p>
    <w:p w:rsidR="00FA5CCD" w:rsidRPr="00FC26DD" w:rsidRDefault="00FA5CCD" w:rsidP="00A60A58">
      <w:pPr>
        <w:numPr>
          <w:ilvl w:val="1"/>
          <w:numId w:val="14"/>
        </w:numPr>
        <w:rPr>
          <w:szCs w:val="20"/>
        </w:rPr>
      </w:pPr>
      <w:r w:rsidRPr="00FC26DD">
        <w:rPr>
          <w:b/>
          <w:bCs/>
          <w:szCs w:val="20"/>
        </w:rPr>
        <w:t>Scheduling</w:t>
      </w:r>
      <w:r w:rsidR="008068D7" w:rsidRPr="00FC26DD">
        <w:rPr>
          <w:b/>
          <w:bCs/>
          <w:szCs w:val="20"/>
        </w:rPr>
        <w:t>.</w:t>
      </w:r>
      <w:r w:rsidRPr="00FC26DD">
        <w:rPr>
          <w:szCs w:val="20"/>
        </w:rPr>
        <w:t xml:space="preserve">  Construction Manager shall prepare methods to track and report on schedule status for the Project.  Construction Manager shall develop master schedules and milestone schedules for the Project, and shall report on same each month to the Council. </w:t>
      </w:r>
    </w:p>
    <w:p w:rsidR="00FA5CCD" w:rsidRPr="00FC26DD" w:rsidRDefault="00FA5CCD" w:rsidP="00FA5CCD">
      <w:pPr>
        <w:pStyle w:val="ListParagraph"/>
        <w:rPr>
          <w:szCs w:val="20"/>
        </w:rPr>
      </w:pPr>
    </w:p>
    <w:p w:rsidR="00FA5CCD" w:rsidRPr="00FC26DD" w:rsidRDefault="00FA5CCD" w:rsidP="00A60A58">
      <w:pPr>
        <w:numPr>
          <w:ilvl w:val="2"/>
          <w:numId w:val="14"/>
        </w:numPr>
        <w:rPr>
          <w:szCs w:val="20"/>
        </w:rPr>
      </w:pPr>
      <w:r w:rsidRPr="00FC26DD">
        <w:rPr>
          <w:color w:val="000000"/>
          <w:szCs w:val="20"/>
        </w:rPr>
        <w:t xml:space="preserve">During the </w:t>
      </w:r>
      <w:r w:rsidRPr="00FC26DD">
        <w:rPr>
          <w:bCs/>
        </w:rPr>
        <w:t>Preliminary Plans / Schematic Design Phase</w:t>
      </w:r>
      <w:r w:rsidRPr="00FC26DD">
        <w:rPr>
          <w:color w:val="000000"/>
          <w:szCs w:val="20"/>
        </w:rPr>
        <w:t xml:space="preserve">, the Construction Manager shall prepare a preliminary Project construction schedule for the Design Team and </w:t>
      </w:r>
      <w:r w:rsidR="006D711D" w:rsidRPr="003D3173">
        <w:rPr>
          <w:szCs w:val="20"/>
        </w:rPr>
        <w:t>Project Manager</w:t>
      </w:r>
      <w:r w:rsidRPr="003D3173">
        <w:rPr>
          <w:szCs w:val="20"/>
        </w:rPr>
        <w:t>'s</w:t>
      </w:r>
      <w:r w:rsidRPr="00ED6725">
        <w:t xml:space="preserve"> review.  Once approved by the </w:t>
      </w:r>
      <w:r w:rsidR="006D711D" w:rsidRPr="003D3173">
        <w:rPr>
          <w:szCs w:val="20"/>
        </w:rPr>
        <w:t>Project Manager</w:t>
      </w:r>
      <w:r w:rsidRPr="00ED6725">
        <w:t xml:space="preserve">, the </w:t>
      </w:r>
      <w:r w:rsidR="006D711D" w:rsidRPr="003D3173">
        <w:rPr>
          <w:szCs w:val="20"/>
        </w:rPr>
        <w:t>Project Manager</w:t>
      </w:r>
      <w:r w:rsidRPr="00ED6725">
        <w:t xml:space="preserve"> </w:t>
      </w:r>
      <w:r w:rsidRPr="00FC26DD">
        <w:rPr>
          <w:color w:val="000000"/>
          <w:szCs w:val="20"/>
        </w:rPr>
        <w:t>may use this to monitor the Project construction schedule prepared by the Contractor.</w:t>
      </w:r>
    </w:p>
    <w:p w:rsidR="00FA5CCD" w:rsidRPr="00FC26DD" w:rsidRDefault="00FA5CCD" w:rsidP="00FA5CCD">
      <w:pPr>
        <w:ind w:left="2160"/>
        <w:rPr>
          <w:szCs w:val="20"/>
        </w:rPr>
      </w:pPr>
    </w:p>
    <w:p w:rsidR="00FA5CCD" w:rsidRPr="00FC26DD" w:rsidRDefault="00FA5CCD" w:rsidP="00A60A58">
      <w:pPr>
        <w:numPr>
          <w:ilvl w:val="2"/>
          <w:numId w:val="14"/>
        </w:numPr>
        <w:rPr>
          <w:szCs w:val="20"/>
        </w:rPr>
      </w:pPr>
      <w:r w:rsidRPr="00FC26DD">
        <w:rPr>
          <w:color w:val="000000"/>
          <w:szCs w:val="20"/>
        </w:rPr>
        <w:t xml:space="preserve">The Construction Manager shall update and coordinate its preliminary Project construction schedule with the Project construction schedule prepared by the Contractor.  This shall occur as needed, but at least at the following times: </w:t>
      </w:r>
    </w:p>
    <w:p w:rsidR="00FA5CCD" w:rsidRPr="00FC26DD" w:rsidRDefault="00FA5CCD" w:rsidP="00FA5CCD">
      <w:pPr>
        <w:pStyle w:val="ListParagraph"/>
        <w:rPr>
          <w:color w:val="000000"/>
        </w:rPr>
      </w:pPr>
    </w:p>
    <w:p w:rsidR="00FA5CCD" w:rsidRPr="00FC26DD" w:rsidRDefault="00FA5CCD" w:rsidP="00A60A58">
      <w:pPr>
        <w:pStyle w:val="BodyText"/>
        <w:numPr>
          <w:ilvl w:val="3"/>
          <w:numId w:val="14"/>
        </w:numPr>
        <w:spacing w:after="0"/>
        <w:rPr>
          <w:bCs/>
        </w:rPr>
      </w:pPr>
      <w:r w:rsidRPr="00FC26DD">
        <w:rPr>
          <w:bCs/>
        </w:rPr>
        <w:t xml:space="preserve">At the end of the Preliminary Plans / </w:t>
      </w:r>
      <w:r w:rsidRPr="00FC26DD">
        <w:rPr>
          <w:b/>
          <w:bCs/>
        </w:rPr>
        <w:t>Schematic Design Phase</w:t>
      </w:r>
    </w:p>
    <w:p w:rsidR="00FA5CCD" w:rsidRPr="00FC26DD" w:rsidRDefault="00FA5CCD" w:rsidP="00FA5CCD">
      <w:pPr>
        <w:pStyle w:val="BodyText"/>
        <w:spacing w:after="0"/>
        <w:ind w:left="2880"/>
        <w:rPr>
          <w:bCs/>
        </w:rPr>
      </w:pPr>
    </w:p>
    <w:p w:rsidR="00FA5CCD" w:rsidRPr="00FC26DD" w:rsidRDefault="00FA5CCD" w:rsidP="00A60A58">
      <w:pPr>
        <w:pStyle w:val="BodyText"/>
        <w:numPr>
          <w:ilvl w:val="3"/>
          <w:numId w:val="14"/>
        </w:numPr>
        <w:spacing w:after="0"/>
        <w:rPr>
          <w:bCs/>
        </w:rPr>
      </w:pPr>
      <w:r w:rsidRPr="00FC26DD">
        <w:rPr>
          <w:bCs/>
        </w:rPr>
        <w:t xml:space="preserve">At the end of the Preliminary Plans / </w:t>
      </w:r>
      <w:r w:rsidRPr="00FC26DD">
        <w:rPr>
          <w:b/>
          <w:bCs/>
        </w:rPr>
        <w:t>Design Development Phase</w:t>
      </w:r>
      <w:r w:rsidRPr="00FC26DD">
        <w:rPr>
          <w:bCs/>
        </w:rPr>
        <w:t xml:space="preserve"> </w:t>
      </w:r>
    </w:p>
    <w:p w:rsidR="00FA5CCD" w:rsidRPr="00FC26DD" w:rsidRDefault="00FA5CCD" w:rsidP="00FA5CCD">
      <w:pPr>
        <w:pStyle w:val="BodyText"/>
        <w:spacing w:after="0"/>
        <w:ind w:left="2880"/>
        <w:rPr>
          <w:bCs/>
        </w:rPr>
      </w:pPr>
    </w:p>
    <w:p w:rsidR="00FA5CCD" w:rsidRPr="00FC26DD" w:rsidRDefault="00FA5CCD" w:rsidP="00A60A58">
      <w:pPr>
        <w:pStyle w:val="BodyText"/>
        <w:numPr>
          <w:ilvl w:val="3"/>
          <w:numId w:val="14"/>
        </w:numPr>
        <w:spacing w:after="0"/>
        <w:rPr>
          <w:bCs/>
        </w:rPr>
      </w:pPr>
      <w:r w:rsidRPr="00FC26DD">
        <w:rPr>
          <w:bCs/>
        </w:rPr>
        <w:t xml:space="preserve">At 50% through the Working Drawings Phase </w:t>
      </w:r>
    </w:p>
    <w:p w:rsidR="00FA5CCD" w:rsidRPr="00FC26DD" w:rsidRDefault="00FA5CCD" w:rsidP="00FA5CCD">
      <w:pPr>
        <w:pStyle w:val="BodyText"/>
        <w:spacing w:after="0"/>
        <w:ind w:left="2880"/>
        <w:rPr>
          <w:bCs/>
        </w:rPr>
      </w:pPr>
    </w:p>
    <w:p w:rsidR="00FA5CCD" w:rsidRPr="00FC26DD" w:rsidRDefault="00FA5CCD" w:rsidP="00A60A58">
      <w:pPr>
        <w:pStyle w:val="BodyText"/>
        <w:numPr>
          <w:ilvl w:val="3"/>
          <w:numId w:val="14"/>
        </w:numPr>
        <w:spacing w:after="0"/>
        <w:rPr>
          <w:bCs/>
        </w:rPr>
      </w:pPr>
      <w:r w:rsidRPr="00FC26DD">
        <w:rPr>
          <w:bCs/>
        </w:rPr>
        <w:t xml:space="preserve">At 75% through the Working Drawings Phase </w:t>
      </w:r>
    </w:p>
    <w:p w:rsidR="00FA5CCD" w:rsidRPr="00FC26DD" w:rsidRDefault="00FA5CCD" w:rsidP="00FA5CCD">
      <w:pPr>
        <w:pStyle w:val="ListParagraph"/>
        <w:rPr>
          <w:color w:val="000000"/>
        </w:rPr>
      </w:pPr>
    </w:p>
    <w:p w:rsidR="00FA5CCD" w:rsidRPr="00FC26DD" w:rsidRDefault="00FA5CCD" w:rsidP="00A60A58">
      <w:pPr>
        <w:numPr>
          <w:ilvl w:val="2"/>
          <w:numId w:val="14"/>
        </w:numPr>
        <w:rPr>
          <w:szCs w:val="20"/>
        </w:rPr>
      </w:pPr>
      <w:r w:rsidRPr="00FC26DD">
        <w:rPr>
          <w:szCs w:val="20"/>
        </w:rPr>
        <w:t xml:space="preserve">As part of its preparation and update of its </w:t>
      </w:r>
      <w:r w:rsidRPr="00FC26DD">
        <w:rPr>
          <w:color w:val="000000"/>
          <w:szCs w:val="20"/>
        </w:rPr>
        <w:t>preliminary Project construction schedule, Construction Manager shall include proposed activity sequences, durations, and/or milestone dates for such activities as:</w:t>
      </w:r>
    </w:p>
    <w:p w:rsidR="00FA5CCD" w:rsidRPr="00FC26DD" w:rsidRDefault="00FA5CCD" w:rsidP="00FA5CCD">
      <w:pPr>
        <w:ind w:left="2160"/>
        <w:rPr>
          <w:szCs w:val="20"/>
        </w:rPr>
      </w:pPr>
    </w:p>
    <w:p w:rsidR="00FA5CCD" w:rsidRPr="00FC26DD" w:rsidRDefault="00FA5CCD" w:rsidP="00A60A58">
      <w:pPr>
        <w:numPr>
          <w:ilvl w:val="3"/>
          <w:numId w:val="14"/>
        </w:numPr>
        <w:rPr>
          <w:szCs w:val="20"/>
        </w:rPr>
      </w:pPr>
      <w:r w:rsidRPr="00FC26DD">
        <w:rPr>
          <w:color w:val="000000"/>
          <w:szCs w:val="20"/>
        </w:rPr>
        <w:t>Receipt</w:t>
      </w:r>
      <w:r w:rsidRPr="00FC26DD">
        <w:rPr>
          <w:color w:val="000000"/>
        </w:rPr>
        <w:t xml:space="preserve"> and </w:t>
      </w:r>
      <w:r w:rsidRPr="00FC26DD">
        <w:rPr>
          <w:color w:val="000000"/>
          <w:szCs w:val="20"/>
        </w:rPr>
        <w:t>approval of pertinent information;</w:t>
      </w:r>
    </w:p>
    <w:p w:rsidR="00FA5CCD" w:rsidRPr="00FC26DD" w:rsidRDefault="00FA5CCD" w:rsidP="00FA5CCD">
      <w:pPr>
        <w:ind w:left="2880"/>
        <w:rPr>
          <w:szCs w:val="20"/>
        </w:rPr>
      </w:pPr>
    </w:p>
    <w:p w:rsidR="00FA5CCD" w:rsidRPr="00FC26DD" w:rsidRDefault="00FA5CCD" w:rsidP="00A60A58">
      <w:pPr>
        <w:numPr>
          <w:ilvl w:val="3"/>
          <w:numId w:val="14"/>
        </w:numPr>
        <w:rPr>
          <w:szCs w:val="20"/>
        </w:rPr>
      </w:pPr>
      <w:r w:rsidRPr="00FC26DD">
        <w:rPr>
          <w:color w:val="000000"/>
          <w:szCs w:val="20"/>
        </w:rPr>
        <w:t>Issuance of Construction Documents;</w:t>
      </w:r>
    </w:p>
    <w:p w:rsidR="00FA5CCD" w:rsidRPr="00FC26DD" w:rsidRDefault="00FA5CCD" w:rsidP="00FA5CCD">
      <w:pPr>
        <w:ind w:left="2880"/>
        <w:rPr>
          <w:szCs w:val="20"/>
        </w:rPr>
      </w:pPr>
    </w:p>
    <w:p w:rsidR="00FA5CCD" w:rsidRPr="00FC26DD" w:rsidRDefault="00FA5CCD" w:rsidP="00A60A58">
      <w:pPr>
        <w:numPr>
          <w:ilvl w:val="3"/>
          <w:numId w:val="14"/>
        </w:numPr>
        <w:rPr>
          <w:szCs w:val="20"/>
        </w:rPr>
      </w:pPr>
      <w:r w:rsidRPr="00FC26DD">
        <w:rPr>
          <w:color w:val="000000"/>
          <w:szCs w:val="20"/>
        </w:rPr>
        <w:t>All required testing;</w:t>
      </w:r>
    </w:p>
    <w:p w:rsidR="00FA5CCD" w:rsidRPr="00FC26DD" w:rsidRDefault="00FA5CCD" w:rsidP="00FA5CCD">
      <w:pPr>
        <w:ind w:left="2880"/>
        <w:rPr>
          <w:szCs w:val="20"/>
        </w:rPr>
      </w:pPr>
    </w:p>
    <w:p w:rsidR="00FA5CCD" w:rsidRPr="00FC26DD" w:rsidRDefault="00FA5CCD" w:rsidP="00A60A58">
      <w:pPr>
        <w:numPr>
          <w:ilvl w:val="3"/>
          <w:numId w:val="14"/>
        </w:numPr>
        <w:rPr>
          <w:szCs w:val="20"/>
        </w:rPr>
      </w:pPr>
      <w:r w:rsidRPr="00FC26DD">
        <w:rPr>
          <w:color w:val="000000"/>
          <w:szCs w:val="20"/>
        </w:rPr>
        <w:t>The preparations</w:t>
      </w:r>
      <w:r w:rsidRPr="00FC26DD">
        <w:rPr>
          <w:color w:val="000000"/>
        </w:rPr>
        <w:t xml:space="preserve"> and </w:t>
      </w:r>
      <w:r w:rsidRPr="00FC26DD">
        <w:rPr>
          <w:color w:val="000000"/>
          <w:szCs w:val="20"/>
        </w:rPr>
        <w:t>processing of shop drawings and samples;</w:t>
      </w:r>
    </w:p>
    <w:p w:rsidR="00FA5CCD" w:rsidRPr="00FC26DD" w:rsidRDefault="00FA5CCD" w:rsidP="00FA5CCD">
      <w:pPr>
        <w:ind w:left="2880"/>
        <w:rPr>
          <w:szCs w:val="20"/>
        </w:rPr>
      </w:pPr>
    </w:p>
    <w:p w:rsidR="00FA5CCD" w:rsidRPr="00FC26DD" w:rsidRDefault="00FA5CCD" w:rsidP="00A60A58">
      <w:pPr>
        <w:numPr>
          <w:ilvl w:val="3"/>
          <w:numId w:val="14"/>
        </w:numPr>
        <w:rPr>
          <w:szCs w:val="20"/>
        </w:rPr>
      </w:pPr>
      <w:r w:rsidRPr="00FC26DD">
        <w:rPr>
          <w:color w:val="000000"/>
          <w:szCs w:val="20"/>
        </w:rPr>
        <w:t>Delivery of materials or equipment requiring long lead time procurement;</w:t>
      </w:r>
    </w:p>
    <w:p w:rsidR="00FA5CCD" w:rsidRPr="00FC26DD" w:rsidRDefault="00FA5CCD" w:rsidP="00FA5CCD">
      <w:pPr>
        <w:ind w:left="2880"/>
        <w:rPr>
          <w:szCs w:val="20"/>
        </w:rPr>
      </w:pPr>
    </w:p>
    <w:p w:rsidR="00FA5CCD" w:rsidRPr="00FC26DD" w:rsidRDefault="00FA5CCD" w:rsidP="00A60A58">
      <w:pPr>
        <w:numPr>
          <w:ilvl w:val="3"/>
          <w:numId w:val="14"/>
        </w:numPr>
        <w:rPr>
          <w:szCs w:val="20"/>
        </w:rPr>
      </w:pPr>
      <w:r w:rsidRPr="00FC26DD">
        <w:rPr>
          <w:szCs w:val="20"/>
        </w:rPr>
        <w:t>Council</w:t>
      </w:r>
      <w:r w:rsidRPr="00FC26DD">
        <w:rPr>
          <w:color w:val="000000"/>
          <w:szCs w:val="20"/>
        </w:rPr>
        <w:t>'s and the Court's occupancy</w:t>
      </w:r>
      <w:r w:rsidRPr="00FC26DD">
        <w:rPr>
          <w:color w:val="000000"/>
        </w:rPr>
        <w:t xml:space="preserve"> requirements</w:t>
      </w:r>
      <w:r w:rsidRPr="00FC26DD">
        <w:rPr>
          <w:color w:val="000000"/>
          <w:szCs w:val="20"/>
        </w:rPr>
        <w:t xml:space="preserve">, and the estimated date of occupancy and completion of the Project.  </w:t>
      </w:r>
    </w:p>
    <w:p w:rsidR="00FA5CCD" w:rsidRPr="00FC26DD" w:rsidRDefault="00FA5CCD" w:rsidP="00FA5CCD">
      <w:pPr>
        <w:ind w:left="2880"/>
        <w:rPr>
          <w:szCs w:val="20"/>
        </w:rPr>
      </w:pPr>
    </w:p>
    <w:p w:rsidR="00FA5CCD" w:rsidRPr="00FC26DD" w:rsidRDefault="00FA5CCD" w:rsidP="00A60A58">
      <w:pPr>
        <w:numPr>
          <w:ilvl w:val="2"/>
          <w:numId w:val="14"/>
        </w:numPr>
        <w:rPr>
          <w:szCs w:val="20"/>
        </w:rPr>
      </w:pPr>
      <w:r w:rsidRPr="00FC26DD">
        <w:rPr>
          <w:color w:val="000000"/>
          <w:szCs w:val="20"/>
        </w:rPr>
        <w:t>If</w:t>
      </w:r>
      <w:r w:rsidRPr="00FC26DD">
        <w:rPr>
          <w:color w:val="000000"/>
        </w:rPr>
        <w:t xml:space="preserve"> the Project </w:t>
      </w:r>
      <w:r w:rsidRPr="00FC26DD">
        <w:rPr>
          <w:color w:val="000000"/>
          <w:szCs w:val="20"/>
        </w:rPr>
        <w:t xml:space="preserve">construction schedule updates by the Contractor indicate </w:t>
      </w:r>
      <w:r w:rsidRPr="00FC26DD">
        <w:rPr>
          <w:color w:val="000000"/>
        </w:rPr>
        <w:t xml:space="preserve">that </w:t>
      </w:r>
      <w:r w:rsidRPr="00FC26DD">
        <w:rPr>
          <w:color w:val="000000"/>
          <w:szCs w:val="20"/>
        </w:rPr>
        <w:t>milestone dates contained in prior</w:t>
      </w:r>
      <w:r w:rsidRPr="00FC26DD">
        <w:rPr>
          <w:color w:val="000000"/>
        </w:rPr>
        <w:t xml:space="preserve"> Project </w:t>
      </w:r>
      <w:r w:rsidRPr="00FC26DD">
        <w:rPr>
          <w:color w:val="000000"/>
          <w:szCs w:val="20"/>
        </w:rPr>
        <w:t>construction schedules will not be met, the Construction Manager shall notify the Director and Project Manager.</w:t>
      </w:r>
    </w:p>
    <w:p w:rsidR="00FA5CCD" w:rsidRPr="00FC26DD" w:rsidRDefault="00FA5CCD" w:rsidP="00FA5CCD">
      <w:pPr>
        <w:pStyle w:val="Level1"/>
        <w:widowControl/>
        <w:numPr>
          <w:ilvl w:val="0"/>
          <w:numId w:val="0"/>
        </w:numPr>
        <w:rPr>
          <w:szCs w:val="20"/>
        </w:rPr>
      </w:pPr>
    </w:p>
    <w:p w:rsidR="008068D7" w:rsidRPr="00FC26DD" w:rsidRDefault="008068D7" w:rsidP="00A60A58">
      <w:pPr>
        <w:numPr>
          <w:ilvl w:val="1"/>
          <w:numId w:val="14"/>
        </w:numPr>
        <w:rPr>
          <w:szCs w:val="20"/>
        </w:rPr>
      </w:pPr>
      <w:r w:rsidRPr="00FC26DD">
        <w:rPr>
          <w:b/>
          <w:bCs/>
          <w:szCs w:val="20"/>
        </w:rPr>
        <w:t xml:space="preserve">Payment Applications.  </w:t>
      </w:r>
      <w:r w:rsidRPr="00FC26DD">
        <w:rPr>
          <w:szCs w:val="20"/>
        </w:rPr>
        <w:t>Construction Manager shall provide monthly Project</w:t>
      </w:r>
      <w:r w:rsidRPr="00FC26DD">
        <w:rPr>
          <w:b/>
          <w:bCs/>
          <w:szCs w:val="20"/>
        </w:rPr>
        <w:t xml:space="preserve"> </w:t>
      </w:r>
      <w:r w:rsidRPr="00FC26DD">
        <w:rPr>
          <w:szCs w:val="20"/>
        </w:rPr>
        <w:t>accounting services related to assembling, reviewing and forwarding to the Project Mana</w:t>
      </w:r>
      <w:r w:rsidR="000F31B1" w:rsidRPr="00FC26DD">
        <w:rPr>
          <w:szCs w:val="20"/>
        </w:rPr>
        <w:t xml:space="preserve">ger </w:t>
      </w:r>
      <w:r w:rsidRPr="00FC26DD">
        <w:rPr>
          <w:szCs w:val="20"/>
        </w:rPr>
        <w:t>for payment the</w:t>
      </w:r>
      <w:r w:rsidRPr="00FC26DD">
        <w:rPr>
          <w:b/>
          <w:bCs/>
          <w:szCs w:val="20"/>
        </w:rPr>
        <w:t xml:space="preserve"> </w:t>
      </w:r>
      <w:r w:rsidRPr="00FC26DD">
        <w:rPr>
          <w:szCs w:val="20"/>
        </w:rPr>
        <w:t xml:space="preserve">invoices from the </w:t>
      </w:r>
      <w:r w:rsidR="000F31B1" w:rsidRPr="00FC26DD">
        <w:rPr>
          <w:szCs w:val="20"/>
        </w:rPr>
        <w:t>Design Team</w:t>
      </w:r>
      <w:r w:rsidR="00F45D5F" w:rsidRPr="00FC26DD">
        <w:rPr>
          <w:szCs w:val="20"/>
        </w:rPr>
        <w:t>, the Contractor and other consultants</w:t>
      </w:r>
      <w:r w:rsidRPr="00FC26DD">
        <w:rPr>
          <w:szCs w:val="20"/>
        </w:rPr>
        <w:t>. Construction Manager</w:t>
      </w:r>
      <w:r w:rsidRPr="00FC26DD">
        <w:rPr>
          <w:b/>
          <w:bCs/>
          <w:szCs w:val="20"/>
        </w:rPr>
        <w:t xml:space="preserve"> </w:t>
      </w:r>
      <w:r w:rsidRPr="00FC26DD">
        <w:rPr>
          <w:szCs w:val="20"/>
        </w:rPr>
        <w:t xml:space="preserve">shall provide </w:t>
      </w:r>
      <w:r w:rsidR="00F45D5F" w:rsidRPr="00FC26DD">
        <w:rPr>
          <w:szCs w:val="20"/>
        </w:rPr>
        <w:t>its</w:t>
      </w:r>
      <w:r w:rsidRPr="00FC26DD">
        <w:rPr>
          <w:szCs w:val="20"/>
        </w:rPr>
        <w:t xml:space="preserve"> reports</w:t>
      </w:r>
      <w:r w:rsidR="00F45D5F" w:rsidRPr="00FC26DD">
        <w:rPr>
          <w:szCs w:val="20"/>
        </w:rPr>
        <w:t xml:space="preserve"> and information</w:t>
      </w:r>
      <w:r w:rsidRPr="00FC26DD">
        <w:rPr>
          <w:szCs w:val="20"/>
        </w:rPr>
        <w:t xml:space="preserve"> in an electronic format in a form acceptable to </w:t>
      </w:r>
      <w:r w:rsidR="00F45D5F" w:rsidRPr="00FC26DD">
        <w:rPr>
          <w:szCs w:val="20"/>
        </w:rPr>
        <w:t xml:space="preserve">the </w:t>
      </w:r>
      <w:r w:rsidRPr="00FC26DD">
        <w:rPr>
          <w:szCs w:val="20"/>
        </w:rPr>
        <w:t>Council.</w:t>
      </w:r>
    </w:p>
    <w:p w:rsidR="008068D7" w:rsidRPr="00FC26DD" w:rsidRDefault="008068D7" w:rsidP="00344C11">
      <w:pPr>
        <w:ind w:left="1440"/>
        <w:rPr>
          <w:szCs w:val="20"/>
        </w:rPr>
      </w:pPr>
    </w:p>
    <w:p w:rsidR="00FA5CCD" w:rsidRPr="00FC26DD" w:rsidRDefault="00FA5CCD" w:rsidP="00A60A58">
      <w:pPr>
        <w:numPr>
          <w:ilvl w:val="1"/>
          <w:numId w:val="14"/>
        </w:numPr>
        <w:rPr>
          <w:szCs w:val="20"/>
        </w:rPr>
      </w:pPr>
      <w:r w:rsidRPr="00FC26DD">
        <w:rPr>
          <w:b/>
          <w:bCs/>
          <w:szCs w:val="20"/>
        </w:rPr>
        <w:t>Cost Controls</w:t>
      </w:r>
      <w:r w:rsidR="008068D7" w:rsidRPr="00FC26DD">
        <w:rPr>
          <w:szCs w:val="20"/>
        </w:rPr>
        <w:t>.</w:t>
      </w:r>
      <w:r w:rsidRPr="00FC26DD">
        <w:rPr>
          <w:szCs w:val="20"/>
        </w:rPr>
        <w:t xml:space="preserve">  Construction Manager shall prepare and implement methods to budget and track all expenditures on the Project.  Construction Manager shall generate monthly reports to the </w:t>
      </w:r>
      <w:r w:rsidR="006D711D" w:rsidRPr="003D3173">
        <w:rPr>
          <w:szCs w:val="20"/>
        </w:rPr>
        <w:t>Project Manager</w:t>
      </w:r>
      <w:r w:rsidRPr="00FC26DD">
        <w:rPr>
          <w:szCs w:val="20"/>
        </w:rPr>
        <w:t xml:space="preserve"> reflecting this information. </w:t>
      </w:r>
    </w:p>
    <w:p w:rsidR="00FA5CCD" w:rsidRPr="00FC26DD" w:rsidRDefault="00FA5CCD" w:rsidP="00FA5CCD">
      <w:pPr>
        <w:pStyle w:val="Level1"/>
        <w:widowControl/>
        <w:numPr>
          <w:ilvl w:val="0"/>
          <w:numId w:val="0"/>
        </w:numPr>
        <w:rPr>
          <w:szCs w:val="20"/>
        </w:rPr>
      </w:pPr>
    </w:p>
    <w:p w:rsidR="00FA5CCD" w:rsidRPr="00FC26DD" w:rsidRDefault="00FA5CCD" w:rsidP="00A60A58">
      <w:pPr>
        <w:numPr>
          <w:ilvl w:val="1"/>
          <w:numId w:val="14"/>
        </w:numPr>
        <w:rPr>
          <w:szCs w:val="20"/>
        </w:rPr>
      </w:pPr>
      <w:r w:rsidRPr="00FC26DD">
        <w:rPr>
          <w:b/>
          <w:color w:val="000000"/>
          <w:szCs w:val="20"/>
        </w:rPr>
        <w:t xml:space="preserve">Not in Scope.  </w:t>
      </w:r>
      <w:r w:rsidRPr="00FC26DD">
        <w:rPr>
          <w:color w:val="000000"/>
          <w:szCs w:val="20"/>
        </w:rPr>
        <w:t xml:space="preserve">Construction Manager is </w:t>
      </w:r>
      <w:r w:rsidRPr="00FC26DD">
        <w:rPr>
          <w:color w:val="000000"/>
          <w:szCs w:val="20"/>
          <w:u w:val="single"/>
        </w:rPr>
        <w:t>NOT</w:t>
      </w:r>
      <w:r w:rsidRPr="00FC26DD">
        <w:rPr>
          <w:color w:val="000000"/>
          <w:szCs w:val="20"/>
        </w:rPr>
        <w:t xml:space="preserve"> responsible for the following scopes of work or services, but Construction Manager </w:t>
      </w:r>
      <w:r w:rsidRPr="00FC26DD">
        <w:rPr>
          <w:color w:val="000000"/>
          <w:szCs w:val="20"/>
          <w:u w:val="single"/>
        </w:rPr>
        <w:t>SHALL</w:t>
      </w:r>
      <w:r w:rsidRPr="00FC26DD">
        <w:rPr>
          <w:color w:val="000000"/>
          <w:szCs w:val="20"/>
        </w:rPr>
        <w:t xml:space="preserve"> </w:t>
      </w:r>
      <w:r w:rsidR="00AC58A0" w:rsidRPr="00FC26DD">
        <w:rPr>
          <w:color w:val="000000"/>
          <w:szCs w:val="20"/>
        </w:rPr>
        <w:t xml:space="preserve">establish and maintain a schedule of possible environmental and archeological risks and hazards, shall </w:t>
      </w:r>
      <w:r w:rsidRPr="00FC26DD">
        <w:rPr>
          <w:color w:val="000000"/>
          <w:szCs w:val="20"/>
        </w:rPr>
        <w:t xml:space="preserve">assist the </w:t>
      </w:r>
      <w:r w:rsidRPr="00FC26DD">
        <w:rPr>
          <w:szCs w:val="20"/>
        </w:rPr>
        <w:t>Council</w:t>
      </w:r>
      <w:r w:rsidRPr="00FC26DD">
        <w:rPr>
          <w:color w:val="000000"/>
          <w:szCs w:val="20"/>
        </w:rPr>
        <w:t xml:space="preserve"> in procuring these scopes of work or services</w:t>
      </w:r>
      <w:r w:rsidRPr="00FC26DD" w:rsidDel="002003B2">
        <w:rPr>
          <w:color w:val="000000"/>
          <w:szCs w:val="20"/>
        </w:rPr>
        <w:t xml:space="preserve"> </w:t>
      </w:r>
      <w:r w:rsidRPr="00FC26DD">
        <w:rPr>
          <w:color w:val="000000"/>
          <w:szCs w:val="20"/>
        </w:rPr>
        <w:t>when required</w:t>
      </w:r>
      <w:r w:rsidR="00AC58A0" w:rsidRPr="00FC26DD">
        <w:rPr>
          <w:color w:val="000000"/>
          <w:szCs w:val="20"/>
        </w:rPr>
        <w:t>,</w:t>
      </w:r>
      <w:r w:rsidRPr="00FC26DD">
        <w:rPr>
          <w:color w:val="000000"/>
          <w:szCs w:val="20"/>
        </w:rPr>
        <w:t xml:space="preserve"> and Construction Manager shall coordinate and </w:t>
      </w:r>
      <w:r w:rsidR="00AC58A0" w:rsidRPr="00FC26DD">
        <w:rPr>
          <w:color w:val="000000"/>
          <w:szCs w:val="20"/>
        </w:rPr>
        <w:t xml:space="preserve">once contracted or self-performed by the </w:t>
      </w:r>
      <w:r w:rsidR="00AF0EB3">
        <w:rPr>
          <w:color w:val="000000"/>
          <w:szCs w:val="20"/>
        </w:rPr>
        <w:t>`</w:t>
      </w:r>
      <w:r w:rsidR="00AC58A0" w:rsidRPr="00FC26DD">
        <w:rPr>
          <w:color w:val="000000"/>
          <w:szCs w:val="20"/>
        </w:rPr>
        <w:t xml:space="preserve">Council, shall </w:t>
      </w:r>
      <w:r w:rsidRPr="00FC26DD">
        <w:rPr>
          <w:color w:val="000000"/>
          <w:szCs w:val="20"/>
        </w:rPr>
        <w:t>integrate its work with any scopes of work or services</w:t>
      </w:r>
      <w:r w:rsidRPr="00FC26DD" w:rsidDel="002003B2">
        <w:rPr>
          <w:color w:val="000000"/>
          <w:szCs w:val="20"/>
        </w:rPr>
        <w:t xml:space="preserve"> </w:t>
      </w:r>
      <w:r w:rsidRPr="00FC26DD">
        <w:rPr>
          <w:color w:val="000000"/>
          <w:szCs w:val="20"/>
        </w:rPr>
        <w:t xml:space="preserve">provided by </w:t>
      </w:r>
      <w:r w:rsidRPr="00FC26DD">
        <w:rPr>
          <w:szCs w:val="20"/>
        </w:rPr>
        <w:t>Council</w:t>
      </w:r>
      <w:r w:rsidR="00AC58A0" w:rsidRPr="00FC26DD">
        <w:rPr>
          <w:szCs w:val="20"/>
        </w:rPr>
        <w:t xml:space="preserve">, and shall manage any work if required during the course of the construction, </w:t>
      </w:r>
      <w:r w:rsidRPr="00FC26DD">
        <w:rPr>
          <w:color w:val="000000"/>
          <w:szCs w:val="20"/>
        </w:rPr>
        <w:t>related to the following</w:t>
      </w:r>
      <w:r w:rsidRPr="00FC26DD">
        <w:rPr>
          <w:szCs w:val="20"/>
        </w:rPr>
        <w:t xml:space="preserve">: </w:t>
      </w:r>
    </w:p>
    <w:p w:rsidR="00FA5CCD" w:rsidRPr="00FC26DD" w:rsidRDefault="00FA5CCD" w:rsidP="00FA5CCD">
      <w:pPr>
        <w:pStyle w:val="Level1"/>
        <w:widowControl/>
        <w:numPr>
          <w:ilvl w:val="0"/>
          <w:numId w:val="0"/>
        </w:numPr>
        <w:rPr>
          <w:szCs w:val="20"/>
        </w:rPr>
      </w:pPr>
    </w:p>
    <w:p w:rsidR="00FA5CCD" w:rsidRPr="00FC26DD" w:rsidRDefault="00FA5CCD" w:rsidP="00A60A58">
      <w:pPr>
        <w:numPr>
          <w:ilvl w:val="2"/>
          <w:numId w:val="14"/>
        </w:numPr>
        <w:rPr>
          <w:szCs w:val="20"/>
        </w:rPr>
      </w:pPr>
      <w:r w:rsidRPr="00FC26DD">
        <w:rPr>
          <w:szCs w:val="20"/>
        </w:rPr>
        <w:t xml:space="preserve">Ground contamination or hazardous material analysis. </w:t>
      </w:r>
    </w:p>
    <w:p w:rsidR="00FA5CCD" w:rsidRPr="00FC26DD" w:rsidRDefault="00FA5CCD" w:rsidP="00FA5CCD">
      <w:pPr>
        <w:pStyle w:val="Level1"/>
        <w:widowControl/>
        <w:numPr>
          <w:ilvl w:val="0"/>
          <w:numId w:val="0"/>
        </w:numPr>
        <w:rPr>
          <w:szCs w:val="20"/>
        </w:rPr>
      </w:pPr>
    </w:p>
    <w:p w:rsidR="00FA5CCD" w:rsidRPr="00FC26DD" w:rsidRDefault="00FA5CCD" w:rsidP="00A60A58">
      <w:pPr>
        <w:numPr>
          <w:ilvl w:val="2"/>
          <w:numId w:val="14"/>
        </w:numPr>
        <w:rPr>
          <w:szCs w:val="20"/>
        </w:rPr>
      </w:pPr>
      <w:r w:rsidRPr="00FC26DD">
        <w:t>Any asbestos testing, design or abatement.</w:t>
      </w:r>
      <w:r w:rsidRPr="00FC26DD">
        <w:rPr>
          <w:szCs w:val="20"/>
        </w:rPr>
        <w:t xml:space="preserve"> </w:t>
      </w:r>
    </w:p>
    <w:p w:rsidR="00FA5CCD" w:rsidRPr="00FC26DD" w:rsidRDefault="00FA5CCD" w:rsidP="00FA5CCD">
      <w:pPr>
        <w:pStyle w:val="Level1"/>
        <w:widowControl/>
        <w:numPr>
          <w:ilvl w:val="0"/>
          <w:numId w:val="0"/>
        </w:numPr>
        <w:rPr>
          <w:szCs w:val="20"/>
        </w:rPr>
      </w:pPr>
    </w:p>
    <w:p w:rsidR="00FA5CCD" w:rsidRPr="00FC26DD" w:rsidRDefault="00FA5CCD" w:rsidP="00A60A58">
      <w:pPr>
        <w:numPr>
          <w:ilvl w:val="2"/>
          <w:numId w:val="14"/>
        </w:numPr>
        <w:rPr>
          <w:szCs w:val="20"/>
        </w:rPr>
      </w:pPr>
      <w:r w:rsidRPr="00FC26DD">
        <w:rPr>
          <w:szCs w:val="20"/>
        </w:rPr>
        <w:t xml:space="preserve">Historical significance report. </w:t>
      </w:r>
    </w:p>
    <w:p w:rsidR="00FA5CCD" w:rsidRPr="00FC26DD" w:rsidRDefault="00FA5CCD" w:rsidP="00FA5CCD">
      <w:pPr>
        <w:pStyle w:val="Level1"/>
        <w:widowControl/>
        <w:numPr>
          <w:ilvl w:val="0"/>
          <w:numId w:val="0"/>
        </w:numPr>
        <w:rPr>
          <w:szCs w:val="20"/>
        </w:rPr>
      </w:pPr>
    </w:p>
    <w:p w:rsidR="00FA5CCD" w:rsidRPr="00FC26DD" w:rsidRDefault="00FA5CCD" w:rsidP="00A60A58">
      <w:pPr>
        <w:numPr>
          <w:ilvl w:val="2"/>
          <w:numId w:val="14"/>
        </w:numPr>
        <w:rPr>
          <w:szCs w:val="20"/>
        </w:rPr>
      </w:pPr>
      <w:r w:rsidRPr="00FC26DD">
        <w:t>Soils investigation.</w:t>
      </w:r>
      <w:r w:rsidRPr="00FC26DD">
        <w:rPr>
          <w:szCs w:val="20"/>
        </w:rPr>
        <w:t xml:space="preserve"> </w:t>
      </w:r>
    </w:p>
    <w:p w:rsidR="00FA5CCD" w:rsidRPr="00FC26DD" w:rsidRDefault="00FA5CCD" w:rsidP="00FA5CCD">
      <w:pPr>
        <w:pStyle w:val="Level1"/>
        <w:widowControl/>
        <w:numPr>
          <w:ilvl w:val="0"/>
          <w:numId w:val="0"/>
        </w:numPr>
        <w:rPr>
          <w:szCs w:val="20"/>
        </w:rPr>
      </w:pPr>
    </w:p>
    <w:p w:rsidR="00FA5CCD" w:rsidRPr="00FC26DD" w:rsidRDefault="00FA5CCD" w:rsidP="00A60A58">
      <w:pPr>
        <w:numPr>
          <w:ilvl w:val="2"/>
          <w:numId w:val="14"/>
        </w:numPr>
        <w:rPr>
          <w:szCs w:val="20"/>
        </w:rPr>
      </w:pPr>
      <w:r w:rsidRPr="00FC26DD">
        <w:t>Geotechnical hazard report.</w:t>
      </w:r>
      <w:r w:rsidRPr="00FC26DD">
        <w:rPr>
          <w:szCs w:val="20"/>
        </w:rPr>
        <w:t xml:space="preserve"> </w:t>
      </w:r>
    </w:p>
    <w:p w:rsidR="00FA5CCD" w:rsidRPr="00FC26DD" w:rsidRDefault="00FA5CCD" w:rsidP="00FA5CCD">
      <w:pPr>
        <w:pStyle w:val="Level1"/>
        <w:widowControl/>
        <w:numPr>
          <w:ilvl w:val="0"/>
          <w:numId w:val="0"/>
        </w:numPr>
        <w:rPr>
          <w:szCs w:val="20"/>
        </w:rPr>
      </w:pPr>
    </w:p>
    <w:p w:rsidR="00FA5CCD" w:rsidRPr="00FC26DD" w:rsidRDefault="00FA5CCD" w:rsidP="00A60A58">
      <w:pPr>
        <w:numPr>
          <w:ilvl w:val="2"/>
          <w:numId w:val="14"/>
        </w:numPr>
        <w:rPr>
          <w:szCs w:val="20"/>
        </w:rPr>
      </w:pPr>
      <w:r w:rsidRPr="00FC26DD">
        <w:t>Topographic survey, including utility locating services.</w:t>
      </w:r>
      <w:r w:rsidRPr="00FC26DD">
        <w:rPr>
          <w:szCs w:val="20"/>
        </w:rPr>
        <w:t xml:space="preserve"> </w:t>
      </w:r>
    </w:p>
    <w:p w:rsidR="00FA5CCD" w:rsidRPr="00FC26DD" w:rsidRDefault="00FA5CCD" w:rsidP="00FA5CCD">
      <w:pPr>
        <w:pStyle w:val="Level1"/>
        <w:widowControl/>
        <w:numPr>
          <w:ilvl w:val="0"/>
          <w:numId w:val="0"/>
        </w:numPr>
        <w:rPr>
          <w:szCs w:val="20"/>
        </w:rPr>
      </w:pPr>
    </w:p>
    <w:p w:rsidR="00FA5CCD" w:rsidRPr="00FC26DD" w:rsidRDefault="00FA5CCD" w:rsidP="00A60A58">
      <w:pPr>
        <w:numPr>
          <w:ilvl w:val="2"/>
          <w:numId w:val="14"/>
        </w:numPr>
        <w:rPr>
          <w:szCs w:val="20"/>
        </w:rPr>
      </w:pPr>
      <w:r w:rsidRPr="00FC26DD">
        <w:rPr>
          <w:szCs w:val="20"/>
        </w:rPr>
        <w:t xml:space="preserve">Other items specifically designated as the Council’s responsibilities under this Agreement. </w:t>
      </w:r>
    </w:p>
    <w:p w:rsidR="00FA5CCD" w:rsidRPr="00FC26DD" w:rsidRDefault="00FA5CCD" w:rsidP="00FA5CCD">
      <w:pPr>
        <w:pStyle w:val="Level1"/>
        <w:widowControl/>
        <w:numPr>
          <w:ilvl w:val="0"/>
          <w:numId w:val="0"/>
        </w:numPr>
        <w:rPr>
          <w:szCs w:val="20"/>
        </w:rPr>
      </w:pPr>
    </w:p>
    <w:p w:rsidR="00FA5CCD" w:rsidRPr="00FC26DD" w:rsidRDefault="00FA5CCD" w:rsidP="00A60A58">
      <w:pPr>
        <w:numPr>
          <w:ilvl w:val="2"/>
          <w:numId w:val="14"/>
        </w:numPr>
        <w:rPr>
          <w:szCs w:val="20"/>
        </w:rPr>
      </w:pPr>
      <w:r w:rsidRPr="00FC26DD">
        <w:rPr>
          <w:szCs w:val="20"/>
        </w:rPr>
        <w:t xml:space="preserve">As-built documentation from previous construction projects.  </w:t>
      </w:r>
    </w:p>
    <w:p w:rsidR="00FA5CCD" w:rsidRPr="00FC26DD" w:rsidRDefault="00FA5CCD" w:rsidP="00FA5CCD">
      <w:pPr>
        <w:pStyle w:val="Level1"/>
        <w:widowControl/>
        <w:numPr>
          <w:ilvl w:val="0"/>
          <w:numId w:val="0"/>
        </w:numPr>
        <w:tabs>
          <w:tab w:val="left" w:pos="5487"/>
        </w:tabs>
        <w:rPr>
          <w:b/>
          <w:szCs w:val="20"/>
        </w:rPr>
      </w:pPr>
    </w:p>
    <w:p w:rsidR="009F6BA6" w:rsidRPr="00FC26DD" w:rsidRDefault="00FA5CCD" w:rsidP="00A60A58">
      <w:pPr>
        <w:numPr>
          <w:ilvl w:val="0"/>
          <w:numId w:val="14"/>
        </w:numPr>
        <w:rPr>
          <w:szCs w:val="20"/>
        </w:rPr>
      </w:pPr>
      <w:bookmarkStart w:id="190" w:name="_Toc393716550"/>
      <w:r w:rsidRPr="00FC26DD">
        <w:rPr>
          <w:b/>
          <w:bCs/>
        </w:rPr>
        <w:t>STUDY PHASE &amp; ACQUISITION PHASE</w:t>
      </w:r>
      <w:bookmarkEnd w:id="190"/>
    </w:p>
    <w:p w:rsidR="009F6BA6" w:rsidRPr="00FC26DD" w:rsidRDefault="009F6BA6" w:rsidP="009F6BA6">
      <w:pPr>
        <w:ind w:left="720"/>
        <w:rPr>
          <w:szCs w:val="20"/>
        </w:rPr>
      </w:pPr>
    </w:p>
    <w:p w:rsidR="001C1264" w:rsidRPr="00FC26DD" w:rsidRDefault="001C1264" w:rsidP="00A60A58">
      <w:pPr>
        <w:numPr>
          <w:ilvl w:val="1"/>
          <w:numId w:val="14"/>
        </w:numPr>
        <w:rPr>
          <w:szCs w:val="20"/>
        </w:rPr>
      </w:pPr>
      <w:r w:rsidRPr="00FC26DD">
        <w:rPr>
          <w:b/>
          <w:szCs w:val="20"/>
        </w:rPr>
        <w:t>Project Document Review.</w:t>
      </w:r>
      <w:r w:rsidRPr="00FC26DD">
        <w:rPr>
          <w:szCs w:val="20"/>
        </w:rPr>
        <w:t xml:space="preserve">  Construction Manager shall review information relevant to the </w:t>
      </w:r>
      <w:r w:rsidR="00E61E81" w:rsidRPr="00FC26DD">
        <w:rPr>
          <w:szCs w:val="20"/>
        </w:rPr>
        <w:t>Project</w:t>
      </w:r>
      <w:r w:rsidR="008A37B7" w:rsidRPr="00FC26DD">
        <w:rPr>
          <w:szCs w:val="20"/>
        </w:rPr>
        <w:t xml:space="preserve"> including, without </w:t>
      </w:r>
      <w:r w:rsidR="008A5B18" w:rsidRPr="00FC26DD">
        <w:rPr>
          <w:szCs w:val="20"/>
        </w:rPr>
        <w:t>limitation</w:t>
      </w:r>
      <w:r w:rsidR="008A37B7" w:rsidRPr="00FC26DD">
        <w:rPr>
          <w:szCs w:val="20"/>
        </w:rPr>
        <w:t>,</w:t>
      </w:r>
      <w:r w:rsidRPr="00FC26DD">
        <w:rPr>
          <w:b/>
          <w:bCs/>
          <w:szCs w:val="20"/>
        </w:rPr>
        <w:t xml:space="preserve"> </w:t>
      </w:r>
      <w:r w:rsidRPr="00FC26DD">
        <w:rPr>
          <w:szCs w:val="20"/>
        </w:rPr>
        <w:t xml:space="preserve">pre-design studies, preliminary site plans, current building program/utilization, </w:t>
      </w:r>
      <w:r w:rsidR="008A37B7" w:rsidRPr="00FC26DD">
        <w:rPr>
          <w:szCs w:val="20"/>
        </w:rPr>
        <w:t>Council</w:t>
      </w:r>
      <w:r w:rsidR="008A37B7" w:rsidRPr="00FC26DD">
        <w:rPr>
          <w:color w:val="000000"/>
          <w:szCs w:val="20"/>
        </w:rPr>
        <w:t xml:space="preserve"> </w:t>
      </w:r>
      <w:r w:rsidRPr="00FC26DD">
        <w:rPr>
          <w:szCs w:val="20"/>
        </w:rPr>
        <w:t>research,</w:t>
      </w:r>
      <w:r w:rsidRPr="00FC26DD">
        <w:rPr>
          <w:b/>
          <w:bCs/>
          <w:szCs w:val="20"/>
        </w:rPr>
        <w:t xml:space="preserve"> </w:t>
      </w:r>
      <w:r w:rsidR="008A37B7" w:rsidRPr="00FC26DD">
        <w:rPr>
          <w:szCs w:val="20"/>
        </w:rPr>
        <w:t>Council</w:t>
      </w:r>
      <w:r w:rsidR="008A37B7" w:rsidRPr="00FC26DD">
        <w:rPr>
          <w:color w:val="000000"/>
          <w:szCs w:val="20"/>
        </w:rPr>
        <w:t>-g</w:t>
      </w:r>
      <w:r w:rsidRPr="00FC26DD">
        <w:rPr>
          <w:szCs w:val="20"/>
        </w:rPr>
        <w:t xml:space="preserve">enerated </w:t>
      </w:r>
      <w:r w:rsidR="008A37B7" w:rsidRPr="00FC26DD">
        <w:rPr>
          <w:szCs w:val="20"/>
        </w:rPr>
        <w:t xml:space="preserve">Project </w:t>
      </w:r>
      <w:r w:rsidRPr="00FC26DD">
        <w:rPr>
          <w:szCs w:val="20"/>
        </w:rPr>
        <w:t>concepts, proposed building program, environmental investigation and</w:t>
      </w:r>
      <w:r w:rsidRPr="00FC26DD">
        <w:rPr>
          <w:b/>
          <w:bCs/>
          <w:szCs w:val="20"/>
        </w:rPr>
        <w:t xml:space="preserve"> </w:t>
      </w:r>
      <w:r w:rsidRPr="00FC26DD">
        <w:rPr>
          <w:szCs w:val="20"/>
        </w:rPr>
        <w:t>remediation reports, building systems analysis reports, applicable city/state regulations including</w:t>
      </w:r>
      <w:r w:rsidRPr="00FC26DD">
        <w:rPr>
          <w:b/>
          <w:bCs/>
          <w:szCs w:val="20"/>
        </w:rPr>
        <w:t xml:space="preserve"> </w:t>
      </w:r>
      <w:r w:rsidRPr="00FC26DD">
        <w:rPr>
          <w:szCs w:val="20"/>
        </w:rPr>
        <w:t>health code, and Americans with Disabilities Act compliance.</w:t>
      </w:r>
    </w:p>
    <w:p w:rsidR="001C1264" w:rsidRPr="00FC26DD" w:rsidRDefault="001C1264" w:rsidP="00344C11">
      <w:pPr>
        <w:ind w:left="1440"/>
        <w:rPr>
          <w:szCs w:val="20"/>
        </w:rPr>
      </w:pPr>
    </w:p>
    <w:p w:rsidR="009F6BA6" w:rsidRPr="00FC26DD" w:rsidRDefault="009F6BA6" w:rsidP="00A60A58">
      <w:pPr>
        <w:numPr>
          <w:ilvl w:val="1"/>
          <w:numId w:val="14"/>
        </w:numPr>
        <w:rPr>
          <w:szCs w:val="20"/>
        </w:rPr>
      </w:pPr>
      <w:r w:rsidRPr="00FC26DD">
        <w:rPr>
          <w:b/>
          <w:szCs w:val="20"/>
        </w:rPr>
        <w:t>Planning Workshops.</w:t>
      </w:r>
      <w:r w:rsidRPr="00FC26DD">
        <w:rPr>
          <w:szCs w:val="20"/>
        </w:rPr>
        <w:t xml:space="preserve">  O</w:t>
      </w:r>
      <w:r w:rsidRPr="00FC26DD">
        <w:rPr>
          <w:color w:val="000000"/>
          <w:szCs w:val="20"/>
        </w:rPr>
        <w:t>rganize planning workshops to create baseline parameters for the Project, to define overall building requirements, Project strategy, conceptual budget and schedule. Pursuant to understandings reached at these meetings, Construction Manager will develop an implementation plan that identifies the various phases of the Project, coordination among phases, and budget and time constraints for each phase of the Project.  The plan will include a detailed strategy, master budget and master schedule as well as identification of critical events and milestone activities.</w:t>
      </w:r>
    </w:p>
    <w:p w:rsidR="00663889" w:rsidRPr="00FC26DD" w:rsidRDefault="00663889" w:rsidP="00663889">
      <w:pPr>
        <w:pStyle w:val="ListParagraph"/>
        <w:rPr>
          <w:szCs w:val="20"/>
        </w:rPr>
      </w:pPr>
    </w:p>
    <w:p w:rsidR="008A5B18" w:rsidRPr="00FC26DD" w:rsidRDefault="00A65E35" w:rsidP="00A60A58">
      <w:pPr>
        <w:numPr>
          <w:ilvl w:val="1"/>
          <w:numId w:val="14"/>
        </w:numPr>
        <w:rPr>
          <w:szCs w:val="20"/>
        </w:rPr>
      </w:pPr>
      <w:r w:rsidRPr="00FC26DD">
        <w:rPr>
          <w:b/>
          <w:szCs w:val="20"/>
        </w:rPr>
        <w:lastRenderedPageBreak/>
        <w:t>Requirements of Approval Authorities</w:t>
      </w:r>
      <w:r w:rsidRPr="00FC26DD">
        <w:rPr>
          <w:szCs w:val="20"/>
        </w:rPr>
        <w:t>.  Taking into consideration the Judicial Council is not subject to local building permit requirements and local building code enforcement, Construction Manager shall coordinate with Judicial Council in meeting the requirements of the California State Fire Marshal, the Division of the State Architect, the Board of Community Corrections, and identifying any governmental and quasi-governmental authorities having jurisdiction over the design, construction and/or approval of the Project</w:t>
      </w:r>
      <w:r w:rsidR="00221C29" w:rsidRPr="00FC26DD">
        <w:rPr>
          <w:szCs w:val="20"/>
        </w:rPr>
        <w:t xml:space="preserve"> including t</w:t>
      </w:r>
      <w:r w:rsidR="00D15C3C" w:rsidRPr="00FC26DD">
        <w:rPr>
          <w:szCs w:val="20"/>
        </w:rPr>
        <w:t>he utility companies, local municipalities, and others concerning the installation of</w:t>
      </w:r>
      <w:r w:rsidR="00D15C3C" w:rsidRPr="00FC26DD">
        <w:rPr>
          <w:b/>
          <w:bCs/>
          <w:szCs w:val="20"/>
        </w:rPr>
        <w:t xml:space="preserve"> </w:t>
      </w:r>
      <w:r w:rsidR="00D15C3C" w:rsidRPr="00FC26DD">
        <w:rPr>
          <w:szCs w:val="20"/>
        </w:rPr>
        <w:t>electric, sewer, water, gas, and telephone (but not internal telephone, security or data wiring or</w:t>
      </w:r>
      <w:r w:rsidR="00D15C3C" w:rsidRPr="00FC26DD">
        <w:rPr>
          <w:b/>
          <w:bCs/>
          <w:szCs w:val="20"/>
        </w:rPr>
        <w:t xml:space="preserve"> </w:t>
      </w:r>
      <w:r w:rsidR="00D15C3C" w:rsidRPr="00FC26DD">
        <w:rPr>
          <w:szCs w:val="20"/>
        </w:rPr>
        <w:t>connections)</w:t>
      </w:r>
      <w:r w:rsidR="00221C29" w:rsidRPr="00FC26DD">
        <w:rPr>
          <w:szCs w:val="20"/>
        </w:rPr>
        <w:t xml:space="preserve"> on the Project.</w:t>
      </w:r>
    </w:p>
    <w:p w:rsidR="00A65E35" w:rsidRPr="00FC26DD" w:rsidRDefault="00A65E35" w:rsidP="00344C11">
      <w:pPr>
        <w:pStyle w:val="ListParagraph"/>
        <w:rPr>
          <w:sz w:val="20"/>
          <w:szCs w:val="20"/>
        </w:rPr>
      </w:pPr>
    </w:p>
    <w:p w:rsidR="009F6BA6" w:rsidRPr="00FC26DD" w:rsidRDefault="009F6BA6" w:rsidP="00A60A58">
      <w:pPr>
        <w:numPr>
          <w:ilvl w:val="1"/>
          <w:numId w:val="14"/>
        </w:numPr>
        <w:rPr>
          <w:szCs w:val="20"/>
        </w:rPr>
      </w:pPr>
      <w:r w:rsidRPr="00FC26DD">
        <w:rPr>
          <w:b/>
          <w:szCs w:val="20"/>
        </w:rPr>
        <w:t>Construction Documents.</w:t>
      </w:r>
      <w:r w:rsidRPr="00FC26DD">
        <w:rPr>
          <w:szCs w:val="20"/>
        </w:rPr>
        <w:t xml:space="preserve">  Construction Manager shall work with the Project Manager and the </w:t>
      </w:r>
      <w:r w:rsidRPr="00FC26DD">
        <w:rPr>
          <w:color w:val="000000"/>
          <w:szCs w:val="20"/>
        </w:rPr>
        <w:t xml:space="preserve">Design Team </w:t>
      </w:r>
      <w:r w:rsidRPr="00FC26DD">
        <w:rPr>
          <w:szCs w:val="20"/>
        </w:rPr>
        <w:t>to modify or add to standard, special, or general conditions for the Contractor’s construction documents that might be needed for unique Project or bid/trade package conditions.</w:t>
      </w:r>
    </w:p>
    <w:p w:rsidR="009F6BA6" w:rsidRPr="00FC26DD" w:rsidRDefault="009F6BA6" w:rsidP="009F6BA6">
      <w:pPr>
        <w:ind w:left="1440"/>
        <w:rPr>
          <w:szCs w:val="20"/>
        </w:rPr>
      </w:pPr>
    </w:p>
    <w:p w:rsidR="009F6BA6" w:rsidRPr="00FC26DD" w:rsidRDefault="009F6BA6" w:rsidP="00A60A58">
      <w:pPr>
        <w:numPr>
          <w:ilvl w:val="1"/>
          <w:numId w:val="14"/>
        </w:numPr>
        <w:rPr>
          <w:szCs w:val="20"/>
        </w:rPr>
      </w:pPr>
      <w:r w:rsidRPr="00FC26DD">
        <w:rPr>
          <w:b/>
          <w:szCs w:val="20"/>
        </w:rPr>
        <w:t xml:space="preserve">Meetings with Project Participants.  </w:t>
      </w:r>
      <w:r w:rsidRPr="00FC26DD">
        <w:rPr>
          <w:szCs w:val="20"/>
        </w:rPr>
        <w:t xml:space="preserve">Construction Manager shall meet with the Project Manager, the </w:t>
      </w:r>
      <w:r w:rsidRPr="00FC26DD">
        <w:t>Design Team</w:t>
      </w:r>
      <w:r w:rsidRPr="00FC26DD">
        <w:rPr>
          <w:szCs w:val="20"/>
        </w:rPr>
        <w:t xml:space="preserve">, and the Contractor to review and explain any special systems, materials or methods and with Project procedures.  Coordinate with the Project Manager and the </w:t>
      </w:r>
      <w:r w:rsidRPr="00FC26DD">
        <w:rPr>
          <w:color w:val="000000"/>
          <w:szCs w:val="20"/>
        </w:rPr>
        <w:t>Design Team</w:t>
      </w:r>
      <w:r w:rsidRPr="00FC26DD">
        <w:rPr>
          <w:szCs w:val="20"/>
        </w:rPr>
        <w:t xml:space="preserve"> to respond to Contractor’s or Contractor’s subcontractor(s)’ questions.</w:t>
      </w:r>
    </w:p>
    <w:p w:rsidR="009A45B7" w:rsidRPr="00FC26DD" w:rsidRDefault="009A45B7" w:rsidP="009A45B7">
      <w:pPr>
        <w:pStyle w:val="ListParagraph"/>
        <w:rPr>
          <w:szCs w:val="20"/>
        </w:rPr>
      </w:pPr>
    </w:p>
    <w:p w:rsidR="009A45B7" w:rsidRPr="00FC26DD" w:rsidRDefault="009A45B7" w:rsidP="00A60A58">
      <w:pPr>
        <w:numPr>
          <w:ilvl w:val="1"/>
          <w:numId w:val="14"/>
        </w:numPr>
        <w:rPr>
          <w:szCs w:val="20"/>
        </w:rPr>
      </w:pPr>
      <w:r w:rsidRPr="00FC26DD">
        <w:rPr>
          <w:b/>
          <w:szCs w:val="20"/>
        </w:rPr>
        <w:t xml:space="preserve">Review of Proposed Sites.  </w:t>
      </w:r>
      <w:r w:rsidRPr="00FC26DD">
        <w:rPr>
          <w:szCs w:val="20"/>
        </w:rPr>
        <w:t xml:space="preserve">Construction Manager shall </w:t>
      </w:r>
      <w:r w:rsidRPr="00FC26DD">
        <w:t>assist the Council and the Design Team with the evaluation of any prospective sites for the Project, including the review of any related studies and reports.</w:t>
      </w:r>
    </w:p>
    <w:p w:rsidR="009A45B7" w:rsidRPr="00FC26DD" w:rsidRDefault="009A45B7" w:rsidP="009A45B7">
      <w:pPr>
        <w:pStyle w:val="ListParagraph"/>
        <w:rPr>
          <w:szCs w:val="20"/>
        </w:rPr>
      </w:pPr>
    </w:p>
    <w:p w:rsidR="009A45B7" w:rsidRPr="00FC26DD" w:rsidRDefault="009A45B7" w:rsidP="00A60A58">
      <w:pPr>
        <w:numPr>
          <w:ilvl w:val="0"/>
          <w:numId w:val="14"/>
        </w:numPr>
        <w:rPr>
          <w:szCs w:val="20"/>
        </w:rPr>
      </w:pPr>
      <w:bookmarkStart w:id="191" w:name="_Toc393716551"/>
      <w:r w:rsidRPr="00FC26DD">
        <w:rPr>
          <w:b/>
          <w:szCs w:val="20"/>
        </w:rPr>
        <w:t xml:space="preserve">PRELIMINARY PLANS PHASE &amp;  </w:t>
      </w:r>
      <w:r w:rsidRPr="00FC26DD">
        <w:rPr>
          <w:b/>
          <w:szCs w:val="20"/>
          <w:lang w:val="en-CA"/>
        </w:rPr>
        <w:t>WORKING DRAWINGS PHASE</w:t>
      </w:r>
      <w:bookmarkEnd w:id="191"/>
    </w:p>
    <w:p w:rsidR="009A45B7" w:rsidRPr="00FC26DD" w:rsidRDefault="009A45B7" w:rsidP="009A45B7">
      <w:pPr>
        <w:ind w:left="720"/>
        <w:rPr>
          <w:szCs w:val="20"/>
        </w:rPr>
      </w:pPr>
    </w:p>
    <w:p w:rsidR="009A45B7" w:rsidRPr="00FC26DD" w:rsidRDefault="009A45B7" w:rsidP="00A60A58">
      <w:pPr>
        <w:numPr>
          <w:ilvl w:val="1"/>
          <w:numId w:val="14"/>
        </w:numPr>
        <w:rPr>
          <w:szCs w:val="20"/>
        </w:rPr>
      </w:pPr>
      <w:r w:rsidRPr="00FC26DD">
        <w:rPr>
          <w:b/>
          <w:szCs w:val="20"/>
        </w:rPr>
        <w:t xml:space="preserve">Meetings.  </w:t>
      </w:r>
      <w:r w:rsidRPr="00FC26DD">
        <w:rPr>
          <w:szCs w:val="20"/>
        </w:rPr>
        <w:t>Construction Manager shall a</w:t>
      </w:r>
      <w:r w:rsidRPr="00FC26DD">
        <w:rPr>
          <w:color w:val="000000"/>
          <w:szCs w:val="20"/>
        </w:rPr>
        <w:t>ttend all planning, programming and master site planning meetings related to the Project.</w:t>
      </w:r>
    </w:p>
    <w:p w:rsidR="009A45B7" w:rsidRPr="00FC26DD" w:rsidRDefault="009A45B7" w:rsidP="009A45B7">
      <w:pPr>
        <w:ind w:left="1440"/>
        <w:rPr>
          <w:szCs w:val="20"/>
        </w:rPr>
      </w:pPr>
    </w:p>
    <w:p w:rsidR="009A45B7" w:rsidRPr="00FC26DD" w:rsidRDefault="009A45B7" w:rsidP="00A60A58">
      <w:pPr>
        <w:numPr>
          <w:ilvl w:val="1"/>
          <w:numId w:val="14"/>
        </w:numPr>
        <w:rPr>
          <w:szCs w:val="20"/>
        </w:rPr>
      </w:pPr>
      <w:r w:rsidRPr="00FC26DD">
        <w:rPr>
          <w:b/>
          <w:szCs w:val="20"/>
        </w:rPr>
        <w:t>Value Analyses.</w:t>
      </w:r>
    </w:p>
    <w:p w:rsidR="009A45B7" w:rsidRPr="00FC26DD" w:rsidRDefault="009A45B7" w:rsidP="009A45B7">
      <w:pPr>
        <w:pStyle w:val="ListParagraph"/>
        <w:rPr>
          <w:szCs w:val="20"/>
        </w:rPr>
      </w:pPr>
    </w:p>
    <w:p w:rsidR="009A45B7" w:rsidRPr="00FC26DD" w:rsidRDefault="009A45B7" w:rsidP="00A60A58">
      <w:pPr>
        <w:numPr>
          <w:ilvl w:val="2"/>
          <w:numId w:val="14"/>
        </w:numPr>
        <w:rPr>
          <w:szCs w:val="20"/>
        </w:rPr>
      </w:pPr>
      <w:r w:rsidRPr="00FC26DD">
        <w:rPr>
          <w:color w:val="000000"/>
          <w:szCs w:val="20"/>
        </w:rPr>
        <w:t>Value analysis</w:t>
      </w:r>
      <w:r w:rsidRPr="00FC26DD">
        <w:rPr>
          <w:szCs w:val="20"/>
        </w:rPr>
        <w:t xml:space="preserve"> is expected to be an ongoing process to determine ways to build a more efficient and economical Project without reducing its quality and meet its goals and objectives.</w:t>
      </w:r>
    </w:p>
    <w:p w:rsidR="009A45B7" w:rsidRPr="00FC26DD" w:rsidRDefault="009A45B7" w:rsidP="009A45B7">
      <w:pPr>
        <w:ind w:left="2160"/>
        <w:rPr>
          <w:szCs w:val="20"/>
        </w:rPr>
      </w:pPr>
    </w:p>
    <w:p w:rsidR="009A45B7" w:rsidRPr="00FC26DD" w:rsidRDefault="009A45B7" w:rsidP="00A60A58">
      <w:pPr>
        <w:numPr>
          <w:ilvl w:val="2"/>
          <w:numId w:val="14"/>
        </w:numPr>
        <w:rPr>
          <w:szCs w:val="20"/>
        </w:rPr>
      </w:pPr>
      <w:r w:rsidRPr="00FC26DD">
        <w:rPr>
          <w:szCs w:val="20"/>
        </w:rPr>
        <w:t xml:space="preserve">Construction Manager shall organize and conduct </w:t>
      </w:r>
      <w:r w:rsidRPr="00FC26DD">
        <w:rPr>
          <w:color w:val="000000"/>
          <w:szCs w:val="20"/>
        </w:rPr>
        <w:t>value analysis</w:t>
      </w:r>
      <w:r w:rsidRPr="00FC26DD">
        <w:rPr>
          <w:szCs w:val="20"/>
        </w:rPr>
        <w:t xml:space="preserve"> workshops with Project Manager, the Design Team and the Contractor (if selected) for the Project and p</w:t>
      </w:r>
      <w:r w:rsidRPr="00FC26DD">
        <w:rPr>
          <w:color w:val="000000"/>
          <w:szCs w:val="20"/>
        </w:rPr>
        <w:t>rovide value analysis at the following times:</w:t>
      </w:r>
    </w:p>
    <w:p w:rsidR="009A45B7" w:rsidRPr="00FC26DD" w:rsidRDefault="009A45B7" w:rsidP="009A45B7">
      <w:pPr>
        <w:pStyle w:val="ListParagraph"/>
        <w:rPr>
          <w:szCs w:val="20"/>
        </w:rPr>
      </w:pPr>
    </w:p>
    <w:p w:rsidR="009A45B7" w:rsidRPr="00FC26DD" w:rsidRDefault="009A45B7" w:rsidP="00A60A58">
      <w:pPr>
        <w:numPr>
          <w:ilvl w:val="3"/>
          <w:numId w:val="14"/>
        </w:numPr>
        <w:rPr>
          <w:szCs w:val="20"/>
        </w:rPr>
      </w:pPr>
      <w:r w:rsidRPr="00FC26DD">
        <w:rPr>
          <w:bCs/>
        </w:rPr>
        <w:t>At the end of the Preliminary Plans / Schematic Design Phase</w:t>
      </w:r>
    </w:p>
    <w:p w:rsidR="009A45B7" w:rsidRPr="00FC26DD" w:rsidRDefault="009A45B7" w:rsidP="009A45B7">
      <w:pPr>
        <w:ind w:left="2880"/>
        <w:rPr>
          <w:szCs w:val="20"/>
        </w:rPr>
      </w:pPr>
    </w:p>
    <w:p w:rsidR="009A45B7" w:rsidRPr="00FC26DD" w:rsidRDefault="009A45B7" w:rsidP="00A60A58">
      <w:pPr>
        <w:numPr>
          <w:ilvl w:val="3"/>
          <w:numId w:val="14"/>
        </w:numPr>
        <w:rPr>
          <w:szCs w:val="20"/>
        </w:rPr>
      </w:pPr>
      <w:r w:rsidRPr="00FC26DD">
        <w:rPr>
          <w:bCs/>
        </w:rPr>
        <w:t>At the end of the Preliminary Plans / Design Development Phase</w:t>
      </w:r>
    </w:p>
    <w:p w:rsidR="009A45B7" w:rsidRPr="00FC26DD" w:rsidRDefault="009A45B7" w:rsidP="009A45B7">
      <w:pPr>
        <w:pStyle w:val="ListParagraph"/>
        <w:rPr>
          <w:szCs w:val="20"/>
        </w:rPr>
      </w:pPr>
    </w:p>
    <w:p w:rsidR="009A45B7" w:rsidRPr="00FC26DD" w:rsidRDefault="009A45B7" w:rsidP="00A60A58">
      <w:pPr>
        <w:numPr>
          <w:ilvl w:val="3"/>
          <w:numId w:val="14"/>
        </w:numPr>
        <w:rPr>
          <w:szCs w:val="20"/>
        </w:rPr>
      </w:pPr>
      <w:r w:rsidRPr="00FC26DD">
        <w:rPr>
          <w:bCs/>
        </w:rPr>
        <w:t>At 50% through the Working Drawings Phase</w:t>
      </w:r>
    </w:p>
    <w:p w:rsidR="009A45B7" w:rsidRPr="00FC26DD" w:rsidRDefault="009A45B7" w:rsidP="009A45B7">
      <w:pPr>
        <w:pStyle w:val="ListParagraph"/>
        <w:rPr>
          <w:szCs w:val="20"/>
        </w:rPr>
      </w:pPr>
    </w:p>
    <w:p w:rsidR="009A45B7" w:rsidRPr="00FC26DD" w:rsidRDefault="009A45B7" w:rsidP="00A60A58">
      <w:pPr>
        <w:numPr>
          <w:ilvl w:val="3"/>
          <w:numId w:val="14"/>
        </w:numPr>
        <w:rPr>
          <w:szCs w:val="20"/>
        </w:rPr>
      </w:pPr>
      <w:r w:rsidRPr="00FC26DD">
        <w:rPr>
          <w:bCs/>
        </w:rPr>
        <w:t>At 75% through the Working Drawings Phase</w:t>
      </w:r>
    </w:p>
    <w:p w:rsidR="009A45B7" w:rsidRPr="00FC26DD" w:rsidRDefault="009A45B7" w:rsidP="009A45B7">
      <w:pPr>
        <w:pStyle w:val="ListParagraph"/>
        <w:rPr>
          <w:szCs w:val="20"/>
        </w:rPr>
      </w:pPr>
    </w:p>
    <w:p w:rsidR="009A45B7" w:rsidRPr="00FC26DD" w:rsidRDefault="009A45B7" w:rsidP="00A60A58">
      <w:pPr>
        <w:numPr>
          <w:ilvl w:val="2"/>
          <w:numId w:val="14"/>
        </w:numPr>
        <w:rPr>
          <w:szCs w:val="20"/>
        </w:rPr>
      </w:pPr>
      <w:r w:rsidRPr="00FC26DD">
        <w:rPr>
          <w:color w:val="000000"/>
          <w:szCs w:val="20"/>
        </w:rPr>
        <w:t xml:space="preserve">This evaluation will consist of a review of the proposed materials, equipment, systems and other items depicted in the Design Documents and shall be coordinated with the Project Manager, the </w:t>
      </w:r>
      <w:r w:rsidRPr="00FC26DD">
        <w:rPr>
          <w:szCs w:val="20"/>
        </w:rPr>
        <w:t>Council</w:t>
      </w:r>
      <w:r w:rsidRPr="00FC26DD">
        <w:rPr>
          <w:color w:val="000000"/>
          <w:szCs w:val="20"/>
        </w:rPr>
        <w:t>’s design guidelines, the Design Team and the Contractor.  The Construction Manager will prepare a value analysis report that will document the results of the evaluation and make recommendations to the Project Manager with respect to alternatives, deletions or amendments of proposed items that pertain to the anticipated construction costs, useful life, maintenance and operational costs and efficiencies.  The Construction Manager shall provide to the Project Manager, value analysis recommendations and cost/benefit analysis of those recommendations.</w:t>
      </w:r>
    </w:p>
    <w:p w:rsidR="009A45B7" w:rsidRPr="00FC26DD" w:rsidRDefault="009A45B7" w:rsidP="009A45B7">
      <w:pPr>
        <w:ind w:left="2160"/>
        <w:rPr>
          <w:szCs w:val="20"/>
        </w:rPr>
      </w:pPr>
    </w:p>
    <w:p w:rsidR="009A45B7" w:rsidRPr="00FC26DD" w:rsidRDefault="009A45B7" w:rsidP="00A60A58">
      <w:pPr>
        <w:pStyle w:val="Level2"/>
        <w:numPr>
          <w:ilvl w:val="2"/>
          <w:numId w:val="14"/>
        </w:numPr>
        <w:outlineLvl w:val="9"/>
        <w:rPr>
          <w:szCs w:val="20"/>
        </w:rPr>
      </w:pPr>
      <w:r w:rsidRPr="00FC26DD">
        <w:rPr>
          <w:color w:val="000000"/>
          <w:szCs w:val="20"/>
        </w:rPr>
        <w:lastRenderedPageBreak/>
        <w:t xml:space="preserve">This evaluation will ensure that the </w:t>
      </w:r>
      <w:r w:rsidR="00B516AE">
        <w:rPr>
          <w:color w:val="000000"/>
          <w:szCs w:val="20"/>
        </w:rPr>
        <w:t>Construction Cost</w:t>
      </w:r>
      <w:r w:rsidRPr="00FC26DD">
        <w:rPr>
          <w:color w:val="000000"/>
          <w:szCs w:val="20"/>
        </w:rPr>
        <w:t xml:space="preserve"> and the Project Budget will be in full compliance with the Court Cost Reduction Report and utilize the cost reduction efforts, recommendations and rationale indicated in the Court Cost Reduction Report. </w:t>
      </w:r>
    </w:p>
    <w:p w:rsidR="009A45B7" w:rsidRPr="00FC26DD" w:rsidRDefault="009A45B7" w:rsidP="009A45B7">
      <w:pPr>
        <w:pStyle w:val="ListParagraph"/>
        <w:rPr>
          <w:szCs w:val="20"/>
        </w:rPr>
      </w:pPr>
    </w:p>
    <w:p w:rsidR="009A45B7" w:rsidRPr="00FC26DD" w:rsidRDefault="009A45B7" w:rsidP="00A60A58">
      <w:pPr>
        <w:pStyle w:val="Level2"/>
        <w:numPr>
          <w:ilvl w:val="2"/>
          <w:numId w:val="14"/>
        </w:numPr>
        <w:outlineLvl w:val="9"/>
        <w:rPr>
          <w:szCs w:val="20"/>
        </w:rPr>
      </w:pPr>
      <w:r w:rsidRPr="00FC26DD">
        <w:rPr>
          <w:color w:val="000000"/>
          <w:szCs w:val="20"/>
        </w:rPr>
        <w:t>This evaluation will also consider the incorporation of “green building” technology and the cost/benefit of that technology and lifecycle costing.</w:t>
      </w:r>
    </w:p>
    <w:p w:rsidR="009A45B7" w:rsidRPr="00FC26DD" w:rsidRDefault="009A45B7" w:rsidP="009A45B7">
      <w:pPr>
        <w:pStyle w:val="ListParagraph"/>
        <w:rPr>
          <w:szCs w:val="20"/>
        </w:rPr>
      </w:pPr>
    </w:p>
    <w:p w:rsidR="009A45B7" w:rsidRPr="00FC26DD" w:rsidRDefault="009A45B7" w:rsidP="00A60A58">
      <w:pPr>
        <w:pStyle w:val="Level2"/>
        <w:numPr>
          <w:ilvl w:val="2"/>
          <w:numId w:val="14"/>
        </w:numPr>
        <w:outlineLvl w:val="9"/>
        <w:rPr>
          <w:szCs w:val="20"/>
        </w:rPr>
      </w:pPr>
      <w:r w:rsidRPr="00FC26DD">
        <w:rPr>
          <w:spacing w:val="-2"/>
          <w:szCs w:val="20"/>
        </w:rPr>
        <w:t xml:space="preserve">Prior to the </w:t>
      </w:r>
      <w:r w:rsidRPr="00FC26DD">
        <w:rPr>
          <w:color w:val="000000"/>
          <w:szCs w:val="20"/>
        </w:rPr>
        <w:t>value analysis</w:t>
      </w:r>
      <w:r w:rsidRPr="00FC26DD">
        <w:rPr>
          <w:szCs w:val="20"/>
        </w:rPr>
        <w:t xml:space="preserve"> workshop, </w:t>
      </w:r>
      <w:r w:rsidRPr="00FC26DD">
        <w:rPr>
          <w:spacing w:val="-2"/>
          <w:szCs w:val="20"/>
        </w:rPr>
        <w:t xml:space="preserve">the Construction Manager and the Design Team will provide all participants with a preliminary list of </w:t>
      </w:r>
      <w:r w:rsidRPr="00FC26DD">
        <w:rPr>
          <w:color w:val="000000"/>
          <w:szCs w:val="20"/>
        </w:rPr>
        <w:t>value analysis</w:t>
      </w:r>
      <w:r w:rsidRPr="00FC26DD">
        <w:rPr>
          <w:szCs w:val="20"/>
        </w:rPr>
        <w:t xml:space="preserve"> </w:t>
      </w:r>
      <w:r w:rsidRPr="00FC26DD">
        <w:rPr>
          <w:spacing w:val="-2"/>
          <w:szCs w:val="20"/>
        </w:rPr>
        <w:t>items for discussion and order of magnitude estimates of cost both for design and construction.</w:t>
      </w:r>
    </w:p>
    <w:p w:rsidR="009A45B7" w:rsidRPr="00FC26DD" w:rsidRDefault="009A45B7" w:rsidP="009A45B7">
      <w:pPr>
        <w:pStyle w:val="ListParagraph"/>
        <w:rPr>
          <w:szCs w:val="20"/>
        </w:rPr>
      </w:pPr>
    </w:p>
    <w:p w:rsidR="009A45B7" w:rsidRPr="00FC26DD" w:rsidRDefault="009A45B7" w:rsidP="00A60A58">
      <w:pPr>
        <w:pStyle w:val="Level2"/>
        <w:numPr>
          <w:ilvl w:val="2"/>
          <w:numId w:val="14"/>
        </w:numPr>
        <w:outlineLvl w:val="9"/>
        <w:rPr>
          <w:szCs w:val="20"/>
        </w:rPr>
      </w:pPr>
      <w:r w:rsidRPr="00FC26DD">
        <w:rPr>
          <w:szCs w:val="20"/>
        </w:rPr>
        <w:t>The workshop will consist of an initial Project design review, research of alternative solutions, and evaluations of alternatives. The workshop will conclude with a review of design and construction costs, benefits of various items selected, and selection of items to be incorporated into the Project design.</w:t>
      </w:r>
    </w:p>
    <w:p w:rsidR="009A45B7" w:rsidRPr="00FC26DD" w:rsidRDefault="009A45B7" w:rsidP="009A45B7">
      <w:pPr>
        <w:pStyle w:val="ListParagraph"/>
        <w:rPr>
          <w:szCs w:val="20"/>
        </w:rPr>
      </w:pPr>
    </w:p>
    <w:p w:rsidR="009A45B7" w:rsidRPr="00FC26DD" w:rsidRDefault="009A45B7" w:rsidP="00A60A58">
      <w:pPr>
        <w:pStyle w:val="Level2"/>
        <w:numPr>
          <w:ilvl w:val="2"/>
          <w:numId w:val="14"/>
        </w:numPr>
        <w:outlineLvl w:val="9"/>
        <w:rPr>
          <w:szCs w:val="20"/>
        </w:rPr>
      </w:pPr>
      <w:r w:rsidRPr="00FC26DD">
        <w:rPr>
          <w:szCs w:val="20"/>
        </w:rPr>
        <w:t xml:space="preserve">The Construction Manager will incorporate the workshop findings into one complete report for submittal to and approval of the </w:t>
      </w:r>
      <w:r w:rsidRPr="00FC26DD">
        <w:rPr>
          <w:color w:val="000000"/>
          <w:szCs w:val="20"/>
        </w:rPr>
        <w:t>Project Manager</w:t>
      </w:r>
      <w:r w:rsidRPr="00FC26DD">
        <w:rPr>
          <w:szCs w:val="20"/>
        </w:rPr>
        <w:t xml:space="preserve"> and Design Team.</w:t>
      </w:r>
    </w:p>
    <w:p w:rsidR="009A45B7" w:rsidRPr="00FC26DD" w:rsidRDefault="009A45B7" w:rsidP="009A45B7">
      <w:pPr>
        <w:pStyle w:val="ListParagraph"/>
        <w:rPr>
          <w:szCs w:val="20"/>
        </w:rPr>
      </w:pPr>
    </w:p>
    <w:p w:rsidR="009A45B7" w:rsidRPr="00FC26DD" w:rsidRDefault="009A45B7" w:rsidP="00A60A58">
      <w:pPr>
        <w:pStyle w:val="Level2"/>
        <w:numPr>
          <w:ilvl w:val="1"/>
          <w:numId w:val="14"/>
        </w:numPr>
        <w:outlineLvl w:val="9"/>
        <w:rPr>
          <w:szCs w:val="20"/>
        </w:rPr>
      </w:pPr>
      <w:r w:rsidRPr="00FC26DD">
        <w:rPr>
          <w:b/>
          <w:szCs w:val="20"/>
        </w:rPr>
        <w:t xml:space="preserve">Constructability </w:t>
      </w:r>
      <w:r w:rsidR="00D4396F" w:rsidRPr="00FC26DD">
        <w:rPr>
          <w:b/>
          <w:szCs w:val="20"/>
        </w:rPr>
        <w:t xml:space="preserve">and Plan </w:t>
      </w:r>
      <w:r w:rsidRPr="00FC26DD">
        <w:rPr>
          <w:b/>
          <w:szCs w:val="20"/>
        </w:rPr>
        <w:t>Reviews</w:t>
      </w:r>
      <w:r w:rsidR="00B9074F" w:rsidRPr="00FC26DD">
        <w:rPr>
          <w:b/>
          <w:szCs w:val="20"/>
        </w:rPr>
        <w:t>.</w:t>
      </w:r>
    </w:p>
    <w:p w:rsidR="009A45B7" w:rsidRPr="00FC26DD" w:rsidRDefault="009A45B7" w:rsidP="009A45B7">
      <w:pPr>
        <w:pStyle w:val="Level2"/>
        <w:tabs>
          <w:tab w:val="clear" w:pos="2160"/>
        </w:tabs>
        <w:ind w:firstLine="0"/>
        <w:outlineLvl w:val="9"/>
        <w:rPr>
          <w:szCs w:val="20"/>
        </w:rPr>
      </w:pPr>
    </w:p>
    <w:p w:rsidR="009A45B7" w:rsidRPr="00FC26DD" w:rsidRDefault="009A45B7" w:rsidP="00A60A58">
      <w:pPr>
        <w:pStyle w:val="Level2"/>
        <w:numPr>
          <w:ilvl w:val="2"/>
          <w:numId w:val="14"/>
        </w:numPr>
        <w:outlineLvl w:val="9"/>
        <w:rPr>
          <w:szCs w:val="20"/>
        </w:rPr>
      </w:pPr>
      <w:r w:rsidRPr="00FC26DD">
        <w:rPr>
          <w:szCs w:val="20"/>
        </w:rPr>
        <w:t xml:space="preserve">The Construction Manager shall conduct </w:t>
      </w:r>
      <w:r w:rsidRPr="00FC26DD">
        <w:rPr>
          <w:color w:val="000000"/>
          <w:szCs w:val="20"/>
        </w:rPr>
        <w:t>constructability reviews and site verifications of the Project at the following times:</w:t>
      </w:r>
    </w:p>
    <w:p w:rsidR="009A45B7" w:rsidRPr="00FC26DD" w:rsidRDefault="009A45B7" w:rsidP="009A45B7">
      <w:pPr>
        <w:pStyle w:val="Level2"/>
        <w:tabs>
          <w:tab w:val="clear" w:pos="2160"/>
        </w:tabs>
        <w:ind w:left="2160" w:firstLine="0"/>
        <w:outlineLvl w:val="9"/>
        <w:rPr>
          <w:szCs w:val="20"/>
        </w:rPr>
      </w:pPr>
    </w:p>
    <w:p w:rsidR="009A45B7" w:rsidRPr="00FC26DD" w:rsidRDefault="009A45B7" w:rsidP="00A60A58">
      <w:pPr>
        <w:pStyle w:val="Level2"/>
        <w:numPr>
          <w:ilvl w:val="3"/>
          <w:numId w:val="14"/>
        </w:numPr>
        <w:outlineLvl w:val="9"/>
        <w:rPr>
          <w:szCs w:val="20"/>
        </w:rPr>
      </w:pPr>
      <w:r w:rsidRPr="00FC26DD">
        <w:rPr>
          <w:bCs/>
        </w:rPr>
        <w:t>At the end of the Preliminary Plans / Design Development Phase</w:t>
      </w:r>
    </w:p>
    <w:p w:rsidR="009A45B7" w:rsidRPr="00FC26DD" w:rsidRDefault="009A45B7" w:rsidP="009A45B7">
      <w:pPr>
        <w:pStyle w:val="Level2"/>
        <w:tabs>
          <w:tab w:val="clear" w:pos="2160"/>
        </w:tabs>
        <w:ind w:left="2880" w:firstLine="0"/>
        <w:outlineLvl w:val="9"/>
        <w:rPr>
          <w:szCs w:val="20"/>
        </w:rPr>
      </w:pPr>
    </w:p>
    <w:p w:rsidR="009A45B7" w:rsidRPr="00FC26DD" w:rsidRDefault="009A45B7" w:rsidP="00A60A58">
      <w:pPr>
        <w:pStyle w:val="Level2"/>
        <w:numPr>
          <w:ilvl w:val="3"/>
          <w:numId w:val="14"/>
        </w:numPr>
        <w:outlineLvl w:val="9"/>
        <w:rPr>
          <w:szCs w:val="20"/>
        </w:rPr>
      </w:pPr>
      <w:r w:rsidRPr="00FC26DD">
        <w:rPr>
          <w:bCs/>
        </w:rPr>
        <w:t>At 50% through the Working Drawings Phase</w:t>
      </w:r>
    </w:p>
    <w:p w:rsidR="009A45B7" w:rsidRPr="00FC26DD" w:rsidRDefault="009A45B7" w:rsidP="009A45B7">
      <w:pPr>
        <w:pStyle w:val="ListParagraph"/>
        <w:rPr>
          <w:szCs w:val="20"/>
        </w:rPr>
      </w:pPr>
    </w:p>
    <w:p w:rsidR="009A45B7" w:rsidRPr="0004175B" w:rsidRDefault="009A45B7" w:rsidP="00A60A58">
      <w:pPr>
        <w:pStyle w:val="Level2"/>
        <w:numPr>
          <w:ilvl w:val="3"/>
          <w:numId w:val="14"/>
        </w:numPr>
        <w:outlineLvl w:val="9"/>
        <w:rPr>
          <w:szCs w:val="20"/>
        </w:rPr>
      </w:pPr>
      <w:r w:rsidRPr="00FC26DD">
        <w:rPr>
          <w:bCs/>
        </w:rPr>
        <w:t>At 75% through the Working Drawings Phase</w:t>
      </w:r>
    </w:p>
    <w:p w:rsidR="002F2797" w:rsidRDefault="002F2797" w:rsidP="002F2797">
      <w:pPr>
        <w:pStyle w:val="ListParagraph"/>
        <w:rPr>
          <w:szCs w:val="20"/>
        </w:rPr>
      </w:pPr>
    </w:p>
    <w:p w:rsidR="0004175B" w:rsidRPr="00FC26DD" w:rsidRDefault="0004175B" w:rsidP="00A60A58">
      <w:pPr>
        <w:pStyle w:val="Level2"/>
        <w:numPr>
          <w:ilvl w:val="3"/>
          <w:numId w:val="14"/>
        </w:numPr>
        <w:outlineLvl w:val="9"/>
        <w:rPr>
          <w:szCs w:val="20"/>
        </w:rPr>
      </w:pPr>
      <w:r>
        <w:rPr>
          <w:szCs w:val="20"/>
        </w:rPr>
        <w:t xml:space="preserve">When </w:t>
      </w:r>
      <w:r w:rsidR="00ED6725">
        <w:rPr>
          <w:szCs w:val="20"/>
        </w:rPr>
        <w:t xml:space="preserve">Working Drawings </w:t>
      </w:r>
      <w:r>
        <w:rPr>
          <w:szCs w:val="20"/>
        </w:rPr>
        <w:t>are 100% complete</w:t>
      </w:r>
    </w:p>
    <w:p w:rsidR="009A45B7" w:rsidRPr="00FC26DD" w:rsidRDefault="009A45B7" w:rsidP="009A45B7">
      <w:pPr>
        <w:pStyle w:val="ListParagraph"/>
        <w:rPr>
          <w:szCs w:val="20"/>
        </w:rPr>
      </w:pPr>
    </w:p>
    <w:p w:rsidR="009A45B7" w:rsidRPr="00FC26DD" w:rsidRDefault="009A45B7" w:rsidP="00A60A58">
      <w:pPr>
        <w:pStyle w:val="Level2"/>
        <w:numPr>
          <w:ilvl w:val="2"/>
          <w:numId w:val="14"/>
        </w:numPr>
        <w:outlineLvl w:val="9"/>
        <w:rPr>
          <w:szCs w:val="20"/>
        </w:rPr>
      </w:pPr>
      <w:r w:rsidRPr="00FC26DD">
        <w:rPr>
          <w:spacing w:val="-3"/>
          <w:szCs w:val="20"/>
        </w:rPr>
        <w:t xml:space="preserve">The Construction Manager shall review the design documents for </w:t>
      </w:r>
      <w:r w:rsidR="00427C96" w:rsidRPr="00FC26DD">
        <w:rPr>
          <w:spacing w:val="-3"/>
          <w:szCs w:val="20"/>
        </w:rPr>
        <w:t xml:space="preserve">code compliance, </w:t>
      </w:r>
      <w:r w:rsidRPr="00FC26DD">
        <w:rPr>
          <w:spacing w:val="-3"/>
          <w:szCs w:val="20"/>
        </w:rPr>
        <w:t xml:space="preserve">clarity, consistency, constructability and coordination. The results of the review shall be provided in writing and as notations on the documents to the </w:t>
      </w:r>
      <w:r w:rsidRPr="00FC26DD">
        <w:rPr>
          <w:szCs w:val="20"/>
        </w:rPr>
        <w:t>Project Manager</w:t>
      </w:r>
      <w:r w:rsidRPr="00FC26DD">
        <w:rPr>
          <w:spacing w:val="-3"/>
          <w:szCs w:val="20"/>
        </w:rPr>
        <w:t xml:space="preserve">.  The Construction Manager shall also make recommendations to the </w:t>
      </w:r>
      <w:r w:rsidRPr="00FC26DD">
        <w:rPr>
          <w:szCs w:val="20"/>
        </w:rPr>
        <w:t>Project Manager</w:t>
      </w:r>
      <w:r w:rsidRPr="00FC26DD">
        <w:rPr>
          <w:spacing w:val="-3"/>
          <w:szCs w:val="20"/>
        </w:rPr>
        <w:t xml:space="preserve"> with respect to constructability, construction cost sequence of construction, construction duration and separation of the contracts for various projects into categories of the work and separate bid trade packages.  However, the Construction Manager is not responsible for providing, nor does the Construction Manager control, the Project design or the contents of the design documents.</w:t>
      </w:r>
    </w:p>
    <w:p w:rsidR="009A45B7" w:rsidRPr="00FC26DD" w:rsidRDefault="009A45B7" w:rsidP="009A45B7">
      <w:pPr>
        <w:pStyle w:val="Level2"/>
        <w:tabs>
          <w:tab w:val="clear" w:pos="2160"/>
        </w:tabs>
        <w:ind w:left="2160" w:firstLine="0"/>
        <w:outlineLvl w:val="9"/>
        <w:rPr>
          <w:szCs w:val="20"/>
        </w:rPr>
      </w:pPr>
    </w:p>
    <w:p w:rsidR="009A45B7" w:rsidRPr="00FC26DD" w:rsidRDefault="009A45B7" w:rsidP="00A60A58">
      <w:pPr>
        <w:pStyle w:val="Level2"/>
        <w:numPr>
          <w:ilvl w:val="2"/>
          <w:numId w:val="14"/>
        </w:numPr>
        <w:outlineLvl w:val="9"/>
        <w:rPr>
          <w:szCs w:val="20"/>
        </w:rPr>
      </w:pPr>
      <w:r w:rsidRPr="00FC26DD">
        <w:rPr>
          <w:spacing w:val="-3"/>
          <w:szCs w:val="20"/>
        </w:rPr>
        <w:t xml:space="preserve">Construction Manager’s actions in reviewing the Project design and the </w:t>
      </w:r>
      <w:proofErr w:type="gramStart"/>
      <w:r w:rsidRPr="00FC26DD">
        <w:rPr>
          <w:spacing w:val="-3"/>
          <w:szCs w:val="20"/>
        </w:rPr>
        <w:t>design documents and in making recommendations as provided herein are</w:t>
      </w:r>
      <w:proofErr w:type="gramEnd"/>
      <w:r w:rsidRPr="00FC26DD">
        <w:rPr>
          <w:spacing w:val="-3"/>
          <w:szCs w:val="20"/>
        </w:rPr>
        <w:t xml:space="preserve"> advisory only to the </w:t>
      </w:r>
      <w:r w:rsidRPr="00FC26DD">
        <w:rPr>
          <w:szCs w:val="20"/>
        </w:rPr>
        <w:t>Council</w:t>
      </w:r>
      <w:r w:rsidRPr="00FC26DD">
        <w:rPr>
          <w:spacing w:val="-3"/>
          <w:szCs w:val="20"/>
        </w:rPr>
        <w:t xml:space="preserve">.  The </w:t>
      </w:r>
      <w:r w:rsidRPr="00FC26DD">
        <w:rPr>
          <w:color w:val="000000"/>
          <w:szCs w:val="20"/>
        </w:rPr>
        <w:t xml:space="preserve">Design Team </w:t>
      </w:r>
      <w:r w:rsidRPr="00FC26DD">
        <w:rPr>
          <w:szCs w:val="20"/>
        </w:rPr>
        <w:t>members are</w:t>
      </w:r>
      <w:r w:rsidRPr="00FC26DD">
        <w:rPr>
          <w:spacing w:val="-3"/>
          <w:szCs w:val="20"/>
        </w:rPr>
        <w:t xml:space="preserve"> not third party beneficiaries of the Construction Manager’s work described in this paragraph and the </w:t>
      </w:r>
      <w:r w:rsidRPr="00FC26DD">
        <w:rPr>
          <w:color w:val="000000"/>
          <w:szCs w:val="20"/>
        </w:rPr>
        <w:t xml:space="preserve">Design Team </w:t>
      </w:r>
      <w:r w:rsidRPr="00FC26DD">
        <w:rPr>
          <w:szCs w:val="20"/>
        </w:rPr>
        <w:t xml:space="preserve">members </w:t>
      </w:r>
      <w:r w:rsidRPr="00FC26DD">
        <w:rPr>
          <w:spacing w:val="-3"/>
          <w:szCs w:val="20"/>
        </w:rPr>
        <w:t>remain solely responsible for the contents of design drawings and design documents.</w:t>
      </w:r>
    </w:p>
    <w:p w:rsidR="00E07DF0" w:rsidRPr="00FC26DD" w:rsidRDefault="00E07DF0" w:rsidP="00E07DF0">
      <w:pPr>
        <w:pStyle w:val="Level2"/>
        <w:tabs>
          <w:tab w:val="clear" w:pos="2160"/>
        </w:tabs>
        <w:ind w:firstLine="0"/>
        <w:outlineLvl w:val="9"/>
        <w:rPr>
          <w:szCs w:val="20"/>
        </w:rPr>
      </w:pPr>
    </w:p>
    <w:p w:rsidR="00E07DF0" w:rsidRPr="00FC26DD" w:rsidRDefault="00E07DF0" w:rsidP="00A60A58">
      <w:pPr>
        <w:pStyle w:val="Level2"/>
        <w:numPr>
          <w:ilvl w:val="1"/>
          <w:numId w:val="14"/>
        </w:numPr>
        <w:outlineLvl w:val="9"/>
        <w:rPr>
          <w:szCs w:val="20"/>
        </w:rPr>
      </w:pPr>
      <w:r w:rsidRPr="00FC26DD">
        <w:rPr>
          <w:b/>
          <w:szCs w:val="20"/>
        </w:rPr>
        <w:t xml:space="preserve">Site Logistics and Traffic Analysis.  </w:t>
      </w:r>
      <w:r w:rsidRPr="00FC26DD">
        <w:rPr>
          <w:szCs w:val="20"/>
        </w:rPr>
        <w:t>Construction Manager shall review Contractor’s site logistics plans, traffic flow diagrams and plans for the performance of the Project, showing the use of designated roadways or street lights, the closing of any roadways, streets and/or sidewalks, and the re-routing of any traffic.  Construction Manager shall assist in obtaining necessary government approvals required to implement traffic plans.</w:t>
      </w:r>
    </w:p>
    <w:p w:rsidR="00102F97" w:rsidRPr="00FC26DD" w:rsidRDefault="00102F97" w:rsidP="00102F97">
      <w:pPr>
        <w:pStyle w:val="ListParagraph"/>
        <w:rPr>
          <w:szCs w:val="20"/>
        </w:rPr>
      </w:pPr>
    </w:p>
    <w:p w:rsidR="00102F97" w:rsidRPr="00FC26DD" w:rsidRDefault="00102F97" w:rsidP="00A60A58">
      <w:pPr>
        <w:pStyle w:val="Level2"/>
        <w:numPr>
          <w:ilvl w:val="0"/>
          <w:numId w:val="14"/>
        </w:numPr>
        <w:outlineLvl w:val="9"/>
        <w:rPr>
          <w:szCs w:val="20"/>
        </w:rPr>
      </w:pPr>
      <w:bookmarkStart w:id="192" w:name="_Toc393716552"/>
      <w:r w:rsidRPr="00FC26DD">
        <w:rPr>
          <w:b/>
          <w:szCs w:val="20"/>
        </w:rPr>
        <w:lastRenderedPageBreak/>
        <w:t>CONSTRUCTION PHASE</w:t>
      </w:r>
      <w:bookmarkEnd w:id="192"/>
    </w:p>
    <w:p w:rsidR="00102F97" w:rsidRPr="00FC26DD" w:rsidRDefault="00102F97" w:rsidP="00102F97">
      <w:pPr>
        <w:pStyle w:val="Level2"/>
        <w:tabs>
          <w:tab w:val="clear" w:pos="2160"/>
        </w:tabs>
        <w:ind w:left="720" w:firstLine="0"/>
        <w:outlineLvl w:val="9"/>
        <w:rPr>
          <w:szCs w:val="20"/>
        </w:rPr>
      </w:pPr>
    </w:p>
    <w:p w:rsidR="00102F97" w:rsidRPr="00FB6570" w:rsidRDefault="00D410EF" w:rsidP="00A60A58">
      <w:pPr>
        <w:pStyle w:val="Level2"/>
        <w:numPr>
          <w:ilvl w:val="1"/>
          <w:numId w:val="14"/>
        </w:numPr>
        <w:outlineLvl w:val="9"/>
        <w:rPr>
          <w:szCs w:val="20"/>
        </w:rPr>
      </w:pPr>
      <w:r w:rsidRPr="00FB6570">
        <w:rPr>
          <w:b/>
          <w:szCs w:val="20"/>
        </w:rPr>
        <w:t xml:space="preserve">Administer &amp; Manage Construction.  </w:t>
      </w:r>
      <w:r w:rsidR="00102F97" w:rsidRPr="00FB6570">
        <w:rPr>
          <w:szCs w:val="20"/>
        </w:rPr>
        <w:t>Construction Manager shall administer and manage the Contractor contract and all other construction contracts, if any.  Although Construction Manager’s Services include actions indicated herein, the Construction Manager acknowledges that it shall consult with, inform, and coordinate all of its activities with the Project Manager.</w:t>
      </w:r>
    </w:p>
    <w:p w:rsidR="00102F97" w:rsidRPr="00FC26DD" w:rsidRDefault="00102F97" w:rsidP="00102F97">
      <w:pPr>
        <w:pStyle w:val="Level2"/>
        <w:tabs>
          <w:tab w:val="clear" w:pos="2160"/>
        </w:tabs>
        <w:ind w:firstLine="0"/>
        <w:outlineLvl w:val="9"/>
        <w:rPr>
          <w:szCs w:val="20"/>
        </w:rPr>
      </w:pPr>
    </w:p>
    <w:p w:rsidR="00102F97" w:rsidRPr="00FC26DD" w:rsidRDefault="00D410EF" w:rsidP="00A60A58">
      <w:pPr>
        <w:pStyle w:val="Level2"/>
        <w:numPr>
          <w:ilvl w:val="1"/>
          <w:numId w:val="14"/>
        </w:numPr>
        <w:outlineLvl w:val="9"/>
        <w:rPr>
          <w:szCs w:val="20"/>
        </w:rPr>
      </w:pPr>
      <w:r w:rsidRPr="00FC26DD">
        <w:rPr>
          <w:b/>
          <w:szCs w:val="20"/>
        </w:rPr>
        <w:t xml:space="preserve">Monitor Project.  </w:t>
      </w:r>
      <w:r w:rsidR="00102F97" w:rsidRPr="00FC26DD">
        <w:rPr>
          <w:szCs w:val="20"/>
        </w:rPr>
        <w:t>Construction Manager shall monitor the Contractor to verify that tools, equipment, and labor are furnished and work performed and completed within the time as required or indicated by the plans and specifications, to achieve the Council’s objectives in relation to cost, time and quality, and to the satisfaction of the Council</w:t>
      </w:r>
      <w:r w:rsidR="00102F97" w:rsidRPr="00FC26DD">
        <w:rPr>
          <w:b/>
          <w:szCs w:val="20"/>
        </w:rPr>
        <w:t xml:space="preserve">.  </w:t>
      </w:r>
      <w:r w:rsidR="00102F97" w:rsidRPr="00FC26DD">
        <w:rPr>
          <w:szCs w:val="20"/>
        </w:rPr>
        <w:t>Construction Manager</w:t>
      </w:r>
      <w:r w:rsidR="00102F97" w:rsidRPr="00FC26DD">
        <w:rPr>
          <w:b/>
          <w:color w:val="FF0000"/>
          <w:szCs w:val="20"/>
        </w:rPr>
        <w:t xml:space="preserve"> </w:t>
      </w:r>
      <w:r w:rsidR="00102F97" w:rsidRPr="00FC26DD">
        <w:rPr>
          <w:szCs w:val="20"/>
        </w:rPr>
        <w:t xml:space="preserve">expressly agrees to verify that the specifications are met, observed, performed, and followed in accordance with the </w:t>
      </w:r>
      <w:r w:rsidR="00023705" w:rsidRPr="00FC26DD">
        <w:rPr>
          <w:szCs w:val="20"/>
        </w:rPr>
        <w:t>Contract Documents</w:t>
      </w:r>
      <w:r w:rsidR="00102F97" w:rsidRPr="00FC26DD">
        <w:rPr>
          <w:szCs w:val="20"/>
        </w:rPr>
        <w:t>.  Construction Manager shall not, however, be responsible for directing construction contractor(s)’ means and methods.</w:t>
      </w:r>
    </w:p>
    <w:p w:rsidR="00102F97" w:rsidRPr="00FC26DD" w:rsidRDefault="00102F97" w:rsidP="00102F97">
      <w:pPr>
        <w:pStyle w:val="ListParagraph"/>
        <w:rPr>
          <w:sz w:val="20"/>
          <w:szCs w:val="20"/>
        </w:rPr>
      </w:pPr>
    </w:p>
    <w:p w:rsidR="00102F97" w:rsidRPr="00FC26DD" w:rsidRDefault="00D410EF" w:rsidP="00A60A58">
      <w:pPr>
        <w:pStyle w:val="Level2"/>
        <w:numPr>
          <w:ilvl w:val="1"/>
          <w:numId w:val="14"/>
        </w:numPr>
        <w:outlineLvl w:val="9"/>
        <w:rPr>
          <w:szCs w:val="20"/>
        </w:rPr>
      </w:pPr>
      <w:r w:rsidRPr="00FC26DD">
        <w:rPr>
          <w:b/>
          <w:szCs w:val="20"/>
        </w:rPr>
        <w:t xml:space="preserve">Meetings.  </w:t>
      </w:r>
      <w:r w:rsidR="00102F97" w:rsidRPr="00FC26DD">
        <w:rPr>
          <w:szCs w:val="20"/>
        </w:rPr>
        <w:t xml:space="preserve">Construction Manager shall conduct construction meetings for the Project to discuss and resolve such matters as progress, quality and scheduling.  These meetings shall be weekly unless Project conditions do not require that frequency.  Prepare and promptly distribute minutes. When required by field or other conditions, construction progress, or the quality of workmanship, conduct special construction meetings; record, prepare, and distribute minutes of these meetings to the Project Manager, the Contractor, the Contractor’s affected subcontractors (if any) and the </w:t>
      </w:r>
      <w:r w:rsidR="00102F97" w:rsidRPr="00FC26DD">
        <w:rPr>
          <w:color w:val="000000"/>
          <w:szCs w:val="20"/>
        </w:rPr>
        <w:t>Design Team</w:t>
      </w:r>
      <w:r w:rsidR="00102F97" w:rsidRPr="00FC26DD">
        <w:rPr>
          <w:szCs w:val="20"/>
        </w:rPr>
        <w:t>.</w:t>
      </w:r>
    </w:p>
    <w:p w:rsidR="00102F97" w:rsidRPr="00FC26DD" w:rsidRDefault="00102F97" w:rsidP="00102F97">
      <w:pPr>
        <w:pStyle w:val="ListParagraph"/>
        <w:rPr>
          <w:sz w:val="20"/>
          <w:szCs w:val="20"/>
        </w:rPr>
      </w:pPr>
    </w:p>
    <w:p w:rsidR="00102F97" w:rsidRPr="00FC26DD" w:rsidRDefault="00611D5F" w:rsidP="00A60A58">
      <w:pPr>
        <w:pStyle w:val="Level2"/>
        <w:numPr>
          <w:ilvl w:val="1"/>
          <w:numId w:val="14"/>
        </w:numPr>
        <w:outlineLvl w:val="9"/>
        <w:rPr>
          <w:szCs w:val="20"/>
        </w:rPr>
      </w:pPr>
      <w:r w:rsidRPr="00FC26DD">
        <w:rPr>
          <w:b/>
          <w:szCs w:val="20"/>
        </w:rPr>
        <w:t xml:space="preserve">Schedule.  </w:t>
      </w:r>
      <w:r w:rsidR="00102F97" w:rsidRPr="00FC26DD">
        <w:rPr>
          <w:szCs w:val="20"/>
        </w:rPr>
        <w:t xml:space="preserve">Construction Manager shall ensure Contractor provides construction schedules as required by its contract, including activity sequences and durations, submittal schedule, or procurement schedule for products that require long lead time.  Construction Manager shall review Contractor’s construction schedules for conformity with the requirements of the Contractor’s contract(s) and conformity with the overall schedule for the Project.  Where Contractor’s construction schedules do not so conform, Construction Manager will take appropriate measures to secure compliance, subject to Council approval and without the Council paying acceleration costs.  </w:t>
      </w:r>
      <w:r w:rsidR="00102F97" w:rsidRPr="00FC26DD">
        <w:t>Construction Manager shall ensure Contractor’s compliance with the requirements of its contract for updating, revising, and other obligations relative to its construction schedules.  Construction Manager shall incorporate Contractor’s construction schedule updates and revisions into the Project construction schedule.</w:t>
      </w:r>
    </w:p>
    <w:p w:rsidR="00102F97" w:rsidRPr="00FC26DD" w:rsidRDefault="00102F97" w:rsidP="00102F97">
      <w:pPr>
        <w:pStyle w:val="ListParagraph"/>
        <w:rPr>
          <w:szCs w:val="20"/>
        </w:rPr>
      </w:pPr>
    </w:p>
    <w:p w:rsidR="00023705" w:rsidRPr="00FC26DD" w:rsidRDefault="00611D5F" w:rsidP="00A60A58">
      <w:pPr>
        <w:pStyle w:val="Level2"/>
        <w:numPr>
          <w:ilvl w:val="1"/>
          <w:numId w:val="14"/>
        </w:numPr>
        <w:outlineLvl w:val="9"/>
        <w:rPr>
          <w:szCs w:val="20"/>
        </w:rPr>
      </w:pPr>
      <w:r w:rsidRPr="00FC26DD">
        <w:rPr>
          <w:b/>
          <w:szCs w:val="20"/>
        </w:rPr>
        <w:t xml:space="preserve">Contractor’s Contractual Requirements.  </w:t>
      </w:r>
      <w:r w:rsidR="00102F97" w:rsidRPr="00FC26DD">
        <w:rPr>
          <w:szCs w:val="20"/>
        </w:rPr>
        <w:t>Construction Manager shall continually monitor whether Contractor’s contract requirements are being fulfilled and recommend courses of action to the Project Manager when Contractor fails to fulfill contractual requirements</w:t>
      </w:r>
      <w:r w:rsidR="00221C29" w:rsidRPr="00FC26DD">
        <w:rPr>
          <w:szCs w:val="20"/>
        </w:rPr>
        <w:t xml:space="preserve"> including, without limitation, the adequacy</w:t>
      </w:r>
      <w:r w:rsidR="00221C29" w:rsidRPr="00FC26DD">
        <w:rPr>
          <w:b/>
          <w:bCs/>
          <w:szCs w:val="20"/>
        </w:rPr>
        <w:t xml:space="preserve"> </w:t>
      </w:r>
      <w:r w:rsidR="00221C29" w:rsidRPr="00FC26DD">
        <w:rPr>
          <w:szCs w:val="20"/>
        </w:rPr>
        <w:t>of the Contractor’s personnel and equipment, and the availability of materials and supplies to</w:t>
      </w:r>
      <w:r w:rsidR="00221C29" w:rsidRPr="00FC26DD">
        <w:rPr>
          <w:b/>
          <w:bCs/>
          <w:szCs w:val="20"/>
        </w:rPr>
        <w:t xml:space="preserve"> </w:t>
      </w:r>
      <w:r w:rsidR="00221C29" w:rsidRPr="00FC26DD">
        <w:rPr>
          <w:szCs w:val="20"/>
        </w:rPr>
        <w:t>meet the Contractor’s schedules in relation to the Project schedule.</w:t>
      </w:r>
    </w:p>
    <w:p w:rsidR="00023705" w:rsidRPr="00FC26DD" w:rsidRDefault="00023705" w:rsidP="00344C11">
      <w:pPr>
        <w:pStyle w:val="ListParagraph"/>
        <w:rPr>
          <w:sz w:val="20"/>
          <w:szCs w:val="20"/>
        </w:rPr>
      </w:pPr>
    </w:p>
    <w:p w:rsidR="00203913" w:rsidRPr="00FC26DD" w:rsidRDefault="00023705" w:rsidP="00A60A58">
      <w:pPr>
        <w:pStyle w:val="Level2"/>
        <w:numPr>
          <w:ilvl w:val="2"/>
          <w:numId w:val="14"/>
        </w:numPr>
        <w:outlineLvl w:val="9"/>
        <w:rPr>
          <w:szCs w:val="20"/>
        </w:rPr>
      </w:pPr>
      <w:r w:rsidRPr="00FC26DD">
        <w:rPr>
          <w:szCs w:val="20"/>
        </w:rPr>
        <w:t xml:space="preserve">Construction Manager shall notify the </w:t>
      </w:r>
      <w:r w:rsidR="006D711D" w:rsidRPr="003D3173">
        <w:rPr>
          <w:szCs w:val="20"/>
        </w:rPr>
        <w:t>Project Manager</w:t>
      </w:r>
      <w:r w:rsidRPr="003D3173">
        <w:rPr>
          <w:szCs w:val="20"/>
        </w:rPr>
        <w:t xml:space="preserve"> </w:t>
      </w:r>
      <w:r w:rsidRPr="00FC26DD">
        <w:rPr>
          <w:szCs w:val="20"/>
        </w:rPr>
        <w:t>if Construction Manager becomes</w:t>
      </w:r>
      <w:r w:rsidRPr="00FC26DD">
        <w:rPr>
          <w:b/>
          <w:bCs/>
          <w:szCs w:val="20"/>
        </w:rPr>
        <w:t xml:space="preserve"> </w:t>
      </w:r>
      <w:r w:rsidRPr="00FC26DD">
        <w:rPr>
          <w:szCs w:val="20"/>
        </w:rPr>
        <w:t>aware that the work of Contractor is not being performed in accordance with the requirements of</w:t>
      </w:r>
      <w:r w:rsidRPr="00FC26DD">
        <w:rPr>
          <w:b/>
          <w:bCs/>
          <w:szCs w:val="20"/>
        </w:rPr>
        <w:t xml:space="preserve"> </w:t>
      </w:r>
      <w:r w:rsidRPr="00FC26DD">
        <w:rPr>
          <w:szCs w:val="20"/>
        </w:rPr>
        <w:t>the Contract Documents. Construction Manager shall review any and all test reports and notify</w:t>
      </w:r>
      <w:r w:rsidRPr="00FC26DD">
        <w:rPr>
          <w:b/>
          <w:bCs/>
          <w:szCs w:val="20"/>
        </w:rPr>
        <w:t xml:space="preserve"> </w:t>
      </w:r>
      <w:r w:rsidRPr="00FC26DD">
        <w:rPr>
          <w:szCs w:val="20"/>
        </w:rPr>
        <w:t>the Project Manager, the Council and the Design Team, as appropriate, of deficiencies in the work of which</w:t>
      </w:r>
      <w:r w:rsidRPr="00FC26DD">
        <w:rPr>
          <w:b/>
          <w:bCs/>
          <w:szCs w:val="20"/>
        </w:rPr>
        <w:t xml:space="preserve"> </w:t>
      </w:r>
      <w:r w:rsidRPr="00FC26DD">
        <w:rPr>
          <w:szCs w:val="20"/>
        </w:rPr>
        <w:t xml:space="preserve">Construction Manager becomes aware and shall advise the </w:t>
      </w:r>
      <w:r w:rsidRPr="003D3173">
        <w:rPr>
          <w:szCs w:val="20"/>
        </w:rPr>
        <w:t>Council</w:t>
      </w:r>
      <w:r w:rsidRPr="00952BF3">
        <w:rPr>
          <w:color w:val="C00000"/>
        </w:rPr>
        <w:t xml:space="preserve"> </w:t>
      </w:r>
      <w:r w:rsidRPr="00FC26DD">
        <w:rPr>
          <w:szCs w:val="20"/>
        </w:rPr>
        <w:t>of projected consequences of</w:t>
      </w:r>
      <w:r w:rsidRPr="00FC26DD">
        <w:rPr>
          <w:b/>
          <w:bCs/>
          <w:szCs w:val="20"/>
        </w:rPr>
        <w:t xml:space="preserve"> </w:t>
      </w:r>
      <w:r w:rsidRPr="00FC26DD">
        <w:rPr>
          <w:szCs w:val="20"/>
        </w:rPr>
        <w:t xml:space="preserve">that default shall make recommendations to the </w:t>
      </w:r>
      <w:r w:rsidRPr="003D3173">
        <w:rPr>
          <w:szCs w:val="20"/>
        </w:rPr>
        <w:t>Council</w:t>
      </w:r>
      <w:r w:rsidRPr="00952BF3">
        <w:rPr>
          <w:color w:val="C00000"/>
        </w:rPr>
        <w:t xml:space="preserve"> </w:t>
      </w:r>
      <w:r w:rsidRPr="00FC26DD">
        <w:rPr>
          <w:szCs w:val="20"/>
        </w:rPr>
        <w:t xml:space="preserve">with respect </w:t>
      </w:r>
      <w:r w:rsidR="00203913" w:rsidRPr="00FC26DD">
        <w:rPr>
          <w:szCs w:val="20"/>
        </w:rPr>
        <w:t>to that default</w:t>
      </w:r>
      <w:r w:rsidRPr="00FC26DD">
        <w:rPr>
          <w:szCs w:val="20"/>
        </w:rPr>
        <w:t xml:space="preserve">. </w:t>
      </w:r>
    </w:p>
    <w:p w:rsidR="00203913" w:rsidRPr="00FC26DD" w:rsidRDefault="00203913" w:rsidP="00344C11">
      <w:pPr>
        <w:pStyle w:val="Level2"/>
        <w:tabs>
          <w:tab w:val="clear" w:pos="2160"/>
        </w:tabs>
        <w:ind w:left="2160" w:firstLine="0"/>
        <w:outlineLvl w:val="9"/>
        <w:rPr>
          <w:szCs w:val="20"/>
        </w:rPr>
      </w:pPr>
    </w:p>
    <w:p w:rsidR="00203913" w:rsidRPr="00046036" w:rsidRDefault="00203913" w:rsidP="00A60A58">
      <w:pPr>
        <w:pStyle w:val="Level2"/>
        <w:numPr>
          <w:ilvl w:val="2"/>
          <w:numId w:val="14"/>
        </w:numPr>
        <w:outlineLvl w:val="9"/>
        <w:rPr>
          <w:szCs w:val="20"/>
        </w:rPr>
      </w:pPr>
      <w:r w:rsidRPr="00046036">
        <w:rPr>
          <w:szCs w:val="20"/>
        </w:rPr>
        <w:t>As appropriate, Construction Manager shall have authority, with</w:t>
      </w:r>
      <w:r w:rsidRPr="00046036">
        <w:rPr>
          <w:b/>
          <w:bCs/>
          <w:szCs w:val="20"/>
        </w:rPr>
        <w:t xml:space="preserve"> </w:t>
      </w:r>
      <w:r w:rsidRPr="00046036">
        <w:rPr>
          <w:szCs w:val="20"/>
        </w:rPr>
        <w:t>written authorization from the Council, to require additional inspection or testing of the work in</w:t>
      </w:r>
      <w:r w:rsidRPr="00046036">
        <w:rPr>
          <w:b/>
          <w:bCs/>
          <w:szCs w:val="20"/>
        </w:rPr>
        <w:t xml:space="preserve"> </w:t>
      </w:r>
      <w:r w:rsidRPr="00046036">
        <w:rPr>
          <w:szCs w:val="20"/>
        </w:rPr>
        <w:t>accordance with the provisions of the Contract Documents, whether or not such work is covered,</w:t>
      </w:r>
      <w:r w:rsidRPr="00046036">
        <w:rPr>
          <w:b/>
          <w:bCs/>
          <w:szCs w:val="20"/>
        </w:rPr>
        <w:t xml:space="preserve"> </w:t>
      </w:r>
      <w:r w:rsidRPr="00046036">
        <w:rPr>
          <w:szCs w:val="20"/>
        </w:rPr>
        <w:t xml:space="preserve">installed or completed. </w:t>
      </w:r>
    </w:p>
    <w:p w:rsidR="00203913" w:rsidRPr="00046036" w:rsidRDefault="00203913" w:rsidP="00344C11">
      <w:pPr>
        <w:pStyle w:val="ListParagraph"/>
        <w:rPr>
          <w:szCs w:val="20"/>
        </w:rPr>
      </w:pPr>
    </w:p>
    <w:p w:rsidR="00102F97" w:rsidRPr="00046036" w:rsidRDefault="00203913" w:rsidP="00A60A58">
      <w:pPr>
        <w:pStyle w:val="Level2"/>
        <w:numPr>
          <w:ilvl w:val="2"/>
          <w:numId w:val="14"/>
        </w:numPr>
        <w:outlineLvl w:val="9"/>
        <w:rPr>
          <w:szCs w:val="20"/>
        </w:rPr>
      </w:pPr>
      <w:r w:rsidRPr="00046036">
        <w:rPr>
          <w:szCs w:val="20"/>
        </w:rPr>
        <w:t>As appropriate, Construction Manager shall have authority, with</w:t>
      </w:r>
      <w:r w:rsidRPr="00046036">
        <w:rPr>
          <w:b/>
          <w:bCs/>
          <w:szCs w:val="20"/>
        </w:rPr>
        <w:t xml:space="preserve"> </w:t>
      </w:r>
      <w:r w:rsidRPr="00046036">
        <w:rPr>
          <w:szCs w:val="20"/>
        </w:rPr>
        <w:t xml:space="preserve">written authorization </w:t>
      </w:r>
      <w:r w:rsidRPr="00046036">
        <w:rPr>
          <w:szCs w:val="20"/>
        </w:rPr>
        <w:lastRenderedPageBreak/>
        <w:t xml:space="preserve">from the Council, </w:t>
      </w:r>
      <w:r w:rsidR="0004175B" w:rsidRPr="00046036">
        <w:rPr>
          <w:szCs w:val="20"/>
        </w:rPr>
        <w:t xml:space="preserve">and after consultation with the Council’s Project Inspector(s) (“Inspector”) </w:t>
      </w:r>
      <w:r w:rsidRPr="00046036">
        <w:rPr>
          <w:szCs w:val="20"/>
        </w:rPr>
        <w:t xml:space="preserve">to </w:t>
      </w:r>
      <w:r w:rsidR="00023705" w:rsidRPr="00046036">
        <w:rPr>
          <w:szCs w:val="20"/>
        </w:rPr>
        <w:t>reject work which does not conform to the</w:t>
      </w:r>
      <w:r w:rsidR="00023705" w:rsidRPr="00046036">
        <w:rPr>
          <w:b/>
          <w:bCs/>
          <w:szCs w:val="20"/>
        </w:rPr>
        <w:t xml:space="preserve"> </w:t>
      </w:r>
      <w:r w:rsidR="00023705" w:rsidRPr="00046036">
        <w:rPr>
          <w:szCs w:val="20"/>
        </w:rPr>
        <w:t>requirements of the applicable contract documents</w:t>
      </w:r>
      <w:r w:rsidR="007974DF">
        <w:rPr>
          <w:szCs w:val="20"/>
        </w:rPr>
        <w:t>.</w:t>
      </w:r>
    </w:p>
    <w:p w:rsidR="00102F97" w:rsidRPr="00FC26DD" w:rsidRDefault="00102F97" w:rsidP="00102F97">
      <w:pPr>
        <w:pStyle w:val="ListParagraph"/>
        <w:rPr>
          <w:sz w:val="20"/>
          <w:szCs w:val="20"/>
        </w:rPr>
      </w:pPr>
    </w:p>
    <w:p w:rsidR="00102F97" w:rsidRPr="00FC26DD" w:rsidRDefault="00611D5F" w:rsidP="00A60A58">
      <w:pPr>
        <w:pStyle w:val="Level2"/>
        <w:numPr>
          <w:ilvl w:val="1"/>
          <w:numId w:val="14"/>
        </w:numPr>
        <w:outlineLvl w:val="9"/>
        <w:rPr>
          <w:szCs w:val="20"/>
        </w:rPr>
      </w:pPr>
      <w:r w:rsidRPr="00FC26DD">
        <w:rPr>
          <w:b/>
          <w:szCs w:val="20"/>
        </w:rPr>
        <w:t xml:space="preserve">Minor Variations.  </w:t>
      </w:r>
      <w:r w:rsidR="00102F97" w:rsidRPr="00FC26DD">
        <w:rPr>
          <w:szCs w:val="20"/>
        </w:rPr>
        <w:t xml:space="preserve">Construction Manager may authorize minor variations in the Contractor’s work from the requirements of the Contractor’s contract documents that do not involve an adjustment in the Contractor’s contract price or the Contractor’s contract time or design and which are consistent with the overall intent of the Project’s design.  The Construction Manager shall provide to the </w:t>
      </w:r>
      <w:r w:rsidR="00102F97" w:rsidRPr="00FC26DD">
        <w:rPr>
          <w:color w:val="000000"/>
          <w:szCs w:val="20"/>
        </w:rPr>
        <w:t>Design Team</w:t>
      </w:r>
      <w:r w:rsidR="00102F97" w:rsidRPr="00FC26DD">
        <w:rPr>
          <w:color w:val="000000"/>
        </w:rPr>
        <w:t xml:space="preserve"> and the </w:t>
      </w:r>
      <w:r w:rsidR="00102F97" w:rsidRPr="00FC26DD">
        <w:rPr>
          <w:color w:val="000000"/>
          <w:szCs w:val="20"/>
        </w:rPr>
        <w:t>Project Manager</w:t>
      </w:r>
      <w:r w:rsidR="00102F97" w:rsidRPr="00FC26DD">
        <w:rPr>
          <w:szCs w:val="20"/>
        </w:rPr>
        <w:t xml:space="preserve"> copies of these authorizations.</w:t>
      </w:r>
    </w:p>
    <w:p w:rsidR="00102F97" w:rsidRPr="00FC26DD" w:rsidRDefault="00102F97" w:rsidP="00102F97">
      <w:pPr>
        <w:pStyle w:val="ListParagraph"/>
        <w:rPr>
          <w:szCs w:val="20"/>
        </w:rPr>
      </w:pPr>
    </w:p>
    <w:p w:rsidR="00611D5F" w:rsidRPr="00FC26DD" w:rsidRDefault="00611D5F" w:rsidP="00A60A58">
      <w:pPr>
        <w:pStyle w:val="Level2"/>
        <w:numPr>
          <w:ilvl w:val="1"/>
          <w:numId w:val="14"/>
        </w:numPr>
        <w:outlineLvl w:val="9"/>
        <w:rPr>
          <w:szCs w:val="20"/>
        </w:rPr>
      </w:pPr>
      <w:r w:rsidRPr="00FC26DD">
        <w:rPr>
          <w:b/>
          <w:szCs w:val="20"/>
        </w:rPr>
        <w:t xml:space="preserve">Payment Applications.  </w:t>
      </w:r>
    </w:p>
    <w:p w:rsidR="00611D5F" w:rsidRPr="00FC26DD" w:rsidRDefault="00611D5F" w:rsidP="00344C11">
      <w:pPr>
        <w:pStyle w:val="ListParagraph"/>
        <w:rPr>
          <w:szCs w:val="20"/>
        </w:rPr>
      </w:pPr>
    </w:p>
    <w:p w:rsidR="008068D7" w:rsidRPr="00FC26DD" w:rsidRDefault="00102F97" w:rsidP="00A60A58">
      <w:pPr>
        <w:pStyle w:val="Level2"/>
        <w:numPr>
          <w:ilvl w:val="2"/>
          <w:numId w:val="14"/>
        </w:numPr>
        <w:outlineLvl w:val="9"/>
        <w:rPr>
          <w:szCs w:val="20"/>
        </w:rPr>
      </w:pPr>
      <w:r w:rsidRPr="00FC26DD">
        <w:rPr>
          <w:szCs w:val="20"/>
        </w:rPr>
        <w:t xml:space="preserve">Construction Manager shall develop, implement, and coordinate with assistance from the Project Manager, the </w:t>
      </w:r>
      <w:r w:rsidRPr="00FC26DD">
        <w:rPr>
          <w:color w:val="000000"/>
          <w:szCs w:val="20"/>
        </w:rPr>
        <w:t>Design Team</w:t>
      </w:r>
      <w:r w:rsidRPr="00FC26DD">
        <w:rPr>
          <w:szCs w:val="20"/>
        </w:rPr>
        <w:t>, and the Inspector, procedures for the submittal, review, verification and processing of applications by contractor(s) for progress and final payments for the Contractor’s contract.</w:t>
      </w:r>
    </w:p>
    <w:p w:rsidR="00611D5F" w:rsidRPr="00FC26DD" w:rsidRDefault="00611D5F" w:rsidP="00344C11">
      <w:pPr>
        <w:pStyle w:val="Level2"/>
        <w:tabs>
          <w:tab w:val="clear" w:pos="2160"/>
        </w:tabs>
        <w:ind w:left="2160" w:firstLine="0"/>
        <w:outlineLvl w:val="9"/>
        <w:rPr>
          <w:szCs w:val="20"/>
        </w:rPr>
      </w:pPr>
    </w:p>
    <w:p w:rsidR="00DF052B" w:rsidRPr="00FC26DD" w:rsidRDefault="00611D5F" w:rsidP="00A60A58">
      <w:pPr>
        <w:pStyle w:val="Level2"/>
        <w:numPr>
          <w:ilvl w:val="2"/>
          <w:numId w:val="14"/>
        </w:numPr>
        <w:outlineLvl w:val="9"/>
        <w:rPr>
          <w:szCs w:val="20"/>
        </w:rPr>
      </w:pPr>
      <w:r w:rsidRPr="00FC26DD">
        <w:rPr>
          <w:szCs w:val="20"/>
        </w:rPr>
        <w:t xml:space="preserve">Construction Manager shall certify certificates for payment </w:t>
      </w:r>
      <w:r w:rsidR="00DF052B" w:rsidRPr="00FC26DD">
        <w:rPr>
          <w:szCs w:val="20"/>
        </w:rPr>
        <w:t>to Contractor(s)</w:t>
      </w:r>
      <w:r w:rsidRPr="00FC26DD">
        <w:rPr>
          <w:szCs w:val="20"/>
        </w:rPr>
        <w:t xml:space="preserve"> and make written</w:t>
      </w:r>
      <w:r w:rsidRPr="00FC26DD">
        <w:rPr>
          <w:b/>
          <w:bCs/>
          <w:szCs w:val="20"/>
        </w:rPr>
        <w:t xml:space="preserve"> </w:t>
      </w:r>
      <w:r w:rsidRPr="00FC26DD">
        <w:rPr>
          <w:szCs w:val="20"/>
        </w:rPr>
        <w:t xml:space="preserve">recommendations to </w:t>
      </w:r>
      <w:r w:rsidR="00DF052B" w:rsidRPr="00FC26DD">
        <w:rPr>
          <w:szCs w:val="20"/>
        </w:rPr>
        <w:t xml:space="preserve">the </w:t>
      </w:r>
      <w:r w:rsidR="006D711D" w:rsidRPr="003D3173">
        <w:rPr>
          <w:szCs w:val="20"/>
        </w:rPr>
        <w:t>Project Manager</w:t>
      </w:r>
      <w:r w:rsidRPr="00FC26DD">
        <w:rPr>
          <w:szCs w:val="20"/>
        </w:rPr>
        <w:t xml:space="preserve"> concerning payment. Construction Manager’s certification for</w:t>
      </w:r>
      <w:r w:rsidRPr="00FC26DD">
        <w:rPr>
          <w:b/>
          <w:bCs/>
          <w:szCs w:val="20"/>
        </w:rPr>
        <w:t xml:space="preserve"> </w:t>
      </w:r>
      <w:r w:rsidRPr="00FC26DD">
        <w:rPr>
          <w:szCs w:val="20"/>
        </w:rPr>
        <w:t xml:space="preserve">payment shall constitute a representation to the Council that, to the best of the Construction Manager’s knowledge, information and belief, the </w:t>
      </w:r>
      <w:r w:rsidR="00DF052B" w:rsidRPr="00FC26DD">
        <w:rPr>
          <w:szCs w:val="20"/>
        </w:rPr>
        <w:t xml:space="preserve">Contractor(s)’ </w:t>
      </w:r>
      <w:r w:rsidRPr="00FC26DD">
        <w:rPr>
          <w:szCs w:val="20"/>
        </w:rPr>
        <w:t>work has progressed to the point</w:t>
      </w:r>
      <w:r w:rsidRPr="00FC26DD">
        <w:rPr>
          <w:b/>
          <w:bCs/>
          <w:szCs w:val="20"/>
        </w:rPr>
        <w:t xml:space="preserve"> </w:t>
      </w:r>
      <w:r w:rsidRPr="00FC26DD">
        <w:rPr>
          <w:szCs w:val="20"/>
        </w:rPr>
        <w:t xml:space="preserve">indicated and the quality of the work is in accordance with the </w:t>
      </w:r>
      <w:r w:rsidR="00DF052B" w:rsidRPr="00FC26DD">
        <w:rPr>
          <w:szCs w:val="20"/>
        </w:rPr>
        <w:t>Contract Documents</w:t>
      </w:r>
      <w:r w:rsidRPr="00FC26DD">
        <w:rPr>
          <w:szCs w:val="20"/>
        </w:rPr>
        <w:t>. The</w:t>
      </w:r>
      <w:r w:rsidRPr="00FC26DD">
        <w:rPr>
          <w:b/>
          <w:bCs/>
          <w:szCs w:val="20"/>
        </w:rPr>
        <w:t xml:space="preserve"> </w:t>
      </w:r>
      <w:r w:rsidRPr="00FC26DD">
        <w:rPr>
          <w:szCs w:val="20"/>
        </w:rPr>
        <w:t xml:space="preserve">issuance of a certificate for payment shall further constitute a representation that the </w:t>
      </w:r>
      <w:r w:rsidR="00DF052B" w:rsidRPr="00FC26DD">
        <w:rPr>
          <w:szCs w:val="20"/>
        </w:rPr>
        <w:t xml:space="preserve">Contractor(s) are </w:t>
      </w:r>
      <w:r w:rsidRPr="00FC26DD">
        <w:rPr>
          <w:szCs w:val="20"/>
        </w:rPr>
        <w:t xml:space="preserve">entitled to payment in the amount certified. </w:t>
      </w:r>
    </w:p>
    <w:p w:rsidR="00DF052B" w:rsidRPr="00FC26DD" w:rsidRDefault="00DF052B" w:rsidP="00344C11">
      <w:pPr>
        <w:pStyle w:val="ListParagraph"/>
        <w:rPr>
          <w:sz w:val="20"/>
          <w:szCs w:val="20"/>
        </w:rPr>
      </w:pPr>
    </w:p>
    <w:p w:rsidR="00611D5F" w:rsidRPr="00FC26DD" w:rsidRDefault="00611D5F" w:rsidP="00A60A58">
      <w:pPr>
        <w:pStyle w:val="Level2"/>
        <w:numPr>
          <w:ilvl w:val="2"/>
          <w:numId w:val="14"/>
        </w:numPr>
        <w:outlineLvl w:val="9"/>
        <w:rPr>
          <w:szCs w:val="20"/>
        </w:rPr>
      </w:pPr>
      <w:r w:rsidRPr="00FC26DD">
        <w:rPr>
          <w:szCs w:val="20"/>
        </w:rPr>
        <w:t xml:space="preserve">Construction Manager </w:t>
      </w:r>
      <w:r w:rsidR="00DF052B" w:rsidRPr="00FC26DD">
        <w:rPr>
          <w:szCs w:val="20"/>
        </w:rPr>
        <w:t xml:space="preserve">shall assist the </w:t>
      </w:r>
      <w:r w:rsidR="00DF052B" w:rsidRPr="003D3173">
        <w:rPr>
          <w:szCs w:val="20"/>
        </w:rPr>
        <w:t>Council</w:t>
      </w:r>
      <w:r w:rsidR="00DF052B" w:rsidRPr="00FC26DD">
        <w:rPr>
          <w:szCs w:val="20"/>
        </w:rPr>
        <w:t xml:space="preserve"> to de</w:t>
      </w:r>
      <w:r w:rsidRPr="00FC26DD">
        <w:rPr>
          <w:szCs w:val="20"/>
        </w:rPr>
        <w:t>velop an orderly procedure for review and payment of</w:t>
      </w:r>
      <w:r w:rsidRPr="00FC26DD">
        <w:rPr>
          <w:b/>
          <w:bCs/>
          <w:szCs w:val="20"/>
        </w:rPr>
        <w:t xml:space="preserve"> </w:t>
      </w:r>
      <w:r w:rsidRPr="00FC26DD">
        <w:rPr>
          <w:szCs w:val="20"/>
        </w:rPr>
        <w:t xml:space="preserve">project costs and expenses, including fees for the </w:t>
      </w:r>
      <w:r w:rsidR="00DF052B" w:rsidRPr="00FC26DD">
        <w:rPr>
          <w:szCs w:val="20"/>
        </w:rPr>
        <w:t>Design Team</w:t>
      </w:r>
      <w:r w:rsidRPr="00FC26DD">
        <w:rPr>
          <w:szCs w:val="20"/>
        </w:rPr>
        <w:t xml:space="preserve"> and consultants.</w:t>
      </w:r>
    </w:p>
    <w:p w:rsidR="00102F97" w:rsidRPr="00FC26DD" w:rsidRDefault="00102F97" w:rsidP="00102F97">
      <w:pPr>
        <w:pStyle w:val="ListParagraph"/>
        <w:rPr>
          <w:sz w:val="20"/>
          <w:szCs w:val="20"/>
        </w:rPr>
      </w:pPr>
    </w:p>
    <w:p w:rsidR="00102F97" w:rsidRPr="00FC26DD" w:rsidRDefault="00611D5F" w:rsidP="00A60A58">
      <w:pPr>
        <w:pStyle w:val="Level2"/>
        <w:numPr>
          <w:ilvl w:val="1"/>
          <w:numId w:val="14"/>
        </w:numPr>
        <w:outlineLvl w:val="9"/>
        <w:rPr>
          <w:szCs w:val="20"/>
        </w:rPr>
      </w:pPr>
      <w:r w:rsidRPr="00FC26DD">
        <w:rPr>
          <w:b/>
          <w:szCs w:val="20"/>
        </w:rPr>
        <w:t xml:space="preserve">Budgets.  </w:t>
      </w:r>
      <w:r w:rsidR="00102F97" w:rsidRPr="00FC26DD">
        <w:rPr>
          <w:szCs w:val="20"/>
        </w:rPr>
        <w:t>Construction Manager shall monitor ongoing Project costs to verify that projected costs do not exceed</w:t>
      </w:r>
      <w:r w:rsidR="008068D7" w:rsidRPr="00FC26DD">
        <w:rPr>
          <w:szCs w:val="20"/>
        </w:rPr>
        <w:t xml:space="preserve"> the</w:t>
      </w:r>
      <w:r w:rsidR="00102F97" w:rsidRPr="00FC26DD">
        <w:rPr>
          <w:szCs w:val="20"/>
        </w:rPr>
        <w:t xml:space="preserve"> approved budget</w:t>
      </w:r>
      <w:r w:rsidR="008068D7" w:rsidRPr="00FC26DD">
        <w:rPr>
          <w:szCs w:val="20"/>
        </w:rPr>
        <w:t>s</w:t>
      </w:r>
      <w:r w:rsidR="00102F97" w:rsidRPr="00FC26DD">
        <w:rPr>
          <w:szCs w:val="20"/>
        </w:rPr>
        <w:t xml:space="preserve"> and provide the Project Manager timely notice of any potential increase in costs in excess of approved budgets provided to Construction Manager.</w:t>
      </w:r>
    </w:p>
    <w:p w:rsidR="00102F97" w:rsidRPr="00FC26DD" w:rsidRDefault="00102F97" w:rsidP="00102F97">
      <w:pPr>
        <w:pStyle w:val="ListParagraph"/>
        <w:rPr>
          <w:szCs w:val="20"/>
        </w:rPr>
      </w:pPr>
    </w:p>
    <w:p w:rsidR="00102F97" w:rsidRPr="00FC26DD" w:rsidRDefault="00611D5F" w:rsidP="00A60A58">
      <w:pPr>
        <w:pStyle w:val="Level2"/>
        <w:numPr>
          <w:ilvl w:val="1"/>
          <w:numId w:val="14"/>
        </w:numPr>
        <w:outlineLvl w:val="9"/>
        <w:rPr>
          <w:szCs w:val="20"/>
        </w:rPr>
      </w:pPr>
      <w:r w:rsidRPr="00FC26DD">
        <w:rPr>
          <w:b/>
          <w:szCs w:val="20"/>
        </w:rPr>
        <w:t xml:space="preserve">Changes.  </w:t>
      </w:r>
      <w:r w:rsidR="00102F97" w:rsidRPr="00FC26DD">
        <w:rPr>
          <w:szCs w:val="20"/>
        </w:rPr>
        <w:t xml:space="preserve">Construction Manager shall </w:t>
      </w:r>
      <w:r w:rsidR="00141981" w:rsidRPr="003D3173">
        <w:rPr>
          <w:szCs w:val="20"/>
        </w:rPr>
        <w:t>evaluate</w:t>
      </w:r>
      <w:r w:rsidR="00102F97" w:rsidRPr="003D3173">
        <w:rPr>
          <w:szCs w:val="20"/>
        </w:rPr>
        <w:t xml:space="preserve"> </w:t>
      </w:r>
      <w:r w:rsidR="00102F97" w:rsidRPr="00FC26DD">
        <w:rPr>
          <w:szCs w:val="20"/>
        </w:rPr>
        <w:t xml:space="preserve">Contractor’s proposals, proposed change orders, requests to use contingency funds (if any) and review change orders prepared by the </w:t>
      </w:r>
      <w:r w:rsidR="00102F97" w:rsidRPr="00FC26DD">
        <w:rPr>
          <w:color w:val="000000"/>
          <w:szCs w:val="20"/>
        </w:rPr>
        <w:t>Design Team</w:t>
      </w:r>
      <w:r w:rsidR="00102F97" w:rsidRPr="00FC26DD">
        <w:rPr>
          <w:szCs w:val="20"/>
        </w:rPr>
        <w:t xml:space="preserve">, with the </w:t>
      </w:r>
      <w:r w:rsidR="00102F97" w:rsidRPr="00FC26DD">
        <w:rPr>
          <w:color w:val="000000"/>
          <w:szCs w:val="20"/>
        </w:rPr>
        <w:t>Design Team’s</w:t>
      </w:r>
      <w:r w:rsidR="00102F97" w:rsidRPr="00FC26DD">
        <w:rPr>
          <w:szCs w:val="20"/>
        </w:rPr>
        <w:t xml:space="preserve"> input as needed, for approval by the </w:t>
      </w:r>
      <w:r w:rsidR="00141981" w:rsidRPr="003D3173">
        <w:rPr>
          <w:szCs w:val="20"/>
        </w:rPr>
        <w:t>Project Manager</w:t>
      </w:r>
      <w:r w:rsidR="00102F97" w:rsidRPr="003D3173">
        <w:rPr>
          <w:szCs w:val="20"/>
        </w:rPr>
        <w:t>.</w:t>
      </w:r>
      <w:r w:rsidRPr="00FC26DD">
        <w:rPr>
          <w:szCs w:val="20"/>
        </w:rPr>
        <w:t xml:space="preserve">  Construction Manager shall advise the </w:t>
      </w:r>
      <w:r w:rsidR="00141981" w:rsidRPr="003D3173">
        <w:rPr>
          <w:szCs w:val="20"/>
        </w:rPr>
        <w:t xml:space="preserve">Project Manager </w:t>
      </w:r>
      <w:r w:rsidRPr="00FC26DD">
        <w:rPr>
          <w:szCs w:val="20"/>
        </w:rPr>
        <w:t xml:space="preserve">concerning the necessity for, scope of and recommended cost of change orders or the use contingency funds. </w:t>
      </w:r>
    </w:p>
    <w:p w:rsidR="00102F97" w:rsidRPr="00FC26DD" w:rsidRDefault="00102F97" w:rsidP="00102F97">
      <w:pPr>
        <w:pStyle w:val="ListParagraph"/>
        <w:rPr>
          <w:sz w:val="20"/>
          <w:szCs w:val="20"/>
        </w:rPr>
      </w:pPr>
    </w:p>
    <w:p w:rsidR="00102F97" w:rsidRPr="00FC26DD" w:rsidRDefault="00611D5F" w:rsidP="00A60A58">
      <w:pPr>
        <w:pStyle w:val="Level2"/>
        <w:numPr>
          <w:ilvl w:val="1"/>
          <w:numId w:val="14"/>
        </w:numPr>
        <w:outlineLvl w:val="9"/>
        <w:rPr>
          <w:szCs w:val="20"/>
        </w:rPr>
      </w:pPr>
      <w:r w:rsidRPr="00FC26DD">
        <w:rPr>
          <w:b/>
          <w:szCs w:val="20"/>
        </w:rPr>
        <w:t xml:space="preserve">Change Order Log.  </w:t>
      </w:r>
      <w:r w:rsidR="00102F97" w:rsidRPr="00FC26DD">
        <w:rPr>
          <w:szCs w:val="20"/>
        </w:rPr>
        <w:t>Construction Manager shall maintain a change order log for the Project and logs for requests to use contingency funds (if any)</w:t>
      </w:r>
      <w:r w:rsidR="00272D65" w:rsidRPr="00FC26DD">
        <w:rPr>
          <w:szCs w:val="20"/>
        </w:rPr>
        <w:t xml:space="preserve">, </w:t>
      </w:r>
      <w:r w:rsidR="00102F97" w:rsidRPr="00FC26DD">
        <w:rPr>
          <w:szCs w:val="20"/>
        </w:rPr>
        <w:t>implement procedures to expedite processing of change orders and uses of contingencies</w:t>
      </w:r>
      <w:r w:rsidR="00272D65" w:rsidRPr="00FC26DD">
        <w:rPr>
          <w:szCs w:val="20"/>
        </w:rPr>
        <w:t>, an</w:t>
      </w:r>
      <w:r w:rsidR="004A3ED9" w:rsidRPr="00FC26DD">
        <w:rPr>
          <w:szCs w:val="20"/>
        </w:rPr>
        <w:t>d</w:t>
      </w:r>
      <w:r w:rsidR="00272D65" w:rsidRPr="00FC26DD">
        <w:rPr>
          <w:szCs w:val="20"/>
        </w:rPr>
        <w:t xml:space="preserve"> provide a monthly report on the number of and potential cost of potential change orders, change orders submitted but not yet approved, and potential change orders received but not yet submitted</w:t>
      </w:r>
      <w:r w:rsidR="00102F97" w:rsidRPr="00FC26DD">
        <w:rPr>
          <w:szCs w:val="20"/>
        </w:rPr>
        <w:t>.</w:t>
      </w:r>
    </w:p>
    <w:p w:rsidR="00102F97" w:rsidRPr="00FC26DD" w:rsidRDefault="00102F97" w:rsidP="00102F97">
      <w:pPr>
        <w:pStyle w:val="ListParagraph"/>
        <w:rPr>
          <w:szCs w:val="20"/>
        </w:rPr>
      </w:pPr>
    </w:p>
    <w:p w:rsidR="00102F97" w:rsidRPr="00290D47" w:rsidRDefault="00611D5F" w:rsidP="00A60A58">
      <w:pPr>
        <w:pStyle w:val="Level2"/>
        <w:numPr>
          <w:ilvl w:val="1"/>
          <w:numId w:val="14"/>
        </w:numPr>
        <w:outlineLvl w:val="9"/>
        <w:rPr>
          <w:szCs w:val="20"/>
        </w:rPr>
      </w:pPr>
      <w:r w:rsidRPr="00FC26DD">
        <w:rPr>
          <w:b/>
          <w:szCs w:val="20"/>
        </w:rPr>
        <w:t xml:space="preserve">Claims.  </w:t>
      </w:r>
      <w:r w:rsidR="00102F97" w:rsidRPr="00290D47">
        <w:rPr>
          <w:szCs w:val="20"/>
        </w:rPr>
        <w:t xml:space="preserve">Construction Manager shall </w:t>
      </w:r>
      <w:r w:rsidR="00EE158F" w:rsidRPr="00290D47">
        <w:rPr>
          <w:szCs w:val="20"/>
        </w:rPr>
        <w:t>assist the Project Manager in resolution of actual or potential disputes and claims of the Contractor and other entities performing work or services on the Project in accordance with the Claims Management and Resolution policy provided in the most recent Program Management Manual.</w:t>
      </w:r>
    </w:p>
    <w:p w:rsidR="00102F97" w:rsidRPr="00FC26DD" w:rsidRDefault="00102F97" w:rsidP="00102F97">
      <w:pPr>
        <w:pStyle w:val="ListParagraph"/>
        <w:rPr>
          <w:szCs w:val="20"/>
        </w:rPr>
      </w:pPr>
    </w:p>
    <w:p w:rsidR="00356305" w:rsidRPr="00356305" w:rsidRDefault="00611D5F" w:rsidP="00033969">
      <w:pPr>
        <w:pStyle w:val="Level2"/>
        <w:numPr>
          <w:ilvl w:val="1"/>
          <w:numId w:val="14"/>
        </w:numPr>
        <w:outlineLvl w:val="9"/>
        <w:rPr>
          <w:color w:val="000000" w:themeColor="text1"/>
          <w:szCs w:val="20"/>
        </w:rPr>
      </w:pPr>
      <w:r w:rsidRPr="00FC26DD">
        <w:rPr>
          <w:b/>
          <w:szCs w:val="20"/>
        </w:rPr>
        <w:t xml:space="preserve">Testing &amp; Inspection. </w:t>
      </w:r>
    </w:p>
    <w:p w:rsidR="00356305" w:rsidRDefault="00356305" w:rsidP="00356305">
      <w:pPr>
        <w:pStyle w:val="ListParagraph"/>
        <w:rPr>
          <w:szCs w:val="20"/>
        </w:rPr>
      </w:pPr>
    </w:p>
    <w:p w:rsidR="00102F97" w:rsidRPr="00356305" w:rsidRDefault="00272D65" w:rsidP="00356305">
      <w:pPr>
        <w:pStyle w:val="Level2"/>
        <w:numPr>
          <w:ilvl w:val="2"/>
          <w:numId w:val="36"/>
        </w:numPr>
        <w:outlineLvl w:val="9"/>
        <w:rPr>
          <w:color w:val="000000" w:themeColor="text1"/>
          <w:szCs w:val="20"/>
        </w:rPr>
      </w:pPr>
      <w:r w:rsidRPr="00356305">
        <w:rPr>
          <w:szCs w:val="20"/>
        </w:rPr>
        <w:t>Construc</w:t>
      </w:r>
      <w:r w:rsidR="000835B8" w:rsidRPr="00356305">
        <w:rPr>
          <w:szCs w:val="20"/>
        </w:rPr>
        <w:t>t</w:t>
      </w:r>
      <w:r w:rsidRPr="00356305">
        <w:rPr>
          <w:szCs w:val="20"/>
        </w:rPr>
        <w:t>ion Manager</w:t>
      </w:r>
      <w:r w:rsidRPr="00356305">
        <w:rPr>
          <w:b/>
          <w:szCs w:val="20"/>
        </w:rPr>
        <w:t xml:space="preserve"> </w:t>
      </w:r>
      <w:r w:rsidRPr="00356305">
        <w:rPr>
          <w:szCs w:val="20"/>
        </w:rPr>
        <w:t xml:space="preserve">shall, with the assistance of the </w:t>
      </w:r>
      <w:r w:rsidR="004A3ED9" w:rsidRPr="00356305">
        <w:rPr>
          <w:szCs w:val="20"/>
        </w:rPr>
        <w:t xml:space="preserve">Project Manager, the </w:t>
      </w:r>
      <w:r w:rsidR="000835B8" w:rsidRPr="00FC26DD">
        <w:t>Design Team</w:t>
      </w:r>
      <w:r w:rsidR="007207F8" w:rsidRPr="00356305">
        <w:rPr>
          <w:szCs w:val="20"/>
        </w:rPr>
        <w:t>,</w:t>
      </w:r>
      <w:r w:rsidRPr="00356305">
        <w:rPr>
          <w:szCs w:val="20"/>
        </w:rPr>
        <w:t xml:space="preserve"> Contrac</w:t>
      </w:r>
      <w:r w:rsidR="000835B8" w:rsidRPr="00356305">
        <w:rPr>
          <w:szCs w:val="20"/>
        </w:rPr>
        <w:t xml:space="preserve">tor, </w:t>
      </w:r>
      <w:r w:rsidRPr="00356305">
        <w:rPr>
          <w:szCs w:val="20"/>
        </w:rPr>
        <w:t xml:space="preserve">Council's </w:t>
      </w:r>
      <w:r w:rsidR="000835B8" w:rsidRPr="00356305">
        <w:rPr>
          <w:szCs w:val="20"/>
        </w:rPr>
        <w:t xml:space="preserve">Risk &amp; Quality Compliance Unit and </w:t>
      </w:r>
      <w:r w:rsidR="00A20D60" w:rsidRPr="00356305">
        <w:rPr>
          <w:szCs w:val="20"/>
        </w:rPr>
        <w:t>the Inspector(s)</w:t>
      </w:r>
      <w:r w:rsidRPr="00356305">
        <w:rPr>
          <w:szCs w:val="20"/>
        </w:rPr>
        <w:t xml:space="preserve">, </w:t>
      </w:r>
      <w:r w:rsidR="007207F8" w:rsidRPr="00356305">
        <w:rPr>
          <w:color w:val="000000" w:themeColor="text1"/>
          <w:szCs w:val="20"/>
        </w:rPr>
        <w:lastRenderedPageBreak/>
        <w:t>establish a schedule of, and procedure for</w:t>
      </w:r>
      <w:r w:rsidR="004A3ED9" w:rsidRPr="00356305">
        <w:rPr>
          <w:color w:val="000000" w:themeColor="text1"/>
          <w:szCs w:val="20"/>
        </w:rPr>
        <w:t>,</w:t>
      </w:r>
      <w:r w:rsidR="007207F8" w:rsidRPr="00356305">
        <w:rPr>
          <w:color w:val="000000" w:themeColor="text1"/>
          <w:szCs w:val="20"/>
        </w:rPr>
        <w:t xml:space="preserve"> requesting, </w:t>
      </w:r>
      <w:r w:rsidRPr="00356305">
        <w:rPr>
          <w:color w:val="000000" w:themeColor="text1"/>
          <w:szCs w:val="20"/>
        </w:rPr>
        <w:t>required inspections and material testing as required by state and local building codes</w:t>
      </w:r>
      <w:r w:rsidR="004A3ED9" w:rsidRPr="00356305">
        <w:rPr>
          <w:color w:val="000000" w:themeColor="text1"/>
          <w:szCs w:val="20"/>
        </w:rPr>
        <w:t xml:space="preserve">, the Contract Documents </w:t>
      </w:r>
      <w:r w:rsidR="000835B8" w:rsidRPr="00356305">
        <w:rPr>
          <w:color w:val="000000" w:themeColor="text1"/>
          <w:szCs w:val="20"/>
        </w:rPr>
        <w:t xml:space="preserve">and </w:t>
      </w:r>
      <w:r w:rsidRPr="00356305">
        <w:rPr>
          <w:color w:val="000000" w:themeColor="text1"/>
          <w:szCs w:val="20"/>
        </w:rPr>
        <w:t>the Council's construction</w:t>
      </w:r>
      <w:r w:rsidR="004A3ED9" w:rsidRPr="00356305">
        <w:rPr>
          <w:color w:val="000000" w:themeColor="text1"/>
          <w:szCs w:val="20"/>
        </w:rPr>
        <w:t>-</w:t>
      </w:r>
      <w:r w:rsidRPr="00356305">
        <w:rPr>
          <w:color w:val="000000" w:themeColor="text1"/>
          <w:szCs w:val="20"/>
        </w:rPr>
        <w:t xml:space="preserve">related standards.  </w:t>
      </w:r>
    </w:p>
    <w:p w:rsidR="00704F1C" w:rsidRPr="00FC26DD" w:rsidRDefault="00704F1C" w:rsidP="00102F97">
      <w:pPr>
        <w:pStyle w:val="ListParagraph"/>
        <w:rPr>
          <w:color w:val="000000" w:themeColor="text1"/>
          <w:szCs w:val="20"/>
        </w:rPr>
      </w:pPr>
    </w:p>
    <w:p w:rsidR="00102F97" w:rsidRDefault="00611D5F" w:rsidP="00A60A58">
      <w:pPr>
        <w:pStyle w:val="Level2"/>
        <w:numPr>
          <w:ilvl w:val="1"/>
          <w:numId w:val="14"/>
        </w:numPr>
        <w:outlineLvl w:val="9"/>
        <w:rPr>
          <w:szCs w:val="20"/>
        </w:rPr>
      </w:pPr>
      <w:r w:rsidRPr="00FC26DD">
        <w:rPr>
          <w:b/>
          <w:color w:val="000000" w:themeColor="text1"/>
          <w:szCs w:val="20"/>
        </w:rPr>
        <w:t xml:space="preserve">Quality </w:t>
      </w:r>
      <w:r w:rsidR="000835B8" w:rsidRPr="00FC26DD">
        <w:rPr>
          <w:b/>
          <w:color w:val="000000" w:themeColor="text1"/>
          <w:szCs w:val="20"/>
        </w:rPr>
        <w:t>Assurance</w:t>
      </w:r>
      <w:r w:rsidRPr="00FC26DD">
        <w:rPr>
          <w:b/>
          <w:color w:val="000000" w:themeColor="text1"/>
          <w:szCs w:val="20"/>
        </w:rPr>
        <w:t xml:space="preserve"> Program.  </w:t>
      </w:r>
      <w:r w:rsidR="00102F97" w:rsidRPr="00FC26DD">
        <w:rPr>
          <w:color w:val="000000" w:themeColor="text1"/>
          <w:szCs w:val="20"/>
        </w:rPr>
        <w:t>Construction Manager shall establish and implement</w:t>
      </w:r>
      <w:r w:rsidR="0004175B">
        <w:rPr>
          <w:color w:val="000000" w:themeColor="text1"/>
          <w:szCs w:val="20"/>
        </w:rPr>
        <w:t xml:space="preserve">, in consultation with the Council’s Inspector, </w:t>
      </w:r>
      <w:r w:rsidR="00102F97" w:rsidRPr="00FC26DD">
        <w:rPr>
          <w:color w:val="000000" w:themeColor="text1"/>
          <w:szCs w:val="20"/>
        </w:rPr>
        <w:t xml:space="preserve">a quality </w:t>
      </w:r>
      <w:r w:rsidR="000835B8" w:rsidRPr="00FC26DD">
        <w:rPr>
          <w:color w:val="000000" w:themeColor="text1"/>
          <w:szCs w:val="20"/>
        </w:rPr>
        <w:t>assurance</w:t>
      </w:r>
      <w:r w:rsidR="00102F97" w:rsidRPr="00FC26DD">
        <w:rPr>
          <w:color w:val="000000" w:themeColor="text1"/>
          <w:szCs w:val="20"/>
        </w:rPr>
        <w:t xml:space="preserve"> program to </w:t>
      </w:r>
      <w:r w:rsidR="000835B8" w:rsidRPr="00FC26DD">
        <w:rPr>
          <w:color w:val="000000" w:themeColor="text1"/>
          <w:szCs w:val="20"/>
        </w:rPr>
        <w:t>review the Contractor's quality management</w:t>
      </w:r>
      <w:r w:rsidR="000835B8" w:rsidRPr="00704F1C">
        <w:rPr>
          <w:color w:val="000000" w:themeColor="text1"/>
          <w:szCs w:val="20"/>
        </w:rPr>
        <w:t xml:space="preserve"> program, and </w:t>
      </w:r>
      <w:r w:rsidR="00102F97" w:rsidRPr="00704F1C">
        <w:rPr>
          <w:color w:val="000000" w:themeColor="text1"/>
          <w:szCs w:val="20"/>
        </w:rPr>
        <w:t>monitor the</w:t>
      </w:r>
      <w:r w:rsidR="000835B8" w:rsidRPr="00704F1C">
        <w:rPr>
          <w:color w:val="000000" w:themeColor="text1"/>
          <w:szCs w:val="20"/>
        </w:rPr>
        <w:t xml:space="preserve"> </w:t>
      </w:r>
      <w:r w:rsidR="00102F97" w:rsidRPr="00704F1C">
        <w:rPr>
          <w:color w:val="000000" w:themeColor="text1"/>
          <w:szCs w:val="20"/>
        </w:rPr>
        <w:t xml:space="preserve">quality and workmanship of </w:t>
      </w:r>
      <w:r w:rsidR="00102F97" w:rsidRPr="00941CBA">
        <w:rPr>
          <w:szCs w:val="20"/>
        </w:rPr>
        <w:t>construction for conformity with:</w:t>
      </w:r>
    </w:p>
    <w:p w:rsidR="00102F97" w:rsidRDefault="00102F97" w:rsidP="00102F97">
      <w:pPr>
        <w:pStyle w:val="ListParagraph"/>
        <w:rPr>
          <w:szCs w:val="20"/>
        </w:rPr>
      </w:pPr>
    </w:p>
    <w:p w:rsidR="00102F97" w:rsidRDefault="00102F97" w:rsidP="00A60A58">
      <w:pPr>
        <w:pStyle w:val="Level2"/>
        <w:numPr>
          <w:ilvl w:val="2"/>
          <w:numId w:val="14"/>
        </w:numPr>
        <w:outlineLvl w:val="9"/>
        <w:rPr>
          <w:szCs w:val="20"/>
        </w:rPr>
      </w:pPr>
      <w:r w:rsidRPr="007B478F">
        <w:rPr>
          <w:szCs w:val="20"/>
        </w:rPr>
        <w:t>Accepted industry standards;</w:t>
      </w:r>
    </w:p>
    <w:p w:rsidR="00102F97" w:rsidRDefault="00102F97" w:rsidP="00102F97">
      <w:pPr>
        <w:pStyle w:val="Level2"/>
        <w:tabs>
          <w:tab w:val="clear" w:pos="2160"/>
        </w:tabs>
        <w:ind w:firstLine="0"/>
        <w:outlineLvl w:val="9"/>
        <w:rPr>
          <w:szCs w:val="20"/>
        </w:rPr>
      </w:pPr>
    </w:p>
    <w:p w:rsidR="00FA5CCD" w:rsidRDefault="00102F97" w:rsidP="00A60A58">
      <w:pPr>
        <w:pStyle w:val="Level2"/>
        <w:numPr>
          <w:ilvl w:val="2"/>
          <w:numId w:val="14"/>
        </w:numPr>
        <w:outlineLvl w:val="9"/>
        <w:rPr>
          <w:szCs w:val="20"/>
        </w:rPr>
      </w:pPr>
      <w:r w:rsidRPr="007B478F">
        <w:rPr>
          <w:szCs w:val="20"/>
        </w:rPr>
        <w:t xml:space="preserve">Applicable laws, rules, </w:t>
      </w:r>
      <w:r w:rsidR="000835B8">
        <w:rPr>
          <w:szCs w:val="20"/>
        </w:rPr>
        <w:t xml:space="preserve">codes, </w:t>
      </w:r>
      <w:r w:rsidRPr="007B478F">
        <w:rPr>
          <w:szCs w:val="20"/>
        </w:rPr>
        <w:t xml:space="preserve">or ordinances; </w:t>
      </w:r>
    </w:p>
    <w:p w:rsidR="00102F97" w:rsidRDefault="00102F97" w:rsidP="00102F97">
      <w:pPr>
        <w:pStyle w:val="ListParagraph"/>
        <w:rPr>
          <w:szCs w:val="20"/>
        </w:rPr>
      </w:pPr>
    </w:p>
    <w:p w:rsidR="00102F97" w:rsidRDefault="00102F97" w:rsidP="00A60A58">
      <w:pPr>
        <w:pStyle w:val="Level2"/>
        <w:numPr>
          <w:ilvl w:val="2"/>
          <w:numId w:val="14"/>
        </w:numPr>
        <w:outlineLvl w:val="9"/>
        <w:rPr>
          <w:szCs w:val="20"/>
        </w:rPr>
      </w:pPr>
      <w:r w:rsidRPr="007B478F">
        <w:rPr>
          <w:szCs w:val="20"/>
        </w:rPr>
        <w:t xml:space="preserve">The design documents and </w:t>
      </w:r>
      <w:r>
        <w:rPr>
          <w:szCs w:val="20"/>
        </w:rPr>
        <w:t xml:space="preserve">the Contractor’s </w:t>
      </w:r>
      <w:r w:rsidRPr="007B478F">
        <w:rPr>
          <w:szCs w:val="20"/>
        </w:rPr>
        <w:t>contract documents;</w:t>
      </w:r>
      <w:r w:rsidR="000835B8">
        <w:rPr>
          <w:szCs w:val="20"/>
        </w:rPr>
        <w:t xml:space="preserve"> and </w:t>
      </w:r>
    </w:p>
    <w:p w:rsidR="00A20D60" w:rsidRDefault="00A20D60" w:rsidP="0080789E">
      <w:pPr>
        <w:pStyle w:val="Level2"/>
        <w:tabs>
          <w:tab w:val="clear" w:pos="2160"/>
        </w:tabs>
        <w:ind w:left="0" w:firstLine="0"/>
        <w:outlineLvl w:val="9"/>
        <w:rPr>
          <w:szCs w:val="20"/>
        </w:rPr>
      </w:pPr>
    </w:p>
    <w:p w:rsidR="000835B8" w:rsidRDefault="000835B8" w:rsidP="00A60A58">
      <w:pPr>
        <w:pStyle w:val="Level2"/>
        <w:numPr>
          <w:ilvl w:val="2"/>
          <w:numId w:val="14"/>
        </w:numPr>
        <w:outlineLvl w:val="9"/>
        <w:rPr>
          <w:szCs w:val="20"/>
        </w:rPr>
      </w:pPr>
      <w:r>
        <w:rPr>
          <w:szCs w:val="20"/>
        </w:rPr>
        <w:t xml:space="preserve">The inspection and testing schedule established </w:t>
      </w:r>
      <w:r w:rsidR="00A20D60">
        <w:rPr>
          <w:szCs w:val="20"/>
        </w:rPr>
        <w:t>herein.</w:t>
      </w:r>
    </w:p>
    <w:p w:rsidR="00102F97" w:rsidRDefault="00102F97" w:rsidP="00102F97">
      <w:pPr>
        <w:pStyle w:val="ListParagraph"/>
        <w:rPr>
          <w:szCs w:val="20"/>
        </w:rPr>
      </w:pPr>
    </w:p>
    <w:p w:rsidR="00102F97" w:rsidRPr="00102F97" w:rsidRDefault="00102F97" w:rsidP="00A60A58">
      <w:pPr>
        <w:pStyle w:val="Level2"/>
        <w:numPr>
          <w:ilvl w:val="2"/>
          <w:numId w:val="14"/>
        </w:numPr>
        <w:outlineLvl w:val="9"/>
        <w:rPr>
          <w:szCs w:val="20"/>
        </w:rPr>
      </w:pPr>
      <w:r w:rsidRPr="007B478F">
        <w:rPr>
          <w:szCs w:val="20"/>
        </w:rPr>
        <w:t xml:space="preserve">Where </w:t>
      </w:r>
      <w:r w:rsidR="000835B8">
        <w:rPr>
          <w:szCs w:val="20"/>
        </w:rPr>
        <w:t xml:space="preserve">it has been determined by the Design Team and/or </w:t>
      </w:r>
      <w:r w:rsidR="00A20D60" w:rsidRPr="007B478F">
        <w:rPr>
          <w:szCs w:val="20"/>
        </w:rPr>
        <w:t xml:space="preserve">Inspector(s) </w:t>
      </w:r>
      <w:r w:rsidR="000835B8">
        <w:rPr>
          <w:szCs w:val="20"/>
        </w:rPr>
        <w:t xml:space="preserve">that </w:t>
      </w:r>
      <w:r w:rsidRPr="007B478F">
        <w:rPr>
          <w:szCs w:val="20"/>
        </w:rPr>
        <w:t xml:space="preserve">the work of a </w:t>
      </w:r>
      <w:r>
        <w:rPr>
          <w:szCs w:val="20"/>
        </w:rPr>
        <w:t>Contractor</w:t>
      </w:r>
      <w:r w:rsidRPr="007B478F">
        <w:rPr>
          <w:szCs w:val="20"/>
        </w:rPr>
        <w:t xml:space="preserve"> does not conform as set forth above, Construction Manager shall</w:t>
      </w:r>
      <w:r>
        <w:rPr>
          <w:szCs w:val="20"/>
        </w:rPr>
        <w:t xml:space="preserve"> notify the Project Manager</w:t>
      </w:r>
      <w:r w:rsidR="000835B8">
        <w:rPr>
          <w:szCs w:val="20"/>
        </w:rPr>
        <w:t xml:space="preserve"> </w:t>
      </w:r>
      <w:r>
        <w:rPr>
          <w:szCs w:val="20"/>
        </w:rPr>
        <w:t xml:space="preserve">and, </w:t>
      </w:r>
      <w:r w:rsidR="000835B8">
        <w:rPr>
          <w:szCs w:val="20"/>
        </w:rPr>
        <w:t xml:space="preserve">based on the determination </w:t>
      </w:r>
      <w:r w:rsidR="007207F8">
        <w:rPr>
          <w:szCs w:val="20"/>
        </w:rPr>
        <w:t xml:space="preserve">of the Design Team and/or </w:t>
      </w:r>
      <w:r w:rsidR="00A20D60" w:rsidRPr="007B478F">
        <w:rPr>
          <w:szCs w:val="20"/>
        </w:rPr>
        <w:t>Inspector(s)</w:t>
      </w:r>
      <w:r w:rsidR="00A20D60">
        <w:rPr>
          <w:szCs w:val="20"/>
        </w:rPr>
        <w:t>,</w:t>
      </w:r>
      <w:r w:rsidR="00A20D60" w:rsidRPr="007B478F">
        <w:rPr>
          <w:szCs w:val="20"/>
        </w:rPr>
        <w:t xml:space="preserve"> </w:t>
      </w:r>
      <w:r w:rsidR="007207F8">
        <w:rPr>
          <w:szCs w:val="20"/>
        </w:rPr>
        <w:t xml:space="preserve"> </w:t>
      </w:r>
      <w:r>
        <w:rPr>
          <w:szCs w:val="20"/>
        </w:rPr>
        <w:t xml:space="preserve">with the input of the Project Manager and the </w:t>
      </w:r>
      <w:r w:rsidRPr="007B478F">
        <w:rPr>
          <w:color w:val="000000"/>
          <w:szCs w:val="20"/>
        </w:rPr>
        <w:t>Design Team:</w:t>
      </w:r>
    </w:p>
    <w:p w:rsidR="00102F97" w:rsidRDefault="00A20D60" w:rsidP="0080789E">
      <w:pPr>
        <w:pStyle w:val="ListParagraph"/>
        <w:tabs>
          <w:tab w:val="left" w:pos="4440"/>
        </w:tabs>
        <w:rPr>
          <w:szCs w:val="20"/>
        </w:rPr>
      </w:pPr>
      <w:r>
        <w:rPr>
          <w:szCs w:val="20"/>
        </w:rPr>
        <w:tab/>
      </w:r>
    </w:p>
    <w:p w:rsidR="00102F97" w:rsidRDefault="007207F8" w:rsidP="00A60A58">
      <w:pPr>
        <w:pStyle w:val="Level2"/>
        <w:numPr>
          <w:ilvl w:val="3"/>
          <w:numId w:val="14"/>
        </w:numPr>
        <w:outlineLvl w:val="9"/>
        <w:rPr>
          <w:szCs w:val="20"/>
        </w:rPr>
      </w:pPr>
      <w:r>
        <w:rPr>
          <w:szCs w:val="20"/>
        </w:rPr>
        <w:t xml:space="preserve">Notify the Contractor of </w:t>
      </w:r>
      <w:r w:rsidR="00102F97" w:rsidRPr="007B478F">
        <w:rPr>
          <w:szCs w:val="20"/>
        </w:rPr>
        <w:t>the non-conforming work; and</w:t>
      </w:r>
    </w:p>
    <w:p w:rsidR="00102F97" w:rsidRDefault="00102F97" w:rsidP="00102F97">
      <w:pPr>
        <w:pStyle w:val="Level2"/>
        <w:tabs>
          <w:tab w:val="clear" w:pos="2160"/>
        </w:tabs>
        <w:ind w:left="2880" w:firstLine="0"/>
        <w:outlineLvl w:val="9"/>
        <w:rPr>
          <w:szCs w:val="20"/>
        </w:rPr>
      </w:pPr>
    </w:p>
    <w:p w:rsidR="00102F97" w:rsidRDefault="00102F97" w:rsidP="00A60A58">
      <w:pPr>
        <w:pStyle w:val="Level2"/>
        <w:numPr>
          <w:ilvl w:val="3"/>
          <w:numId w:val="14"/>
        </w:numPr>
        <w:outlineLvl w:val="9"/>
        <w:rPr>
          <w:szCs w:val="20"/>
        </w:rPr>
      </w:pPr>
      <w:r w:rsidRPr="007B478F">
        <w:rPr>
          <w:szCs w:val="20"/>
        </w:rPr>
        <w:t xml:space="preserve">Take any and all action(s) necessary to compel the </w:t>
      </w:r>
      <w:r>
        <w:rPr>
          <w:szCs w:val="20"/>
        </w:rPr>
        <w:t>Contractor</w:t>
      </w:r>
      <w:r w:rsidRPr="007B478F">
        <w:rPr>
          <w:szCs w:val="20"/>
        </w:rPr>
        <w:t xml:space="preserve"> to correct the work.</w:t>
      </w:r>
    </w:p>
    <w:p w:rsidR="00102F97" w:rsidRDefault="00102F97" w:rsidP="00102F97">
      <w:pPr>
        <w:pStyle w:val="ListParagraph"/>
        <w:rPr>
          <w:szCs w:val="20"/>
        </w:rPr>
      </w:pPr>
    </w:p>
    <w:p w:rsidR="00102F97" w:rsidRPr="00712910" w:rsidRDefault="00B9074F" w:rsidP="00A60A58">
      <w:pPr>
        <w:pStyle w:val="Level2"/>
        <w:numPr>
          <w:ilvl w:val="1"/>
          <w:numId w:val="14"/>
        </w:numPr>
        <w:outlineLvl w:val="9"/>
        <w:rPr>
          <w:szCs w:val="20"/>
        </w:rPr>
      </w:pPr>
      <w:r w:rsidRPr="00712910">
        <w:rPr>
          <w:b/>
          <w:szCs w:val="20"/>
        </w:rPr>
        <w:t xml:space="preserve">RFIs.  </w:t>
      </w:r>
      <w:r w:rsidRPr="00712910">
        <w:rPr>
          <w:szCs w:val="20"/>
        </w:rPr>
        <w:t xml:space="preserve">Construction Manager shall maintain logs of requests for information (“RFI”) from the Contractor and/or its subcontractors, based on information obtained from the Project Manager and the </w:t>
      </w:r>
      <w:r w:rsidRPr="00712910">
        <w:rPr>
          <w:color w:val="000000"/>
          <w:szCs w:val="20"/>
        </w:rPr>
        <w:t>Design Team</w:t>
      </w:r>
      <w:r w:rsidRPr="00712910">
        <w:rPr>
          <w:szCs w:val="20"/>
        </w:rPr>
        <w:t>.</w:t>
      </w:r>
    </w:p>
    <w:p w:rsidR="00102F97" w:rsidRDefault="00102F97" w:rsidP="00102F97">
      <w:pPr>
        <w:pStyle w:val="Level2"/>
        <w:tabs>
          <w:tab w:val="clear" w:pos="2160"/>
        </w:tabs>
        <w:ind w:firstLine="0"/>
        <w:outlineLvl w:val="9"/>
        <w:rPr>
          <w:szCs w:val="20"/>
        </w:rPr>
      </w:pPr>
    </w:p>
    <w:p w:rsidR="00102F97" w:rsidRDefault="00611D5F" w:rsidP="00A60A58">
      <w:pPr>
        <w:pStyle w:val="Level2"/>
        <w:numPr>
          <w:ilvl w:val="1"/>
          <w:numId w:val="14"/>
        </w:numPr>
        <w:outlineLvl w:val="9"/>
        <w:rPr>
          <w:szCs w:val="20"/>
        </w:rPr>
      </w:pPr>
      <w:r>
        <w:rPr>
          <w:b/>
          <w:szCs w:val="20"/>
        </w:rPr>
        <w:t xml:space="preserve">Submittals.  </w:t>
      </w:r>
      <w:r w:rsidR="00102F97">
        <w:rPr>
          <w:szCs w:val="20"/>
        </w:rPr>
        <w:t>Construction Manager shall e</w:t>
      </w:r>
      <w:r w:rsidR="00102F97" w:rsidRPr="007B478F">
        <w:rPr>
          <w:szCs w:val="20"/>
        </w:rPr>
        <w:t xml:space="preserve">stablish and implement procedures, in collaboration with the </w:t>
      </w:r>
      <w:r w:rsidR="00102F97">
        <w:rPr>
          <w:szCs w:val="20"/>
        </w:rPr>
        <w:t xml:space="preserve">Project Manager </w:t>
      </w:r>
      <w:r w:rsidR="00102F97" w:rsidRPr="007B478F">
        <w:rPr>
          <w:szCs w:val="20"/>
        </w:rPr>
        <w:t xml:space="preserve">and the </w:t>
      </w:r>
      <w:r w:rsidR="00102F97" w:rsidRPr="007B478F">
        <w:rPr>
          <w:color w:val="000000"/>
          <w:szCs w:val="20"/>
        </w:rPr>
        <w:t>Design Team</w:t>
      </w:r>
      <w:r w:rsidR="00102F97" w:rsidRPr="007B478F">
        <w:rPr>
          <w:szCs w:val="20"/>
        </w:rPr>
        <w:t xml:space="preserve">, for expediting the processing and approval of shop drawings, product data, samples, and other submittals for each contract.  </w:t>
      </w:r>
      <w:r w:rsidR="00102F97">
        <w:rPr>
          <w:szCs w:val="20"/>
        </w:rPr>
        <w:t>Construction Manager shall r</w:t>
      </w:r>
      <w:r w:rsidR="00102F97" w:rsidRPr="007B478F">
        <w:rPr>
          <w:szCs w:val="20"/>
        </w:rPr>
        <w:t xml:space="preserve">eceive and transmit all submittals from the </w:t>
      </w:r>
      <w:r w:rsidR="00102F97">
        <w:rPr>
          <w:szCs w:val="20"/>
        </w:rPr>
        <w:t>Contractor</w:t>
      </w:r>
      <w:r w:rsidR="00102F97" w:rsidRPr="007B478F">
        <w:rPr>
          <w:szCs w:val="20"/>
        </w:rPr>
        <w:t xml:space="preserve"> to the </w:t>
      </w:r>
      <w:r w:rsidR="00102F97" w:rsidRPr="007B478F">
        <w:rPr>
          <w:color w:val="000000"/>
          <w:szCs w:val="20"/>
        </w:rPr>
        <w:t>Design Team</w:t>
      </w:r>
      <w:r w:rsidR="00102F97" w:rsidRPr="007B478F">
        <w:rPr>
          <w:szCs w:val="20"/>
        </w:rPr>
        <w:t xml:space="preserve"> for review and approval.  </w:t>
      </w:r>
      <w:r w:rsidR="00102F97">
        <w:rPr>
          <w:szCs w:val="20"/>
        </w:rPr>
        <w:t>Construction Manager shall m</w:t>
      </w:r>
      <w:r w:rsidR="00102F97" w:rsidRPr="007B478F">
        <w:rPr>
          <w:szCs w:val="20"/>
        </w:rPr>
        <w:t>aintain submittal and shop drawing logs.</w:t>
      </w:r>
    </w:p>
    <w:p w:rsidR="00102F97" w:rsidRDefault="00102F97" w:rsidP="00102F97">
      <w:pPr>
        <w:pStyle w:val="ListParagraph"/>
        <w:rPr>
          <w:szCs w:val="20"/>
        </w:rPr>
      </w:pPr>
    </w:p>
    <w:p w:rsidR="00102F97" w:rsidRDefault="00611D5F" w:rsidP="00A60A58">
      <w:pPr>
        <w:pStyle w:val="Level2"/>
        <w:numPr>
          <w:ilvl w:val="1"/>
          <w:numId w:val="14"/>
        </w:numPr>
        <w:outlineLvl w:val="9"/>
        <w:rPr>
          <w:szCs w:val="20"/>
        </w:rPr>
      </w:pPr>
      <w:r>
        <w:rPr>
          <w:b/>
          <w:szCs w:val="20"/>
        </w:rPr>
        <w:t xml:space="preserve">Daily Reports.  </w:t>
      </w:r>
      <w:r w:rsidR="00102F97">
        <w:rPr>
          <w:szCs w:val="20"/>
        </w:rPr>
        <w:t>Construction Manager shall r</w:t>
      </w:r>
      <w:r w:rsidR="00102F97" w:rsidRPr="007B478F">
        <w:rPr>
          <w:szCs w:val="20"/>
        </w:rPr>
        <w:t>ecord the progress of work at the Project.  When present,</w:t>
      </w:r>
      <w:r w:rsidR="00102F97" w:rsidRPr="00AE7594">
        <w:rPr>
          <w:szCs w:val="20"/>
        </w:rPr>
        <w:t xml:space="preserve"> </w:t>
      </w:r>
      <w:r w:rsidR="00102F97">
        <w:rPr>
          <w:szCs w:val="20"/>
        </w:rPr>
        <w:t>Construction Manager shall</w:t>
      </w:r>
      <w:r w:rsidR="00102F97" w:rsidRPr="007B478F">
        <w:rPr>
          <w:szCs w:val="20"/>
        </w:rPr>
        <w:t xml:space="preserve"> prepare daily reports for the Project containing a record of weather, </w:t>
      </w:r>
      <w:r w:rsidR="00102F97">
        <w:rPr>
          <w:szCs w:val="20"/>
        </w:rPr>
        <w:t>the members of the Contractor and its sub</w:t>
      </w:r>
      <w:r w:rsidR="00102F97" w:rsidRPr="007B478F">
        <w:rPr>
          <w:szCs w:val="20"/>
        </w:rPr>
        <w:t>contractor(s) present and their number of workers, work accomplished, problems encountered, and other relevant data.</w:t>
      </w:r>
    </w:p>
    <w:p w:rsidR="00102F97" w:rsidRDefault="00102F97" w:rsidP="00102F97">
      <w:pPr>
        <w:pStyle w:val="ListParagraph"/>
        <w:rPr>
          <w:szCs w:val="20"/>
        </w:rPr>
      </w:pPr>
    </w:p>
    <w:p w:rsidR="00BA6563" w:rsidRDefault="00611D5F" w:rsidP="00A60A58">
      <w:pPr>
        <w:pStyle w:val="Level2"/>
        <w:numPr>
          <w:ilvl w:val="1"/>
          <w:numId w:val="14"/>
        </w:numPr>
        <w:outlineLvl w:val="9"/>
        <w:rPr>
          <w:szCs w:val="20"/>
        </w:rPr>
      </w:pPr>
      <w:r>
        <w:rPr>
          <w:b/>
          <w:szCs w:val="20"/>
        </w:rPr>
        <w:t xml:space="preserve">Project Documents.  </w:t>
      </w:r>
      <w:r w:rsidR="00102F97">
        <w:rPr>
          <w:szCs w:val="20"/>
        </w:rPr>
        <w:t>Construction Manager shall m</w:t>
      </w:r>
      <w:r w:rsidR="00102F97" w:rsidRPr="007B478F">
        <w:rPr>
          <w:szCs w:val="20"/>
        </w:rPr>
        <w:t xml:space="preserve">aintain at the Project site and, if necessary at the </w:t>
      </w:r>
      <w:r w:rsidR="00102F97" w:rsidRPr="0040256D">
        <w:rPr>
          <w:szCs w:val="20"/>
        </w:rPr>
        <w:t>Council</w:t>
      </w:r>
      <w:r w:rsidR="00102F97">
        <w:rPr>
          <w:szCs w:val="20"/>
        </w:rPr>
        <w:t xml:space="preserve">’s </w:t>
      </w:r>
      <w:r w:rsidR="00102F97" w:rsidRPr="007B478F">
        <w:rPr>
          <w:color w:val="000000"/>
          <w:szCs w:val="20"/>
        </w:rPr>
        <w:t xml:space="preserve"> office</w:t>
      </w:r>
      <w:r w:rsidR="00102F97">
        <w:rPr>
          <w:color w:val="000000"/>
          <w:szCs w:val="20"/>
        </w:rPr>
        <w:t>s</w:t>
      </w:r>
      <w:r w:rsidR="00102F97" w:rsidRPr="007B478F">
        <w:rPr>
          <w:color w:val="000000"/>
          <w:szCs w:val="20"/>
        </w:rPr>
        <w:t>, a current copy of all approved documents, d</w:t>
      </w:r>
      <w:r w:rsidR="00102F97" w:rsidRPr="007B478F">
        <w:rPr>
          <w:szCs w:val="20"/>
        </w:rPr>
        <w:t>rawings, specifications, addenda, change orders</w:t>
      </w:r>
      <w:r w:rsidR="002855B2">
        <w:rPr>
          <w:szCs w:val="20"/>
        </w:rPr>
        <w:t>,</w:t>
      </w:r>
      <w:r w:rsidR="00102F97" w:rsidRPr="007B478F">
        <w:rPr>
          <w:szCs w:val="20"/>
        </w:rPr>
        <w:t xml:space="preserve"> </w:t>
      </w:r>
      <w:r w:rsidR="00102F97">
        <w:rPr>
          <w:szCs w:val="20"/>
        </w:rPr>
        <w:t xml:space="preserve">use of allowance(s), use of contingency(s) </w:t>
      </w:r>
      <w:r w:rsidR="00102F97" w:rsidRPr="007B478F">
        <w:rPr>
          <w:szCs w:val="20"/>
        </w:rPr>
        <w:t xml:space="preserve">and other modifications, and drawings marked by the </w:t>
      </w:r>
      <w:r w:rsidR="00102F97">
        <w:rPr>
          <w:szCs w:val="20"/>
        </w:rPr>
        <w:t>Contractor and its sub</w:t>
      </w:r>
      <w:r w:rsidR="00102F97" w:rsidRPr="007B478F">
        <w:rPr>
          <w:szCs w:val="20"/>
        </w:rPr>
        <w:t xml:space="preserve">contractor(s) to record all changes made during construction.  </w:t>
      </w:r>
    </w:p>
    <w:p w:rsidR="00BA6563" w:rsidRDefault="00BA6563" w:rsidP="00BA6563">
      <w:pPr>
        <w:pStyle w:val="ListParagraph"/>
        <w:rPr>
          <w:szCs w:val="20"/>
        </w:rPr>
      </w:pPr>
    </w:p>
    <w:p w:rsidR="002855B2" w:rsidRDefault="00102F97" w:rsidP="00A60A58">
      <w:pPr>
        <w:pStyle w:val="Level2"/>
        <w:numPr>
          <w:ilvl w:val="2"/>
          <w:numId w:val="14"/>
        </w:numPr>
        <w:outlineLvl w:val="9"/>
        <w:rPr>
          <w:szCs w:val="20"/>
        </w:rPr>
      </w:pPr>
      <w:r w:rsidRPr="007B478F">
        <w:rPr>
          <w:szCs w:val="20"/>
        </w:rPr>
        <w:t xml:space="preserve">These shall include shop drawings, product data, samples, submittals, applicable handbooks, maintenance and operating manuals and instructions, and other related documents and revisions which are relevant to the </w:t>
      </w:r>
      <w:r>
        <w:rPr>
          <w:szCs w:val="20"/>
        </w:rPr>
        <w:t>Project</w:t>
      </w:r>
      <w:r w:rsidRPr="007B478F">
        <w:rPr>
          <w:szCs w:val="20"/>
        </w:rPr>
        <w:t xml:space="preserve"> work.  </w:t>
      </w:r>
    </w:p>
    <w:p w:rsidR="002855B2" w:rsidRDefault="002855B2" w:rsidP="006C6894">
      <w:pPr>
        <w:pStyle w:val="Level2"/>
        <w:tabs>
          <w:tab w:val="clear" w:pos="2160"/>
        </w:tabs>
        <w:ind w:left="2160" w:firstLine="0"/>
        <w:outlineLvl w:val="9"/>
        <w:rPr>
          <w:szCs w:val="20"/>
        </w:rPr>
      </w:pPr>
    </w:p>
    <w:p w:rsidR="002855B2" w:rsidRDefault="00102F97" w:rsidP="00A60A58">
      <w:pPr>
        <w:pStyle w:val="Level2"/>
        <w:numPr>
          <w:ilvl w:val="2"/>
          <w:numId w:val="14"/>
        </w:numPr>
        <w:outlineLvl w:val="9"/>
        <w:rPr>
          <w:szCs w:val="20"/>
        </w:rPr>
      </w:pPr>
      <w:r>
        <w:rPr>
          <w:szCs w:val="20"/>
        </w:rPr>
        <w:t xml:space="preserve">Construction Manager shall </w:t>
      </w:r>
      <w:r w:rsidR="002855B2">
        <w:rPr>
          <w:szCs w:val="20"/>
        </w:rPr>
        <w:t xml:space="preserve">ensure that the Design Team and the Contractor maintain and provide to the Council all </w:t>
      </w:r>
      <w:r w:rsidRPr="007B478F">
        <w:rPr>
          <w:szCs w:val="20"/>
        </w:rPr>
        <w:t xml:space="preserve">principal building layout lines, elevations of the bottom of </w:t>
      </w:r>
      <w:r w:rsidRPr="007B478F">
        <w:rPr>
          <w:szCs w:val="20"/>
        </w:rPr>
        <w:lastRenderedPageBreak/>
        <w:t xml:space="preserve">footings, floor levels, and key site elevations as </w:t>
      </w:r>
      <w:r w:rsidR="006C6894">
        <w:rPr>
          <w:szCs w:val="20"/>
        </w:rPr>
        <w:t>prepared/</w:t>
      </w:r>
      <w:r w:rsidRPr="007B478F">
        <w:rPr>
          <w:szCs w:val="20"/>
        </w:rPr>
        <w:t xml:space="preserve">provided by the </w:t>
      </w:r>
      <w:r>
        <w:rPr>
          <w:szCs w:val="20"/>
        </w:rPr>
        <w:t>Contractor and its subcontractor(s)</w:t>
      </w:r>
      <w:r w:rsidRPr="007B478F">
        <w:rPr>
          <w:szCs w:val="20"/>
        </w:rPr>
        <w:t xml:space="preserve">.  </w:t>
      </w:r>
    </w:p>
    <w:p w:rsidR="002F2797" w:rsidRDefault="002F2797" w:rsidP="002F2797">
      <w:pPr>
        <w:pStyle w:val="ListParagraph"/>
        <w:rPr>
          <w:szCs w:val="20"/>
        </w:rPr>
      </w:pPr>
    </w:p>
    <w:p w:rsidR="0004175B" w:rsidRDefault="0004175B" w:rsidP="00A60A58">
      <w:pPr>
        <w:pStyle w:val="Level2"/>
        <w:numPr>
          <w:ilvl w:val="2"/>
          <w:numId w:val="14"/>
        </w:numPr>
        <w:outlineLvl w:val="9"/>
        <w:rPr>
          <w:szCs w:val="20"/>
        </w:rPr>
      </w:pPr>
      <w:r>
        <w:rPr>
          <w:szCs w:val="20"/>
        </w:rPr>
        <w:t xml:space="preserve">Construction Manager shall collaborate with Council’s consultants to ensure there is not unnecessary duplication of Project documentation and shall make available its records to all of Council’s consultants when appropriate. </w:t>
      </w:r>
    </w:p>
    <w:p w:rsidR="002855B2" w:rsidRDefault="002855B2" w:rsidP="006C6894">
      <w:pPr>
        <w:pStyle w:val="ListParagraph"/>
        <w:rPr>
          <w:szCs w:val="20"/>
        </w:rPr>
      </w:pPr>
    </w:p>
    <w:p w:rsidR="00102F97" w:rsidRDefault="00102F97" w:rsidP="00A60A58">
      <w:pPr>
        <w:pStyle w:val="Level2"/>
        <w:numPr>
          <w:ilvl w:val="2"/>
          <w:numId w:val="14"/>
        </w:numPr>
        <w:outlineLvl w:val="9"/>
        <w:rPr>
          <w:szCs w:val="20"/>
        </w:rPr>
      </w:pPr>
      <w:r w:rsidRPr="007B478F">
        <w:rPr>
          <w:szCs w:val="20"/>
        </w:rPr>
        <w:t xml:space="preserve">At the completion of the Project, </w:t>
      </w:r>
      <w:r>
        <w:rPr>
          <w:szCs w:val="20"/>
        </w:rPr>
        <w:t xml:space="preserve">Construction Manager shall </w:t>
      </w:r>
      <w:r w:rsidRPr="007B478F">
        <w:rPr>
          <w:szCs w:val="20"/>
        </w:rPr>
        <w:t xml:space="preserve">deliver all </w:t>
      </w:r>
      <w:r>
        <w:rPr>
          <w:szCs w:val="20"/>
        </w:rPr>
        <w:t>these</w:t>
      </w:r>
      <w:r w:rsidRPr="007B478F">
        <w:rPr>
          <w:szCs w:val="20"/>
        </w:rPr>
        <w:t xml:space="preserve"> records to </w:t>
      </w:r>
      <w:r>
        <w:rPr>
          <w:szCs w:val="20"/>
        </w:rPr>
        <w:t>the Project Manager</w:t>
      </w:r>
      <w:r w:rsidRPr="007B478F">
        <w:rPr>
          <w:szCs w:val="20"/>
        </w:rPr>
        <w:t xml:space="preserve">.  </w:t>
      </w:r>
      <w:r>
        <w:rPr>
          <w:szCs w:val="20"/>
        </w:rPr>
        <w:t>Contractor and its sub</w:t>
      </w:r>
      <w:r w:rsidRPr="007B478F">
        <w:rPr>
          <w:szCs w:val="20"/>
        </w:rPr>
        <w:t xml:space="preserve">contractor(s) and the </w:t>
      </w:r>
      <w:r w:rsidRPr="007B478F">
        <w:rPr>
          <w:color w:val="000000"/>
          <w:szCs w:val="20"/>
        </w:rPr>
        <w:t>Design Team</w:t>
      </w:r>
      <w:r w:rsidRPr="007B478F">
        <w:rPr>
          <w:szCs w:val="20"/>
        </w:rPr>
        <w:t xml:space="preserve"> share responsibility to prepare “Record Drawings” and “As-Built” documents.</w:t>
      </w:r>
      <w:r w:rsidR="00C23028">
        <w:rPr>
          <w:szCs w:val="20"/>
        </w:rPr>
        <w:t xml:space="preserve"> </w:t>
      </w:r>
    </w:p>
    <w:p w:rsidR="00102F97" w:rsidRDefault="00102F97" w:rsidP="00102F97">
      <w:pPr>
        <w:pStyle w:val="ListParagraph"/>
        <w:rPr>
          <w:szCs w:val="20"/>
        </w:rPr>
      </w:pPr>
    </w:p>
    <w:p w:rsidR="00102F97" w:rsidRPr="00102F97" w:rsidRDefault="00102F97" w:rsidP="00A60A58">
      <w:pPr>
        <w:pStyle w:val="Level2"/>
        <w:numPr>
          <w:ilvl w:val="0"/>
          <w:numId w:val="14"/>
        </w:numPr>
        <w:outlineLvl w:val="9"/>
        <w:rPr>
          <w:szCs w:val="20"/>
        </w:rPr>
      </w:pPr>
      <w:r w:rsidRPr="000B7BAC">
        <w:rPr>
          <w:b/>
          <w:szCs w:val="20"/>
        </w:rPr>
        <w:t>PROJECT COMPLETION</w:t>
      </w:r>
    </w:p>
    <w:p w:rsidR="00102F97" w:rsidRPr="00102F97" w:rsidRDefault="00102F97" w:rsidP="00102F97">
      <w:pPr>
        <w:pStyle w:val="Level2"/>
        <w:tabs>
          <w:tab w:val="clear" w:pos="2160"/>
        </w:tabs>
        <w:ind w:left="720" w:firstLine="0"/>
        <w:outlineLvl w:val="9"/>
        <w:rPr>
          <w:szCs w:val="20"/>
        </w:rPr>
      </w:pPr>
    </w:p>
    <w:p w:rsidR="00102F97" w:rsidRDefault="00102F97" w:rsidP="00A60A58">
      <w:pPr>
        <w:pStyle w:val="Level2"/>
        <w:numPr>
          <w:ilvl w:val="1"/>
          <w:numId w:val="14"/>
        </w:numPr>
        <w:outlineLvl w:val="9"/>
        <w:rPr>
          <w:szCs w:val="20"/>
        </w:rPr>
      </w:pPr>
      <w:r w:rsidRPr="000B7BAC">
        <w:rPr>
          <w:szCs w:val="20"/>
        </w:rPr>
        <w:t xml:space="preserve">Construction Manager shall observe, with </w:t>
      </w:r>
      <w:r>
        <w:rPr>
          <w:szCs w:val="20"/>
        </w:rPr>
        <w:t xml:space="preserve">Project Manager and the </w:t>
      </w:r>
      <w:r w:rsidRPr="0040256D">
        <w:rPr>
          <w:szCs w:val="20"/>
        </w:rPr>
        <w:t>Council</w:t>
      </w:r>
      <w:r w:rsidRPr="000B7BAC">
        <w:rPr>
          <w:szCs w:val="20"/>
        </w:rPr>
        <w:t xml:space="preserve">’s maintenance personnel, the </w:t>
      </w:r>
      <w:r>
        <w:rPr>
          <w:szCs w:val="20"/>
        </w:rPr>
        <w:t>Contractor’s and its sub</w:t>
      </w:r>
      <w:r w:rsidRPr="007B478F">
        <w:rPr>
          <w:szCs w:val="20"/>
        </w:rPr>
        <w:t>contractor(s)</w:t>
      </w:r>
      <w:r>
        <w:rPr>
          <w:szCs w:val="20"/>
        </w:rPr>
        <w:t>’</w:t>
      </w:r>
      <w:r w:rsidRPr="007B478F">
        <w:rPr>
          <w:szCs w:val="20"/>
        </w:rPr>
        <w:t xml:space="preserve"> </w:t>
      </w:r>
      <w:r w:rsidRPr="000B7BAC">
        <w:rPr>
          <w:szCs w:val="20"/>
        </w:rPr>
        <w:t xml:space="preserve">check-outs of utilities, operational systems and equipment, and start-up and testing.  Construction Manager shall maintain records of start-up and testing as provided by the </w:t>
      </w:r>
      <w:r>
        <w:rPr>
          <w:szCs w:val="20"/>
        </w:rPr>
        <w:t>Contractor and its subcontractor(s</w:t>
      </w:r>
      <w:proofErr w:type="gramStart"/>
      <w:r>
        <w:rPr>
          <w:szCs w:val="20"/>
        </w:rPr>
        <w:t>),</w:t>
      </w:r>
      <w:proofErr w:type="gramEnd"/>
      <w:r>
        <w:rPr>
          <w:szCs w:val="20"/>
        </w:rPr>
        <w:t xml:space="preserve"> </w:t>
      </w:r>
      <w:r w:rsidRPr="000B7BAC">
        <w:rPr>
          <w:szCs w:val="20"/>
        </w:rPr>
        <w:t xml:space="preserve">ensure </w:t>
      </w:r>
      <w:r w:rsidRPr="0040256D">
        <w:rPr>
          <w:szCs w:val="20"/>
        </w:rPr>
        <w:t>Council</w:t>
      </w:r>
      <w:r w:rsidRPr="000B7BAC">
        <w:rPr>
          <w:szCs w:val="20"/>
        </w:rPr>
        <w:t xml:space="preserve"> of compliance with applicable provisions of the </w:t>
      </w:r>
      <w:r>
        <w:rPr>
          <w:szCs w:val="20"/>
        </w:rPr>
        <w:t>Contractor’s contract</w:t>
      </w:r>
      <w:r w:rsidRPr="000B7BAC">
        <w:rPr>
          <w:szCs w:val="20"/>
        </w:rPr>
        <w:t xml:space="preserve"> that all work has been performed and accepted, and that all systems are complete and operative.</w:t>
      </w:r>
    </w:p>
    <w:p w:rsidR="00102F97" w:rsidRDefault="00102F97" w:rsidP="00102F97">
      <w:pPr>
        <w:pStyle w:val="Level2"/>
        <w:tabs>
          <w:tab w:val="clear" w:pos="2160"/>
        </w:tabs>
        <w:ind w:firstLine="0"/>
        <w:outlineLvl w:val="9"/>
        <w:rPr>
          <w:szCs w:val="20"/>
        </w:rPr>
      </w:pPr>
    </w:p>
    <w:p w:rsidR="00102F97" w:rsidRDefault="00102F97" w:rsidP="00A60A58">
      <w:pPr>
        <w:pStyle w:val="Level2"/>
        <w:numPr>
          <w:ilvl w:val="1"/>
          <w:numId w:val="14"/>
        </w:numPr>
        <w:outlineLvl w:val="9"/>
        <w:rPr>
          <w:szCs w:val="20"/>
        </w:rPr>
      </w:pPr>
      <w:r w:rsidRPr="000B7BAC">
        <w:rPr>
          <w:szCs w:val="20"/>
        </w:rPr>
        <w:t xml:space="preserve">At the punch list phase of the Project or designated portions thereof, the Construction Manager shall, in consultation with the </w:t>
      </w:r>
      <w:r>
        <w:rPr>
          <w:szCs w:val="20"/>
        </w:rPr>
        <w:t xml:space="preserve">Project Manager, </w:t>
      </w:r>
      <w:r w:rsidRPr="000B7BAC">
        <w:rPr>
          <w:szCs w:val="20"/>
        </w:rPr>
        <w:t xml:space="preserve">the Design Team and </w:t>
      </w:r>
      <w:r>
        <w:rPr>
          <w:szCs w:val="20"/>
        </w:rPr>
        <w:t>all project inspectors</w:t>
      </w:r>
      <w:r w:rsidRPr="000B7BAC">
        <w:rPr>
          <w:szCs w:val="20"/>
        </w:rPr>
        <w:t xml:space="preserve">, ensure the preparation of a list of incomplete or unsatisfactory work or work which does not conform to the requirements of the </w:t>
      </w:r>
      <w:r>
        <w:rPr>
          <w:szCs w:val="20"/>
        </w:rPr>
        <w:t xml:space="preserve">Contractor’s </w:t>
      </w:r>
      <w:r w:rsidRPr="000B7BAC">
        <w:rPr>
          <w:szCs w:val="20"/>
        </w:rPr>
        <w:t xml:space="preserve">contract (“punch list work”) and a schedule for the completion of the punch list work.  The Construction Manager shall provide this list to the </w:t>
      </w:r>
      <w:r>
        <w:rPr>
          <w:szCs w:val="20"/>
        </w:rPr>
        <w:t>Contractor.</w:t>
      </w:r>
      <w:r w:rsidRPr="000B7BAC">
        <w:rPr>
          <w:szCs w:val="20"/>
        </w:rPr>
        <w:t xml:space="preserve">  The Construction Manager shall coordinate </w:t>
      </w:r>
      <w:r>
        <w:rPr>
          <w:szCs w:val="20"/>
        </w:rPr>
        <w:t xml:space="preserve">Contractor’s </w:t>
      </w:r>
      <w:r w:rsidRPr="000B7BAC">
        <w:rPr>
          <w:szCs w:val="20"/>
        </w:rPr>
        <w:t xml:space="preserve">performance and completion of punch list work.  The Construction Manager shall review the completed punch list work with the </w:t>
      </w:r>
      <w:r>
        <w:rPr>
          <w:szCs w:val="20"/>
        </w:rPr>
        <w:t xml:space="preserve">Project Manager, </w:t>
      </w:r>
      <w:r w:rsidRPr="000B7BAC">
        <w:rPr>
          <w:szCs w:val="20"/>
        </w:rPr>
        <w:t xml:space="preserve">the Design Team and </w:t>
      </w:r>
      <w:r>
        <w:rPr>
          <w:szCs w:val="20"/>
        </w:rPr>
        <w:t>all project inspectors</w:t>
      </w:r>
      <w:r w:rsidRPr="007B478F">
        <w:rPr>
          <w:szCs w:val="20"/>
        </w:rPr>
        <w:t xml:space="preserve">.  The Construction Manager shall ensure, with input from these </w:t>
      </w:r>
      <w:proofErr w:type="gramStart"/>
      <w:r w:rsidRPr="007B478F">
        <w:rPr>
          <w:szCs w:val="20"/>
        </w:rPr>
        <w:t>entities, that</w:t>
      </w:r>
      <w:proofErr w:type="gramEnd"/>
      <w:r w:rsidRPr="007B478F">
        <w:rPr>
          <w:szCs w:val="20"/>
        </w:rPr>
        <w:t xml:space="preserve"> the completed punch list work complies with applicable provisions of the </w:t>
      </w:r>
      <w:r>
        <w:rPr>
          <w:szCs w:val="20"/>
        </w:rPr>
        <w:t>Contractor’s contract.</w:t>
      </w:r>
    </w:p>
    <w:p w:rsidR="00102F97" w:rsidRDefault="00102F97" w:rsidP="00102F97">
      <w:pPr>
        <w:pStyle w:val="ListParagraph"/>
        <w:rPr>
          <w:szCs w:val="20"/>
        </w:rPr>
      </w:pPr>
    </w:p>
    <w:p w:rsidR="00102F97" w:rsidRDefault="00102F97" w:rsidP="00A60A58">
      <w:pPr>
        <w:pStyle w:val="Level2"/>
        <w:numPr>
          <w:ilvl w:val="1"/>
          <w:numId w:val="14"/>
        </w:numPr>
        <w:outlineLvl w:val="9"/>
        <w:rPr>
          <w:szCs w:val="20"/>
        </w:rPr>
      </w:pPr>
      <w:r w:rsidRPr="007B478F">
        <w:rPr>
          <w:szCs w:val="20"/>
        </w:rPr>
        <w:t xml:space="preserve">Construction Manager shall </w:t>
      </w:r>
      <w:r>
        <w:rPr>
          <w:szCs w:val="20"/>
        </w:rPr>
        <w:t xml:space="preserve">advise the Project Manager </w:t>
      </w:r>
      <w:r w:rsidRPr="007B478F">
        <w:rPr>
          <w:szCs w:val="20"/>
        </w:rPr>
        <w:t xml:space="preserve">when the </w:t>
      </w:r>
      <w:r>
        <w:rPr>
          <w:szCs w:val="20"/>
        </w:rPr>
        <w:t xml:space="preserve">Construction Manager determines that the </w:t>
      </w:r>
      <w:r w:rsidRPr="007B478F">
        <w:rPr>
          <w:szCs w:val="20"/>
        </w:rPr>
        <w:t>Project or designated portions thereof are complete.</w:t>
      </w:r>
    </w:p>
    <w:p w:rsidR="00102F97" w:rsidRDefault="00102F97" w:rsidP="00102F97">
      <w:pPr>
        <w:pStyle w:val="ListParagraph"/>
        <w:rPr>
          <w:szCs w:val="20"/>
        </w:rPr>
      </w:pPr>
    </w:p>
    <w:p w:rsidR="00102F97" w:rsidRDefault="00102F97" w:rsidP="00A60A58">
      <w:pPr>
        <w:pStyle w:val="Level2"/>
        <w:numPr>
          <w:ilvl w:val="1"/>
          <w:numId w:val="14"/>
        </w:numPr>
        <w:outlineLvl w:val="9"/>
        <w:rPr>
          <w:szCs w:val="20"/>
        </w:rPr>
      </w:pPr>
      <w:r w:rsidRPr="007B478F">
        <w:rPr>
          <w:szCs w:val="20"/>
        </w:rPr>
        <w:t xml:space="preserve">Construction Manager shall conduct, with the </w:t>
      </w:r>
      <w:r>
        <w:rPr>
          <w:szCs w:val="20"/>
        </w:rPr>
        <w:t xml:space="preserve">Project Manager, </w:t>
      </w:r>
      <w:r w:rsidRPr="000B7BAC">
        <w:rPr>
          <w:szCs w:val="20"/>
        </w:rPr>
        <w:t xml:space="preserve">the Design Team and </w:t>
      </w:r>
      <w:r>
        <w:rPr>
          <w:szCs w:val="20"/>
        </w:rPr>
        <w:t xml:space="preserve">all project inspectors, </w:t>
      </w:r>
      <w:r w:rsidRPr="007B478F">
        <w:rPr>
          <w:szCs w:val="20"/>
        </w:rPr>
        <w:t xml:space="preserve">final inspections of the Project or designated portions thereof.  The Construction Manager shall </w:t>
      </w:r>
      <w:r>
        <w:rPr>
          <w:szCs w:val="20"/>
        </w:rPr>
        <w:t xml:space="preserve">advise the Project Manager </w:t>
      </w:r>
      <w:r w:rsidRPr="007B478F">
        <w:rPr>
          <w:szCs w:val="20"/>
        </w:rPr>
        <w:t xml:space="preserve">when the </w:t>
      </w:r>
      <w:r>
        <w:rPr>
          <w:szCs w:val="20"/>
        </w:rPr>
        <w:t xml:space="preserve">Construction Manager determines that the </w:t>
      </w:r>
      <w:r w:rsidRPr="007B478F">
        <w:rPr>
          <w:szCs w:val="20"/>
        </w:rPr>
        <w:t xml:space="preserve">Project </w:t>
      </w:r>
      <w:r>
        <w:rPr>
          <w:szCs w:val="20"/>
        </w:rPr>
        <w:t>is at</w:t>
      </w:r>
      <w:r w:rsidRPr="007B478F">
        <w:rPr>
          <w:szCs w:val="20"/>
        </w:rPr>
        <w:t xml:space="preserve"> final completion.</w:t>
      </w:r>
    </w:p>
    <w:p w:rsidR="00102F97" w:rsidRDefault="00102F97" w:rsidP="00102F97">
      <w:pPr>
        <w:pStyle w:val="ListParagraph"/>
        <w:rPr>
          <w:szCs w:val="20"/>
        </w:rPr>
      </w:pPr>
    </w:p>
    <w:p w:rsidR="00102F97" w:rsidRDefault="00102F97" w:rsidP="00A60A58">
      <w:pPr>
        <w:pStyle w:val="Level2"/>
        <w:numPr>
          <w:ilvl w:val="1"/>
          <w:numId w:val="14"/>
        </w:numPr>
        <w:outlineLvl w:val="9"/>
        <w:rPr>
          <w:szCs w:val="20"/>
        </w:rPr>
      </w:pPr>
      <w:r w:rsidRPr="007B478F">
        <w:rPr>
          <w:szCs w:val="20"/>
        </w:rPr>
        <w:t xml:space="preserve">Construction Manager shall assist with the issuance of a Certificate of Final Completion, and shall provide to the </w:t>
      </w:r>
      <w:r w:rsidRPr="0040256D">
        <w:rPr>
          <w:szCs w:val="20"/>
        </w:rPr>
        <w:t>Council</w:t>
      </w:r>
      <w:r w:rsidRPr="007B478F">
        <w:rPr>
          <w:szCs w:val="20"/>
        </w:rPr>
        <w:t xml:space="preserve"> a written recommendation regarding payment to the </w:t>
      </w:r>
      <w:r>
        <w:rPr>
          <w:szCs w:val="20"/>
        </w:rPr>
        <w:t>Contractor</w:t>
      </w:r>
      <w:r w:rsidRPr="007B478F">
        <w:rPr>
          <w:szCs w:val="20"/>
        </w:rPr>
        <w:t>.</w:t>
      </w:r>
    </w:p>
    <w:p w:rsidR="00041609" w:rsidRPr="00344C11" w:rsidRDefault="00041609" w:rsidP="00344C11">
      <w:pPr>
        <w:pStyle w:val="ListParagraph"/>
        <w:rPr>
          <w:sz w:val="20"/>
          <w:szCs w:val="20"/>
        </w:rPr>
      </w:pPr>
    </w:p>
    <w:p w:rsidR="00041609" w:rsidRPr="00813266" w:rsidRDefault="00C948E2" w:rsidP="00A60A58">
      <w:pPr>
        <w:pStyle w:val="Level2"/>
        <w:numPr>
          <w:ilvl w:val="1"/>
          <w:numId w:val="14"/>
        </w:numPr>
        <w:outlineLvl w:val="9"/>
        <w:rPr>
          <w:szCs w:val="20"/>
        </w:rPr>
      </w:pPr>
      <w:r w:rsidRPr="00356305">
        <w:rPr>
          <w:color w:val="000000" w:themeColor="text1"/>
        </w:rPr>
        <w:t>If requested by the Project Manager,</w:t>
      </w:r>
      <w:r w:rsidRPr="00356305" w:rsidDel="00600BD6">
        <w:rPr>
          <w:color w:val="000000" w:themeColor="text1"/>
          <w:szCs w:val="20"/>
        </w:rPr>
        <w:t xml:space="preserve"> </w:t>
      </w:r>
      <w:r w:rsidRPr="00356305">
        <w:rPr>
          <w:szCs w:val="20"/>
        </w:rPr>
        <w:t>Co</w:t>
      </w:r>
      <w:r w:rsidRPr="00356305">
        <w:rPr>
          <w:color w:val="000000" w:themeColor="text1"/>
          <w:szCs w:val="20"/>
        </w:rPr>
        <w:t xml:space="preserve">nstruction </w:t>
      </w:r>
      <w:r w:rsidR="00041609" w:rsidRPr="00356305">
        <w:rPr>
          <w:szCs w:val="20"/>
        </w:rPr>
        <w:t xml:space="preserve">Manager </w:t>
      </w:r>
      <w:r w:rsidRPr="00356305">
        <w:rPr>
          <w:szCs w:val="20"/>
        </w:rPr>
        <w:t xml:space="preserve">shall </w:t>
      </w:r>
      <w:r w:rsidR="00041609" w:rsidRPr="00356305">
        <w:rPr>
          <w:szCs w:val="20"/>
        </w:rPr>
        <w:t xml:space="preserve">coordinate the purchase and </w:t>
      </w:r>
      <w:r w:rsidR="00041609" w:rsidRPr="00813266">
        <w:rPr>
          <w:szCs w:val="20"/>
        </w:rPr>
        <w:t>installation of Judicial-</w:t>
      </w:r>
      <w:r w:rsidR="00041609" w:rsidRPr="00952BF3">
        <w:t>f</w:t>
      </w:r>
      <w:r w:rsidR="00041609" w:rsidRPr="00813266">
        <w:rPr>
          <w:szCs w:val="20"/>
        </w:rPr>
        <w:t>urnished/Council-installed or Council-furnished/Contractor- or consultant-installed furniture, fixtures and</w:t>
      </w:r>
      <w:r w:rsidR="00041609" w:rsidRPr="00813266">
        <w:rPr>
          <w:b/>
          <w:bCs/>
          <w:szCs w:val="20"/>
        </w:rPr>
        <w:t xml:space="preserve"> </w:t>
      </w:r>
      <w:r w:rsidR="00041609" w:rsidRPr="00813266">
        <w:rPr>
          <w:szCs w:val="20"/>
        </w:rPr>
        <w:t>equipment.</w:t>
      </w:r>
    </w:p>
    <w:p w:rsidR="00102F97" w:rsidRPr="00344C11" w:rsidRDefault="00102F97" w:rsidP="00102F97">
      <w:pPr>
        <w:pStyle w:val="ListParagraph"/>
        <w:rPr>
          <w:sz w:val="20"/>
          <w:szCs w:val="20"/>
        </w:rPr>
      </w:pPr>
    </w:p>
    <w:p w:rsidR="00102F97" w:rsidRPr="00102F97" w:rsidRDefault="00102F97" w:rsidP="00A60A58">
      <w:pPr>
        <w:pStyle w:val="Level2"/>
        <w:numPr>
          <w:ilvl w:val="0"/>
          <w:numId w:val="14"/>
        </w:numPr>
        <w:outlineLvl w:val="9"/>
        <w:rPr>
          <w:szCs w:val="20"/>
        </w:rPr>
      </w:pPr>
      <w:bookmarkStart w:id="193" w:name="_Toc393716553"/>
      <w:r w:rsidRPr="007B478F">
        <w:rPr>
          <w:b/>
          <w:szCs w:val="20"/>
        </w:rPr>
        <w:t>FINAL DOCUMENTS</w:t>
      </w:r>
      <w:bookmarkEnd w:id="193"/>
    </w:p>
    <w:p w:rsidR="00102F97" w:rsidRPr="00102F97" w:rsidRDefault="00102F97" w:rsidP="00102F97">
      <w:pPr>
        <w:pStyle w:val="Level2"/>
        <w:tabs>
          <w:tab w:val="clear" w:pos="2160"/>
        </w:tabs>
        <w:ind w:left="720" w:firstLine="0"/>
        <w:outlineLvl w:val="9"/>
        <w:rPr>
          <w:szCs w:val="20"/>
        </w:rPr>
      </w:pPr>
    </w:p>
    <w:p w:rsidR="00102F97" w:rsidRDefault="00102F97" w:rsidP="00A60A58">
      <w:pPr>
        <w:pStyle w:val="Level2"/>
        <w:numPr>
          <w:ilvl w:val="1"/>
          <w:numId w:val="14"/>
        </w:numPr>
        <w:outlineLvl w:val="9"/>
        <w:rPr>
          <w:szCs w:val="20"/>
        </w:rPr>
      </w:pPr>
      <w:r w:rsidRPr="007B478F">
        <w:rPr>
          <w:szCs w:val="20"/>
        </w:rPr>
        <w:t xml:space="preserve">Construction Manager shall review, </w:t>
      </w:r>
      <w:r w:rsidRPr="007B478F">
        <w:rPr>
          <w:color w:val="000000"/>
          <w:szCs w:val="20"/>
        </w:rPr>
        <w:t>monitor and approve all as built drawings, maintenance and operations manuals, and other closeout docum</w:t>
      </w:r>
      <w:r w:rsidRPr="007B478F">
        <w:rPr>
          <w:szCs w:val="20"/>
        </w:rPr>
        <w:t xml:space="preserve">ents to be sure all required documents meeting contract requirements are provided, and shall secure and transmit to the </w:t>
      </w:r>
      <w:r>
        <w:rPr>
          <w:szCs w:val="20"/>
        </w:rPr>
        <w:t>Project Manager</w:t>
      </w:r>
      <w:r w:rsidRPr="007B478F">
        <w:rPr>
          <w:szCs w:val="20"/>
        </w:rPr>
        <w:t xml:space="preserve"> those documents and all required guarantees, keys, manuals, record drawings, and daily logs.  The Construction Manager shall also forward all documents and plans to the </w:t>
      </w:r>
      <w:r>
        <w:rPr>
          <w:szCs w:val="20"/>
        </w:rPr>
        <w:t>Project Manager</w:t>
      </w:r>
      <w:r w:rsidRPr="007B478F">
        <w:rPr>
          <w:szCs w:val="20"/>
        </w:rPr>
        <w:t xml:space="preserve"> upon completion of the project and ensure all documents </w:t>
      </w:r>
      <w:r>
        <w:rPr>
          <w:szCs w:val="20"/>
        </w:rPr>
        <w:t xml:space="preserve">and plans </w:t>
      </w:r>
      <w:r w:rsidRPr="007B478F">
        <w:rPr>
          <w:szCs w:val="20"/>
        </w:rPr>
        <w:t>are well organized for any audit or review of the Project.</w:t>
      </w:r>
    </w:p>
    <w:p w:rsidR="00102F97" w:rsidRDefault="00102F97" w:rsidP="00102F97">
      <w:pPr>
        <w:pStyle w:val="Level2"/>
        <w:tabs>
          <w:tab w:val="clear" w:pos="2160"/>
        </w:tabs>
        <w:ind w:firstLine="0"/>
        <w:outlineLvl w:val="9"/>
        <w:rPr>
          <w:szCs w:val="20"/>
        </w:rPr>
      </w:pPr>
    </w:p>
    <w:p w:rsidR="00102F97" w:rsidRDefault="00102F97" w:rsidP="00A60A58">
      <w:pPr>
        <w:pStyle w:val="Level2"/>
        <w:numPr>
          <w:ilvl w:val="1"/>
          <w:numId w:val="14"/>
        </w:numPr>
        <w:outlineLvl w:val="9"/>
        <w:rPr>
          <w:szCs w:val="20"/>
        </w:rPr>
      </w:pPr>
      <w:r w:rsidRPr="007B478F">
        <w:rPr>
          <w:szCs w:val="20"/>
        </w:rPr>
        <w:t>Construction Manager shall use its best efforts and all due diligence to ensure all Project participants provide all required closeout documents and information on a timely basis and to not cause a delay in Project completion or approval of the Project.</w:t>
      </w:r>
    </w:p>
    <w:p w:rsidR="00486FC8" w:rsidRPr="00087C54" w:rsidRDefault="00486FC8" w:rsidP="00344C11">
      <w:pPr>
        <w:pStyle w:val="ListParagraph"/>
        <w:rPr>
          <w:szCs w:val="20"/>
        </w:rPr>
      </w:pPr>
    </w:p>
    <w:p w:rsidR="00486FC8" w:rsidRPr="00486FC8" w:rsidRDefault="00486FC8" w:rsidP="00A60A58">
      <w:pPr>
        <w:pStyle w:val="Level2"/>
        <w:numPr>
          <w:ilvl w:val="1"/>
          <w:numId w:val="14"/>
        </w:numPr>
        <w:outlineLvl w:val="9"/>
        <w:rPr>
          <w:szCs w:val="20"/>
        </w:rPr>
      </w:pPr>
      <w:r w:rsidRPr="00344C11">
        <w:rPr>
          <w:szCs w:val="20"/>
        </w:rPr>
        <w:t>Construction Manager shall cer</w:t>
      </w:r>
      <w:r>
        <w:rPr>
          <w:szCs w:val="20"/>
        </w:rPr>
        <w:t xml:space="preserve">tify that all project documentation </w:t>
      </w:r>
      <w:r w:rsidRPr="00344C11">
        <w:rPr>
          <w:szCs w:val="20"/>
        </w:rPr>
        <w:t>and</w:t>
      </w:r>
      <w:r w:rsidRPr="00344C11">
        <w:rPr>
          <w:b/>
          <w:bCs/>
          <w:szCs w:val="20"/>
        </w:rPr>
        <w:t xml:space="preserve"> </w:t>
      </w:r>
      <w:r w:rsidRPr="00344C11">
        <w:rPr>
          <w:szCs w:val="20"/>
        </w:rPr>
        <w:t xml:space="preserve">records are uploaded into the </w:t>
      </w:r>
      <w:r w:rsidRPr="005B18D5">
        <w:rPr>
          <w:szCs w:val="20"/>
        </w:rPr>
        <w:t>Management Information System (MIS)</w:t>
      </w:r>
      <w:r w:rsidRPr="00344C11">
        <w:rPr>
          <w:szCs w:val="20"/>
        </w:rPr>
        <w:t>. If it</w:t>
      </w:r>
      <w:r w:rsidRPr="00344C11">
        <w:rPr>
          <w:b/>
          <w:bCs/>
          <w:szCs w:val="20"/>
        </w:rPr>
        <w:t xml:space="preserve"> </w:t>
      </w:r>
      <w:r w:rsidRPr="00344C11">
        <w:rPr>
          <w:szCs w:val="20"/>
        </w:rPr>
        <w:t xml:space="preserve">is technically not possible to upload a Project </w:t>
      </w:r>
      <w:r>
        <w:rPr>
          <w:szCs w:val="20"/>
        </w:rPr>
        <w:t xml:space="preserve">document </w:t>
      </w:r>
      <w:r w:rsidRPr="00344C11">
        <w:rPr>
          <w:szCs w:val="20"/>
        </w:rPr>
        <w:t xml:space="preserve">or record into the </w:t>
      </w:r>
      <w:r>
        <w:rPr>
          <w:szCs w:val="20"/>
        </w:rPr>
        <w:t>MIS,</w:t>
      </w:r>
      <w:r w:rsidRPr="00344C11">
        <w:rPr>
          <w:szCs w:val="20"/>
        </w:rPr>
        <w:t xml:space="preserve"> the Construction Manager </w:t>
      </w:r>
      <w:r>
        <w:rPr>
          <w:szCs w:val="20"/>
        </w:rPr>
        <w:t>shall</w:t>
      </w:r>
      <w:r w:rsidRPr="00344C11">
        <w:rPr>
          <w:szCs w:val="20"/>
        </w:rPr>
        <w:t xml:space="preserve"> deliver the</w:t>
      </w:r>
      <w:r w:rsidRPr="00344C11">
        <w:rPr>
          <w:b/>
          <w:bCs/>
          <w:szCs w:val="20"/>
        </w:rPr>
        <w:t xml:space="preserve"> </w:t>
      </w:r>
      <w:r w:rsidRPr="00344C11">
        <w:rPr>
          <w:szCs w:val="20"/>
        </w:rPr>
        <w:t xml:space="preserve">document(s) and record(s) to the </w:t>
      </w:r>
      <w:r>
        <w:rPr>
          <w:szCs w:val="20"/>
        </w:rPr>
        <w:t>Project Manager</w:t>
      </w:r>
      <w:r w:rsidRPr="00344C11">
        <w:rPr>
          <w:szCs w:val="20"/>
        </w:rPr>
        <w:t xml:space="preserve"> at the end of the project's </w:t>
      </w:r>
      <w:r w:rsidRPr="00486FC8">
        <w:rPr>
          <w:szCs w:val="20"/>
        </w:rPr>
        <w:t xml:space="preserve">Term </w:t>
      </w:r>
      <w:r w:rsidRPr="00344C11">
        <w:rPr>
          <w:szCs w:val="20"/>
        </w:rPr>
        <w:t xml:space="preserve">or at any time during the project's </w:t>
      </w:r>
      <w:r w:rsidRPr="00486FC8">
        <w:rPr>
          <w:szCs w:val="20"/>
        </w:rPr>
        <w:t xml:space="preserve">Term </w:t>
      </w:r>
      <w:r w:rsidRPr="00344C11">
        <w:rPr>
          <w:szCs w:val="20"/>
        </w:rPr>
        <w:t>at</w:t>
      </w:r>
      <w:r w:rsidRPr="00344C11">
        <w:rPr>
          <w:b/>
          <w:bCs/>
          <w:szCs w:val="20"/>
        </w:rPr>
        <w:t xml:space="preserve"> </w:t>
      </w:r>
      <w:r w:rsidRPr="00344C11">
        <w:rPr>
          <w:szCs w:val="20"/>
        </w:rPr>
        <w:t>the Capital Program office's request</w:t>
      </w:r>
      <w:r w:rsidR="00A65E35">
        <w:rPr>
          <w:szCs w:val="20"/>
        </w:rPr>
        <w:t>.</w:t>
      </w:r>
    </w:p>
    <w:p w:rsidR="00102F97" w:rsidRPr="00344C11" w:rsidRDefault="00102F97" w:rsidP="00102F97">
      <w:pPr>
        <w:pStyle w:val="ListParagraph"/>
        <w:rPr>
          <w:sz w:val="20"/>
          <w:szCs w:val="20"/>
        </w:rPr>
      </w:pPr>
    </w:p>
    <w:p w:rsidR="00102F97" w:rsidRPr="00491B42" w:rsidRDefault="00102F97" w:rsidP="00A60A58">
      <w:pPr>
        <w:pStyle w:val="Level2"/>
        <w:numPr>
          <w:ilvl w:val="0"/>
          <w:numId w:val="14"/>
        </w:numPr>
        <w:outlineLvl w:val="9"/>
        <w:rPr>
          <w:szCs w:val="20"/>
        </w:rPr>
      </w:pPr>
      <w:bookmarkStart w:id="194" w:name="_Toc393716554"/>
      <w:r w:rsidRPr="007B478F">
        <w:rPr>
          <w:b/>
          <w:szCs w:val="20"/>
        </w:rPr>
        <w:t>WARRANTY</w:t>
      </w:r>
      <w:bookmarkEnd w:id="194"/>
    </w:p>
    <w:p w:rsidR="00491B42" w:rsidRDefault="00491B42" w:rsidP="00491B42">
      <w:pPr>
        <w:pStyle w:val="Level2"/>
        <w:tabs>
          <w:tab w:val="clear" w:pos="2160"/>
        </w:tabs>
        <w:ind w:left="720" w:firstLine="0"/>
        <w:outlineLvl w:val="9"/>
        <w:rPr>
          <w:szCs w:val="20"/>
        </w:rPr>
      </w:pPr>
    </w:p>
    <w:p w:rsidR="00491B42" w:rsidRPr="00813266" w:rsidRDefault="00491B42" w:rsidP="00491B42">
      <w:pPr>
        <w:pStyle w:val="Level2"/>
        <w:tabs>
          <w:tab w:val="clear" w:pos="2160"/>
        </w:tabs>
        <w:ind w:left="720" w:firstLine="0"/>
        <w:outlineLvl w:val="9"/>
        <w:rPr>
          <w:szCs w:val="20"/>
        </w:rPr>
      </w:pPr>
      <w:r w:rsidRPr="007B478F">
        <w:rPr>
          <w:szCs w:val="20"/>
        </w:rPr>
        <w:t>Construction Manager shall</w:t>
      </w:r>
      <w:r w:rsidRPr="00813266">
        <w:rPr>
          <w:szCs w:val="20"/>
        </w:rPr>
        <w:t xml:space="preserve"> </w:t>
      </w:r>
      <w:r w:rsidR="00C80457" w:rsidRPr="00813266">
        <w:rPr>
          <w:szCs w:val="20"/>
        </w:rPr>
        <w:t xml:space="preserve">assist the Project Manager in the </w:t>
      </w:r>
      <w:r w:rsidR="00952BF3" w:rsidRPr="00813266">
        <w:rPr>
          <w:szCs w:val="20"/>
        </w:rPr>
        <w:t>Close</w:t>
      </w:r>
      <w:r w:rsidR="00C80457" w:rsidRPr="00813266">
        <w:rPr>
          <w:szCs w:val="20"/>
        </w:rPr>
        <w:t>out phase (post-construction) of the Project in accordance with the Capital Project Closeout policy in the most recent Capital Program Management Manual</w:t>
      </w:r>
      <w:r w:rsidR="00952BF3">
        <w:rPr>
          <w:szCs w:val="20"/>
        </w:rPr>
        <w:t>.  T</w:t>
      </w:r>
      <w:r w:rsidR="00C80457" w:rsidRPr="00813266">
        <w:rPr>
          <w:szCs w:val="20"/>
        </w:rPr>
        <w:t xml:space="preserve">he </w:t>
      </w:r>
      <w:r w:rsidRPr="00813266">
        <w:rPr>
          <w:szCs w:val="20"/>
        </w:rPr>
        <w:t>Contractor and all of its sub</w:t>
      </w:r>
      <w:r w:rsidR="00C80457" w:rsidRPr="00813266">
        <w:rPr>
          <w:szCs w:val="20"/>
        </w:rPr>
        <w:t xml:space="preserve">contractors </w:t>
      </w:r>
      <w:r w:rsidR="00952BF3">
        <w:rPr>
          <w:szCs w:val="20"/>
        </w:rPr>
        <w:t>must</w:t>
      </w:r>
      <w:r w:rsidR="00C80457" w:rsidRPr="00813266">
        <w:rPr>
          <w:szCs w:val="20"/>
        </w:rPr>
        <w:t xml:space="preserve"> adhere to</w:t>
      </w:r>
      <w:r w:rsidR="00952BF3">
        <w:rPr>
          <w:szCs w:val="20"/>
        </w:rPr>
        <w:t xml:space="preserve"> the </w:t>
      </w:r>
      <w:r w:rsidR="00952BF3" w:rsidRPr="00813266">
        <w:rPr>
          <w:szCs w:val="20"/>
        </w:rPr>
        <w:t>Capital Program Management Manual</w:t>
      </w:r>
      <w:r w:rsidRPr="00813266">
        <w:rPr>
          <w:szCs w:val="20"/>
        </w:rPr>
        <w:t xml:space="preserve">.  </w:t>
      </w:r>
    </w:p>
    <w:p w:rsidR="00102F97" w:rsidRDefault="00102F97" w:rsidP="00033969">
      <w:pPr>
        <w:pStyle w:val="Level2"/>
        <w:tabs>
          <w:tab w:val="clear" w:pos="2160"/>
          <w:tab w:val="left" w:pos="2520"/>
        </w:tabs>
        <w:ind w:left="720" w:firstLine="0"/>
        <w:outlineLvl w:val="9"/>
        <w:rPr>
          <w:szCs w:val="20"/>
        </w:rPr>
      </w:pPr>
    </w:p>
    <w:p w:rsidR="00952BF3" w:rsidRPr="00102F97" w:rsidRDefault="00952BF3" w:rsidP="008F5105">
      <w:pPr>
        <w:pStyle w:val="Level2"/>
        <w:tabs>
          <w:tab w:val="clear" w:pos="2160"/>
          <w:tab w:val="left" w:pos="2520"/>
        </w:tabs>
        <w:ind w:left="720" w:firstLine="0"/>
        <w:outlineLvl w:val="9"/>
        <w:rPr>
          <w:szCs w:val="20"/>
        </w:rPr>
      </w:pPr>
    </w:p>
    <w:p w:rsidR="00102F97" w:rsidRDefault="00102F97" w:rsidP="008F5105">
      <w:pPr>
        <w:pStyle w:val="Level1"/>
        <w:widowControl/>
        <w:numPr>
          <w:ilvl w:val="0"/>
          <w:numId w:val="0"/>
        </w:numPr>
        <w:tabs>
          <w:tab w:val="left" w:pos="0"/>
          <w:tab w:val="left" w:pos="2520"/>
        </w:tabs>
        <w:ind w:left="720"/>
        <w:outlineLvl w:val="9"/>
        <w:rPr>
          <w:b/>
          <w:bCs/>
        </w:rPr>
        <w:sectPr w:rsidR="00102F97" w:rsidSect="00EC5244">
          <w:headerReference w:type="default" r:id="rId17"/>
          <w:footerReference w:type="default" r:id="rId18"/>
          <w:footnotePr>
            <w:numFmt w:val="lowerLetter"/>
          </w:footnotePr>
          <w:endnotePr>
            <w:numFmt w:val="lowerLetter"/>
          </w:endnotePr>
          <w:pgSz w:w="12240" w:h="15840" w:code="1"/>
          <w:pgMar w:top="1440" w:right="1440" w:bottom="1440" w:left="1440" w:header="720" w:footer="720" w:gutter="0"/>
          <w:pgNumType w:start="1"/>
          <w:cols w:space="720"/>
          <w:noEndnote/>
        </w:sectPr>
      </w:pPr>
    </w:p>
    <w:p w:rsidR="00FA5CCD" w:rsidRPr="00A0245A" w:rsidRDefault="00FA5CCD" w:rsidP="008F5105">
      <w:pPr>
        <w:autoSpaceDE/>
        <w:autoSpaceDN/>
        <w:adjustRightInd/>
        <w:jc w:val="center"/>
        <w:rPr>
          <w:b/>
          <w:u w:val="single"/>
        </w:rPr>
      </w:pPr>
      <w:r w:rsidRPr="008723AF">
        <w:rPr>
          <w:b/>
          <w:u w:val="single"/>
        </w:rPr>
        <w:lastRenderedPageBreak/>
        <w:t>EXHIBIT “</w:t>
      </w:r>
      <w:r w:rsidR="007A2FAE" w:rsidRPr="008723AF">
        <w:rPr>
          <w:b/>
          <w:u w:val="single"/>
        </w:rPr>
        <w:t>C</w:t>
      </w:r>
      <w:r w:rsidRPr="008723AF">
        <w:rPr>
          <w:b/>
          <w:u w:val="single"/>
        </w:rPr>
        <w:t>”</w:t>
      </w:r>
    </w:p>
    <w:p w:rsidR="00FA5CCD" w:rsidRPr="00EF3E3A" w:rsidRDefault="00FA5CCD" w:rsidP="00A77F45">
      <w:pPr>
        <w:pStyle w:val="Heading1"/>
        <w:keepNext w:val="0"/>
        <w:spacing w:before="0" w:after="0"/>
        <w:rPr>
          <w:sz w:val="20"/>
          <w:u w:val="single"/>
        </w:rPr>
      </w:pPr>
    </w:p>
    <w:p w:rsidR="00FA5CCD" w:rsidRPr="00EF3E3A" w:rsidRDefault="00FA5CCD" w:rsidP="00A77F45">
      <w:pPr>
        <w:widowControl/>
        <w:jc w:val="center"/>
        <w:rPr>
          <w:szCs w:val="20"/>
          <w:u w:val="single"/>
        </w:rPr>
      </w:pPr>
      <w:r w:rsidRPr="00EF3E3A">
        <w:rPr>
          <w:b/>
          <w:szCs w:val="20"/>
          <w:u w:val="single"/>
        </w:rPr>
        <w:t>CRITERIA AND BILLING FOR EXTRA SERVICES</w:t>
      </w:r>
    </w:p>
    <w:p w:rsidR="00566901" w:rsidRPr="00EF3E3A" w:rsidRDefault="00566901" w:rsidP="00566901">
      <w:pPr>
        <w:pStyle w:val="Heading1"/>
        <w:keepNext w:val="0"/>
        <w:widowControl w:val="0"/>
        <w:spacing w:before="0" w:after="0"/>
        <w:rPr>
          <w:color w:val="000000"/>
          <w:sz w:val="20"/>
          <w:u w:val="single"/>
        </w:rPr>
      </w:pPr>
    </w:p>
    <w:p w:rsidR="00566901" w:rsidRPr="00EF3E3A" w:rsidRDefault="00566901" w:rsidP="00566901">
      <w:pPr>
        <w:rPr>
          <w:szCs w:val="20"/>
        </w:rPr>
      </w:pPr>
      <w:r w:rsidRPr="008723AF">
        <w:rPr>
          <w:b/>
          <w:szCs w:val="20"/>
        </w:rPr>
        <w:t>[THESE ARE ONLY EXAMPLE SCOPES OF EXTRA SERVICES.  THE SCOPE OF EXTRA SERVICES SHALL BE REVIEWED AND APPROVED BY THE COUNCIL.]</w:t>
      </w:r>
    </w:p>
    <w:p w:rsidR="00566901" w:rsidRPr="00EF3E3A" w:rsidRDefault="00566901" w:rsidP="00566901">
      <w:pPr>
        <w:widowControl/>
        <w:rPr>
          <w:b/>
          <w:szCs w:val="20"/>
        </w:rPr>
      </w:pPr>
    </w:p>
    <w:p w:rsidR="00566901" w:rsidRPr="00EF3E3A" w:rsidRDefault="00566901" w:rsidP="00566901">
      <w:pPr>
        <w:widowControl/>
        <w:numPr>
          <w:ilvl w:val="0"/>
          <w:numId w:val="9"/>
        </w:numPr>
        <w:rPr>
          <w:szCs w:val="20"/>
        </w:rPr>
      </w:pPr>
      <w:r w:rsidRPr="00EF3E3A">
        <w:rPr>
          <w:szCs w:val="20"/>
        </w:rPr>
        <w:t>Extra Services to this Agreement shall be performed by Construction Manager if needed and requested by Council as indicated in the Agreement and if the Construction Manager and or its Consultants have the expertise to perform those Extra Services.  The rates i</w:t>
      </w:r>
      <w:r w:rsidR="00813266">
        <w:rPr>
          <w:szCs w:val="20"/>
        </w:rPr>
        <w:t>dentified in the Fee Schedule,</w:t>
      </w:r>
      <w:r w:rsidRPr="008E03EB">
        <w:rPr>
          <w:szCs w:val="20"/>
        </w:rPr>
        <w:t xml:space="preserve"> </w:t>
      </w:r>
      <w:r w:rsidRPr="008E03EB">
        <w:rPr>
          <w:b/>
          <w:bCs/>
          <w:szCs w:val="20"/>
        </w:rPr>
        <w:t>Exhibit “</w:t>
      </w:r>
      <w:r>
        <w:rPr>
          <w:b/>
          <w:bCs/>
          <w:szCs w:val="20"/>
        </w:rPr>
        <w:t>E</w:t>
      </w:r>
      <w:r w:rsidRPr="008E03EB">
        <w:rPr>
          <w:b/>
          <w:bCs/>
          <w:szCs w:val="20"/>
        </w:rPr>
        <w:t>”</w:t>
      </w:r>
      <w:r w:rsidRPr="008E03EB">
        <w:rPr>
          <w:szCs w:val="20"/>
        </w:rPr>
        <w:t xml:space="preserve"> include overhead, administrative cost and profit and shall be </w:t>
      </w:r>
      <w:r w:rsidRPr="00EF3E3A">
        <w:rPr>
          <w:szCs w:val="20"/>
        </w:rPr>
        <w:t>utilized in arriving at the fee for Extra Services if the</w:t>
      </w:r>
      <w:r w:rsidR="006D711D">
        <w:rPr>
          <w:szCs w:val="20"/>
        </w:rPr>
        <w:t xml:space="preserve"> </w:t>
      </w:r>
      <w:r w:rsidR="006D711D" w:rsidRPr="00813266">
        <w:rPr>
          <w:szCs w:val="20"/>
        </w:rPr>
        <w:t>Project Manager</w:t>
      </w:r>
      <w:r w:rsidRPr="00813266">
        <w:rPr>
          <w:szCs w:val="20"/>
        </w:rPr>
        <w:t xml:space="preserve"> </w:t>
      </w:r>
      <w:r w:rsidRPr="00EF3E3A">
        <w:rPr>
          <w:szCs w:val="20"/>
        </w:rPr>
        <w:t xml:space="preserve">and the Construction Manager do not agree to a fixed fee and cost. </w:t>
      </w:r>
    </w:p>
    <w:p w:rsidR="00566901" w:rsidRPr="00EF3E3A" w:rsidRDefault="00566901" w:rsidP="00566901">
      <w:pPr>
        <w:widowControl/>
        <w:ind w:left="720"/>
        <w:rPr>
          <w:szCs w:val="20"/>
        </w:rPr>
      </w:pPr>
    </w:p>
    <w:p w:rsidR="00566901" w:rsidRPr="00EF3E3A" w:rsidRDefault="00566901" w:rsidP="00566901">
      <w:pPr>
        <w:widowControl/>
        <w:numPr>
          <w:ilvl w:val="0"/>
          <w:numId w:val="9"/>
        </w:numPr>
        <w:rPr>
          <w:szCs w:val="20"/>
        </w:rPr>
      </w:pPr>
      <w:r w:rsidRPr="00EF3E3A">
        <w:rPr>
          <w:szCs w:val="20"/>
        </w:rPr>
        <w:t>Extra Services may include, without limitation, the following services</w:t>
      </w:r>
      <w:r w:rsidR="00033969">
        <w:rPr>
          <w:szCs w:val="20"/>
        </w:rPr>
        <w:t xml:space="preserve"> and are subject to the </w:t>
      </w:r>
      <w:r w:rsidR="00033969" w:rsidRPr="00C36C4C">
        <w:rPr>
          <w:szCs w:val="20"/>
        </w:rPr>
        <w:t xml:space="preserve">Council’s </w:t>
      </w:r>
      <w:r w:rsidR="00033969">
        <w:rPr>
          <w:szCs w:val="20"/>
        </w:rPr>
        <w:t xml:space="preserve">sole </w:t>
      </w:r>
      <w:r w:rsidR="00033969" w:rsidRPr="00C36C4C">
        <w:rPr>
          <w:szCs w:val="20"/>
        </w:rPr>
        <w:t>determination</w:t>
      </w:r>
      <w:r w:rsidR="00033969">
        <w:rPr>
          <w:szCs w:val="20"/>
        </w:rPr>
        <w:t xml:space="preserve"> and discretion</w:t>
      </w:r>
      <w:r w:rsidRPr="00EF3E3A">
        <w:rPr>
          <w:szCs w:val="20"/>
        </w:rPr>
        <w:t>:</w:t>
      </w:r>
    </w:p>
    <w:p w:rsidR="00566901" w:rsidRPr="00EF3E3A" w:rsidRDefault="00566901" w:rsidP="00566901">
      <w:pPr>
        <w:widowControl/>
        <w:rPr>
          <w:szCs w:val="20"/>
        </w:rPr>
      </w:pPr>
    </w:p>
    <w:p w:rsidR="001F1885" w:rsidRDefault="00317488" w:rsidP="00AF0EB3">
      <w:pPr>
        <w:widowControl/>
        <w:numPr>
          <w:ilvl w:val="1"/>
          <w:numId w:val="9"/>
        </w:numPr>
        <w:spacing w:after="120"/>
        <w:rPr>
          <w:szCs w:val="20"/>
        </w:rPr>
      </w:pPr>
      <w:r w:rsidRPr="00317488">
        <w:rPr>
          <w:b/>
          <w:szCs w:val="20"/>
        </w:rPr>
        <w:t>Additional Services.</w:t>
      </w:r>
      <w:r>
        <w:rPr>
          <w:szCs w:val="20"/>
        </w:rPr>
        <w:t xml:space="preserve"> </w:t>
      </w:r>
      <w:r w:rsidR="00033969">
        <w:rPr>
          <w:szCs w:val="20"/>
        </w:rPr>
        <w:t xml:space="preserve">Providing additional </w:t>
      </w:r>
      <w:r w:rsidR="001F1885">
        <w:rPr>
          <w:szCs w:val="20"/>
        </w:rPr>
        <w:t xml:space="preserve">services </w:t>
      </w:r>
      <w:r>
        <w:rPr>
          <w:szCs w:val="20"/>
        </w:rPr>
        <w:t xml:space="preserve">beyond the services identified in the Agreement, including Exhibit B, </w:t>
      </w:r>
      <w:r w:rsidR="001F1885">
        <w:rPr>
          <w:szCs w:val="20"/>
        </w:rPr>
        <w:t>because the Council required significant documented changes in the Project, including but not limited to scope, cost, schedule, quality, complexity, or method of delivery.</w:t>
      </w:r>
      <w:r w:rsidR="00033969">
        <w:rPr>
          <w:szCs w:val="20"/>
        </w:rPr>
        <w:t xml:space="preserve">   </w:t>
      </w:r>
    </w:p>
    <w:p w:rsidR="00467A53" w:rsidRDefault="00317488">
      <w:pPr>
        <w:widowControl/>
        <w:numPr>
          <w:ilvl w:val="1"/>
          <w:numId w:val="9"/>
        </w:numPr>
        <w:spacing w:after="120"/>
        <w:rPr>
          <w:szCs w:val="20"/>
        </w:rPr>
      </w:pPr>
      <w:r w:rsidRPr="00317488">
        <w:rPr>
          <w:b/>
          <w:szCs w:val="20"/>
        </w:rPr>
        <w:t>Damage to Project.</w:t>
      </w:r>
      <w:r>
        <w:rPr>
          <w:szCs w:val="20"/>
        </w:rPr>
        <w:t xml:space="preserve"> </w:t>
      </w:r>
      <w:r w:rsidR="00566901" w:rsidRPr="00EF3E3A">
        <w:rPr>
          <w:szCs w:val="20"/>
        </w:rPr>
        <w:t>Providing consultation concerning replacement of work damaged by fire or other cause during construction and furnishing services required in connection with replacement of such work.</w:t>
      </w:r>
    </w:p>
    <w:p w:rsidR="00346F39" w:rsidRPr="008723AF" w:rsidRDefault="008723AF" w:rsidP="008723AF">
      <w:pPr>
        <w:widowControl/>
        <w:numPr>
          <w:ilvl w:val="1"/>
          <w:numId w:val="9"/>
        </w:numPr>
        <w:spacing w:after="240"/>
        <w:rPr>
          <w:szCs w:val="20"/>
        </w:rPr>
      </w:pPr>
      <w:r w:rsidRPr="008723AF">
        <w:rPr>
          <w:b/>
          <w:szCs w:val="20"/>
        </w:rPr>
        <w:t>Serving as a Witness</w:t>
      </w:r>
      <w:r>
        <w:rPr>
          <w:szCs w:val="20"/>
        </w:rPr>
        <w:t xml:space="preserve">. </w:t>
      </w:r>
      <w:r w:rsidR="00566901" w:rsidRPr="00EF3E3A">
        <w:rPr>
          <w:szCs w:val="20"/>
        </w:rPr>
        <w:t xml:space="preserve">Preparing to serve or serving as a witness in connection with any public hearing (except for a contractor’s hearing necessitated by its request to substitute a subcontractor), dispute resolution proceeding or legal proceeding, other than that necessitated by the negligent acts, errors or omissions of Construction Manager or where the Construction Manager is party thereto. </w:t>
      </w:r>
    </w:p>
    <w:p w:rsidR="00566901" w:rsidRPr="0031388F" w:rsidRDefault="00566901" w:rsidP="00566901">
      <w:pPr>
        <w:widowControl/>
        <w:numPr>
          <w:ilvl w:val="0"/>
          <w:numId w:val="9"/>
        </w:numPr>
        <w:rPr>
          <w:szCs w:val="20"/>
        </w:rPr>
      </w:pPr>
      <w:r w:rsidRPr="0031388F">
        <w:t xml:space="preserve">At the </w:t>
      </w:r>
      <w:r w:rsidRPr="0031388F">
        <w:rPr>
          <w:szCs w:val="20"/>
        </w:rPr>
        <w:t>Council</w:t>
      </w:r>
      <w:r w:rsidRPr="0031388F">
        <w:t>’s discretion and only if directed to do so by the Council, the Construction Manager shall perform the Extra Services either:</w:t>
      </w:r>
      <w:r w:rsidRPr="0031388F">
        <w:rPr>
          <w:szCs w:val="20"/>
        </w:rPr>
        <w:t xml:space="preserve"> </w:t>
      </w:r>
    </w:p>
    <w:p w:rsidR="00566901" w:rsidRPr="0031388F" w:rsidRDefault="00566901" w:rsidP="00566901">
      <w:pPr>
        <w:pStyle w:val="Level2"/>
        <w:tabs>
          <w:tab w:val="clear" w:pos="2160"/>
        </w:tabs>
        <w:ind w:left="720" w:firstLine="0"/>
      </w:pPr>
    </w:p>
    <w:p w:rsidR="00566901" w:rsidRPr="0031388F" w:rsidRDefault="00566901" w:rsidP="00566901">
      <w:pPr>
        <w:widowControl/>
        <w:numPr>
          <w:ilvl w:val="2"/>
          <w:numId w:val="9"/>
        </w:numPr>
        <w:rPr>
          <w:szCs w:val="20"/>
        </w:rPr>
      </w:pPr>
      <w:r w:rsidRPr="0031388F">
        <w:t>With its own employees at either (a) an agreed upon fixed sum, or (b) a not-to-exceed amount utilizing the hourly rates set forth</w:t>
      </w:r>
      <w:r w:rsidRPr="0031388F">
        <w:rPr>
          <w:szCs w:val="20"/>
        </w:rPr>
        <w:t xml:space="preserve"> identified in the Fee Schedule</w:t>
      </w:r>
      <w:r w:rsidRPr="00346F39">
        <w:rPr>
          <w:color w:val="C00000"/>
        </w:rPr>
        <w:t xml:space="preserve"> </w:t>
      </w:r>
      <w:r w:rsidR="0053274B" w:rsidRPr="0031388F">
        <w:rPr>
          <w:szCs w:val="20"/>
        </w:rPr>
        <w:t xml:space="preserve">set forth in </w:t>
      </w:r>
      <w:r w:rsidRPr="0031388F">
        <w:rPr>
          <w:b/>
          <w:bCs/>
          <w:szCs w:val="20"/>
        </w:rPr>
        <w:t>Exhibit “E,”</w:t>
      </w:r>
      <w:r w:rsidRPr="0031388F">
        <w:rPr>
          <w:szCs w:val="20"/>
        </w:rPr>
        <w:t xml:space="preserve"> both of which amounts shall include overhead, administrative cost and profit</w:t>
      </w:r>
      <w:r w:rsidRPr="0031388F">
        <w:t>; or</w:t>
      </w:r>
    </w:p>
    <w:p w:rsidR="00566901" w:rsidRPr="0031388F" w:rsidRDefault="00566901" w:rsidP="00566901">
      <w:pPr>
        <w:pStyle w:val="Level2"/>
        <w:tabs>
          <w:tab w:val="clear" w:pos="2160"/>
        </w:tabs>
        <w:ind w:left="720" w:firstLine="0"/>
      </w:pPr>
    </w:p>
    <w:p w:rsidR="0031388F" w:rsidRDefault="00566901" w:rsidP="0031388F">
      <w:pPr>
        <w:widowControl/>
        <w:numPr>
          <w:ilvl w:val="2"/>
          <w:numId w:val="9"/>
        </w:numPr>
        <w:rPr>
          <w:szCs w:val="20"/>
        </w:rPr>
      </w:pPr>
      <w:r w:rsidRPr="0031388F">
        <w:t xml:space="preserve">Through a Consultant that directly performs those services without any further subcontracting to other entities at a </w:t>
      </w:r>
      <w:r w:rsidR="00E14AAD">
        <w:t>5</w:t>
      </w:r>
      <w:r w:rsidR="00E14AAD" w:rsidRPr="00033969">
        <w:t>%</w:t>
      </w:r>
      <w:r w:rsidR="00E14AAD" w:rsidRPr="0031388F">
        <w:t xml:space="preserve"> </w:t>
      </w:r>
      <w:r w:rsidRPr="0031388F">
        <w:t xml:space="preserve">mark-up on the Consultant’s work.  </w:t>
      </w:r>
    </w:p>
    <w:p w:rsidR="0031388F" w:rsidRDefault="0031388F" w:rsidP="00E14AAD">
      <w:pPr>
        <w:pStyle w:val="ListParagraph"/>
        <w:rPr>
          <w:szCs w:val="20"/>
        </w:rPr>
      </w:pPr>
    </w:p>
    <w:p w:rsidR="00655855" w:rsidRPr="00655855" w:rsidRDefault="00842AC4" w:rsidP="00655855">
      <w:pPr>
        <w:pStyle w:val="ListParagraph"/>
        <w:numPr>
          <w:ilvl w:val="0"/>
          <w:numId w:val="9"/>
        </w:numPr>
        <w:rPr>
          <w:rFonts w:ascii="Times New Roman" w:hAnsi="Times New Roman"/>
          <w:sz w:val="20"/>
          <w:szCs w:val="20"/>
        </w:rPr>
      </w:pPr>
      <w:r w:rsidRPr="00655855">
        <w:rPr>
          <w:rFonts w:ascii="Times New Roman" w:hAnsi="Times New Roman"/>
          <w:sz w:val="20"/>
          <w:szCs w:val="20"/>
        </w:rPr>
        <w:t>Payment for these Extra Services shall only be paid based on complete documentation demonstrating all work, equipment and materials used in performing the Extra Services, to the reasonable determination of the Project Manager</w:t>
      </w:r>
      <w:r w:rsidR="00F633C6" w:rsidRPr="00655855">
        <w:rPr>
          <w:rFonts w:ascii="Times New Roman" w:hAnsi="Times New Roman"/>
          <w:sz w:val="20"/>
          <w:szCs w:val="20"/>
        </w:rPr>
        <w:t xml:space="preserve"> has been incurred by the Construction Manager in the performance of the Extra Services.</w:t>
      </w:r>
    </w:p>
    <w:p w:rsidR="00655855" w:rsidRPr="00655855" w:rsidRDefault="00655855" w:rsidP="00655855">
      <w:pPr>
        <w:pStyle w:val="ListParagraph"/>
        <w:rPr>
          <w:rFonts w:ascii="Times New Roman" w:hAnsi="Times New Roman"/>
          <w:sz w:val="20"/>
          <w:szCs w:val="20"/>
        </w:rPr>
      </w:pPr>
    </w:p>
    <w:p w:rsidR="00D946B3" w:rsidRPr="00655855" w:rsidRDefault="00D946B3" w:rsidP="00655855">
      <w:pPr>
        <w:pStyle w:val="ListParagraph"/>
        <w:numPr>
          <w:ilvl w:val="0"/>
          <w:numId w:val="9"/>
        </w:numPr>
        <w:rPr>
          <w:rFonts w:ascii="Times New Roman" w:hAnsi="Times New Roman"/>
          <w:sz w:val="20"/>
          <w:szCs w:val="20"/>
        </w:rPr>
      </w:pPr>
      <w:r w:rsidRPr="00655855">
        <w:rPr>
          <w:rFonts w:ascii="Times New Roman" w:hAnsi="Times New Roman"/>
          <w:sz w:val="20"/>
          <w:szCs w:val="20"/>
        </w:rPr>
        <w:t>The mark-up on any approved item of Extra Services performed by sub-consultant(s) or subcontractor(s) shall not exceed five percent (5%).</w:t>
      </w:r>
    </w:p>
    <w:p w:rsidR="00566901" w:rsidRPr="00E14AAD" w:rsidRDefault="00566901" w:rsidP="00566901">
      <w:pPr>
        <w:widowControl/>
        <w:rPr>
          <w:szCs w:val="20"/>
        </w:rPr>
      </w:pPr>
    </w:p>
    <w:p w:rsidR="00566901" w:rsidRDefault="00566901" w:rsidP="00E04747">
      <w:pPr>
        <w:widowControl/>
        <w:rPr>
          <w:szCs w:val="20"/>
        </w:rPr>
      </w:pPr>
    </w:p>
    <w:p w:rsidR="00566901" w:rsidRDefault="00566901" w:rsidP="00E04747">
      <w:pPr>
        <w:widowControl/>
        <w:rPr>
          <w:szCs w:val="20"/>
        </w:rPr>
        <w:sectPr w:rsidR="00566901" w:rsidSect="00EC5244">
          <w:footerReference w:type="default" r:id="rId19"/>
          <w:footnotePr>
            <w:numFmt w:val="lowerLetter"/>
          </w:footnotePr>
          <w:endnotePr>
            <w:numFmt w:val="lowerLetter"/>
          </w:endnotePr>
          <w:pgSz w:w="12240" w:h="15840" w:code="1"/>
          <w:pgMar w:top="1440" w:right="1440" w:bottom="1440" w:left="1440" w:header="720" w:footer="720" w:gutter="0"/>
          <w:pgNumType w:start="1"/>
          <w:cols w:space="720"/>
          <w:noEndnote/>
        </w:sectPr>
      </w:pPr>
    </w:p>
    <w:p w:rsidR="00FA5CCD" w:rsidRPr="000E4333" w:rsidRDefault="00FA5CCD" w:rsidP="000E4333">
      <w:pPr>
        <w:widowControl/>
        <w:jc w:val="center"/>
        <w:rPr>
          <w:b/>
          <w:szCs w:val="20"/>
          <w:u w:val="single"/>
        </w:rPr>
      </w:pPr>
      <w:r w:rsidRPr="00E14AAD">
        <w:rPr>
          <w:b/>
          <w:u w:val="single"/>
        </w:rPr>
        <w:lastRenderedPageBreak/>
        <w:t>EXHIBIT “</w:t>
      </w:r>
      <w:r w:rsidR="00F14F77" w:rsidRPr="00813266">
        <w:rPr>
          <w:b/>
          <w:szCs w:val="20"/>
          <w:u w:val="single"/>
        </w:rPr>
        <w:t>D</w:t>
      </w:r>
      <w:r w:rsidRPr="00E14AAD">
        <w:rPr>
          <w:b/>
          <w:u w:val="single"/>
        </w:rPr>
        <w:t>”</w:t>
      </w:r>
    </w:p>
    <w:p w:rsidR="00FA5CCD" w:rsidRPr="000E4333" w:rsidRDefault="00FA5CCD" w:rsidP="000E4333">
      <w:pPr>
        <w:widowControl/>
        <w:jc w:val="center"/>
        <w:rPr>
          <w:b/>
          <w:szCs w:val="20"/>
          <w:u w:val="single"/>
        </w:rPr>
      </w:pPr>
    </w:p>
    <w:p w:rsidR="00FA5CCD" w:rsidRPr="000E4333" w:rsidRDefault="00FA5CCD" w:rsidP="000E4333">
      <w:pPr>
        <w:jc w:val="center"/>
        <w:rPr>
          <w:b/>
          <w:szCs w:val="20"/>
          <w:u w:val="single"/>
        </w:rPr>
      </w:pPr>
      <w:r w:rsidRPr="000E4333">
        <w:rPr>
          <w:b/>
          <w:szCs w:val="20"/>
          <w:u w:val="single"/>
        </w:rPr>
        <w:t>SCHEDULE OF WORK</w:t>
      </w:r>
    </w:p>
    <w:p w:rsidR="00FA5CCD" w:rsidRPr="000E4333" w:rsidRDefault="00FA5CCD" w:rsidP="000E4333">
      <w:pPr>
        <w:pStyle w:val="Heading1"/>
        <w:keepNext w:val="0"/>
        <w:spacing w:before="0" w:after="0"/>
        <w:rPr>
          <w:sz w:val="20"/>
        </w:rPr>
      </w:pPr>
    </w:p>
    <w:p w:rsidR="00FA5CCD" w:rsidRPr="000E4333" w:rsidRDefault="00FA5CCD" w:rsidP="000E4333">
      <w:pPr>
        <w:pStyle w:val="Heading3"/>
        <w:keepNext w:val="0"/>
        <w:tabs>
          <w:tab w:val="clear" w:pos="4680"/>
          <w:tab w:val="clear" w:pos="5040"/>
          <w:tab w:val="clear" w:pos="5760"/>
          <w:tab w:val="clear" w:pos="6480"/>
          <w:tab w:val="clear" w:pos="7200"/>
          <w:tab w:val="clear" w:pos="7920"/>
          <w:tab w:val="clear" w:pos="8640"/>
          <w:tab w:val="clear" w:pos="9360"/>
        </w:tabs>
        <w:rPr>
          <w:sz w:val="20"/>
          <w:szCs w:val="20"/>
        </w:rPr>
      </w:pPr>
      <w:r w:rsidRPr="000E4333">
        <w:rPr>
          <w:sz w:val="20"/>
          <w:szCs w:val="20"/>
          <w:highlight w:val="yellow"/>
        </w:rPr>
        <w:t>[TO BE AGREED TO BY THE PARTIES AND ATTACHED PRIOR TO EXECUTION OF THE AGREEMENT.]</w:t>
      </w:r>
    </w:p>
    <w:p w:rsidR="00FA5CCD" w:rsidRPr="000E4333" w:rsidRDefault="00FA5CCD" w:rsidP="000E4333">
      <w:pPr>
        <w:rPr>
          <w:szCs w:val="20"/>
        </w:rPr>
      </w:pPr>
    </w:p>
    <w:p w:rsidR="00FA5CCD" w:rsidRDefault="00FA5CCD" w:rsidP="000E4333"/>
    <w:p w:rsidR="007D586D" w:rsidRDefault="007D586D" w:rsidP="00FA5CCD">
      <w:pPr>
        <w:jc w:val="center"/>
        <w:sectPr w:rsidR="007D586D" w:rsidSect="00EC5244">
          <w:footerReference w:type="default" r:id="rId20"/>
          <w:footnotePr>
            <w:numFmt w:val="lowerLetter"/>
          </w:footnotePr>
          <w:endnotePr>
            <w:numFmt w:val="lowerLetter"/>
          </w:endnotePr>
          <w:pgSz w:w="12240" w:h="15840" w:code="1"/>
          <w:pgMar w:top="1440" w:right="1440" w:bottom="1440" w:left="1440" w:header="720" w:footer="720" w:gutter="0"/>
          <w:pgNumType w:start="1"/>
          <w:cols w:space="720"/>
          <w:noEndnote/>
        </w:sectPr>
      </w:pPr>
    </w:p>
    <w:p w:rsidR="00FA5CCD" w:rsidRPr="00A0245A" w:rsidRDefault="00FA5CCD" w:rsidP="00FA5CCD">
      <w:pPr>
        <w:jc w:val="center"/>
        <w:rPr>
          <w:b/>
          <w:u w:val="single"/>
        </w:rPr>
      </w:pPr>
      <w:r w:rsidRPr="003815C7">
        <w:rPr>
          <w:b/>
          <w:u w:val="single"/>
        </w:rPr>
        <w:lastRenderedPageBreak/>
        <w:t>EXHIBIT “</w:t>
      </w:r>
      <w:r w:rsidR="00F14F77" w:rsidRPr="00813266">
        <w:rPr>
          <w:b/>
          <w:u w:val="single"/>
        </w:rPr>
        <w:t>E</w:t>
      </w:r>
      <w:r w:rsidRPr="003815C7">
        <w:rPr>
          <w:b/>
          <w:u w:val="single"/>
        </w:rPr>
        <w:t>”</w:t>
      </w:r>
    </w:p>
    <w:p w:rsidR="00FA5CCD" w:rsidRPr="007B478F" w:rsidRDefault="00FA5CCD" w:rsidP="00FA5CCD">
      <w:pPr>
        <w:pStyle w:val="Heading3"/>
        <w:keepNext w:val="0"/>
        <w:tabs>
          <w:tab w:val="clear" w:pos="4680"/>
          <w:tab w:val="clear" w:pos="5040"/>
          <w:tab w:val="clear" w:pos="5760"/>
          <w:tab w:val="clear" w:pos="6480"/>
          <w:tab w:val="clear" w:pos="7200"/>
          <w:tab w:val="clear" w:pos="7920"/>
          <w:tab w:val="clear" w:pos="8640"/>
          <w:tab w:val="clear" w:pos="9360"/>
        </w:tabs>
        <w:rPr>
          <w:sz w:val="20"/>
          <w:szCs w:val="20"/>
          <w:u w:val="single"/>
        </w:rPr>
      </w:pPr>
    </w:p>
    <w:p w:rsidR="00FA5CCD" w:rsidRPr="007B478F" w:rsidRDefault="00FA5CCD" w:rsidP="00FA5CCD">
      <w:pPr>
        <w:jc w:val="center"/>
        <w:rPr>
          <w:b/>
          <w:szCs w:val="20"/>
          <w:u w:val="single"/>
        </w:rPr>
      </w:pPr>
      <w:r w:rsidRPr="007B478F">
        <w:rPr>
          <w:b/>
          <w:szCs w:val="20"/>
          <w:u w:val="single"/>
        </w:rPr>
        <w:t>FEE SCHEDULE</w:t>
      </w:r>
    </w:p>
    <w:p w:rsidR="00FA5CCD" w:rsidRPr="007B478F" w:rsidRDefault="00FA5CCD" w:rsidP="00FA5CCD">
      <w:pPr>
        <w:tabs>
          <w:tab w:val="center" w:pos="4680"/>
        </w:tabs>
        <w:rPr>
          <w:b/>
          <w:szCs w:val="20"/>
        </w:rPr>
      </w:pPr>
    </w:p>
    <w:p w:rsidR="00FA5CCD" w:rsidRPr="007B478F" w:rsidRDefault="00FA5CCD" w:rsidP="00FA5CCD">
      <w:pPr>
        <w:tabs>
          <w:tab w:val="left" w:pos="0"/>
          <w:tab w:val="left" w:pos="72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b/>
          <w:szCs w:val="20"/>
        </w:rPr>
        <w:t>Compensation</w:t>
      </w:r>
    </w:p>
    <w:p w:rsidR="00FA5CCD" w:rsidRPr="007B478F" w:rsidRDefault="00FA5CCD" w:rsidP="00FA5CCD">
      <w:pPr>
        <w:tabs>
          <w:tab w:val="left" w:pos="0"/>
          <w:tab w:val="left" w:pos="72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p>
    <w:p w:rsidR="00FA5CCD" w:rsidRPr="007B478F" w:rsidRDefault="00FA5CCD" w:rsidP="00970DA9">
      <w:pPr>
        <w:numPr>
          <w:ilvl w:val="0"/>
          <w:numId w:val="10"/>
        </w:num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 xml:space="preserve">The Construction Manager’s fee set forth in this Agreement shall be full compensation for all of Construction Manager’s Services incurred in its performance, including, without limitation, all costs for personnel, travel within two hundred (200) miles of the Project location, offices, per diem expenses, printing, providing, or shipping of deliverables in the quantities set forth in </w:t>
      </w:r>
      <w:r w:rsidRPr="007B478F">
        <w:rPr>
          <w:b/>
          <w:szCs w:val="20"/>
        </w:rPr>
        <w:t>Exhibit “A.”</w:t>
      </w:r>
    </w:p>
    <w:p w:rsidR="00FA5CCD" w:rsidRPr="007B478F" w:rsidRDefault="00FA5CCD" w:rsidP="00FA5CCD">
      <w:pPr>
        <w:tabs>
          <w:tab w:val="left" w:pos="0"/>
          <w:tab w:val="left" w:pos="72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p>
    <w:p w:rsidR="00FA5CCD" w:rsidRPr="007B478F" w:rsidRDefault="00FA5CCD" w:rsidP="00970DA9">
      <w:pPr>
        <w:numPr>
          <w:ilvl w:val="0"/>
          <w:numId w:val="10"/>
        </w:num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 xml:space="preserve">The Fee shall not exceed the amount set forth in the Agreement, including all billed expenses, without advance written approval of the </w:t>
      </w:r>
      <w:r w:rsidR="00782CC5">
        <w:rPr>
          <w:szCs w:val="20"/>
        </w:rPr>
        <w:t>Council</w:t>
      </w:r>
      <w:r w:rsidRPr="007B478F">
        <w:rPr>
          <w:szCs w:val="20"/>
        </w:rPr>
        <w:t>.  The Fee shall be paid as indicated below</w:t>
      </w:r>
    </w:p>
    <w:p w:rsidR="00FA5CCD" w:rsidRPr="007B478F" w:rsidRDefault="00FA5CCD" w:rsidP="00FA5CCD">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p>
    <w:p w:rsidR="00FA5CCD" w:rsidRPr="00FC65A1" w:rsidRDefault="00FA5CCD" w:rsidP="00FA5CCD">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720"/>
        <w:rPr>
          <w:b/>
          <w:szCs w:val="20"/>
        </w:rPr>
      </w:pPr>
      <w:r w:rsidRPr="007B478F">
        <w:rPr>
          <w:b/>
          <w:szCs w:val="20"/>
        </w:rPr>
        <w:t>[</w:t>
      </w:r>
      <w:r w:rsidR="00566901" w:rsidRPr="007B478F">
        <w:rPr>
          <w:b/>
          <w:szCs w:val="20"/>
        </w:rPr>
        <w:t>OPTION</w:t>
      </w:r>
      <w:r w:rsidR="00566901">
        <w:rPr>
          <w:b/>
          <w:szCs w:val="20"/>
        </w:rPr>
        <w:t xml:space="preserve">:  </w:t>
      </w:r>
      <w:r w:rsidRPr="007B478F">
        <w:rPr>
          <w:b/>
          <w:szCs w:val="20"/>
        </w:rPr>
        <w:t>PERCENTAGE FEE</w:t>
      </w:r>
      <w:r w:rsidRPr="00FC65A1">
        <w:rPr>
          <w:b/>
          <w:szCs w:val="20"/>
        </w:rPr>
        <w:t>–BY PROJECT PHASE]</w:t>
      </w:r>
    </w:p>
    <w:p w:rsidR="00FA5CCD" w:rsidRPr="00FC65A1" w:rsidRDefault="00FA5CCD" w:rsidP="00FA5CCD">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720"/>
        <w:rPr>
          <w:b/>
          <w:szCs w:val="20"/>
        </w:rPr>
      </w:pPr>
    </w:p>
    <w:tbl>
      <w:tblPr>
        <w:tblW w:w="80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gridCol w:w="2100"/>
      </w:tblGrid>
      <w:tr w:rsidR="00FA5CCD" w:rsidRPr="00FC65A1" w:rsidTr="00AD563C">
        <w:tc>
          <w:tcPr>
            <w:tcW w:w="8040" w:type="dxa"/>
            <w:gridSpan w:val="2"/>
            <w:tcBorders>
              <w:top w:val="single" w:sz="4" w:space="0" w:color="auto"/>
              <w:left w:val="single" w:sz="4" w:space="0" w:color="auto"/>
              <w:bottom w:val="single" w:sz="4" w:space="0" w:color="auto"/>
              <w:right w:val="single" w:sz="4" w:space="0" w:color="auto"/>
            </w:tcBorders>
          </w:tcPr>
          <w:p w:rsidR="00FA5CCD" w:rsidRPr="00FC65A1" w:rsidRDefault="00FA5CCD" w:rsidP="00EC5244">
            <w:pPr>
              <w:rPr>
                <w:b/>
                <w:bCs/>
                <w:szCs w:val="20"/>
              </w:rPr>
            </w:pPr>
            <w:r w:rsidRPr="00FC65A1">
              <w:rPr>
                <w:b/>
                <w:bCs/>
                <w:szCs w:val="20"/>
              </w:rPr>
              <w:t>PERCENTAGE OF TOTAL FEE PER PHASE</w:t>
            </w:r>
          </w:p>
        </w:tc>
      </w:tr>
      <w:tr w:rsidR="00FA5CCD" w:rsidRPr="00FC65A1" w:rsidTr="00AD563C">
        <w:tc>
          <w:tcPr>
            <w:tcW w:w="5940" w:type="dxa"/>
            <w:tcBorders>
              <w:top w:val="single" w:sz="4" w:space="0" w:color="auto"/>
              <w:left w:val="single" w:sz="4" w:space="0" w:color="auto"/>
              <w:bottom w:val="single" w:sz="4" w:space="0" w:color="auto"/>
              <w:right w:val="single" w:sz="4" w:space="0" w:color="auto"/>
            </w:tcBorders>
          </w:tcPr>
          <w:p w:rsidR="00FA5CCD" w:rsidRPr="00FC65A1" w:rsidRDefault="00FA5CCD" w:rsidP="00EC5244">
            <w:pPr>
              <w:rPr>
                <w:b/>
                <w:bCs/>
                <w:szCs w:val="20"/>
              </w:rPr>
            </w:pPr>
            <w:r w:rsidRPr="00FC65A1">
              <w:rPr>
                <w:b/>
                <w:bCs/>
                <w:szCs w:val="20"/>
              </w:rPr>
              <w:t xml:space="preserve">      Phase</w:t>
            </w:r>
          </w:p>
        </w:tc>
        <w:tc>
          <w:tcPr>
            <w:tcW w:w="2100" w:type="dxa"/>
            <w:tcBorders>
              <w:top w:val="single" w:sz="4" w:space="0" w:color="auto"/>
              <w:left w:val="single" w:sz="4" w:space="0" w:color="auto"/>
              <w:bottom w:val="single" w:sz="4" w:space="0" w:color="auto"/>
              <w:right w:val="single" w:sz="4" w:space="0" w:color="auto"/>
            </w:tcBorders>
          </w:tcPr>
          <w:p w:rsidR="00FA5CCD" w:rsidRPr="00FC65A1" w:rsidRDefault="00FA5CCD" w:rsidP="00EC5244">
            <w:pPr>
              <w:jc w:val="center"/>
              <w:rPr>
                <w:b/>
                <w:bCs/>
                <w:szCs w:val="20"/>
              </w:rPr>
            </w:pPr>
            <w:r w:rsidRPr="00FC65A1">
              <w:rPr>
                <w:b/>
                <w:bCs/>
                <w:szCs w:val="20"/>
              </w:rPr>
              <w:t>Phase Amount</w:t>
            </w:r>
          </w:p>
        </w:tc>
      </w:tr>
      <w:tr w:rsidR="00FA5CCD" w:rsidRPr="00FC65A1" w:rsidTr="00AD563C">
        <w:tc>
          <w:tcPr>
            <w:tcW w:w="5940" w:type="dxa"/>
            <w:tcBorders>
              <w:top w:val="single" w:sz="4" w:space="0" w:color="auto"/>
              <w:left w:val="single" w:sz="4" w:space="0" w:color="auto"/>
              <w:bottom w:val="single" w:sz="4" w:space="0" w:color="auto"/>
              <w:right w:val="single" w:sz="4" w:space="0" w:color="auto"/>
            </w:tcBorders>
          </w:tcPr>
          <w:p w:rsidR="00FA5CCD" w:rsidRPr="00FC65A1" w:rsidRDefault="00FA5CCD" w:rsidP="00EC5244">
            <w:pPr>
              <w:rPr>
                <w:color w:val="000000"/>
                <w:szCs w:val="20"/>
              </w:rPr>
            </w:pPr>
            <w:r w:rsidRPr="00FC65A1">
              <w:rPr>
                <w:bCs/>
              </w:rPr>
              <w:t xml:space="preserve">Study </w:t>
            </w:r>
            <w:r>
              <w:rPr>
                <w:bCs/>
              </w:rPr>
              <w:t>&amp;</w:t>
            </w:r>
            <w:r w:rsidRPr="00FC65A1">
              <w:rPr>
                <w:bCs/>
              </w:rPr>
              <w:t xml:space="preserve"> </w:t>
            </w:r>
            <w:r>
              <w:rPr>
                <w:bCs/>
              </w:rPr>
              <w:t>Acquisition</w:t>
            </w:r>
            <w:r w:rsidRPr="00FC65A1">
              <w:rPr>
                <w:bCs/>
              </w:rPr>
              <w:t xml:space="preserve"> Phase</w:t>
            </w:r>
          </w:p>
        </w:tc>
        <w:tc>
          <w:tcPr>
            <w:tcW w:w="2100" w:type="dxa"/>
            <w:tcBorders>
              <w:top w:val="single" w:sz="4" w:space="0" w:color="auto"/>
              <w:left w:val="single" w:sz="4" w:space="0" w:color="auto"/>
              <w:bottom w:val="single" w:sz="4" w:space="0" w:color="auto"/>
              <w:right w:val="single" w:sz="4" w:space="0" w:color="auto"/>
            </w:tcBorders>
          </w:tcPr>
          <w:p w:rsidR="00FA5CCD" w:rsidRPr="00FC65A1" w:rsidRDefault="00FA5CCD" w:rsidP="00EC5244">
            <w:pPr>
              <w:ind w:right="600"/>
              <w:jc w:val="right"/>
              <w:rPr>
                <w:color w:val="000000"/>
                <w:szCs w:val="20"/>
              </w:rPr>
            </w:pPr>
            <w:r w:rsidRPr="00FC65A1">
              <w:rPr>
                <w:color w:val="000000"/>
                <w:szCs w:val="20"/>
              </w:rPr>
              <w:t>4%</w:t>
            </w:r>
          </w:p>
        </w:tc>
      </w:tr>
      <w:tr w:rsidR="00FA5CCD" w:rsidRPr="00FC65A1" w:rsidTr="00AD563C">
        <w:tc>
          <w:tcPr>
            <w:tcW w:w="5940" w:type="dxa"/>
            <w:tcBorders>
              <w:top w:val="single" w:sz="4" w:space="0" w:color="auto"/>
              <w:left w:val="single" w:sz="4" w:space="0" w:color="auto"/>
              <w:bottom w:val="single" w:sz="4" w:space="0" w:color="auto"/>
              <w:right w:val="single" w:sz="4" w:space="0" w:color="auto"/>
            </w:tcBorders>
          </w:tcPr>
          <w:p w:rsidR="00FA5CCD" w:rsidRPr="00FC65A1" w:rsidRDefault="00FA5CCD" w:rsidP="00EC5244">
            <w:pPr>
              <w:rPr>
                <w:color w:val="000000"/>
                <w:szCs w:val="20"/>
              </w:rPr>
            </w:pPr>
            <w:r w:rsidRPr="00FC65A1">
              <w:rPr>
                <w:bCs/>
              </w:rPr>
              <w:t>Preliminary Plans / Schematic Design Phase</w:t>
            </w:r>
          </w:p>
        </w:tc>
        <w:tc>
          <w:tcPr>
            <w:tcW w:w="2100" w:type="dxa"/>
            <w:tcBorders>
              <w:top w:val="single" w:sz="4" w:space="0" w:color="auto"/>
              <w:left w:val="single" w:sz="4" w:space="0" w:color="auto"/>
              <w:bottom w:val="single" w:sz="4" w:space="0" w:color="auto"/>
              <w:right w:val="single" w:sz="4" w:space="0" w:color="auto"/>
            </w:tcBorders>
          </w:tcPr>
          <w:p w:rsidR="00FA5CCD" w:rsidRPr="00FC65A1" w:rsidRDefault="00FA5CCD" w:rsidP="00EC5244">
            <w:pPr>
              <w:ind w:right="600"/>
              <w:jc w:val="right"/>
              <w:rPr>
                <w:color w:val="000000"/>
                <w:szCs w:val="20"/>
              </w:rPr>
            </w:pPr>
            <w:r w:rsidRPr="00FC65A1">
              <w:rPr>
                <w:color w:val="000000"/>
                <w:szCs w:val="20"/>
              </w:rPr>
              <w:t>10%</w:t>
            </w:r>
          </w:p>
        </w:tc>
      </w:tr>
      <w:tr w:rsidR="00FA5CCD" w:rsidRPr="00FC65A1" w:rsidTr="00AD563C">
        <w:tc>
          <w:tcPr>
            <w:tcW w:w="5940" w:type="dxa"/>
            <w:tcBorders>
              <w:top w:val="single" w:sz="4" w:space="0" w:color="auto"/>
              <w:left w:val="single" w:sz="4" w:space="0" w:color="auto"/>
              <w:bottom w:val="single" w:sz="4" w:space="0" w:color="auto"/>
              <w:right w:val="single" w:sz="4" w:space="0" w:color="auto"/>
            </w:tcBorders>
          </w:tcPr>
          <w:p w:rsidR="00FA5CCD" w:rsidRPr="00FC65A1" w:rsidRDefault="00FA5CCD" w:rsidP="00EC5244">
            <w:pPr>
              <w:rPr>
                <w:color w:val="000000"/>
                <w:szCs w:val="20"/>
              </w:rPr>
            </w:pPr>
            <w:r w:rsidRPr="00FC65A1">
              <w:rPr>
                <w:bCs/>
              </w:rPr>
              <w:t>Preliminary Plans / Design Development Phase</w:t>
            </w:r>
          </w:p>
        </w:tc>
        <w:tc>
          <w:tcPr>
            <w:tcW w:w="2100" w:type="dxa"/>
            <w:tcBorders>
              <w:top w:val="single" w:sz="4" w:space="0" w:color="auto"/>
              <w:left w:val="single" w:sz="4" w:space="0" w:color="auto"/>
              <w:bottom w:val="single" w:sz="4" w:space="0" w:color="auto"/>
              <w:right w:val="single" w:sz="4" w:space="0" w:color="auto"/>
            </w:tcBorders>
          </w:tcPr>
          <w:p w:rsidR="00FA5CCD" w:rsidRPr="00FC65A1" w:rsidRDefault="00FA5CCD" w:rsidP="00EC5244">
            <w:pPr>
              <w:ind w:right="600"/>
              <w:jc w:val="right"/>
              <w:rPr>
                <w:color w:val="000000"/>
                <w:szCs w:val="20"/>
              </w:rPr>
            </w:pPr>
            <w:r w:rsidRPr="00FC65A1">
              <w:rPr>
                <w:color w:val="000000"/>
                <w:szCs w:val="20"/>
              </w:rPr>
              <w:t>10%</w:t>
            </w:r>
          </w:p>
        </w:tc>
      </w:tr>
      <w:tr w:rsidR="00FA5CCD" w:rsidRPr="00FC65A1" w:rsidTr="00AD563C">
        <w:tc>
          <w:tcPr>
            <w:tcW w:w="5940" w:type="dxa"/>
            <w:tcBorders>
              <w:top w:val="single" w:sz="4" w:space="0" w:color="auto"/>
              <w:left w:val="single" w:sz="4" w:space="0" w:color="auto"/>
              <w:bottom w:val="single" w:sz="4" w:space="0" w:color="auto"/>
              <w:right w:val="single" w:sz="4" w:space="0" w:color="auto"/>
            </w:tcBorders>
          </w:tcPr>
          <w:p w:rsidR="00FA5CCD" w:rsidRPr="00FC65A1" w:rsidRDefault="00FA5CCD" w:rsidP="00EC5244">
            <w:pPr>
              <w:rPr>
                <w:color w:val="000000"/>
                <w:szCs w:val="20"/>
              </w:rPr>
            </w:pPr>
            <w:r w:rsidRPr="00FC65A1">
              <w:rPr>
                <w:bCs/>
              </w:rPr>
              <w:t>Working Drawings Phase</w:t>
            </w:r>
          </w:p>
        </w:tc>
        <w:tc>
          <w:tcPr>
            <w:tcW w:w="2100" w:type="dxa"/>
            <w:tcBorders>
              <w:top w:val="single" w:sz="4" w:space="0" w:color="auto"/>
              <w:left w:val="single" w:sz="4" w:space="0" w:color="auto"/>
              <w:bottom w:val="single" w:sz="4" w:space="0" w:color="auto"/>
              <w:right w:val="single" w:sz="4" w:space="0" w:color="auto"/>
            </w:tcBorders>
          </w:tcPr>
          <w:p w:rsidR="00FA5CCD" w:rsidRPr="00FC65A1" w:rsidRDefault="00FA5CCD" w:rsidP="00EC5244">
            <w:pPr>
              <w:ind w:right="600"/>
              <w:jc w:val="right"/>
              <w:rPr>
                <w:color w:val="000000"/>
                <w:szCs w:val="20"/>
              </w:rPr>
            </w:pPr>
            <w:r w:rsidRPr="00FC65A1">
              <w:rPr>
                <w:color w:val="000000"/>
                <w:szCs w:val="20"/>
              </w:rPr>
              <w:t>15%</w:t>
            </w:r>
          </w:p>
        </w:tc>
      </w:tr>
      <w:tr w:rsidR="00FA5CCD" w:rsidRPr="007B478F" w:rsidTr="00AD563C">
        <w:tc>
          <w:tcPr>
            <w:tcW w:w="5940" w:type="dxa"/>
            <w:tcBorders>
              <w:top w:val="single" w:sz="4" w:space="0" w:color="auto"/>
              <w:left w:val="single" w:sz="4" w:space="0" w:color="auto"/>
              <w:bottom w:val="single" w:sz="4" w:space="0" w:color="auto"/>
              <w:right w:val="single" w:sz="4" w:space="0" w:color="auto"/>
            </w:tcBorders>
          </w:tcPr>
          <w:p w:rsidR="00FA5CCD" w:rsidRPr="00FC65A1" w:rsidRDefault="00FA5CCD" w:rsidP="00EC5244">
            <w:pPr>
              <w:rPr>
                <w:color w:val="000000"/>
                <w:szCs w:val="20"/>
              </w:rPr>
            </w:pPr>
            <w:r w:rsidRPr="00FC65A1">
              <w:rPr>
                <w:color w:val="000000"/>
                <w:szCs w:val="20"/>
              </w:rPr>
              <w:t>Construction Phase</w:t>
            </w:r>
          </w:p>
        </w:tc>
        <w:tc>
          <w:tcPr>
            <w:tcW w:w="2100" w:type="dxa"/>
            <w:tcBorders>
              <w:top w:val="single" w:sz="4" w:space="0" w:color="auto"/>
              <w:left w:val="single" w:sz="4" w:space="0" w:color="auto"/>
              <w:bottom w:val="single" w:sz="4" w:space="0" w:color="auto"/>
              <w:right w:val="single" w:sz="4" w:space="0" w:color="auto"/>
            </w:tcBorders>
          </w:tcPr>
          <w:p w:rsidR="00FA5CCD" w:rsidRPr="007B478F" w:rsidRDefault="00FA5CCD" w:rsidP="00EC5244">
            <w:pPr>
              <w:ind w:right="600"/>
              <w:jc w:val="right"/>
              <w:rPr>
                <w:color w:val="000000"/>
                <w:szCs w:val="20"/>
              </w:rPr>
            </w:pPr>
            <w:r w:rsidRPr="00FC65A1">
              <w:rPr>
                <w:color w:val="000000"/>
                <w:szCs w:val="20"/>
              </w:rPr>
              <w:t>55%</w:t>
            </w:r>
          </w:p>
        </w:tc>
      </w:tr>
      <w:tr w:rsidR="00FA5CCD" w:rsidRPr="007B478F" w:rsidTr="00AD563C">
        <w:tc>
          <w:tcPr>
            <w:tcW w:w="5940" w:type="dxa"/>
            <w:tcBorders>
              <w:top w:val="single" w:sz="4" w:space="0" w:color="auto"/>
              <w:left w:val="single" w:sz="4" w:space="0" w:color="auto"/>
              <w:bottom w:val="single" w:sz="4" w:space="0" w:color="auto"/>
              <w:right w:val="single" w:sz="4" w:space="0" w:color="auto"/>
            </w:tcBorders>
          </w:tcPr>
          <w:p w:rsidR="00FA5CCD" w:rsidRPr="007B478F" w:rsidRDefault="00FA5CCD" w:rsidP="00EC5244">
            <w:pPr>
              <w:rPr>
                <w:color w:val="000000"/>
                <w:szCs w:val="20"/>
              </w:rPr>
            </w:pPr>
            <w:r w:rsidRPr="007B478F">
              <w:rPr>
                <w:color w:val="000000"/>
                <w:szCs w:val="20"/>
              </w:rPr>
              <w:t>Project Completion Phase (Close Out) -  (Divided as indicated below)</w:t>
            </w:r>
          </w:p>
        </w:tc>
        <w:tc>
          <w:tcPr>
            <w:tcW w:w="2100" w:type="dxa"/>
            <w:tcBorders>
              <w:top w:val="single" w:sz="4" w:space="0" w:color="auto"/>
              <w:left w:val="single" w:sz="4" w:space="0" w:color="auto"/>
              <w:bottom w:val="single" w:sz="4" w:space="0" w:color="auto"/>
              <w:right w:val="single" w:sz="4" w:space="0" w:color="auto"/>
            </w:tcBorders>
          </w:tcPr>
          <w:p w:rsidR="00FA5CCD" w:rsidRPr="007B478F" w:rsidRDefault="00FA5CCD" w:rsidP="00EC5244">
            <w:pPr>
              <w:ind w:right="600"/>
              <w:jc w:val="right"/>
              <w:rPr>
                <w:color w:val="000000"/>
                <w:szCs w:val="20"/>
              </w:rPr>
            </w:pPr>
            <w:r>
              <w:rPr>
                <w:color w:val="000000"/>
                <w:szCs w:val="20"/>
              </w:rPr>
              <w:t>6</w:t>
            </w:r>
            <w:r w:rsidRPr="007B478F">
              <w:rPr>
                <w:color w:val="000000"/>
                <w:szCs w:val="20"/>
              </w:rPr>
              <w:t>%</w:t>
            </w:r>
          </w:p>
        </w:tc>
      </w:tr>
      <w:tr w:rsidR="00FA5CCD" w:rsidRPr="007B478F" w:rsidTr="00AD563C">
        <w:trPr>
          <w:trHeight w:val="54"/>
        </w:trPr>
        <w:tc>
          <w:tcPr>
            <w:tcW w:w="5940" w:type="dxa"/>
            <w:tcBorders>
              <w:top w:val="single" w:sz="4" w:space="0" w:color="auto"/>
              <w:left w:val="single" w:sz="4" w:space="0" w:color="auto"/>
              <w:bottom w:val="single" w:sz="4" w:space="0" w:color="auto"/>
              <w:right w:val="single" w:sz="4" w:space="0" w:color="auto"/>
            </w:tcBorders>
          </w:tcPr>
          <w:p w:rsidR="00FA5CCD" w:rsidRPr="007B478F" w:rsidRDefault="00FA5CCD" w:rsidP="00EC5244">
            <w:pPr>
              <w:tabs>
                <w:tab w:val="left" w:pos="252"/>
                <w:tab w:val="right" w:pos="5532"/>
              </w:tabs>
              <w:rPr>
                <w:color w:val="000000"/>
                <w:szCs w:val="20"/>
              </w:rPr>
            </w:pPr>
            <w:r w:rsidRPr="007B478F">
              <w:rPr>
                <w:color w:val="000000"/>
                <w:szCs w:val="20"/>
              </w:rPr>
              <w:tab/>
              <w:t>Sign Off On Punch List</w:t>
            </w:r>
            <w:r w:rsidRPr="007B478F">
              <w:rPr>
                <w:color w:val="000000"/>
                <w:szCs w:val="20"/>
              </w:rPr>
              <w:tab/>
              <w:t>2%</w:t>
            </w:r>
          </w:p>
        </w:tc>
        <w:tc>
          <w:tcPr>
            <w:tcW w:w="2100" w:type="dxa"/>
            <w:tcBorders>
              <w:top w:val="single" w:sz="4" w:space="0" w:color="auto"/>
              <w:left w:val="single" w:sz="4" w:space="0" w:color="auto"/>
              <w:bottom w:val="single" w:sz="4" w:space="0" w:color="auto"/>
              <w:right w:val="single" w:sz="4" w:space="0" w:color="auto"/>
            </w:tcBorders>
          </w:tcPr>
          <w:p w:rsidR="00FA5CCD" w:rsidRPr="007B478F" w:rsidRDefault="00FA5CCD" w:rsidP="00EC5244">
            <w:pPr>
              <w:ind w:right="600"/>
              <w:jc w:val="right"/>
              <w:rPr>
                <w:color w:val="000000"/>
                <w:szCs w:val="20"/>
                <w:u w:val="single"/>
              </w:rPr>
            </w:pPr>
          </w:p>
        </w:tc>
      </w:tr>
      <w:tr w:rsidR="00FA5CCD" w:rsidRPr="007B478F" w:rsidTr="00AD563C">
        <w:tc>
          <w:tcPr>
            <w:tcW w:w="5940" w:type="dxa"/>
            <w:tcBorders>
              <w:top w:val="single" w:sz="4" w:space="0" w:color="auto"/>
              <w:left w:val="single" w:sz="4" w:space="0" w:color="auto"/>
              <w:bottom w:val="single" w:sz="4" w:space="0" w:color="auto"/>
              <w:right w:val="single" w:sz="4" w:space="0" w:color="auto"/>
            </w:tcBorders>
          </w:tcPr>
          <w:p w:rsidR="00FA5CCD" w:rsidRPr="007B478F" w:rsidRDefault="00FA5CCD" w:rsidP="00EC5244">
            <w:pPr>
              <w:tabs>
                <w:tab w:val="left" w:pos="252"/>
                <w:tab w:val="right" w:pos="5532"/>
              </w:tabs>
              <w:rPr>
                <w:color w:val="000000"/>
                <w:szCs w:val="20"/>
              </w:rPr>
            </w:pPr>
            <w:r w:rsidRPr="007B478F">
              <w:rPr>
                <w:color w:val="000000"/>
                <w:szCs w:val="20"/>
              </w:rPr>
              <w:tab/>
              <w:t>Receive and Review All M &amp; O Documents</w:t>
            </w:r>
            <w:r w:rsidRPr="007B478F">
              <w:rPr>
                <w:color w:val="000000"/>
                <w:szCs w:val="20"/>
              </w:rPr>
              <w:tab/>
              <w:t>2%</w:t>
            </w:r>
          </w:p>
        </w:tc>
        <w:tc>
          <w:tcPr>
            <w:tcW w:w="2100" w:type="dxa"/>
            <w:tcBorders>
              <w:top w:val="single" w:sz="4" w:space="0" w:color="auto"/>
              <w:left w:val="single" w:sz="4" w:space="0" w:color="auto"/>
              <w:bottom w:val="single" w:sz="4" w:space="0" w:color="auto"/>
              <w:right w:val="single" w:sz="4" w:space="0" w:color="auto"/>
            </w:tcBorders>
          </w:tcPr>
          <w:p w:rsidR="00FA5CCD" w:rsidRPr="007B478F" w:rsidRDefault="00FA5CCD" w:rsidP="00EC5244">
            <w:pPr>
              <w:ind w:right="600"/>
              <w:jc w:val="right"/>
              <w:rPr>
                <w:color w:val="000000"/>
                <w:szCs w:val="20"/>
                <w:u w:val="single"/>
              </w:rPr>
            </w:pPr>
          </w:p>
        </w:tc>
      </w:tr>
      <w:tr w:rsidR="00FA5CCD" w:rsidRPr="007B478F" w:rsidTr="00AD563C">
        <w:tc>
          <w:tcPr>
            <w:tcW w:w="5940" w:type="dxa"/>
            <w:tcBorders>
              <w:top w:val="single" w:sz="4" w:space="0" w:color="auto"/>
              <w:left w:val="single" w:sz="4" w:space="0" w:color="auto"/>
              <w:bottom w:val="single" w:sz="4" w:space="0" w:color="auto"/>
              <w:right w:val="single" w:sz="4" w:space="0" w:color="auto"/>
            </w:tcBorders>
          </w:tcPr>
          <w:p w:rsidR="00FA5CCD" w:rsidRPr="007B478F" w:rsidRDefault="00FA5CCD" w:rsidP="00EC5244">
            <w:pPr>
              <w:tabs>
                <w:tab w:val="left" w:pos="252"/>
                <w:tab w:val="right" w:pos="5532"/>
              </w:tabs>
              <w:rPr>
                <w:color w:val="000000"/>
                <w:szCs w:val="20"/>
              </w:rPr>
            </w:pPr>
            <w:r w:rsidRPr="007B478F">
              <w:rPr>
                <w:color w:val="000000"/>
                <w:szCs w:val="20"/>
              </w:rPr>
              <w:tab/>
              <w:t>Receiving Close Out Certification</w:t>
            </w:r>
            <w:r w:rsidRPr="007B478F">
              <w:rPr>
                <w:color w:val="000000"/>
                <w:szCs w:val="20"/>
              </w:rPr>
              <w:tab/>
              <w:t>2%</w:t>
            </w:r>
          </w:p>
        </w:tc>
        <w:tc>
          <w:tcPr>
            <w:tcW w:w="2100" w:type="dxa"/>
            <w:tcBorders>
              <w:top w:val="single" w:sz="4" w:space="0" w:color="auto"/>
              <w:left w:val="single" w:sz="4" w:space="0" w:color="auto"/>
              <w:bottom w:val="single" w:sz="4" w:space="0" w:color="auto"/>
              <w:right w:val="single" w:sz="4" w:space="0" w:color="auto"/>
            </w:tcBorders>
          </w:tcPr>
          <w:p w:rsidR="00FA5CCD" w:rsidRPr="007B478F" w:rsidRDefault="00FA5CCD" w:rsidP="00EC5244">
            <w:pPr>
              <w:ind w:right="600"/>
              <w:jc w:val="right"/>
              <w:rPr>
                <w:color w:val="000000"/>
                <w:szCs w:val="20"/>
                <w:u w:val="single"/>
              </w:rPr>
            </w:pPr>
          </w:p>
        </w:tc>
      </w:tr>
      <w:tr w:rsidR="006508BD" w:rsidRPr="007B478F" w:rsidTr="00AD563C">
        <w:tc>
          <w:tcPr>
            <w:tcW w:w="5940" w:type="dxa"/>
            <w:tcBorders>
              <w:top w:val="single" w:sz="4" w:space="0" w:color="auto"/>
              <w:left w:val="single" w:sz="4" w:space="0" w:color="auto"/>
              <w:bottom w:val="single" w:sz="4" w:space="0" w:color="auto"/>
              <w:right w:val="single" w:sz="4" w:space="0" w:color="auto"/>
            </w:tcBorders>
          </w:tcPr>
          <w:p w:rsidR="006508BD" w:rsidRPr="007B478F" w:rsidRDefault="006508BD" w:rsidP="00AF59AD">
            <w:pPr>
              <w:tabs>
                <w:tab w:val="left" w:pos="252"/>
                <w:tab w:val="right" w:pos="5532"/>
              </w:tabs>
              <w:rPr>
                <w:color w:val="000000"/>
                <w:szCs w:val="20"/>
              </w:rPr>
            </w:pPr>
          </w:p>
        </w:tc>
        <w:tc>
          <w:tcPr>
            <w:tcW w:w="2100" w:type="dxa"/>
            <w:tcBorders>
              <w:top w:val="single" w:sz="4" w:space="0" w:color="auto"/>
              <w:left w:val="single" w:sz="4" w:space="0" w:color="auto"/>
              <w:bottom w:val="single" w:sz="4" w:space="0" w:color="auto"/>
              <w:right w:val="single" w:sz="4" w:space="0" w:color="auto"/>
            </w:tcBorders>
          </w:tcPr>
          <w:p w:rsidR="006508BD" w:rsidRPr="007B478F" w:rsidRDefault="006508BD" w:rsidP="00AF59AD">
            <w:pPr>
              <w:ind w:right="600"/>
              <w:jc w:val="right"/>
              <w:rPr>
                <w:color w:val="000000"/>
                <w:szCs w:val="20"/>
                <w:u w:val="single"/>
              </w:rPr>
            </w:pPr>
          </w:p>
        </w:tc>
      </w:tr>
      <w:tr w:rsidR="006508BD" w:rsidRPr="007B478F" w:rsidTr="00AD563C">
        <w:tc>
          <w:tcPr>
            <w:tcW w:w="5940" w:type="dxa"/>
            <w:tcBorders>
              <w:top w:val="single" w:sz="4" w:space="0" w:color="auto"/>
              <w:left w:val="single" w:sz="4" w:space="0" w:color="auto"/>
              <w:bottom w:val="single" w:sz="4" w:space="0" w:color="auto"/>
              <w:right w:val="single" w:sz="4" w:space="0" w:color="auto"/>
            </w:tcBorders>
          </w:tcPr>
          <w:p w:rsidR="006508BD" w:rsidRPr="007B478F" w:rsidRDefault="006508BD" w:rsidP="006508BD">
            <w:pPr>
              <w:tabs>
                <w:tab w:val="left" w:pos="252"/>
                <w:tab w:val="right" w:pos="5532"/>
              </w:tabs>
              <w:rPr>
                <w:color w:val="000000"/>
                <w:szCs w:val="20"/>
              </w:rPr>
            </w:pPr>
            <w:r>
              <w:rPr>
                <w:color w:val="000000"/>
                <w:szCs w:val="20"/>
              </w:rPr>
              <w:t>Post-Completion Services for Warranty, Claims and Commissioning</w:t>
            </w:r>
          </w:p>
        </w:tc>
        <w:tc>
          <w:tcPr>
            <w:tcW w:w="2100" w:type="dxa"/>
            <w:tcBorders>
              <w:top w:val="single" w:sz="4" w:space="0" w:color="auto"/>
              <w:left w:val="single" w:sz="4" w:space="0" w:color="auto"/>
              <w:bottom w:val="single" w:sz="4" w:space="0" w:color="auto"/>
              <w:right w:val="single" w:sz="4" w:space="0" w:color="auto"/>
            </w:tcBorders>
          </w:tcPr>
          <w:p w:rsidR="006508BD" w:rsidRPr="005F6AC4" w:rsidRDefault="006508BD" w:rsidP="00AF59AD">
            <w:pPr>
              <w:ind w:right="600"/>
              <w:jc w:val="right"/>
              <w:rPr>
                <w:b/>
                <w:color w:val="000000"/>
                <w:szCs w:val="20"/>
              </w:rPr>
            </w:pPr>
            <w:r w:rsidRPr="005F6AC4">
              <w:rPr>
                <w:b/>
                <w:color w:val="000000"/>
                <w:szCs w:val="20"/>
              </w:rPr>
              <w:t>Lump Sum</w:t>
            </w:r>
          </w:p>
        </w:tc>
      </w:tr>
    </w:tbl>
    <w:p w:rsidR="00FA5CCD" w:rsidRPr="007B478F" w:rsidRDefault="00FA5CCD" w:rsidP="00FA5CCD">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720"/>
        <w:rPr>
          <w:b/>
          <w:szCs w:val="20"/>
        </w:rPr>
      </w:pPr>
    </w:p>
    <w:p w:rsidR="00FA5CCD" w:rsidRPr="007B478F" w:rsidRDefault="00FA5CCD" w:rsidP="00FA5CCD">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720"/>
        <w:rPr>
          <w:b/>
          <w:szCs w:val="20"/>
        </w:rPr>
      </w:pPr>
      <w:r w:rsidRPr="007B478F">
        <w:rPr>
          <w:b/>
          <w:szCs w:val="20"/>
        </w:rPr>
        <w:t>[</w:t>
      </w:r>
      <w:r w:rsidR="00566901" w:rsidRPr="007B478F">
        <w:rPr>
          <w:b/>
          <w:szCs w:val="20"/>
        </w:rPr>
        <w:t>OPTION</w:t>
      </w:r>
      <w:r w:rsidR="00566901">
        <w:rPr>
          <w:b/>
          <w:szCs w:val="20"/>
        </w:rPr>
        <w:t xml:space="preserve">:  BASED ON </w:t>
      </w:r>
      <w:r w:rsidRPr="007B478F">
        <w:rPr>
          <w:b/>
          <w:szCs w:val="20"/>
        </w:rPr>
        <w:t>MONTHLY FEE]</w:t>
      </w:r>
    </w:p>
    <w:p w:rsidR="00FA5CCD" w:rsidRPr="007B478F" w:rsidRDefault="00FA5CCD" w:rsidP="00FA5CCD">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720"/>
        <w:rPr>
          <w:b/>
          <w:szCs w:val="20"/>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340"/>
      </w:tblGrid>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jc w:val="center"/>
              <w:rPr>
                <w:b/>
                <w:szCs w:val="20"/>
              </w:rPr>
            </w:pPr>
            <w:r w:rsidRPr="007B478F">
              <w:rPr>
                <w:b/>
                <w:szCs w:val="20"/>
              </w:rPr>
              <w:t>Month</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jc w:val="center"/>
              <w:rPr>
                <w:b/>
                <w:szCs w:val="20"/>
              </w:rPr>
            </w:pPr>
            <w:r w:rsidRPr="007B478F">
              <w:rPr>
                <w:b/>
                <w:szCs w:val="20"/>
              </w:rPr>
              <w:t>Fee</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January</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February</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March</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April</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May</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June</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July</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August</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September</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October</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November</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December</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January</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February</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r w:rsidR="00FA5CCD" w:rsidRPr="007B478F" w:rsidTr="00AD563C">
        <w:tc>
          <w:tcPr>
            <w:tcW w:w="216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Etc.</w:t>
            </w:r>
          </w:p>
        </w:tc>
        <w:tc>
          <w:tcPr>
            <w:tcW w:w="2340" w:type="dxa"/>
            <w:shd w:val="clear" w:color="auto" w:fill="auto"/>
          </w:tcPr>
          <w:p w:rsidR="00FA5CCD" w:rsidRPr="007B478F" w:rsidRDefault="00FA5CCD" w:rsidP="00EC5244">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7B478F">
              <w:rPr>
                <w:szCs w:val="20"/>
              </w:rPr>
              <w:t>$__________</w:t>
            </w:r>
          </w:p>
        </w:tc>
      </w:tr>
    </w:tbl>
    <w:p w:rsidR="008A3385" w:rsidRPr="007B478F" w:rsidRDefault="008A3385" w:rsidP="008A3385">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720"/>
        <w:rPr>
          <w:b/>
          <w:szCs w:val="20"/>
        </w:rPr>
      </w:pPr>
    </w:p>
    <w:p w:rsidR="008A3385" w:rsidRPr="00566901" w:rsidRDefault="008A3385" w:rsidP="008A3385">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720"/>
        <w:rPr>
          <w:b/>
          <w:szCs w:val="20"/>
        </w:rPr>
      </w:pPr>
      <w:r w:rsidRPr="007B478F">
        <w:rPr>
          <w:b/>
          <w:szCs w:val="20"/>
        </w:rPr>
        <w:t>[</w:t>
      </w:r>
      <w:r w:rsidR="00566901" w:rsidRPr="007B478F">
        <w:rPr>
          <w:b/>
          <w:szCs w:val="20"/>
        </w:rPr>
        <w:t>OPTION</w:t>
      </w:r>
      <w:r w:rsidR="00566901">
        <w:rPr>
          <w:b/>
          <w:szCs w:val="20"/>
        </w:rPr>
        <w:t xml:space="preserve">:  </w:t>
      </w:r>
      <w:r w:rsidRPr="00566901">
        <w:rPr>
          <w:b/>
          <w:szCs w:val="20"/>
        </w:rPr>
        <w:t>BASED ON DELIVERABLES]</w:t>
      </w:r>
    </w:p>
    <w:p w:rsidR="008A3385" w:rsidRPr="00566901" w:rsidRDefault="008A3385" w:rsidP="008A3385">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720"/>
        <w:rPr>
          <w:b/>
          <w:szCs w:val="20"/>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2322"/>
      </w:tblGrid>
      <w:tr w:rsidR="008A3385" w:rsidRPr="00566901" w:rsidTr="00AD563C">
        <w:tc>
          <w:tcPr>
            <w:tcW w:w="2178" w:type="dxa"/>
            <w:shd w:val="clear" w:color="auto" w:fill="auto"/>
          </w:tcPr>
          <w:p w:rsidR="008A3385" w:rsidRPr="00566901" w:rsidRDefault="008A3385" w:rsidP="001A0409">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jc w:val="center"/>
              <w:rPr>
                <w:b/>
                <w:szCs w:val="20"/>
              </w:rPr>
            </w:pPr>
            <w:r w:rsidRPr="00566901">
              <w:rPr>
                <w:b/>
                <w:szCs w:val="20"/>
              </w:rPr>
              <w:t>Deliverable</w:t>
            </w:r>
          </w:p>
        </w:tc>
        <w:tc>
          <w:tcPr>
            <w:tcW w:w="2322" w:type="dxa"/>
            <w:shd w:val="clear" w:color="auto" w:fill="auto"/>
          </w:tcPr>
          <w:p w:rsidR="008A3385" w:rsidRPr="00566901" w:rsidRDefault="008A3385" w:rsidP="001A0409">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jc w:val="center"/>
              <w:rPr>
                <w:b/>
                <w:szCs w:val="20"/>
              </w:rPr>
            </w:pPr>
            <w:r w:rsidRPr="00566901">
              <w:rPr>
                <w:b/>
                <w:szCs w:val="20"/>
              </w:rPr>
              <w:t>Fee</w:t>
            </w:r>
          </w:p>
        </w:tc>
      </w:tr>
      <w:tr w:rsidR="008A3385" w:rsidRPr="00566901" w:rsidTr="00AD563C">
        <w:tc>
          <w:tcPr>
            <w:tcW w:w="2178" w:type="dxa"/>
            <w:shd w:val="clear" w:color="auto" w:fill="auto"/>
          </w:tcPr>
          <w:p w:rsidR="008A3385" w:rsidRPr="00566901" w:rsidRDefault="008A3385" w:rsidP="000E4333">
            <w:pPr>
              <w:pStyle w:val="ListParagraph"/>
              <w:numPr>
                <w:ilvl w:val="0"/>
                <w:numId w:val="23"/>
              </w:num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294" w:hanging="180"/>
              <w:rPr>
                <w:rFonts w:ascii="Times New Roman" w:hAnsi="Times New Roman"/>
                <w:sz w:val="20"/>
                <w:szCs w:val="20"/>
              </w:rPr>
            </w:pPr>
            <w:r w:rsidRPr="00566901">
              <w:rPr>
                <w:rFonts w:ascii="Times New Roman" w:hAnsi="Times New Roman"/>
                <w:sz w:val="20"/>
                <w:szCs w:val="20"/>
              </w:rPr>
              <w:t>________</w:t>
            </w:r>
          </w:p>
        </w:tc>
        <w:tc>
          <w:tcPr>
            <w:tcW w:w="2322" w:type="dxa"/>
            <w:shd w:val="clear" w:color="auto" w:fill="auto"/>
          </w:tcPr>
          <w:p w:rsidR="008A3385" w:rsidRPr="00566901" w:rsidRDefault="008A3385" w:rsidP="001A0409">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566901">
              <w:rPr>
                <w:szCs w:val="20"/>
              </w:rPr>
              <w:t>$__________</w:t>
            </w:r>
          </w:p>
        </w:tc>
      </w:tr>
      <w:tr w:rsidR="008A3385" w:rsidRPr="00566901" w:rsidTr="00AD563C">
        <w:tc>
          <w:tcPr>
            <w:tcW w:w="2178" w:type="dxa"/>
            <w:shd w:val="clear" w:color="auto" w:fill="auto"/>
          </w:tcPr>
          <w:p w:rsidR="008A3385" w:rsidRPr="00566901" w:rsidRDefault="008A3385" w:rsidP="000E4333">
            <w:pPr>
              <w:pStyle w:val="ListParagraph"/>
              <w:numPr>
                <w:ilvl w:val="0"/>
                <w:numId w:val="23"/>
              </w:num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294" w:hanging="180"/>
              <w:rPr>
                <w:rFonts w:ascii="Times New Roman" w:hAnsi="Times New Roman"/>
                <w:sz w:val="20"/>
                <w:szCs w:val="20"/>
              </w:rPr>
            </w:pPr>
            <w:r w:rsidRPr="00566901">
              <w:rPr>
                <w:rFonts w:ascii="Times New Roman" w:hAnsi="Times New Roman"/>
                <w:sz w:val="20"/>
                <w:szCs w:val="20"/>
              </w:rPr>
              <w:t>________</w:t>
            </w:r>
          </w:p>
        </w:tc>
        <w:tc>
          <w:tcPr>
            <w:tcW w:w="2322" w:type="dxa"/>
            <w:shd w:val="clear" w:color="auto" w:fill="auto"/>
          </w:tcPr>
          <w:p w:rsidR="008A3385" w:rsidRPr="00566901" w:rsidRDefault="008A3385" w:rsidP="001A0409">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566901">
              <w:rPr>
                <w:szCs w:val="20"/>
              </w:rPr>
              <w:t>$__________</w:t>
            </w:r>
          </w:p>
        </w:tc>
      </w:tr>
      <w:tr w:rsidR="008A3385" w:rsidRPr="00566901" w:rsidTr="003815C7">
        <w:tc>
          <w:tcPr>
            <w:tcW w:w="2178" w:type="dxa"/>
            <w:shd w:val="clear" w:color="auto" w:fill="auto"/>
          </w:tcPr>
          <w:p w:rsidR="008A3385" w:rsidRPr="00566901" w:rsidRDefault="008A3385" w:rsidP="000E4333">
            <w:pPr>
              <w:pStyle w:val="ListParagraph"/>
              <w:numPr>
                <w:ilvl w:val="0"/>
                <w:numId w:val="23"/>
              </w:num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294" w:hanging="180"/>
              <w:rPr>
                <w:rFonts w:ascii="Times New Roman" w:hAnsi="Times New Roman"/>
                <w:sz w:val="20"/>
                <w:szCs w:val="20"/>
              </w:rPr>
            </w:pPr>
            <w:r w:rsidRPr="00566901">
              <w:rPr>
                <w:rFonts w:ascii="Times New Roman" w:hAnsi="Times New Roman"/>
                <w:sz w:val="20"/>
                <w:szCs w:val="20"/>
              </w:rPr>
              <w:lastRenderedPageBreak/>
              <w:t>________</w:t>
            </w:r>
          </w:p>
        </w:tc>
        <w:tc>
          <w:tcPr>
            <w:tcW w:w="2322" w:type="dxa"/>
            <w:shd w:val="clear" w:color="auto" w:fill="auto"/>
          </w:tcPr>
          <w:p w:rsidR="008A3385" w:rsidRPr="00566901" w:rsidRDefault="008A3385" w:rsidP="001A0409">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566901">
              <w:rPr>
                <w:szCs w:val="20"/>
              </w:rPr>
              <w:t>$__________</w:t>
            </w:r>
          </w:p>
        </w:tc>
      </w:tr>
      <w:tr w:rsidR="00566901" w:rsidRPr="00566901" w:rsidTr="003815C7">
        <w:tc>
          <w:tcPr>
            <w:tcW w:w="2178" w:type="dxa"/>
            <w:shd w:val="clear" w:color="auto" w:fill="auto"/>
          </w:tcPr>
          <w:p w:rsidR="00566901" w:rsidRPr="00566901" w:rsidRDefault="00566901" w:rsidP="00566901">
            <w:pPr>
              <w:pStyle w:val="ListParagraph"/>
              <w:numPr>
                <w:ilvl w:val="0"/>
                <w:numId w:val="23"/>
              </w:num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294" w:hanging="180"/>
              <w:rPr>
                <w:rFonts w:ascii="Times New Roman" w:hAnsi="Times New Roman"/>
                <w:sz w:val="20"/>
                <w:szCs w:val="20"/>
              </w:rPr>
            </w:pPr>
            <w:r w:rsidRPr="00566901">
              <w:rPr>
                <w:rFonts w:ascii="Times New Roman" w:hAnsi="Times New Roman"/>
                <w:sz w:val="20"/>
                <w:szCs w:val="20"/>
              </w:rPr>
              <w:t>________</w:t>
            </w:r>
          </w:p>
        </w:tc>
        <w:tc>
          <w:tcPr>
            <w:tcW w:w="2322" w:type="dxa"/>
            <w:shd w:val="clear" w:color="auto" w:fill="auto"/>
          </w:tcPr>
          <w:p w:rsidR="00566901" w:rsidRPr="00566901" w:rsidRDefault="00566901" w:rsidP="00566901">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566901">
              <w:rPr>
                <w:szCs w:val="20"/>
              </w:rPr>
              <w:t>$__________</w:t>
            </w:r>
          </w:p>
        </w:tc>
      </w:tr>
      <w:tr w:rsidR="008A3385" w:rsidRPr="00566901" w:rsidTr="003815C7">
        <w:tc>
          <w:tcPr>
            <w:tcW w:w="2178" w:type="dxa"/>
            <w:shd w:val="clear" w:color="auto" w:fill="auto"/>
          </w:tcPr>
          <w:p w:rsidR="008A3385" w:rsidRPr="00566901" w:rsidRDefault="008A3385" w:rsidP="000E4333">
            <w:pPr>
              <w:pStyle w:val="ListParagraph"/>
              <w:numPr>
                <w:ilvl w:val="0"/>
                <w:numId w:val="23"/>
              </w:num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294" w:hanging="180"/>
              <w:rPr>
                <w:rFonts w:ascii="Times New Roman" w:hAnsi="Times New Roman"/>
                <w:sz w:val="20"/>
                <w:szCs w:val="20"/>
              </w:rPr>
            </w:pPr>
            <w:r w:rsidRPr="00566901">
              <w:rPr>
                <w:rFonts w:ascii="Times New Roman" w:hAnsi="Times New Roman"/>
                <w:sz w:val="20"/>
                <w:szCs w:val="20"/>
              </w:rPr>
              <w:t>________</w:t>
            </w:r>
          </w:p>
        </w:tc>
        <w:tc>
          <w:tcPr>
            <w:tcW w:w="2322" w:type="dxa"/>
            <w:shd w:val="clear" w:color="auto" w:fill="auto"/>
          </w:tcPr>
          <w:p w:rsidR="008A3385" w:rsidRPr="00566901" w:rsidRDefault="008A3385" w:rsidP="001A0409">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566901">
              <w:rPr>
                <w:szCs w:val="20"/>
              </w:rPr>
              <w:t>$__________</w:t>
            </w:r>
          </w:p>
        </w:tc>
      </w:tr>
      <w:tr w:rsidR="008A3385" w:rsidRPr="00566901" w:rsidTr="003815C7">
        <w:tc>
          <w:tcPr>
            <w:tcW w:w="2178" w:type="dxa"/>
            <w:shd w:val="clear" w:color="auto" w:fill="auto"/>
          </w:tcPr>
          <w:p w:rsidR="008A3385" w:rsidRPr="00566901" w:rsidRDefault="008A3385" w:rsidP="000E4333">
            <w:pPr>
              <w:pStyle w:val="ListParagraph"/>
              <w:numPr>
                <w:ilvl w:val="0"/>
                <w:numId w:val="23"/>
              </w:num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294" w:hanging="180"/>
              <w:rPr>
                <w:rFonts w:ascii="Times New Roman" w:hAnsi="Times New Roman"/>
                <w:sz w:val="20"/>
                <w:szCs w:val="20"/>
              </w:rPr>
            </w:pPr>
            <w:r w:rsidRPr="00566901">
              <w:rPr>
                <w:rFonts w:ascii="Times New Roman" w:hAnsi="Times New Roman"/>
                <w:sz w:val="20"/>
                <w:szCs w:val="20"/>
              </w:rPr>
              <w:t>________</w:t>
            </w:r>
          </w:p>
        </w:tc>
        <w:tc>
          <w:tcPr>
            <w:tcW w:w="2322" w:type="dxa"/>
            <w:shd w:val="clear" w:color="auto" w:fill="auto"/>
          </w:tcPr>
          <w:p w:rsidR="008A3385" w:rsidRPr="00566901" w:rsidRDefault="008A3385" w:rsidP="001A0409">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566901">
              <w:rPr>
                <w:szCs w:val="20"/>
              </w:rPr>
              <w:t>$__________</w:t>
            </w:r>
          </w:p>
        </w:tc>
      </w:tr>
      <w:tr w:rsidR="008A3385" w:rsidRPr="00566901" w:rsidTr="003815C7">
        <w:tc>
          <w:tcPr>
            <w:tcW w:w="2178" w:type="dxa"/>
            <w:shd w:val="clear" w:color="auto" w:fill="auto"/>
          </w:tcPr>
          <w:p w:rsidR="008A3385" w:rsidRPr="00566901" w:rsidRDefault="008A3385" w:rsidP="000E4333">
            <w:pPr>
              <w:pStyle w:val="ListParagraph"/>
              <w:numPr>
                <w:ilvl w:val="0"/>
                <w:numId w:val="23"/>
              </w:num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ind w:left="294" w:hanging="180"/>
              <w:rPr>
                <w:rFonts w:ascii="Times New Roman" w:hAnsi="Times New Roman"/>
                <w:sz w:val="20"/>
                <w:szCs w:val="20"/>
              </w:rPr>
            </w:pPr>
            <w:r w:rsidRPr="00566901">
              <w:rPr>
                <w:rFonts w:ascii="Times New Roman" w:hAnsi="Times New Roman"/>
                <w:sz w:val="20"/>
                <w:szCs w:val="20"/>
              </w:rPr>
              <w:t>________</w:t>
            </w:r>
          </w:p>
        </w:tc>
        <w:tc>
          <w:tcPr>
            <w:tcW w:w="2322" w:type="dxa"/>
            <w:shd w:val="clear" w:color="auto" w:fill="auto"/>
          </w:tcPr>
          <w:p w:rsidR="008A3385" w:rsidRPr="00566901" w:rsidRDefault="008A3385" w:rsidP="001A0409">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566901">
              <w:rPr>
                <w:szCs w:val="20"/>
              </w:rPr>
              <w:t>$__________</w:t>
            </w:r>
          </w:p>
        </w:tc>
      </w:tr>
      <w:tr w:rsidR="008A3385" w:rsidRPr="00566901" w:rsidTr="003815C7">
        <w:tc>
          <w:tcPr>
            <w:tcW w:w="2178" w:type="dxa"/>
            <w:shd w:val="clear" w:color="auto" w:fill="auto"/>
          </w:tcPr>
          <w:p w:rsidR="008A3385" w:rsidRPr="00566901" w:rsidRDefault="008A3385" w:rsidP="001A0409">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566901">
              <w:rPr>
                <w:szCs w:val="20"/>
              </w:rPr>
              <w:t>Etc.</w:t>
            </w:r>
          </w:p>
        </w:tc>
        <w:tc>
          <w:tcPr>
            <w:tcW w:w="2322" w:type="dxa"/>
            <w:shd w:val="clear" w:color="auto" w:fill="auto"/>
          </w:tcPr>
          <w:p w:rsidR="008A3385" w:rsidRPr="00566901" w:rsidRDefault="008A3385" w:rsidP="001A0409">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r w:rsidRPr="00566901">
              <w:rPr>
                <w:szCs w:val="20"/>
              </w:rPr>
              <w:t>$__________</w:t>
            </w:r>
          </w:p>
        </w:tc>
      </w:tr>
    </w:tbl>
    <w:p w:rsidR="00FA5CCD" w:rsidRPr="00566901" w:rsidRDefault="00FA5CCD" w:rsidP="00FA5CCD">
      <w:pPr>
        <w:tabs>
          <w:tab w:val="left" w:pos="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p>
    <w:p w:rsidR="00FA5CCD" w:rsidRPr="007B478F" w:rsidRDefault="00FA5CCD" w:rsidP="00FA5CCD">
      <w:pPr>
        <w:tabs>
          <w:tab w:val="left" w:pos="0"/>
          <w:tab w:val="left" w:pos="72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p>
    <w:p w:rsidR="00FA5CCD" w:rsidRPr="007B478F" w:rsidRDefault="00FA5CCD" w:rsidP="00FA5CCD">
      <w:pPr>
        <w:pStyle w:val="Heading2"/>
        <w:tabs>
          <w:tab w:val="left" w:pos="1440"/>
          <w:tab w:val="left" w:pos="2160"/>
          <w:tab w:val="left" w:pos="2880"/>
          <w:tab w:val="left" w:pos="3600"/>
          <w:tab w:val="left" w:pos="4320"/>
          <w:tab w:val="left" w:pos="5040"/>
          <w:tab w:val="right" w:pos="9360"/>
        </w:tabs>
        <w:ind w:left="0"/>
        <w:rPr>
          <w:sz w:val="20"/>
          <w:szCs w:val="20"/>
        </w:rPr>
      </w:pPr>
      <w:r w:rsidRPr="007B478F">
        <w:rPr>
          <w:sz w:val="20"/>
          <w:szCs w:val="20"/>
        </w:rPr>
        <w:t>Method of Payment</w:t>
      </w:r>
    </w:p>
    <w:p w:rsidR="00FA5CCD" w:rsidRPr="00813266" w:rsidRDefault="00FA5CCD" w:rsidP="00FA5CCD">
      <w:pPr>
        <w:pStyle w:val="Heading2"/>
        <w:tabs>
          <w:tab w:val="left" w:pos="1440"/>
          <w:tab w:val="left" w:pos="2160"/>
          <w:tab w:val="left" w:pos="2880"/>
          <w:tab w:val="left" w:pos="3600"/>
          <w:tab w:val="left" w:pos="4320"/>
          <w:tab w:val="left" w:pos="5040"/>
          <w:tab w:val="right" w:pos="9360"/>
        </w:tabs>
        <w:ind w:left="0"/>
        <w:rPr>
          <w:sz w:val="20"/>
          <w:szCs w:val="20"/>
        </w:rPr>
      </w:pPr>
    </w:p>
    <w:p w:rsidR="00FA5CCD" w:rsidRPr="00813266" w:rsidRDefault="00FA5CCD" w:rsidP="00970DA9">
      <w:pPr>
        <w:numPr>
          <w:ilvl w:val="0"/>
          <w:numId w:val="11"/>
        </w:numPr>
        <w:tabs>
          <w:tab w:val="left" w:pos="0"/>
          <w:tab w:val="left" w:pos="1440"/>
          <w:tab w:val="left" w:pos="2160"/>
          <w:tab w:val="left" w:pos="2880"/>
          <w:tab w:val="left" w:pos="3600"/>
          <w:tab w:val="left" w:pos="4320"/>
          <w:tab w:val="left" w:pos="5040"/>
          <w:tab w:val="right" w:pos="9360"/>
        </w:tabs>
        <w:rPr>
          <w:szCs w:val="20"/>
        </w:rPr>
      </w:pPr>
      <w:r w:rsidRPr="00813266">
        <w:rPr>
          <w:szCs w:val="20"/>
        </w:rPr>
        <w:t xml:space="preserve">Construction Manager shall submit monthly invoices on a form and in the format approved by the </w:t>
      </w:r>
      <w:r w:rsidR="00782CC5" w:rsidRPr="00813266">
        <w:rPr>
          <w:szCs w:val="20"/>
        </w:rPr>
        <w:t>Council</w:t>
      </w:r>
      <w:r w:rsidRPr="00813266">
        <w:rPr>
          <w:szCs w:val="20"/>
        </w:rPr>
        <w:t>.</w:t>
      </w:r>
    </w:p>
    <w:p w:rsidR="00FA5CCD" w:rsidRPr="007B478F" w:rsidRDefault="00FA5CCD" w:rsidP="00FA5CCD">
      <w:pPr>
        <w:tabs>
          <w:tab w:val="left" w:pos="0"/>
          <w:tab w:val="left" w:pos="1440"/>
          <w:tab w:val="left" w:pos="2160"/>
          <w:tab w:val="left" w:pos="2880"/>
          <w:tab w:val="left" w:pos="3600"/>
          <w:tab w:val="left" w:pos="4320"/>
          <w:tab w:val="left" w:pos="5040"/>
          <w:tab w:val="right" w:pos="9360"/>
        </w:tabs>
        <w:rPr>
          <w:szCs w:val="20"/>
        </w:rPr>
      </w:pPr>
    </w:p>
    <w:p w:rsidR="002F2797" w:rsidRDefault="00FA5CCD" w:rsidP="003815C7">
      <w:pPr>
        <w:numPr>
          <w:ilvl w:val="0"/>
          <w:numId w:val="11"/>
        </w:numPr>
        <w:tabs>
          <w:tab w:val="left" w:pos="0"/>
          <w:tab w:val="left" w:pos="720"/>
          <w:tab w:val="left" w:pos="1440"/>
          <w:tab w:val="left" w:pos="2160"/>
          <w:tab w:val="left" w:pos="2880"/>
          <w:tab w:val="left" w:pos="3600"/>
          <w:tab w:val="left" w:pos="4320"/>
          <w:tab w:val="left" w:pos="5040"/>
          <w:tab w:val="right" w:pos="9360"/>
        </w:tabs>
        <w:rPr>
          <w:szCs w:val="20"/>
        </w:rPr>
      </w:pPr>
      <w:r w:rsidRPr="007B478F">
        <w:rPr>
          <w:szCs w:val="20"/>
        </w:rPr>
        <w:t xml:space="preserve">Construction Manager shall submit these invoices in duplicate to the </w:t>
      </w:r>
      <w:r w:rsidR="00782CC5">
        <w:rPr>
          <w:szCs w:val="20"/>
        </w:rPr>
        <w:t>Council</w:t>
      </w:r>
      <w:r w:rsidRPr="007B478F">
        <w:rPr>
          <w:szCs w:val="20"/>
        </w:rPr>
        <w:t xml:space="preserve"> via </w:t>
      </w:r>
      <w:r w:rsidR="00F47897">
        <w:rPr>
          <w:szCs w:val="20"/>
        </w:rPr>
        <w:t>the Project Manager.</w:t>
      </w:r>
    </w:p>
    <w:p w:rsidR="00FA5CCD" w:rsidRPr="007B478F" w:rsidRDefault="00FA5CCD" w:rsidP="00FA5CCD">
      <w:pPr>
        <w:tabs>
          <w:tab w:val="left" w:pos="0"/>
          <w:tab w:val="left" w:pos="720"/>
          <w:tab w:val="left" w:pos="1440"/>
          <w:tab w:val="left" w:pos="2160"/>
          <w:tab w:val="left" w:pos="2880"/>
          <w:tab w:val="left" w:pos="3600"/>
          <w:tab w:val="left" w:pos="4320"/>
          <w:tab w:val="left" w:pos="5040"/>
          <w:tab w:val="right" w:pos="9360"/>
        </w:tabs>
        <w:rPr>
          <w:szCs w:val="20"/>
        </w:rPr>
      </w:pPr>
    </w:p>
    <w:p w:rsidR="00FA5CCD" w:rsidRPr="007B478F" w:rsidRDefault="00FA5CCD" w:rsidP="00970DA9">
      <w:pPr>
        <w:numPr>
          <w:ilvl w:val="0"/>
          <w:numId w:val="11"/>
        </w:numPr>
        <w:tabs>
          <w:tab w:val="left" w:pos="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rPr>
          <w:szCs w:val="20"/>
        </w:rPr>
      </w:pPr>
      <w:r w:rsidRPr="007B478F">
        <w:rPr>
          <w:szCs w:val="20"/>
        </w:rPr>
        <w:t xml:space="preserve">Upon receipt and approval of Construction Manager’s invoices, the </w:t>
      </w:r>
      <w:r w:rsidR="00782CC5">
        <w:rPr>
          <w:szCs w:val="20"/>
        </w:rPr>
        <w:t>Council</w:t>
      </w:r>
      <w:r w:rsidRPr="007B478F">
        <w:rPr>
          <w:szCs w:val="20"/>
        </w:rPr>
        <w:t xml:space="preserve"> </w:t>
      </w:r>
      <w:r w:rsidR="008A028F" w:rsidRPr="00813266">
        <w:rPr>
          <w:szCs w:val="20"/>
        </w:rPr>
        <w:t xml:space="preserve">shall endeavor </w:t>
      </w:r>
      <w:r w:rsidRPr="007B478F">
        <w:rPr>
          <w:szCs w:val="20"/>
        </w:rPr>
        <w:t>to make payments on all undisputed amounts within sixty (60) days of receipt of the invoice.</w:t>
      </w:r>
    </w:p>
    <w:p w:rsidR="00FA5CCD" w:rsidRPr="007B478F" w:rsidRDefault="00FA5CCD" w:rsidP="00FA5CCD">
      <w:pPr>
        <w:tabs>
          <w:tab w:val="left" w:pos="0"/>
          <w:tab w:val="left" w:pos="720"/>
          <w:tab w:val="left" w:pos="1440"/>
          <w:tab w:val="left" w:pos="2160"/>
          <w:tab w:val="left" w:pos="2880"/>
          <w:tab w:val="left" w:pos="3600"/>
          <w:tab w:val="left" w:pos="4320"/>
          <w:tab w:val="left" w:pos="5040"/>
          <w:tab w:val="left" w:pos="5743"/>
          <w:tab w:val="left" w:pos="6450"/>
          <w:tab w:val="left" w:pos="7154"/>
          <w:tab w:val="left" w:pos="7860"/>
          <w:tab w:val="left" w:pos="8666"/>
          <w:tab w:val="left" w:pos="9360"/>
          <w:tab w:val="left" w:pos="10080"/>
          <w:tab w:val="left" w:pos="10783"/>
        </w:tabs>
        <w:rPr>
          <w:szCs w:val="20"/>
        </w:rPr>
      </w:pPr>
    </w:p>
    <w:p w:rsidR="00FA5CCD" w:rsidRPr="007B478F" w:rsidRDefault="00FA5CCD" w:rsidP="00FA5CCD">
      <w:pPr>
        <w:pStyle w:val="Heading2"/>
        <w:tabs>
          <w:tab w:val="left" w:pos="1440"/>
          <w:tab w:val="left" w:pos="2160"/>
          <w:tab w:val="left" w:pos="2880"/>
          <w:tab w:val="left" w:pos="3600"/>
          <w:tab w:val="left" w:pos="4320"/>
          <w:tab w:val="left" w:pos="5040"/>
          <w:tab w:val="right" w:pos="9360"/>
        </w:tabs>
        <w:ind w:left="0"/>
        <w:rPr>
          <w:sz w:val="20"/>
          <w:szCs w:val="20"/>
        </w:rPr>
      </w:pPr>
      <w:r>
        <w:rPr>
          <w:sz w:val="20"/>
          <w:szCs w:val="20"/>
        </w:rPr>
        <w:t xml:space="preserve">Personnel and </w:t>
      </w:r>
      <w:r w:rsidRPr="007B478F">
        <w:rPr>
          <w:sz w:val="20"/>
          <w:szCs w:val="20"/>
        </w:rPr>
        <w:t>Hourly Rates</w:t>
      </w:r>
    </w:p>
    <w:p w:rsidR="00FA5CCD" w:rsidRPr="007B478F" w:rsidRDefault="00FA5CCD" w:rsidP="00FA5CCD">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rPr>
          <w:szCs w:val="20"/>
        </w:rPr>
      </w:pPr>
    </w:p>
    <w:p w:rsidR="00FA5CCD" w:rsidRPr="00A20D60" w:rsidRDefault="00FA5CCD" w:rsidP="00A20D60">
      <w:pPr>
        <w:numPr>
          <w:ilvl w:val="0"/>
          <w:numId w:val="12"/>
        </w:numPr>
        <w:tabs>
          <w:tab w:val="left" w:pos="0"/>
          <w:tab w:val="left" w:pos="1440"/>
          <w:tab w:val="left" w:pos="2160"/>
          <w:tab w:val="left" w:pos="2880"/>
          <w:tab w:val="left" w:pos="3600"/>
          <w:tab w:val="left" w:pos="4320"/>
          <w:tab w:val="left" w:pos="5040"/>
          <w:tab w:val="right" w:pos="9360"/>
        </w:tabs>
        <w:rPr>
          <w:szCs w:val="20"/>
        </w:rPr>
      </w:pPr>
      <w:r w:rsidRPr="007B478F">
        <w:rPr>
          <w:szCs w:val="20"/>
        </w:rPr>
        <w:t xml:space="preserve">The following rates, which </w:t>
      </w:r>
      <w:r w:rsidRPr="00A20D60">
        <w:rPr>
          <w:szCs w:val="20"/>
        </w:rPr>
        <w:t>include ov</w:t>
      </w:r>
      <w:r w:rsidRPr="00813266">
        <w:rPr>
          <w:szCs w:val="20"/>
        </w:rPr>
        <w:t xml:space="preserve">erhead, administrative cost and profit, shall be utilized in arriving at the fee for Extra Services and shall not be changed for the </w:t>
      </w:r>
      <w:r w:rsidR="00486FC8" w:rsidRPr="00813266">
        <w:rPr>
          <w:szCs w:val="20"/>
        </w:rPr>
        <w:t>T</w:t>
      </w:r>
      <w:r w:rsidRPr="00813266">
        <w:rPr>
          <w:szCs w:val="20"/>
        </w:rPr>
        <w:t xml:space="preserve">erm of the Agreement. </w:t>
      </w:r>
      <w:r w:rsidRPr="00A20D60">
        <w:rPr>
          <w:szCs w:val="20"/>
        </w:rPr>
        <w:t xml:space="preserve"> Construction Manager shall bill in quarter-hour increments for all Extra Services. </w:t>
      </w:r>
    </w:p>
    <w:p w:rsidR="00FA5CCD" w:rsidRPr="00A20D60" w:rsidRDefault="00FA5CCD" w:rsidP="00A20D60">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rPr>
          <w:szCs w:val="20"/>
        </w:rPr>
      </w:pPr>
    </w:p>
    <w:tbl>
      <w:tblPr>
        <w:tblW w:w="0" w:type="auto"/>
        <w:tblInd w:w="1188" w:type="dxa"/>
        <w:tblLook w:val="01E0"/>
      </w:tblPr>
      <w:tblGrid>
        <w:gridCol w:w="3720"/>
        <w:gridCol w:w="3720"/>
      </w:tblGrid>
      <w:tr w:rsidR="00FA5CCD" w:rsidRPr="00A20D60" w:rsidTr="00EC5244">
        <w:tc>
          <w:tcPr>
            <w:tcW w:w="3720" w:type="dxa"/>
          </w:tcPr>
          <w:p w:rsidR="00FA5CCD" w:rsidRPr="00A20D60" w:rsidRDefault="00FA5CCD">
            <w:pPr>
              <w:rPr>
                <w:b/>
                <w:szCs w:val="20"/>
                <w:u w:val="single"/>
              </w:rPr>
            </w:pPr>
            <w:r w:rsidRPr="00A20D60">
              <w:rPr>
                <w:b/>
                <w:szCs w:val="20"/>
                <w:u w:val="single"/>
              </w:rPr>
              <w:t>Job Title</w:t>
            </w:r>
          </w:p>
        </w:tc>
        <w:tc>
          <w:tcPr>
            <w:tcW w:w="3720" w:type="dxa"/>
          </w:tcPr>
          <w:p w:rsidR="00FA5CCD" w:rsidRPr="00A20D60" w:rsidRDefault="00FA5CCD">
            <w:pPr>
              <w:rPr>
                <w:b/>
                <w:szCs w:val="20"/>
                <w:u w:val="single"/>
              </w:rPr>
            </w:pPr>
            <w:r w:rsidRPr="00A20D60">
              <w:rPr>
                <w:b/>
                <w:szCs w:val="20"/>
                <w:u w:val="single"/>
              </w:rPr>
              <w:t>Hourly Rate</w:t>
            </w:r>
          </w:p>
        </w:tc>
      </w:tr>
      <w:tr w:rsidR="00FA5CCD" w:rsidRPr="00A20D60" w:rsidTr="00EC5244">
        <w:tc>
          <w:tcPr>
            <w:tcW w:w="3720" w:type="dxa"/>
          </w:tcPr>
          <w:p w:rsidR="00FA5CCD" w:rsidRPr="00A20D60" w:rsidRDefault="00FA5CCD" w:rsidP="00A20D60">
            <w:pPr>
              <w:keepLines/>
              <w:rPr>
                <w:szCs w:val="20"/>
              </w:rPr>
            </w:pPr>
            <w:r w:rsidRPr="00A20D60">
              <w:rPr>
                <w:szCs w:val="20"/>
              </w:rPr>
              <w:t>Principal In Charge:</w:t>
            </w:r>
          </w:p>
        </w:tc>
        <w:tc>
          <w:tcPr>
            <w:tcW w:w="3720" w:type="dxa"/>
          </w:tcPr>
          <w:p w:rsidR="00FA5CCD" w:rsidRPr="00A20D60" w:rsidRDefault="00FA5CCD" w:rsidP="00A20D60">
            <w:pPr>
              <w:rPr>
                <w:szCs w:val="20"/>
              </w:rPr>
            </w:pPr>
            <w:r w:rsidRPr="00A20D60">
              <w:rPr>
                <w:szCs w:val="20"/>
              </w:rPr>
              <w:t>$________.00</w:t>
            </w:r>
          </w:p>
        </w:tc>
      </w:tr>
      <w:tr w:rsidR="00FA5CCD" w:rsidRPr="00A20D60" w:rsidTr="00EC5244">
        <w:tc>
          <w:tcPr>
            <w:tcW w:w="3720" w:type="dxa"/>
          </w:tcPr>
          <w:p w:rsidR="00FA5CCD" w:rsidRPr="00A20D60" w:rsidRDefault="00FA5CCD" w:rsidP="00A20D60">
            <w:pPr>
              <w:keepLines/>
              <w:rPr>
                <w:szCs w:val="20"/>
              </w:rPr>
            </w:pPr>
            <w:r w:rsidRPr="00A20D60">
              <w:rPr>
                <w:szCs w:val="20"/>
              </w:rPr>
              <w:t>Project Director:</w:t>
            </w:r>
          </w:p>
        </w:tc>
        <w:tc>
          <w:tcPr>
            <w:tcW w:w="3720" w:type="dxa"/>
          </w:tcPr>
          <w:p w:rsidR="00FA5CCD" w:rsidRPr="00A20D60" w:rsidRDefault="00FA5CCD" w:rsidP="00A20D60">
            <w:pPr>
              <w:rPr>
                <w:szCs w:val="20"/>
              </w:rPr>
            </w:pPr>
            <w:r w:rsidRPr="00A20D60">
              <w:rPr>
                <w:szCs w:val="20"/>
              </w:rPr>
              <w:t>$________.00</w:t>
            </w:r>
          </w:p>
        </w:tc>
      </w:tr>
      <w:tr w:rsidR="00FA5CCD" w:rsidRPr="00A20D60" w:rsidTr="00EC5244">
        <w:tc>
          <w:tcPr>
            <w:tcW w:w="3720" w:type="dxa"/>
          </w:tcPr>
          <w:p w:rsidR="00FA5CCD" w:rsidRPr="00A20D60" w:rsidRDefault="00FA5CCD" w:rsidP="00A20D60">
            <w:pPr>
              <w:keepLines/>
              <w:rPr>
                <w:szCs w:val="20"/>
              </w:rPr>
            </w:pPr>
            <w:r w:rsidRPr="00A20D60">
              <w:rPr>
                <w:szCs w:val="20"/>
              </w:rPr>
              <w:t>Construction Manager (s):</w:t>
            </w:r>
          </w:p>
        </w:tc>
        <w:tc>
          <w:tcPr>
            <w:tcW w:w="3720" w:type="dxa"/>
          </w:tcPr>
          <w:p w:rsidR="00FA5CCD" w:rsidRPr="00A20D60" w:rsidRDefault="00FA5CCD" w:rsidP="00A20D60">
            <w:pPr>
              <w:rPr>
                <w:szCs w:val="20"/>
              </w:rPr>
            </w:pPr>
            <w:r w:rsidRPr="00A20D60">
              <w:rPr>
                <w:szCs w:val="20"/>
              </w:rPr>
              <w:t>$________.00</w:t>
            </w:r>
          </w:p>
        </w:tc>
      </w:tr>
      <w:tr w:rsidR="00FA5CCD" w:rsidRPr="00A20D60" w:rsidTr="003815C7">
        <w:tc>
          <w:tcPr>
            <w:tcW w:w="3720" w:type="dxa"/>
          </w:tcPr>
          <w:p w:rsidR="00FA5CCD" w:rsidRPr="00A20D60" w:rsidRDefault="00FA5CCD" w:rsidP="00A20D60">
            <w:pPr>
              <w:keepLines/>
              <w:rPr>
                <w:szCs w:val="20"/>
                <w:u w:val="single"/>
              </w:rPr>
            </w:pPr>
            <w:r w:rsidRPr="00A20D60">
              <w:rPr>
                <w:szCs w:val="20"/>
              </w:rPr>
              <w:t xml:space="preserve">Assistant Construction Manager </w:t>
            </w:r>
          </w:p>
        </w:tc>
        <w:tc>
          <w:tcPr>
            <w:tcW w:w="3720" w:type="dxa"/>
          </w:tcPr>
          <w:p w:rsidR="00FA5CCD" w:rsidRPr="00A20D60" w:rsidRDefault="00FA5CCD" w:rsidP="00A20D60">
            <w:pPr>
              <w:rPr>
                <w:szCs w:val="20"/>
              </w:rPr>
            </w:pPr>
            <w:r w:rsidRPr="00A20D60">
              <w:rPr>
                <w:szCs w:val="20"/>
              </w:rPr>
              <w:t>$________.00</w:t>
            </w:r>
          </w:p>
        </w:tc>
      </w:tr>
      <w:tr w:rsidR="00FA5CCD" w:rsidRPr="00A20D60" w:rsidTr="003815C7">
        <w:tc>
          <w:tcPr>
            <w:tcW w:w="3720" w:type="dxa"/>
          </w:tcPr>
          <w:p w:rsidR="00FA5CCD" w:rsidRPr="00A20D60" w:rsidRDefault="00FA5CCD" w:rsidP="00A20D60">
            <w:pPr>
              <w:keepLines/>
              <w:rPr>
                <w:szCs w:val="20"/>
                <w:u w:val="single"/>
              </w:rPr>
            </w:pPr>
            <w:r w:rsidRPr="00A20D60">
              <w:rPr>
                <w:szCs w:val="20"/>
              </w:rPr>
              <w:t xml:space="preserve">Other </w:t>
            </w:r>
          </w:p>
        </w:tc>
        <w:tc>
          <w:tcPr>
            <w:tcW w:w="3720" w:type="dxa"/>
          </w:tcPr>
          <w:p w:rsidR="00FA5CCD" w:rsidRPr="00A20D60" w:rsidRDefault="00FA5CCD" w:rsidP="00A20D60">
            <w:pPr>
              <w:rPr>
                <w:szCs w:val="20"/>
              </w:rPr>
            </w:pPr>
          </w:p>
        </w:tc>
      </w:tr>
      <w:tr w:rsidR="00FA5CCD" w:rsidRPr="00A20D60" w:rsidTr="003815C7">
        <w:tc>
          <w:tcPr>
            <w:tcW w:w="3720" w:type="dxa"/>
          </w:tcPr>
          <w:p w:rsidR="00FA5CCD" w:rsidRPr="00A20D60" w:rsidRDefault="00FA5CCD" w:rsidP="00A20D60">
            <w:pPr>
              <w:keepLines/>
              <w:rPr>
                <w:szCs w:val="20"/>
                <w:u w:val="single"/>
              </w:rPr>
            </w:pPr>
            <w:r w:rsidRPr="00A20D60">
              <w:rPr>
                <w:szCs w:val="20"/>
              </w:rPr>
              <w:t xml:space="preserve">Other </w:t>
            </w:r>
          </w:p>
        </w:tc>
        <w:tc>
          <w:tcPr>
            <w:tcW w:w="3720" w:type="dxa"/>
          </w:tcPr>
          <w:p w:rsidR="00FA5CCD" w:rsidRPr="00A20D60" w:rsidRDefault="00FA5CCD" w:rsidP="00A20D60">
            <w:pPr>
              <w:rPr>
                <w:szCs w:val="20"/>
              </w:rPr>
            </w:pPr>
          </w:p>
        </w:tc>
      </w:tr>
    </w:tbl>
    <w:p w:rsidR="00FA5CCD" w:rsidRPr="00A20D60" w:rsidRDefault="00FA5CCD" w:rsidP="00A20D60">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rPr>
          <w:szCs w:val="20"/>
        </w:rPr>
      </w:pPr>
    </w:p>
    <w:p w:rsidR="009C2E7E" w:rsidRPr="0012601D" w:rsidRDefault="009C2E7E" w:rsidP="0012601D">
      <w:pPr>
        <w:numPr>
          <w:ilvl w:val="0"/>
          <w:numId w:val="12"/>
        </w:numPr>
        <w:tabs>
          <w:tab w:val="left" w:pos="0"/>
          <w:tab w:val="left" w:pos="1440"/>
          <w:tab w:val="left" w:pos="2160"/>
          <w:tab w:val="left" w:pos="2880"/>
          <w:tab w:val="left" w:pos="3600"/>
          <w:tab w:val="left" w:pos="4320"/>
          <w:tab w:val="left" w:pos="5040"/>
          <w:tab w:val="right" w:pos="9360"/>
        </w:tabs>
        <w:rPr>
          <w:szCs w:val="20"/>
        </w:rPr>
        <w:sectPr w:rsidR="009C2E7E" w:rsidRPr="0012601D" w:rsidSect="008833C5">
          <w:footerReference w:type="default" r:id="rId21"/>
          <w:footnotePr>
            <w:numFmt w:val="lowerLetter"/>
          </w:footnotePr>
          <w:endnotePr>
            <w:numFmt w:val="lowerLetter"/>
          </w:endnotePr>
          <w:pgSz w:w="12240" w:h="15840" w:code="1"/>
          <w:pgMar w:top="1440" w:right="1440" w:bottom="1440" w:left="1872" w:header="720" w:footer="720" w:gutter="0"/>
          <w:pgNumType w:start="1"/>
          <w:cols w:space="720"/>
          <w:noEndnote/>
        </w:sectPr>
      </w:pPr>
    </w:p>
    <w:p w:rsidR="00F14F77" w:rsidRDefault="00F14F77">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b/>
          <w:color w:val="000000"/>
          <w:szCs w:val="20"/>
          <w:highlight w:val="yellow"/>
          <w:u w:val="single"/>
        </w:rPr>
      </w:pPr>
    </w:p>
    <w:p w:rsidR="00F14F77" w:rsidRDefault="008723AF">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b/>
          <w:color w:val="000000"/>
          <w:szCs w:val="20"/>
          <w:highlight w:val="yellow"/>
          <w:u w:val="single"/>
        </w:rPr>
      </w:pPr>
      <w:r>
        <w:rPr>
          <w:b/>
          <w:color w:val="000000"/>
          <w:szCs w:val="20"/>
          <w:u w:val="single"/>
        </w:rPr>
        <w:t>EXHIBIT “F”</w:t>
      </w:r>
      <w:r w:rsidR="00F14F77" w:rsidRPr="00813266">
        <w:rPr>
          <w:b/>
          <w:color w:val="000000"/>
          <w:szCs w:val="20"/>
          <w:u w:val="single"/>
        </w:rPr>
        <w:t xml:space="preserve"> – KEY PERSONNEL</w:t>
      </w:r>
    </w:p>
    <w:p w:rsidR="00F14F77" w:rsidRDefault="00F14F77">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b/>
          <w:color w:val="000000"/>
          <w:szCs w:val="20"/>
          <w:highlight w:val="yellow"/>
          <w:u w:val="single"/>
        </w:rPr>
      </w:pPr>
    </w:p>
    <w:p w:rsidR="00F14F77" w:rsidRDefault="00F14F77">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b/>
          <w:color w:val="000000"/>
          <w:szCs w:val="20"/>
          <w:highlight w:val="yellow"/>
          <w:u w:val="single"/>
        </w:rPr>
      </w:pPr>
    </w:p>
    <w:p w:rsidR="00F47897" w:rsidRDefault="00F47897">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b/>
          <w:color w:val="000000"/>
          <w:szCs w:val="20"/>
          <w:highlight w:val="yellow"/>
          <w:u w:val="single"/>
        </w:rPr>
      </w:pPr>
    </w:p>
    <w:p w:rsidR="00F47897" w:rsidRDefault="00F47897">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b/>
          <w:color w:val="000000"/>
          <w:szCs w:val="20"/>
          <w:highlight w:val="yellow"/>
          <w:u w:val="single"/>
        </w:rPr>
      </w:pPr>
    </w:p>
    <w:p w:rsidR="00F47897" w:rsidRDefault="00F47897">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b/>
          <w:color w:val="000000"/>
          <w:szCs w:val="20"/>
          <w:highlight w:val="yellow"/>
          <w:u w:val="single"/>
        </w:rPr>
      </w:pPr>
    </w:p>
    <w:tbl>
      <w:tblPr>
        <w:tblW w:w="8935"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5148"/>
        <w:gridCol w:w="3787"/>
      </w:tblGrid>
      <w:tr w:rsidR="00F47897" w:rsidRPr="00C9313F" w:rsidTr="008833C5">
        <w:trPr>
          <w:cantSplit/>
          <w:trHeight w:hRule="exact" w:val="432"/>
        </w:trPr>
        <w:tc>
          <w:tcPr>
            <w:tcW w:w="5148" w:type="dxa"/>
            <w:shd w:val="clear" w:color="auto" w:fill="D9D9D9"/>
            <w:vAlign w:val="center"/>
          </w:tcPr>
          <w:p w:rsidR="00F47897" w:rsidRPr="00C9313F" w:rsidRDefault="00F47897" w:rsidP="00F47897">
            <w:pPr>
              <w:pStyle w:val="ListParagraph"/>
              <w:ind w:left="0"/>
              <w:rPr>
                <w:rFonts w:ascii="Times New Roman" w:hAnsi="Times New Roman"/>
                <w:b/>
              </w:rPr>
            </w:pPr>
            <w:r w:rsidRPr="00C9313F">
              <w:rPr>
                <w:rFonts w:ascii="Times New Roman" w:hAnsi="Times New Roman"/>
                <w:b/>
              </w:rPr>
              <w:t>Name</w:t>
            </w:r>
          </w:p>
        </w:tc>
        <w:tc>
          <w:tcPr>
            <w:tcW w:w="3787" w:type="dxa"/>
            <w:shd w:val="clear" w:color="auto" w:fill="D9D9D9"/>
            <w:vAlign w:val="center"/>
          </w:tcPr>
          <w:p w:rsidR="00F47897" w:rsidRPr="00C9313F" w:rsidRDefault="00F47897" w:rsidP="00F47897">
            <w:pPr>
              <w:pStyle w:val="ListParagraph"/>
              <w:ind w:left="0"/>
              <w:rPr>
                <w:rFonts w:ascii="Times New Roman" w:hAnsi="Times New Roman"/>
                <w:b/>
              </w:rPr>
            </w:pPr>
            <w:r w:rsidRPr="00C9313F">
              <w:rPr>
                <w:rFonts w:ascii="Times New Roman" w:hAnsi="Times New Roman"/>
                <w:b/>
              </w:rPr>
              <w:t>Title</w:t>
            </w:r>
          </w:p>
        </w:tc>
      </w:tr>
      <w:tr w:rsidR="00F47897" w:rsidRPr="00C9313F" w:rsidTr="008833C5">
        <w:trPr>
          <w:cantSplit/>
          <w:trHeight w:hRule="exact" w:val="432"/>
        </w:trPr>
        <w:tc>
          <w:tcPr>
            <w:tcW w:w="5148" w:type="dxa"/>
            <w:vAlign w:val="bottom"/>
          </w:tcPr>
          <w:p w:rsidR="00F47897" w:rsidRPr="00C9313F" w:rsidRDefault="00550B5D" w:rsidP="00F47897">
            <w:pPr>
              <w:pStyle w:val="ListParagraph"/>
              <w:ind w:left="0"/>
              <w:rPr>
                <w:rFonts w:ascii="Times New Roman" w:hAnsi="Times New Roman"/>
                <w:sz w:val="20"/>
              </w:rPr>
            </w:pPr>
            <w:r w:rsidRPr="00C9313F">
              <w:rPr>
                <w:rFonts w:ascii="Times New Roman" w:hAnsi="Times New Roman"/>
                <w:sz w:val="20"/>
              </w:rPr>
              <w:fldChar w:fldCharType="begin">
                <w:ffData>
                  <w:name w:val="Text81"/>
                  <w:enabled/>
                  <w:calcOnExit w:val="0"/>
                  <w:textInput/>
                </w:ffData>
              </w:fldChar>
            </w:r>
            <w:bookmarkStart w:id="195" w:name="Text81"/>
            <w:r w:rsidR="00F47897" w:rsidRPr="00C9313F">
              <w:rPr>
                <w:rFonts w:ascii="Times New Roman" w:hAnsi="Times New Roman"/>
                <w:sz w:val="20"/>
              </w:rPr>
              <w:instrText xml:space="preserve"> FORMTEXT </w:instrText>
            </w:r>
            <w:r w:rsidRPr="00C9313F">
              <w:rPr>
                <w:rFonts w:ascii="Times New Roman" w:hAnsi="Times New Roman"/>
                <w:sz w:val="20"/>
              </w:rPr>
            </w:r>
            <w:r w:rsidRPr="00C9313F">
              <w:rPr>
                <w:rFonts w:ascii="Times New Roman" w:hAnsi="Times New Roman"/>
                <w:sz w:val="20"/>
              </w:rPr>
              <w:fldChar w:fldCharType="separate"/>
            </w:r>
            <w:r w:rsidR="00F47897" w:rsidRPr="00C9313F">
              <w:rPr>
                <w:rFonts w:ascii="Times New Roman" w:hAnsi="Times New Roman"/>
                <w:noProof/>
                <w:sz w:val="20"/>
              </w:rPr>
              <w:t> </w:t>
            </w:r>
            <w:r w:rsidR="00F47897" w:rsidRPr="00C9313F">
              <w:rPr>
                <w:rFonts w:ascii="Times New Roman" w:hAnsi="Times New Roman"/>
                <w:noProof/>
                <w:sz w:val="20"/>
              </w:rPr>
              <w:t> </w:t>
            </w:r>
            <w:r w:rsidR="00F47897" w:rsidRPr="00C9313F">
              <w:rPr>
                <w:rFonts w:ascii="Times New Roman" w:hAnsi="Times New Roman"/>
                <w:noProof/>
                <w:sz w:val="20"/>
              </w:rPr>
              <w:t> </w:t>
            </w:r>
            <w:r w:rsidR="00F47897" w:rsidRPr="00C9313F">
              <w:rPr>
                <w:rFonts w:ascii="Times New Roman" w:hAnsi="Times New Roman"/>
                <w:noProof/>
                <w:sz w:val="20"/>
              </w:rPr>
              <w:t> </w:t>
            </w:r>
            <w:r w:rsidR="00F47897" w:rsidRPr="00C9313F">
              <w:rPr>
                <w:rFonts w:ascii="Times New Roman" w:hAnsi="Times New Roman"/>
                <w:noProof/>
                <w:sz w:val="20"/>
              </w:rPr>
              <w:t> </w:t>
            </w:r>
            <w:r w:rsidRPr="00C9313F">
              <w:rPr>
                <w:rFonts w:ascii="Times New Roman" w:hAnsi="Times New Roman"/>
                <w:sz w:val="20"/>
              </w:rPr>
              <w:fldChar w:fldCharType="end"/>
            </w:r>
            <w:bookmarkEnd w:id="195"/>
          </w:p>
        </w:tc>
        <w:tc>
          <w:tcPr>
            <w:tcW w:w="3787" w:type="dxa"/>
            <w:vAlign w:val="bottom"/>
          </w:tcPr>
          <w:p w:rsidR="00F47897" w:rsidRPr="00C9313F" w:rsidRDefault="00550B5D" w:rsidP="00F47897">
            <w:pPr>
              <w:pStyle w:val="ListParagraph"/>
              <w:widowControl w:val="0"/>
              <w:numPr>
                <w:ilvl w:val="4"/>
                <w:numId w:val="7"/>
              </w:numPr>
              <w:ind w:left="0"/>
              <w:jc w:val="both"/>
              <w:outlineLvl w:val="4"/>
              <w:rPr>
                <w:rFonts w:ascii="Times New Roman" w:hAnsi="Times New Roman"/>
                <w:sz w:val="20"/>
              </w:rPr>
            </w:pPr>
            <w:r w:rsidRPr="00C9313F">
              <w:rPr>
                <w:rFonts w:ascii="Times New Roman" w:hAnsi="Times New Roman"/>
                <w:sz w:val="20"/>
              </w:rPr>
              <w:fldChar w:fldCharType="begin">
                <w:ffData>
                  <w:name w:val="Text99"/>
                  <w:enabled/>
                  <w:calcOnExit w:val="0"/>
                  <w:textInput/>
                </w:ffData>
              </w:fldChar>
            </w:r>
            <w:bookmarkStart w:id="196" w:name="Text99"/>
            <w:r w:rsidR="00F47897" w:rsidRPr="00C9313F">
              <w:rPr>
                <w:rFonts w:ascii="Times New Roman" w:hAnsi="Times New Roman"/>
                <w:sz w:val="20"/>
              </w:rPr>
              <w:instrText xml:space="preserve"> FORMTEXT </w:instrText>
            </w:r>
            <w:r w:rsidRPr="00C9313F">
              <w:rPr>
                <w:rFonts w:ascii="Times New Roman" w:hAnsi="Times New Roman"/>
                <w:sz w:val="20"/>
              </w:rPr>
            </w:r>
            <w:r w:rsidRPr="00C9313F">
              <w:rPr>
                <w:rFonts w:ascii="Times New Roman" w:hAnsi="Times New Roman"/>
                <w:sz w:val="20"/>
              </w:rPr>
              <w:fldChar w:fldCharType="separate"/>
            </w:r>
            <w:r w:rsidR="00F47897" w:rsidRPr="00C9313F">
              <w:rPr>
                <w:rFonts w:ascii="Times New Roman" w:hAnsi="Times New Roman"/>
                <w:noProof/>
                <w:sz w:val="20"/>
              </w:rPr>
              <w:t> </w:t>
            </w:r>
            <w:r w:rsidR="00F47897" w:rsidRPr="00C9313F">
              <w:rPr>
                <w:rFonts w:ascii="Times New Roman" w:hAnsi="Times New Roman"/>
                <w:noProof/>
                <w:sz w:val="20"/>
              </w:rPr>
              <w:t> </w:t>
            </w:r>
            <w:r w:rsidR="00F47897" w:rsidRPr="00C9313F">
              <w:rPr>
                <w:rFonts w:ascii="Times New Roman" w:hAnsi="Times New Roman"/>
                <w:noProof/>
                <w:sz w:val="20"/>
              </w:rPr>
              <w:t> </w:t>
            </w:r>
            <w:r w:rsidR="00F47897" w:rsidRPr="00C9313F">
              <w:rPr>
                <w:rFonts w:ascii="Times New Roman" w:hAnsi="Times New Roman"/>
                <w:noProof/>
                <w:sz w:val="20"/>
              </w:rPr>
              <w:t> </w:t>
            </w:r>
            <w:r w:rsidR="00F47897" w:rsidRPr="00C9313F">
              <w:rPr>
                <w:rFonts w:ascii="Times New Roman" w:hAnsi="Times New Roman"/>
                <w:noProof/>
                <w:sz w:val="20"/>
              </w:rPr>
              <w:t> </w:t>
            </w:r>
            <w:r w:rsidRPr="00C9313F">
              <w:rPr>
                <w:rFonts w:ascii="Times New Roman" w:hAnsi="Times New Roman"/>
                <w:sz w:val="20"/>
              </w:rPr>
              <w:fldChar w:fldCharType="end"/>
            </w:r>
            <w:bookmarkEnd w:id="196"/>
          </w:p>
        </w:tc>
      </w:tr>
      <w:tr w:rsidR="00F47897" w:rsidRPr="00C9313F" w:rsidTr="008833C5">
        <w:trPr>
          <w:cantSplit/>
          <w:trHeight w:hRule="exact" w:val="432"/>
        </w:trPr>
        <w:tc>
          <w:tcPr>
            <w:tcW w:w="5148"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82"/>
                  <w:enabled/>
                  <w:calcOnExit w:val="0"/>
                  <w:textInput/>
                </w:ffData>
              </w:fldChar>
            </w:r>
            <w:bookmarkStart w:id="197" w:name="Text82"/>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197"/>
          </w:p>
        </w:tc>
        <w:tc>
          <w:tcPr>
            <w:tcW w:w="3787"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100"/>
                  <w:enabled/>
                  <w:calcOnExit w:val="0"/>
                  <w:textInput/>
                </w:ffData>
              </w:fldChar>
            </w:r>
            <w:bookmarkStart w:id="198" w:name="Text100"/>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198"/>
          </w:p>
        </w:tc>
      </w:tr>
      <w:tr w:rsidR="00F47897" w:rsidRPr="00C9313F" w:rsidTr="008833C5">
        <w:trPr>
          <w:cantSplit/>
          <w:trHeight w:hRule="exact" w:val="432"/>
        </w:trPr>
        <w:tc>
          <w:tcPr>
            <w:tcW w:w="5148"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83"/>
                  <w:enabled/>
                  <w:calcOnExit w:val="0"/>
                  <w:textInput/>
                </w:ffData>
              </w:fldChar>
            </w:r>
            <w:bookmarkStart w:id="199" w:name="Text83"/>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199"/>
          </w:p>
        </w:tc>
        <w:tc>
          <w:tcPr>
            <w:tcW w:w="3787"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101"/>
                  <w:enabled/>
                  <w:calcOnExit w:val="0"/>
                  <w:textInput/>
                </w:ffData>
              </w:fldChar>
            </w:r>
            <w:bookmarkStart w:id="200" w:name="Text101"/>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00"/>
          </w:p>
        </w:tc>
      </w:tr>
      <w:tr w:rsidR="00F47897" w:rsidRPr="00C9313F" w:rsidTr="008833C5">
        <w:trPr>
          <w:cantSplit/>
          <w:trHeight w:hRule="exact" w:val="432"/>
        </w:trPr>
        <w:tc>
          <w:tcPr>
            <w:tcW w:w="5148"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84"/>
                  <w:enabled/>
                  <w:calcOnExit w:val="0"/>
                  <w:textInput/>
                </w:ffData>
              </w:fldChar>
            </w:r>
            <w:bookmarkStart w:id="201" w:name="Text84"/>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01"/>
          </w:p>
        </w:tc>
        <w:tc>
          <w:tcPr>
            <w:tcW w:w="3787"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102"/>
                  <w:enabled/>
                  <w:calcOnExit w:val="0"/>
                  <w:textInput/>
                </w:ffData>
              </w:fldChar>
            </w:r>
            <w:bookmarkStart w:id="202" w:name="Text102"/>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02"/>
          </w:p>
        </w:tc>
      </w:tr>
      <w:tr w:rsidR="00F47897" w:rsidRPr="00C9313F" w:rsidTr="008833C5">
        <w:trPr>
          <w:cantSplit/>
          <w:trHeight w:hRule="exact" w:val="432"/>
        </w:trPr>
        <w:tc>
          <w:tcPr>
            <w:tcW w:w="5148"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85"/>
                  <w:enabled/>
                  <w:calcOnExit w:val="0"/>
                  <w:textInput/>
                </w:ffData>
              </w:fldChar>
            </w:r>
            <w:bookmarkStart w:id="203" w:name="Text85"/>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03"/>
          </w:p>
        </w:tc>
        <w:tc>
          <w:tcPr>
            <w:tcW w:w="3787"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103"/>
                  <w:enabled/>
                  <w:calcOnExit w:val="0"/>
                  <w:textInput/>
                </w:ffData>
              </w:fldChar>
            </w:r>
            <w:bookmarkStart w:id="204" w:name="Text103"/>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04"/>
          </w:p>
        </w:tc>
      </w:tr>
      <w:tr w:rsidR="00F47897" w:rsidRPr="00C9313F" w:rsidTr="008833C5">
        <w:trPr>
          <w:cantSplit/>
          <w:trHeight w:hRule="exact" w:val="432"/>
        </w:trPr>
        <w:tc>
          <w:tcPr>
            <w:tcW w:w="5148"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86"/>
                  <w:enabled/>
                  <w:calcOnExit w:val="0"/>
                  <w:textInput/>
                </w:ffData>
              </w:fldChar>
            </w:r>
            <w:bookmarkStart w:id="205" w:name="Text86"/>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05"/>
          </w:p>
        </w:tc>
        <w:tc>
          <w:tcPr>
            <w:tcW w:w="3787"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104"/>
                  <w:enabled/>
                  <w:calcOnExit w:val="0"/>
                  <w:textInput/>
                </w:ffData>
              </w:fldChar>
            </w:r>
            <w:bookmarkStart w:id="206" w:name="Text104"/>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06"/>
          </w:p>
        </w:tc>
      </w:tr>
      <w:tr w:rsidR="00F47897" w:rsidRPr="00C9313F" w:rsidTr="008833C5">
        <w:trPr>
          <w:cantSplit/>
          <w:trHeight w:hRule="exact" w:val="432"/>
        </w:trPr>
        <w:tc>
          <w:tcPr>
            <w:tcW w:w="5148"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87"/>
                  <w:enabled/>
                  <w:calcOnExit w:val="0"/>
                  <w:textInput/>
                </w:ffData>
              </w:fldChar>
            </w:r>
            <w:bookmarkStart w:id="207" w:name="Text87"/>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07"/>
          </w:p>
        </w:tc>
        <w:tc>
          <w:tcPr>
            <w:tcW w:w="3787"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105"/>
                  <w:enabled/>
                  <w:calcOnExit w:val="0"/>
                  <w:textInput/>
                </w:ffData>
              </w:fldChar>
            </w:r>
            <w:bookmarkStart w:id="208" w:name="Text105"/>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08"/>
          </w:p>
        </w:tc>
      </w:tr>
      <w:tr w:rsidR="00F47897" w:rsidRPr="00C9313F" w:rsidTr="008833C5">
        <w:trPr>
          <w:cantSplit/>
          <w:trHeight w:hRule="exact" w:val="432"/>
        </w:trPr>
        <w:tc>
          <w:tcPr>
            <w:tcW w:w="5148"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88"/>
                  <w:enabled/>
                  <w:calcOnExit w:val="0"/>
                  <w:textInput/>
                </w:ffData>
              </w:fldChar>
            </w:r>
            <w:bookmarkStart w:id="209" w:name="Text88"/>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09"/>
          </w:p>
        </w:tc>
        <w:tc>
          <w:tcPr>
            <w:tcW w:w="3787"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106"/>
                  <w:enabled/>
                  <w:calcOnExit w:val="0"/>
                  <w:textInput/>
                </w:ffData>
              </w:fldChar>
            </w:r>
            <w:bookmarkStart w:id="210" w:name="Text106"/>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10"/>
          </w:p>
        </w:tc>
      </w:tr>
      <w:tr w:rsidR="00F47897" w:rsidRPr="00C9313F" w:rsidTr="008833C5">
        <w:trPr>
          <w:cantSplit/>
          <w:trHeight w:hRule="exact" w:val="432"/>
        </w:trPr>
        <w:tc>
          <w:tcPr>
            <w:tcW w:w="5148"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89"/>
                  <w:enabled/>
                  <w:calcOnExit w:val="0"/>
                  <w:textInput/>
                </w:ffData>
              </w:fldChar>
            </w:r>
            <w:bookmarkStart w:id="211" w:name="Text89"/>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11"/>
          </w:p>
        </w:tc>
        <w:tc>
          <w:tcPr>
            <w:tcW w:w="3787"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107"/>
                  <w:enabled/>
                  <w:calcOnExit w:val="0"/>
                  <w:textInput/>
                </w:ffData>
              </w:fldChar>
            </w:r>
            <w:bookmarkStart w:id="212" w:name="Text107"/>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12"/>
          </w:p>
        </w:tc>
      </w:tr>
      <w:tr w:rsidR="00F47897" w:rsidRPr="00C9313F" w:rsidTr="008833C5">
        <w:trPr>
          <w:cantSplit/>
          <w:trHeight w:hRule="exact" w:val="432"/>
        </w:trPr>
        <w:tc>
          <w:tcPr>
            <w:tcW w:w="5148"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90"/>
                  <w:enabled/>
                  <w:calcOnExit w:val="0"/>
                  <w:textInput/>
                </w:ffData>
              </w:fldChar>
            </w:r>
            <w:bookmarkStart w:id="213" w:name="Text90"/>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13"/>
          </w:p>
        </w:tc>
        <w:tc>
          <w:tcPr>
            <w:tcW w:w="3787" w:type="dxa"/>
            <w:vAlign w:val="bottom"/>
          </w:tcPr>
          <w:p w:rsidR="00F47897" w:rsidRPr="00C9313F" w:rsidRDefault="00550B5D" w:rsidP="00F47897">
            <w:pPr>
              <w:pStyle w:val="ListParagraph"/>
              <w:ind w:left="0"/>
              <w:rPr>
                <w:rFonts w:cs="Calibri"/>
                <w:sz w:val="20"/>
              </w:rPr>
            </w:pPr>
            <w:r w:rsidRPr="00C9313F">
              <w:rPr>
                <w:rFonts w:cs="Calibri"/>
                <w:sz w:val="20"/>
              </w:rPr>
              <w:fldChar w:fldCharType="begin">
                <w:ffData>
                  <w:name w:val="Text108"/>
                  <w:enabled/>
                  <w:calcOnExit w:val="0"/>
                  <w:textInput/>
                </w:ffData>
              </w:fldChar>
            </w:r>
            <w:bookmarkStart w:id="214" w:name="Text108"/>
            <w:r w:rsidR="00F47897" w:rsidRPr="00C9313F">
              <w:rPr>
                <w:rFonts w:cs="Calibri"/>
                <w:sz w:val="20"/>
              </w:rPr>
              <w:instrText xml:space="preserve"> FORMTEXT </w:instrText>
            </w:r>
            <w:r w:rsidRPr="00C9313F">
              <w:rPr>
                <w:rFonts w:cs="Calibri"/>
                <w:sz w:val="20"/>
              </w:rPr>
            </w:r>
            <w:r w:rsidRPr="00C9313F">
              <w:rPr>
                <w:rFonts w:cs="Calibri"/>
                <w:sz w:val="20"/>
              </w:rPr>
              <w:fldChar w:fldCharType="separate"/>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00F47897" w:rsidRPr="00C9313F">
              <w:rPr>
                <w:rFonts w:cs="Calibri"/>
                <w:noProof/>
                <w:sz w:val="20"/>
              </w:rPr>
              <w:t> </w:t>
            </w:r>
            <w:r w:rsidRPr="00C9313F">
              <w:rPr>
                <w:rFonts w:cs="Calibri"/>
                <w:sz w:val="20"/>
              </w:rPr>
              <w:fldChar w:fldCharType="end"/>
            </w:r>
            <w:bookmarkEnd w:id="214"/>
          </w:p>
        </w:tc>
      </w:tr>
    </w:tbl>
    <w:p w:rsidR="002F2797" w:rsidRDefault="002F2797" w:rsidP="002F2797">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rPr>
          <w:b/>
          <w:color w:val="000000"/>
          <w:szCs w:val="20"/>
          <w:highlight w:val="yellow"/>
          <w:u w:val="single"/>
        </w:rPr>
      </w:pPr>
    </w:p>
    <w:p w:rsidR="00F14F77" w:rsidRDefault="00F14F77">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b/>
          <w:color w:val="000000"/>
          <w:szCs w:val="20"/>
          <w:highlight w:val="yellow"/>
          <w:u w:val="single"/>
        </w:rPr>
      </w:pPr>
    </w:p>
    <w:p w:rsidR="00F14F77" w:rsidRDefault="00F14F77">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b/>
          <w:color w:val="000000"/>
          <w:szCs w:val="20"/>
          <w:highlight w:val="yellow"/>
          <w:u w:val="single"/>
        </w:rPr>
        <w:sectPr w:rsidR="00F14F77" w:rsidSect="00EC5244">
          <w:footerReference w:type="default" r:id="rId22"/>
          <w:footnotePr>
            <w:numFmt w:val="lowerLetter"/>
          </w:footnotePr>
          <w:endnotePr>
            <w:numFmt w:val="lowerLetter"/>
          </w:endnotePr>
          <w:pgSz w:w="12240" w:h="15840" w:code="1"/>
          <w:pgMar w:top="1440" w:right="1440" w:bottom="1440" w:left="1440" w:header="720" w:footer="720" w:gutter="0"/>
          <w:pgNumType w:start="1"/>
          <w:cols w:space="720"/>
          <w:noEndnote/>
        </w:sectPr>
      </w:pPr>
    </w:p>
    <w:p w:rsidR="00FA5CCD" w:rsidRPr="003815C7" w:rsidRDefault="00FA5CCD">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b/>
          <w:u w:val="single"/>
        </w:rPr>
      </w:pPr>
      <w:r w:rsidRPr="003815C7">
        <w:rPr>
          <w:b/>
          <w:color w:val="000000"/>
          <w:u w:val="single"/>
        </w:rPr>
        <w:lastRenderedPageBreak/>
        <w:t>EXHIBIT “</w:t>
      </w:r>
      <w:r w:rsidR="003F1EA0" w:rsidRPr="003815C7">
        <w:rPr>
          <w:b/>
          <w:color w:val="000000"/>
          <w:u w:val="single"/>
        </w:rPr>
        <w:t>G</w:t>
      </w:r>
      <w:r w:rsidRPr="003815C7">
        <w:rPr>
          <w:b/>
          <w:color w:val="000000"/>
          <w:u w:val="single"/>
        </w:rPr>
        <w:t xml:space="preserve">”- </w:t>
      </w:r>
      <w:r w:rsidR="003F1EA0" w:rsidRPr="003815C7">
        <w:rPr>
          <w:b/>
          <w:color w:val="000000"/>
          <w:u w:val="single"/>
        </w:rPr>
        <w:t xml:space="preserve">DVBE </w:t>
      </w:r>
      <w:r w:rsidRPr="003815C7">
        <w:rPr>
          <w:b/>
          <w:u w:val="single"/>
        </w:rPr>
        <w:t>CERTIFICATIONS</w:t>
      </w:r>
    </w:p>
    <w:p w:rsidR="00FA5CCD" w:rsidRPr="0080789E" w:rsidRDefault="00FA5CCD" w:rsidP="0080789E">
      <w:pPr>
        <w:pStyle w:val="Heading1"/>
        <w:keepNext w:val="0"/>
        <w:widowControl w:val="0"/>
        <w:tabs>
          <w:tab w:val="left" w:pos="7700"/>
        </w:tabs>
        <w:spacing w:before="0" w:after="0"/>
        <w:rPr>
          <w:rFonts w:ascii="Times New Roman" w:hAnsi="Times New Roman"/>
          <w:color w:val="000000"/>
          <w:sz w:val="20"/>
          <w:highlight w:val="yellow"/>
        </w:rPr>
      </w:pPr>
    </w:p>
    <w:p w:rsidR="00A108E2" w:rsidRDefault="00A108E2" w:rsidP="00A108E2">
      <w:pPr>
        <w:pStyle w:val="Heading2"/>
        <w:keepNext w:val="0"/>
        <w:jc w:val="center"/>
        <w:rPr>
          <w:sz w:val="24"/>
        </w:rPr>
      </w:pPr>
    </w:p>
    <w:p w:rsidR="00A108E2" w:rsidRPr="002C44D2" w:rsidRDefault="00A108E2" w:rsidP="002C44D2">
      <w:pPr>
        <w:pStyle w:val="Heading2"/>
        <w:keepNext w:val="0"/>
        <w:jc w:val="center"/>
        <w:rPr>
          <w:b w:val="0"/>
          <w:szCs w:val="22"/>
        </w:rPr>
      </w:pPr>
      <w:r w:rsidRPr="00A108E2">
        <w:rPr>
          <w:szCs w:val="22"/>
        </w:rPr>
        <w:t xml:space="preserve">DVBE PARTICIPATION FORM - PART A – COMPLIANCE WITH DVBE </w:t>
      </w:r>
    </w:p>
    <w:p w:rsidR="002C44D2" w:rsidRDefault="002C44D2" w:rsidP="00A108E2">
      <w:pPr>
        <w:rPr>
          <w:sz w:val="22"/>
          <w:szCs w:val="22"/>
        </w:rPr>
      </w:pPr>
    </w:p>
    <w:p w:rsidR="002C44D2" w:rsidRPr="00474D0D" w:rsidRDefault="002C44D2" w:rsidP="002C44D2">
      <w:pPr>
        <w:pStyle w:val="Heading1"/>
        <w:keepNext w:val="0"/>
        <w:rPr>
          <w:rFonts w:ascii="Times New Roman" w:hAnsi="Times New Roman"/>
          <w:b w:val="0"/>
          <w:i/>
          <w:iCs/>
          <w:szCs w:val="24"/>
        </w:rPr>
      </w:pPr>
      <w:r w:rsidRPr="00474D0D">
        <w:rPr>
          <w:rFonts w:ascii="Times New Roman" w:hAnsi="Times New Roman"/>
          <w:b w:val="0"/>
          <w:i/>
          <w:iCs/>
          <w:szCs w:val="24"/>
        </w:rPr>
        <w:t>Complete Parts A &amp; B</w:t>
      </w:r>
    </w:p>
    <w:p w:rsidR="002C44D2" w:rsidRPr="00474D0D" w:rsidRDefault="002C44D2" w:rsidP="002C44D2">
      <w:pPr>
        <w:pStyle w:val="CommentText"/>
        <w:rPr>
          <w:sz w:val="24"/>
          <w:szCs w:val="24"/>
        </w:rPr>
      </w:pPr>
    </w:p>
    <w:p w:rsidR="002C44D2" w:rsidRPr="00474D0D" w:rsidRDefault="002C44D2" w:rsidP="002C44D2">
      <w:pPr>
        <w:pStyle w:val="BodyText"/>
        <w:widowControl w:val="0"/>
        <w:rPr>
          <w:szCs w:val="24"/>
        </w:rPr>
      </w:pPr>
      <w:r w:rsidRPr="00474D0D">
        <w:rPr>
          <w:i/>
          <w:iCs/>
          <w:szCs w:val="24"/>
        </w:rPr>
        <w:t>“Contractor’s Tier” is referred to several times below; use the following definitions for tier</w:t>
      </w:r>
      <w:r w:rsidRPr="00474D0D">
        <w:rPr>
          <w:szCs w:val="24"/>
        </w:rPr>
        <w:t>:</w:t>
      </w:r>
    </w:p>
    <w:p w:rsidR="002C44D2" w:rsidRPr="00474D0D" w:rsidRDefault="002C44D2" w:rsidP="002C44D2">
      <w:r w:rsidRPr="00474D0D">
        <w:t>0 = Prime or Joint Contractor;</w:t>
      </w:r>
    </w:p>
    <w:p w:rsidR="002C44D2" w:rsidRPr="00474D0D" w:rsidRDefault="002C44D2" w:rsidP="002C44D2">
      <w:r w:rsidRPr="00474D0D">
        <w:t>1 = Prime subcontractor/supplier;</w:t>
      </w:r>
    </w:p>
    <w:p w:rsidR="002C44D2" w:rsidRPr="00474D0D" w:rsidRDefault="002C44D2" w:rsidP="002C44D2">
      <w:pPr>
        <w:pBdr>
          <w:bottom w:val="single" w:sz="12" w:space="1" w:color="auto"/>
        </w:pBdr>
      </w:pPr>
      <w:r w:rsidRPr="00474D0D">
        <w:t>2 = Subcontractor/supplier of level 1 subcontractor/supplier</w:t>
      </w:r>
    </w:p>
    <w:p w:rsidR="00A108E2" w:rsidRPr="00A108E2" w:rsidRDefault="00A108E2" w:rsidP="00A108E2">
      <w:pPr>
        <w:rPr>
          <w:sz w:val="22"/>
          <w:szCs w:val="22"/>
        </w:rPr>
      </w:pPr>
    </w:p>
    <w:p w:rsidR="002C44D2" w:rsidRDefault="002C44D2" w:rsidP="00A108E2">
      <w:pPr>
        <w:pStyle w:val="NormalIndent"/>
        <w:ind w:hanging="720"/>
        <w:rPr>
          <w:rFonts w:eastAsia="Times New Roman"/>
          <w:sz w:val="22"/>
          <w:szCs w:val="22"/>
        </w:rPr>
      </w:pPr>
    </w:p>
    <w:p w:rsidR="00A108E2" w:rsidRPr="00A108E2" w:rsidRDefault="00A108E2" w:rsidP="00A108E2">
      <w:pPr>
        <w:pStyle w:val="NormalIndent"/>
        <w:ind w:hanging="720"/>
        <w:rPr>
          <w:sz w:val="22"/>
          <w:szCs w:val="22"/>
        </w:rPr>
      </w:pPr>
      <w:r w:rsidRPr="00A108E2">
        <w:rPr>
          <w:sz w:val="22"/>
          <w:szCs w:val="22"/>
        </w:rPr>
        <w:t>Company Name: _________________________________</w:t>
      </w:r>
    </w:p>
    <w:p w:rsidR="00A108E2" w:rsidRPr="00A108E2" w:rsidRDefault="00A108E2" w:rsidP="00A108E2">
      <w:pPr>
        <w:rPr>
          <w:sz w:val="22"/>
          <w:szCs w:val="22"/>
        </w:rPr>
      </w:pPr>
    </w:p>
    <w:p w:rsidR="00A108E2" w:rsidRPr="00A108E2" w:rsidRDefault="00A108E2" w:rsidP="00A108E2">
      <w:pPr>
        <w:rPr>
          <w:sz w:val="22"/>
          <w:szCs w:val="22"/>
        </w:rPr>
      </w:pPr>
      <w:r w:rsidRPr="00A108E2">
        <w:rPr>
          <w:sz w:val="22"/>
          <w:szCs w:val="22"/>
        </w:rPr>
        <w:t>Nature of Work: _____________________________</w:t>
      </w:r>
      <w:r w:rsidRPr="00A108E2">
        <w:rPr>
          <w:sz w:val="22"/>
          <w:szCs w:val="22"/>
        </w:rPr>
        <w:tab/>
        <w:t xml:space="preserve"> Tier: _______</w:t>
      </w:r>
    </w:p>
    <w:p w:rsidR="00A108E2" w:rsidRPr="00A108E2" w:rsidRDefault="00A108E2" w:rsidP="00A108E2">
      <w:pPr>
        <w:rPr>
          <w:sz w:val="22"/>
          <w:szCs w:val="22"/>
        </w:rPr>
      </w:pPr>
    </w:p>
    <w:p w:rsidR="00A108E2" w:rsidRPr="00A108E2" w:rsidRDefault="00A108E2" w:rsidP="00A108E2">
      <w:pPr>
        <w:rPr>
          <w:sz w:val="22"/>
          <w:szCs w:val="22"/>
        </w:rPr>
      </w:pPr>
      <w:r w:rsidRPr="00A108E2">
        <w:rPr>
          <w:sz w:val="22"/>
          <w:szCs w:val="22"/>
        </w:rPr>
        <w:t>Claimed Value:</w:t>
      </w:r>
      <w:r w:rsidRPr="00A108E2">
        <w:rPr>
          <w:sz w:val="22"/>
          <w:szCs w:val="22"/>
        </w:rPr>
        <w:tab/>
      </w:r>
      <w:r w:rsidRPr="00A108E2">
        <w:rPr>
          <w:sz w:val="22"/>
          <w:szCs w:val="22"/>
        </w:rPr>
        <w:tab/>
      </w:r>
      <w:r w:rsidRPr="00A108E2">
        <w:rPr>
          <w:sz w:val="22"/>
          <w:szCs w:val="22"/>
        </w:rPr>
        <w:tab/>
      </w:r>
      <w:r w:rsidRPr="00A108E2">
        <w:rPr>
          <w:sz w:val="22"/>
          <w:szCs w:val="22"/>
        </w:rPr>
        <w:tab/>
      </w:r>
      <w:proofErr w:type="gramStart"/>
      <w:r w:rsidRPr="00A108E2">
        <w:rPr>
          <w:sz w:val="22"/>
          <w:szCs w:val="22"/>
        </w:rPr>
        <w:t>DVBE  $</w:t>
      </w:r>
      <w:proofErr w:type="gramEnd"/>
      <w:r w:rsidRPr="00A108E2">
        <w:rPr>
          <w:sz w:val="22"/>
          <w:szCs w:val="22"/>
        </w:rPr>
        <w:t xml:space="preserve">  ___________</w:t>
      </w:r>
    </w:p>
    <w:p w:rsidR="00A108E2" w:rsidRPr="00A108E2" w:rsidRDefault="00A108E2" w:rsidP="00A108E2">
      <w:pPr>
        <w:rPr>
          <w:i/>
          <w:sz w:val="22"/>
          <w:szCs w:val="22"/>
        </w:rPr>
      </w:pPr>
      <w:r w:rsidRPr="00A108E2">
        <w:rPr>
          <w:sz w:val="22"/>
          <w:szCs w:val="22"/>
        </w:rPr>
        <w:t>Percentage of Total Contract Amount:</w:t>
      </w:r>
      <w:r w:rsidRPr="00A108E2">
        <w:rPr>
          <w:sz w:val="22"/>
          <w:szCs w:val="22"/>
        </w:rPr>
        <w:tab/>
      </w:r>
      <w:r w:rsidRPr="00A108E2">
        <w:rPr>
          <w:sz w:val="22"/>
          <w:szCs w:val="22"/>
        </w:rPr>
        <w:tab/>
      </w:r>
      <w:proofErr w:type="gramStart"/>
      <w:r w:rsidRPr="00A108E2">
        <w:rPr>
          <w:sz w:val="22"/>
          <w:szCs w:val="22"/>
        </w:rPr>
        <w:t>DVBE  _</w:t>
      </w:r>
      <w:proofErr w:type="gramEnd"/>
      <w:r w:rsidRPr="00A108E2">
        <w:rPr>
          <w:sz w:val="22"/>
          <w:szCs w:val="22"/>
        </w:rPr>
        <w:t>_____%</w:t>
      </w:r>
    </w:p>
    <w:p w:rsidR="00A108E2" w:rsidRPr="00A108E2" w:rsidRDefault="00A108E2" w:rsidP="00A108E2">
      <w:pPr>
        <w:pStyle w:val="Heading2"/>
        <w:keepNext w:val="0"/>
        <w:rPr>
          <w:szCs w:val="22"/>
        </w:rPr>
      </w:pPr>
    </w:p>
    <w:p w:rsidR="00A108E2" w:rsidRPr="00A108E2" w:rsidRDefault="00A108E2" w:rsidP="00A108E2">
      <w:pPr>
        <w:pStyle w:val="Heading2"/>
        <w:keepNext w:val="0"/>
        <w:spacing w:after="120"/>
        <w:ind w:hanging="720"/>
        <w:rPr>
          <w:szCs w:val="22"/>
        </w:rPr>
      </w:pPr>
      <w:r w:rsidRPr="00A108E2">
        <w:rPr>
          <w:szCs w:val="22"/>
        </w:rPr>
        <w:t>SUBCONTRACTORS/SUB-SUBCONTRACTORS/PROPOSERS/SUPPLIERS</w:t>
      </w:r>
    </w:p>
    <w:p w:rsidR="00A108E2" w:rsidRPr="00A108E2" w:rsidRDefault="00A108E2" w:rsidP="00A108E2">
      <w:pPr>
        <w:rPr>
          <w:sz w:val="22"/>
          <w:szCs w:val="22"/>
        </w:rPr>
      </w:pPr>
      <w:r w:rsidRPr="00A108E2">
        <w:rPr>
          <w:sz w:val="22"/>
          <w:szCs w:val="22"/>
        </w:rPr>
        <w:t>1.</w:t>
      </w:r>
      <w:r w:rsidRPr="00A108E2">
        <w:rPr>
          <w:sz w:val="22"/>
          <w:szCs w:val="22"/>
        </w:rPr>
        <w:tab/>
        <w:t>Company Name:  ___________________________________________</w:t>
      </w:r>
    </w:p>
    <w:p w:rsidR="00A108E2" w:rsidRPr="00A108E2" w:rsidRDefault="00A108E2" w:rsidP="00A108E2">
      <w:pPr>
        <w:ind w:left="720"/>
        <w:rPr>
          <w:sz w:val="22"/>
          <w:szCs w:val="22"/>
        </w:rPr>
      </w:pPr>
      <w:r w:rsidRPr="00A108E2">
        <w:rPr>
          <w:sz w:val="22"/>
          <w:szCs w:val="22"/>
        </w:rPr>
        <w:t>Nature of Work:  ______________________________</w:t>
      </w:r>
      <w:r w:rsidRPr="00A108E2">
        <w:rPr>
          <w:sz w:val="22"/>
          <w:szCs w:val="22"/>
        </w:rPr>
        <w:tab/>
        <w:t>Tier: _______</w:t>
      </w:r>
    </w:p>
    <w:p w:rsidR="00A108E2" w:rsidRPr="00A108E2" w:rsidRDefault="00A108E2" w:rsidP="00A108E2">
      <w:pPr>
        <w:ind w:left="720"/>
        <w:rPr>
          <w:sz w:val="22"/>
          <w:szCs w:val="22"/>
        </w:rPr>
      </w:pPr>
      <w:r w:rsidRPr="00A108E2">
        <w:rPr>
          <w:sz w:val="22"/>
          <w:szCs w:val="22"/>
        </w:rPr>
        <w:t>Claimed Value:</w:t>
      </w:r>
      <w:r w:rsidRPr="00A108E2">
        <w:rPr>
          <w:sz w:val="22"/>
          <w:szCs w:val="22"/>
        </w:rPr>
        <w:tab/>
      </w:r>
      <w:r w:rsidRPr="00A108E2">
        <w:rPr>
          <w:sz w:val="22"/>
          <w:szCs w:val="22"/>
        </w:rPr>
        <w:tab/>
      </w:r>
      <w:r w:rsidRPr="00A108E2">
        <w:rPr>
          <w:sz w:val="22"/>
          <w:szCs w:val="22"/>
        </w:rPr>
        <w:tab/>
      </w:r>
      <w:proofErr w:type="gramStart"/>
      <w:r w:rsidRPr="00A108E2">
        <w:rPr>
          <w:sz w:val="22"/>
          <w:szCs w:val="22"/>
        </w:rPr>
        <w:t>DVBE  $</w:t>
      </w:r>
      <w:proofErr w:type="gramEnd"/>
      <w:r w:rsidRPr="00A108E2">
        <w:rPr>
          <w:sz w:val="22"/>
          <w:szCs w:val="22"/>
        </w:rPr>
        <w:t xml:space="preserve">  ___________</w:t>
      </w:r>
    </w:p>
    <w:p w:rsidR="00A108E2" w:rsidRPr="00A108E2" w:rsidRDefault="00A108E2" w:rsidP="00A108E2">
      <w:pPr>
        <w:rPr>
          <w:sz w:val="22"/>
          <w:szCs w:val="22"/>
        </w:rPr>
      </w:pPr>
    </w:p>
    <w:p w:rsidR="00A108E2" w:rsidRPr="00A108E2" w:rsidRDefault="00A108E2" w:rsidP="00A108E2">
      <w:pPr>
        <w:rPr>
          <w:sz w:val="22"/>
          <w:szCs w:val="22"/>
        </w:rPr>
      </w:pPr>
      <w:r w:rsidRPr="00A108E2">
        <w:rPr>
          <w:sz w:val="22"/>
          <w:szCs w:val="22"/>
        </w:rPr>
        <w:t>Percentage of Total Contract Amount:</w:t>
      </w:r>
      <w:r w:rsidRPr="00A108E2">
        <w:rPr>
          <w:sz w:val="22"/>
          <w:szCs w:val="22"/>
        </w:rPr>
        <w:tab/>
      </w:r>
      <w:r w:rsidRPr="00A108E2">
        <w:rPr>
          <w:sz w:val="22"/>
          <w:szCs w:val="22"/>
        </w:rPr>
        <w:tab/>
      </w:r>
      <w:proofErr w:type="gramStart"/>
      <w:r w:rsidRPr="00A108E2">
        <w:rPr>
          <w:sz w:val="22"/>
          <w:szCs w:val="22"/>
        </w:rPr>
        <w:t>DVBE  _</w:t>
      </w:r>
      <w:proofErr w:type="gramEnd"/>
      <w:r w:rsidRPr="00A108E2">
        <w:rPr>
          <w:sz w:val="22"/>
          <w:szCs w:val="22"/>
        </w:rPr>
        <w:t>_________%</w:t>
      </w:r>
    </w:p>
    <w:p w:rsidR="00A108E2" w:rsidRPr="00A108E2" w:rsidRDefault="00A108E2" w:rsidP="00A108E2">
      <w:pPr>
        <w:rPr>
          <w:sz w:val="22"/>
          <w:szCs w:val="22"/>
        </w:rPr>
      </w:pPr>
    </w:p>
    <w:p w:rsidR="00A108E2" w:rsidRPr="00A108E2" w:rsidRDefault="00A108E2" w:rsidP="00A108E2">
      <w:pPr>
        <w:rPr>
          <w:sz w:val="22"/>
          <w:szCs w:val="22"/>
        </w:rPr>
      </w:pPr>
      <w:r w:rsidRPr="00A108E2">
        <w:rPr>
          <w:sz w:val="22"/>
          <w:szCs w:val="22"/>
        </w:rPr>
        <w:t>2.</w:t>
      </w:r>
      <w:r w:rsidRPr="00A108E2">
        <w:rPr>
          <w:sz w:val="22"/>
          <w:szCs w:val="22"/>
        </w:rPr>
        <w:tab/>
        <w:t>Company Name: _________________________________</w:t>
      </w:r>
    </w:p>
    <w:p w:rsidR="00A108E2" w:rsidRPr="00A108E2" w:rsidRDefault="00A108E2" w:rsidP="00A108E2">
      <w:pPr>
        <w:ind w:left="720"/>
        <w:rPr>
          <w:sz w:val="22"/>
          <w:szCs w:val="22"/>
        </w:rPr>
      </w:pPr>
      <w:r w:rsidRPr="00A108E2">
        <w:rPr>
          <w:sz w:val="22"/>
          <w:szCs w:val="22"/>
        </w:rPr>
        <w:t xml:space="preserve">Nature of Work:  ________________________________ </w:t>
      </w:r>
      <w:r w:rsidRPr="00A108E2">
        <w:rPr>
          <w:sz w:val="22"/>
          <w:szCs w:val="22"/>
        </w:rPr>
        <w:tab/>
        <w:t>Tier:  _______</w:t>
      </w:r>
    </w:p>
    <w:p w:rsidR="00A108E2" w:rsidRPr="00A108E2" w:rsidRDefault="00A108E2" w:rsidP="00A108E2">
      <w:pPr>
        <w:ind w:left="720"/>
        <w:rPr>
          <w:sz w:val="22"/>
          <w:szCs w:val="22"/>
        </w:rPr>
      </w:pPr>
      <w:r w:rsidRPr="00A108E2">
        <w:rPr>
          <w:sz w:val="22"/>
          <w:szCs w:val="22"/>
        </w:rPr>
        <w:t>Claimed Value:</w:t>
      </w:r>
      <w:r w:rsidRPr="00A108E2">
        <w:rPr>
          <w:sz w:val="22"/>
          <w:szCs w:val="22"/>
        </w:rPr>
        <w:tab/>
      </w:r>
      <w:r w:rsidRPr="00A108E2">
        <w:rPr>
          <w:sz w:val="22"/>
          <w:szCs w:val="22"/>
        </w:rPr>
        <w:tab/>
      </w:r>
      <w:r w:rsidRPr="00A108E2">
        <w:rPr>
          <w:sz w:val="22"/>
          <w:szCs w:val="22"/>
        </w:rPr>
        <w:tab/>
      </w:r>
      <w:proofErr w:type="gramStart"/>
      <w:r w:rsidRPr="00A108E2">
        <w:rPr>
          <w:sz w:val="22"/>
          <w:szCs w:val="22"/>
        </w:rPr>
        <w:t>DVBE  $</w:t>
      </w:r>
      <w:proofErr w:type="gramEnd"/>
      <w:r w:rsidRPr="00A108E2">
        <w:rPr>
          <w:sz w:val="22"/>
          <w:szCs w:val="22"/>
        </w:rPr>
        <w:t xml:space="preserve">  ___________</w:t>
      </w:r>
    </w:p>
    <w:p w:rsidR="00A108E2" w:rsidRPr="00A108E2" w:rsidRDefault="00A108E2" w:rsidP="00A108E2">
      <w:pPr>
        <w:rPr>
          <w:sz w:val="22"/>
          <w:szCs w:val="22"/>
        </w:rPr>
      </w:pPr>
    </w:p>
    <w:p w:rsidR="00A108E2" w:rsidRPr="00A108E2" w:rsidRDefault="00A108E2" w:rsidP="00A108E2">
      <w:pPr>
        <w:rPr>
          <w:sz w:val="22"/>
          <w:szCs w:val="22"/>
        </w:rPr>
      </w:pPr>
      <w:r w:rsidRPr="00A108E2">
        <w:rPr>
          <w:sz w:val="22"/>
          <w:szCs w:val="22"/>
        </w:rPr>
        <w:t>Percentage of Total Contract Amount</w:t>
      </w:r>
      <w:r w:rsidRPr="00A108E2">
        <w:rPr>
          <w:sz w:val="22"/>
          <w:szCs w:val="22"/>
        </w:rPr>
        <w:tab/>
      </w:r>
      <w:r w:rsidRPr="00A108E2">
        <w:rPr>
          <w:sz w:val="22"/>
          <w:szCs w:val="22"/>
        </w:rPr>
        <w:tab/>
        <w:t>DVBE______%</w:t>
      </w:r>
    </w:p>
    <w:p w:rsidR="00A108E2" w:rsidRPr="00A108E2" w:rsidRDefault="00A108E2" w:rsidP="00A108E2">
      <w:pPr>
        <w:rPr>
          <w:sz w:val="22"/>
          <w:szCs w:val="22"/>
        </w:rPr>
      </w:pPr>
    </w:p>
    <w:p w:rsidR="00A108E2" w:rsidRPr="00A108E2" w:rsidRDefault="00A108E2" w:rsidP="00A108E2">
      <w:pPr>
        <w:rPr>
          <w:sz w:val="22"/>
          <w:szCs w:val="22"/>
        </w:rPr>
      </w:pPr>
      <w:r w:rsidRPr="00A108E2">
        <w:rPr>
          <w:sz w:val="22"/>
          <w:szCs w:val="22"/>
        </w:rPr>
        <w:t>3.</w:t>
      </w:r>
      <w:r w:rsidRPr="00A108E2">
        <w:rPr>
          <w:sz w:val="22"/>
          <w:szCs w:val="22"/>
        </w:rPr>
        <w:tab/>
        <w:t>Company Name: _________________________________</w:t>
      </w:r>
    </w:p>
    <w:p w:rsidR="00A108E2" w:rsidRPr="00A108E2" w:rsidRDefault="00A108E2" w:rsidP="00A108E2">
      <w:pPr>
        <w:ind w:left="720"/>
        <w:rPr>
          <w:sz w:val="22"/>
          <w:szCs w:val="22"/>
        </w:rPr>
      </w:pPr>
      <w:r w:rsidRPr="00A108E2">
        <w:rPr>
          <w:sz w:val="22"/>
          <w:szCs w:val="22"/>
        </w:rPr>
        <w:t xml:space="preserve">Nature of Work:  _________________________________ </w:t>
      </w:r>
      <w:r w:rsidRPr="00A108E2">
        <w:rPr>
          <w:sz w:val="22"/>
          <w:szCs w:val="22"/>
        </w:rPr>
        <w:tab/>
        <w:t>Tier:  _______</w:t>
      </w:r>
    </w:p>
    <w:p w:rsidR="00A108E2" w:rsidRPr="00A108E2" w:rsidRDefault="00A108E2" w:rsidP="00A108E2">
      <w:pPr>
        <w:ind w:left="720"/>
        <w:rPr>
          <w:sz w:val="22"/>
          <w:szCs w:val="22"/>
        </w:rPr>
      </w:pPr>
      <w:r w:rsidRPr="00A108E2">
        <w:rPr>
          <w:sz w:val="22"/>
          <w:szCs w:val="22"/>
        </w:rPr>
        <w:t>Claimed Value:</w:t>
      </w:r>
      <w:r w:rsidRPr="00A108E2">
        <w:rPr>
          <w:sz w:val="22"/>
          <w:szCs w:val="22"/>
        </w:rPr>
        <w:tab/>
      </w:r>
      <w:r w:rsidRPr="00A108E2">
        <w:rPr>
          <w:sz w:val="22"/>
          <w:szCs w:val="22"/>
        </w:rPr>
        <w:tab/>
      </w:r>
      <w:r w:rsidRPr="00A108E2">
        <w:rPr>
          <w:sz w:val="22"/>
          <w:szCs w:val="22"/>
        </w:rPr>
        <w:tab/>
      </w:r>
      <w:proofErr w:type="gramStart"/>
      <w:r w:rsidRPr="00A108E2">
        <w:rPr>
          <w:sz w:val="22"/>
          <w:szCs w:val="22"/>
        </w:rPr>
        <w:t>DVBE  $</w:t>
      </w:r>
      <w:proofErr w:type="gramEnd"/>
      <w:r w:rsidRPr="00A108E2">
        <w:rPr>
          <w:sz w:val="22"/>
          <w:szCs w:val="22"/>
        </w:rPr>
        <w:t xml:space="preserve">  ___________</w:t>
      </w:r>
    </w:p>
    <w:p w:rsidR="00A108E2" w:rsidRPr="00A108E2" w:rsidRDefault="00A108E2" w:rsidP="00A108E2">
      <w:pPr>
        <w:rPr>
          <w:sz w:val="22"/>
          <w:szCs w:val="22"/>
        </w:rPr>
      </w:pPr>
    </w:p>
    <w:p w:rsidR="00A108E2" w:rsidRPr="00A108E2" w:rsidRDefault="00A108E2" w:rsidP="00A108E2">
      <w:pPr>
        <w:rPr>
          <w:sz w:val="22"/>
          <w:szCs w:val="22"/>
        </w:rPr>
      </w:pPr>
      <w:r w:rsidRPr="00A108E2">
        <w:rPr>
          <w:sz w:val="22"/>
          <w:szCs w:val="22"/>
        </w:rPr>
        <w:t>Percentage of Total Contract Amount</w:t>
      </w:r>
      <w:r w:rsidRPr="00A108E2">
        <w:rPr>
          <w:sz w:val="22"/>
          <w:szCs w:val="22"/>
        </w:rPr>
        <w:tab/>
      </w:r>
      <w:r w:rsidRPr="00A108E2">
        <w:rPr>
          <w:sz w:val="22"/>
          <w:szCs w:val="22"/>
        </w:rPr>
        <w:tab/>
        <w:t>DVBE______%</w:t>
      </w:r>
    </w:p>
    <w:p w:rsidR="00A108E2" w:rsidRPr="00A108E2" w:rsidRDefault="00A108E2" w:rsidP="00A108E2">
      <w:pPr>
        <w:pStyle w:val="CommentText"/>
        <w:rPr>
          <w:sz w:val="22"/>
          <w:szCs w:val="22"/>
        </w:rPr>
      </w:pPr>
    </w:p>
    <w:p w:rsidR="00A108E2" w:rsidRPr="00A108E2" w:rsidRDefault="00A108E2" w:rsidP="00A108E2">
      <w:pPr>
        <w:pStyle w:val="CommentText"/>
        <w:ind w:left="720" w:firstLine="720"/>
        <w:rPr>
          <w:sz w:val="22"/>
          <w:szCs w:val="22"/>
        </w:rPr>
      </w:pPr>
      <w:r w:rsidRPr="00A108E2">
        <w:rPr>
          <w:sz w:val="22"/>
          <w:szCs w:val="22"/>
        </w:rPr>
        <w:t>GRAND TOTAL:</w:t>
      </w:r>
      <w:r w:rsidRPr="00A108E2">
        <w:rPr>
          <w:sz w:val="22"/>
          <w:szCs w:val="22"/>
        </w:rPr>
        <w:tab/>
      </w:r>
      <w:r w:rsidRPr="00A108E2">
        <w:rPr>
          <w:sz w:val="22"/>
          <w:szCs w:val="22"/>
        </w:rPr>
        <w:tab/>
        <w:t>DVBE____________%</w:t>
      </w:r>
    </w:p>
    <w:p w:rsidR="00A108E2" w:rsidRPr="00A108E2" w:rsidRDefault="00A108E2" w:rsidP="00A108E2">
      <w:pPr>
        <w:pStyle w:val="Style7"/>
        <w:widowControl w:val="0"/>
        <w:ind w:left="720"/>
        <w:rPr>
          <w:sz w:val="22"/>
          <w:szCs w:val="22"/>
        </w:rPr>
      </w:pPr>
    </w:p>
    <w:p w:rsidR="00A108E2" w:rsidRPr="00A108E2" w:rsidRDefault="00A108E2" w:rsidP="00A108E2">
      <w:pPr>
        <w:pStyle w:val="Style7"/>
        <w:widowControl w:val="0"/>
        <w:ind w:left="0"/>
        <w:rPr>
          <w:sz w:val="22"/>
          <w:szCs w:val="22"/>
        </w:rPr>
      </w:pPr>
      <w:r w:rsidRPr="00A108E2">
        <w:rPr>
          <w:sz w:val="22"/>
          <w:szCs w:val="22"/>
        </w:rPr>
        <w:t>I hereby certify that the Contract Price, as defined herein, is the amount of $____________.  I understand that the Contract Price is the total dollar figure against which the DVBE participation requirements will be evaluated.</w:t>
      </w:r>
    </w:p>
    <w:p w:rsidR="00A108E2" w:rsidRPr="00A108E2" w:rsidRDefault="00A108E2" w:rsidP="00A108E2">
      <w:pPr>
        <w:pStyle w:val="Style7"/>
        <w:widowControl w:val="0"/>
        <w:rPr>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A108E2" w:rsidRPr="00A108E2" w:rsidTr="001D3FBB">
        <w:trPr>
          <w:cantSplit/>
          <w:trHeight w:hRule="exact" w:val="360"/>
        </w:trPr>
        <w:tc>
          <w:tcPr>
            <w:tcW w:w="4116" w:type="dxa"/>
          </w:tcPr>
          <w:p w:rsidR="00A108E2" w:rsidRPr="00A108E2" w:rsidRDefault="00A108E2" w:rsidP="001D3FBB">
            <w:pPr>
              <w:rPr>
                <w:b/>
                <w:bCs/>
                <w:i/>
                <w:iCs/>
                <w:sz w:val="22"/>
                <w:szCs w:val="22"/>
              </w:rPr>
            </w:pPr>
            <w:r w:rsidRPr="00A108E2">
              <w:rPr>
                <w:b/>
                <w:bCs/>
                <w:i/>
                <w:iCs/>
                <w:sz w:val="22"/>
                <w:szCs w:val="22"/>
              </w:rPr>
              <w:t>Name of Firm</w:t>
            </w:r>
          </w:p>
        </w:tc>
        <w:tc>
          <w:tcPr>
            <w:tcW w:w="4020" w:type="dxa"/>
          </w:tcPr>
          <w:p w:rsidR="00A108E2" w:rsidRPr="00A108E2" w:rsidRDefault="00A108E2" w:rsidP="001D3FBB">
            <w:pPr>
              <w:rPr>
                <w:sz w:val="22"/>
                <w:szCs w:val="22"/>
              </w:rPr>
            </w:pPr>
          </w:p>
          <w:p w:rsidR="00A108E2" w:rsidRPr="00A108E2" w:rsidRDefault="00A108E2" w:rsidP="001D3FBB">
            <w:pPr>
              <w:rPr>
                <w:sz w:val="22"/>
                <w:szCs w:val="22"/>
              </w:rPr>
            </w:pPr>
          </w:p>
        </w:tc>
      </w:tr>
      <w:tr w:rsidR="00A108E2" w:rsidRPr="00A108E2" w:rsidTr="001D3FBB">
        <w:trPr>
          <w:cantSplit/>
          <w:trHeight w:hRule="exact" w:val="360"/>
        </w:trPr>
        <w:tc>
          <w:tcPr>
            <w:tcW w:w="4116" w:type="dxa"/>
          </w:tcPr>
          <w:p w:rsidR="00A108E2" w:rsidRPr="00A108E2" w:rsidRDefault="00A108E2" w:rsidP="001D3FBB">
            <w:pPr>
              <w:rPr>
                <w:b/>
                <w:bCs/>
                <w:i/>
                <w:iCs/>
                <w:sz w:val="22"/>
                <w:szCs w:val="22"/>
              </w:rPr>
            </w:pPr>
            <w:r w:rsidRPr="00A108E2">
              <w:rPr>
                <w:b/>
                <w:bCs/>
                <w:i/>
                <w:iCs/>
                <w:sz w:val="22"/>
                <w:szCs w:val="22"/>
              </w:rPr>
              <w:t>Signature of Person Signing for Firm</w:t>
            </w:r>
          </w:p>
        </w:tc>
        <w:tc>
          <w:tcPr>
            <w:tcW w:w="4020" w:type="dxa"/>
          </w:tcPr>
          <w:p w:rsidR="00A108E2" w:rsidRPr="00A108E2" w:rsidRDefault="00A108E2" w:rsidP="001D3FBB">
            <w:pPr>
              <w:rPr>
                <w:sz w:val="22"/>
                <w:szCs w:val="22"/>
              </w:rPr>
            </w:pPr>
          </w:p>
        </w:tc>
      </w:tr>
      <w:tr w:rsidR="00A108E2" w:rsidRPr="00A108E2" w:rsidTr="00D219C9">
        <w:trPr>
          <w:cantSplit/>
          <w:trHeight w:hRule="exact" w:val="550"/>
        </w:trPr>
        <w:tc>
          <w:tcPr>
            <w:tcW w:w="4116" w:type="dxa"/>
          </w:tcPr>
          <w:p w:rsidR="00A108E2" w:rsidRPr="00A108E2" w:rsidRDefault="00A108E2" w:rsidP="001D3FBB">
            <w:pPr>
              <w:rPr>
                <w:b/>
                <w:bCs/>
                <w:i/>
                <w:iCs/>
                <w:sz w:val="22"/>
                <w:szCs w:val="22"/>
              </w:rPr>
            </w:pPr>
            <w:r w:rsidRPr="00A108E2">
              <w:rPr>
                <w:b/>
                <w:bCs/>
                <w:i/>
                <w:iCs/>
                <w:sz w:val="22"/>
                <w:szCs w:val="22"/>
              </w:rPr>
              <w:lastRenderedPageBreak/>
              <w:t>Name (printed) of Person Signing for Firm</w:t>
            </w:r>
          </w:p>
        </w:tc>
        <w:tc>
          <w:tcPr>
            <w:tcW w:w="4020" w:type="dxa"/>
          </w:tcPr>
          <w:p w:rsidR="00A108E2" w:rsidRPr="00A108E2" w:rsidRDefault="00A108E2" w:rsidP="001D3FBB">
            <w:pPr>
              <w:rPr>
                <w:sz w:val="22"/>
                <w:szCs w:val="22"/>
              </w:rPr>
            </w:pPr>
          </w:p>
        </w:tc>
      </w:tr>
      <w:tr w:rsidR="00A108E2" w:rsidRPr="00A108E2" w:rsidTr="001D3FBB">
        <w:trPr>
          <w:cantSplit/>
          <w:trHeight w:hRule="exact" w:val="360"/>
        </w:trPr>
        <w:tc>
          <w:tcPr>
            <w:tcW w:w="4116" w:type="dxa"/>
          </w:tcPr>
          <w:p w:rsidR="00A108E2" w:rsidRPr="00A108E2" w:rsidRDefault="00A108E2" w:rsidP="001D3FBB">
            <w:pPr>
              <w:rPr>
                <w:b/>
                <w:bCs/>
                <w:i/>
                <w:iCs/>
                <w:sz w:val="22"/>
                <w:szCs w:val="22"/>
              </w:rPr>
            </w:pPr>
            <w:r w:rsidRPr="00A108E2">
              <w:rPr>
                <w:b/>
                <w:bCs/>
                <w:i/>
                <w:iCs/>
                <w:sz w:val="22"/>
                <w:szCs w:val="22"/>
              </w:rPr>
              <w:t>Title of Above-Named Person</w:t>
            </w:r>
          </w:p>
        </w:tc>
        <w:tc>
          <w:tcPr>
            <w:tcW w:w="4020" w:type="dxa"/>
          </w:tcPr>
          <w:p w:rsidR="00A108E2" w:rsidRPr="00A108E2" w:rsidRDefault="00A108E2" w:rsidP="001D3FBB">
            <w:pPr>
              <w:rPr>
                <w:sz w:val="22"/>
                <w:szCs w:val="22"/>
              </w:rPr>
            </w:pPr>
          </w:p>
          <w:p w:rsidR="00A108E2" w:rsidRPr="00A108E2" w:rsidRDefault="00A108E2" w:rsidP="001D3FBB">
            <w:pPr>
              <w:rPr>
                <w:sz w:val="22"/>
                <w:szCs w:val="22"/>
              </w:rPr>
            </w:pPr>
          </w:p>
        </w:tc>
      </w:tr>
      <w:tr w:rsidR="00A108E2" w:rsidRPr="00A108E2" w:rsidTr="001D3FBB">
        <w:trPr>
          <w:cantSplit/>
          <w:trHeight w:hRule="exact" w:val="360"/>
        </w:trPr>
        <w:tc>
          <w:tcPr>
            <w:tcW w:w="4116" w:type="dxa"/>
          </w:tcPr>
          <w:p w:rsidR="00A108E2" w:rsidRPr="00A108E2" w:rsidRDefault="00A108E2" w:rsidP="001D3FBB">
            <w:pPr>
              <w:rPr>
                <w:b/>
                <w:bCs/>
                <w:i/>
                <w:iCs/>
                <w:sz w:val="22"/>
                <w:szCs w:val="22"/>
              </w:rPr>
            </w:pPr>
            <w:r w:rsidRPr="00A108E2">
              <w:rPr>
                <w:b/>
                <w:bCs/>
                <w:i/>
                <w:iCs/>
                <w:sz w:val="22"/>
                <w:szCs w:val="22"/>
              </w:rPr>
              <w:t>Date</w:t>
            </w:r>
          </w:p>
        </w:tc>
        <w:tc>
          <w:tcPr>
            <w:tcW w:w="4020" w:type="dxa"/>
          </w:tcPr>
          <w:p w:rsidR="00A108E2" w:rsidRPr="00A108E2" w:rsidRDefault="00A108E2" w:rsidP="001D3FBB">
            <w:pPr>
              <w:rPr>
                <w:sz w:val="22"/>
                <w:szCs w:val="22"/>
              </w:rPr>
            </w:pPr>
          </w:p>
          <w:p w:rsidR="00A108E2" w:rsidRPr="00A108E2" w:rsidRDefault="00A108E2" w:rsidP="001D3FBB">
            <w:pPr>
              <w:rPr>
                <w:sz w:val="22"/>
                <w:szCs w:val="22"/>
              </w:rPr>
            </w:pPr>
          </w:p>
        </w:tc>
      </w:tr>
    </w:tbl>
    <w:p w:rsidR="00A108E2" w:rsidRDefault="00A108E2" w:rsidP="00A108E2">
      <w:pPr>
        <w:rPr>
          <w:b/>
          <w:bCs/>
          <w:sz w:val="22"/>
          <w:szCs w:val="22"/>
        </w:rPr>
      </w:pPr>
    </w:p>
    <w:p w:rsidR="002C44D2" w:rsidRDefault="002C44D2" w:rsidP="00A108E2">
      <w:pPr>
        <w:rPr>
          <w:b/>
          <w:bCs/>
          <w:sz w:val="22"/>
          <w:szCs w:val="22"/>
        </w:rPr>
      </w:pPr>
    </w:p>
    <w:p w:rsidR="002C44D2" w:rsidRDefault="002C44D2" w:rsidP="00A108E2">
      <w:pPr>
        <w:rPr>
          <w:b/>
          <w:bCs/>
          <w:sz w:val="22"/>
          <w:szCs w:val="22"/>
        </w:rPr>
      </w:pPr>
    </w:p>
    <w:p w:rsidR="00A108E2" w:rsidRPr="00A108E2" w:rsidRDefault="00A108E2" w:rsidP="00A108E2">
      <w:pPr>
        <w:rPr>
          <w:b/>
          <w:bCs/>
          <w:sz w:val="22"/>
          <w:szCs w:val="22"/>
        </w:rPr>
      </w:pPr>
      <w:r w:rsidRPr="00A108E2">
        <w:rPr>
          <w:b/>
          <w:bCs/>
          <w:sz w:val="22"/>
          <w:szCs w:val="22"/>
        </w:rPr>
        <w:t xml:space="preserve">DVBE PARTICIPATION FORM - PART B – CERTIFICATION </w:t>
      </w:r>
    </w:p>
    <w:p w:rsidR="00A108E2" w:rsidRPr="00A108E2" w:rsidRDefault="00A108E2" w:rsidP="00A108E2">
      <w:pPr>
        <w:rPr>
          <w:sz w:val="22"/>
          <w:szCs w:val="22"/>
        </w:rPr>
      </w:pPr>
    </w:p>
    <w:p w:rsidR="00A108E2" w:rsidRPr="00A108E2" w:rsidRDefault="00A108E2" w:rsidP="00A108E2">
      <w:pPr>
        <w:rPr>
          <w:sz w:val="22"/>
          <w:szCs w:val="22"/>
        </w:rPr>
      </w:pPr>
      <w:r w:rsidRPr="00A108E2">
        <w:rPr>
          <w:sz w:val="22"/>
          <w:szCs w:val="22"/>
        </w:rPr>
        <w:t>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California Code of Regulations, Title 2, section 1896.61, and Military and Veterans Code, section 999.</w:t>
      </w:r>
    </w:p>
    <w:p w:rsidR="00A108E2" w:rsidRPr="00A108E2" w:rsidRDefault="00A108E2" w:rsidP="00A108E2">
      <w:pPr>
        <w:rPr>
          <w:sz w:val="22"/>
          <w:szCs w:val="22"/>
        </w:rPr>
      </w:pPr>
    </w:p>
    <w:p w:rsidR="00A108E2" w:rsidRPr="00A108E2" w:rsidRDefault="00A108E2" w:rsidP="00A108E2">
      <w:pPr>
        <w:rPr>
          <w:sz w:val="22"/>
          <w:szCs w:val="22"/>
        </w:rPr>
      </w:pPr>
      <w:r w:rsidRPr="00A108E2">
        <w:rPr>
          <w:sz w:val="22"/>
          <w:szCs w:val="22"/>
        </w:rPr>
        <w:t>IT IS MANDATORY THAT THE FOLLOWING BE COMPLETED ENTIRELY; FAILURE TO DO SO WILL RESULT IN IMMEDIATE REJECTION.</w:t>
      </w:r>
    </w:p>
    <w:p w:rsidR="00A108E2" w:rsidRPr="00A108E2" w:rsidRDefault="00A108E2" w:rsidP="00A108E2">
      <w:pPr>
        <w:rPr>
          <w:sz w:val="22"/>
          <w:szCs w:val="22"/>
        </w:rPr>
      </w:pPr>
    </w:p>
    <w:tbl>
      <w:tblPr>
        <w:tblW w:w="0" w:type="auto"/>
        <w:tblInd w:w="198" w:type="dxa"/>
        <w:tblCellMar>
          <w:left w:w="0" w:type="dxa"/>
          <w:right w:w="0" w:type="dxa"/>
        </w:tblCellMar>
        <w:tblLook w:val="04A0"/>
      </w:tblPr>
      <w:tblGrid>
        <w:gridCol w:w="4215"/>
        <w:gridCol w:w="3921"/>
      </w:tblGrid>
      <w:tr w:rsidR="00A108E2" w:rsidRPr="00A108E2" w:rsidTr="001D3FBB">
        <w:tc>
          <w:tcPr>
            <w:tcW w:w="4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08E2" w:rsidRPr="00A108E2" w:rsidRDefault="00A108E2" w:rsidP="001D3FBB">
            <w:pPr>
              <w:rPr>
                <w:rFonts w:eastAsia="Calibri"/>
                <w:sz w:val="22"/>
                <w:szCs w:val="22"/>
              </w:rPr>
            </w:pPr>
            <w:r w:rsidRPr="00A108E2">
              <w:rPr>
                <w:b/>
                <w:bCs/>
                <w:i/>
                <w:iCs/>
                <w:sz w:val="22"/>
                <w:szCs w:val="22"/>
              </w:rPr>
              <w:t>Name of Firm</w:t>
            </w:r>
            <w:r w:rsidRPr="00A108E2">
              <w:rPr>
                <w:sz w:val="22"/>
                <w:szCs w:val="22"/>
              </w:rPr>
              <w:t xml:space="preserve">: </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108E2" w:rsidRPr="00A108E2" w:rsidRDefault="00A108E2" w:rsidP="001D3FBB">
            <w:pPr>
              <w:rPr>
                <w:rFonts w:eastAsia="Calibri"/>
                <w:sz w:val="22"/>
                <w:szCs w:val="22"/>
              </w:rPr>
            </w:pPr>
          </w:p>
          <w:p w:rsidR="00A108E2" w:rsidRPr="00A108E2" w:rsidRDefault="00A108E2" w:rsidP="001D3FBB">
            <w:pPr>
              <w:rPr>
                <w:rFonts w:eastAsia="Calibri"/>
                <w:sz w:val="22"/>
                <w:szCs w:val="22"/>
              </w:rPr>
            </w:pPr>
          </w:p>
        </w:tc>
      </w:tr>
      <w:tr w:rsidR="00A108E2" w:rsidRPr="00A108E2" w:rsidTr="00A108E2">
        <w:trPr>
          <w:trHeight w:val="412"/>
        </w:trPr>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08E2" w:rsidRPr="00A108E2" w:rsidRDefault="00A108E2" w:rsidP="001D3FBB">
            <w:pPr>
              <w:pStyle w:val="CommentText"/>
              <w:rPr>
                <w:b/>
                <w:bCs/>
                <w:i/>
                <w:iCs/>
                <w:sz w:val="22"/>
                <w:szCs w:val="22"/>
              </w:rPr>
            </w:pPr>
            <w:r w:rsidRPr="00A108E2">
              <w:rPr>
                <w:b/>
                <w:bCs/>
                <w:i/>
                <w:iCs/>
                <w:sz w:val="22"/>
                <w:szCs w:val="22"/>
              </w:rPr>
              <w:t>Signature of Person Signing for Firm</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A108E2" w:rsidRPr="00A108E2" w:rsidRDefault="00A108E2" w:rsidP="001D3FBB">
            <w:pPr>
              <w:rPr>
                <w:rFonts w:eastAsia="Calibri"/>
                <w:sz w:val="22"/>
                <w:szCs w:val="22"/>
              </w:rPr>
            </w:pPr>
          </w:p>
        </w:tc>
      </w:tr>
      <w:tr w:rsidR="00A108E2" w:rsidRPr="00A108E2" w:rsidTr="00A108E2">
        <w:trPr>
          <w:trHeight w:val="430"/>
        </w:trPr>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08E2" w:rsidRPr="00A108E2" w:rsidRDefault="00A108E2" w:rsidP="001D3FBB">
            <w:pPr>
              <w:rPr>
                <w:rFonts w:eastAsia="Calibri"/>
                <w:b/>
                <w:bCs/>
                <w:i/>
                <w:iCs/>
                <w:sz w:val="22"/>
                <w:szCs w:val="22"/>
              </w:rPr>
            </w:pPr>
            <w:r w:rsidRPr="00A108E2">
              <w:rPr>
                <w:b/>
                <w:bCs/>
                <w:i/>
                <w:iCs/>
                <w:sz w:val="22"/>
                <w:szCs w:val="22"/>
              </w:rPr>
              <w:t>Name (printed) of Person Signing for Firm</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A108E2" w:rsidRPr="00A108E2" w:rsidRDefault="00A108E2" w:rsidP="001D3FBB">
            <w:pPr>
              <w:rPr>
                <w:rFonts w:eastAsia="Calibri"/>
                <w:sz w:val="22"/>
                <w:szCs w:val="22"/>
              </w:rPr>
            </w:pPr>
          </w:p>
        </w:tc>
      </w:tr>
      <w:tr w:rsidR="00A108E2" w:rsidRPr="00A108E2" w:rsidTr="001D3FBB">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08E2" w:rsidRPr="00A108E2" w:rsidRDefault="00A108E2" w:rsidP="001D3FBB">
            <w:pPr>
              <w:rPr>
                <w:rFonts w:eastAsia="Calibri"/>
                <w:b/>
                <w:bCs/>
                <w:i/>
                <w:iCs/>
                <w:sz w:val="22"/>
                <w:szCs w:val="22"/>
              </w:rPr>
            </w:pPr>
            <w:r w:rsidRPr="00A108E2">
              <w:rPr>
                <w:b/>
                <w:bCs/>
                <w:i/>
                <w:iCs/>
                <w:sz w:val="22"/>
                <w:szCs w:val="22"/>
              </w:rPr>
              <w:t>Title of Above-Named Person</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A108E2" w:rsidRPr="00A108E2" w:rsidRDefault="00A108E2" w:rsidP="001D3FBB">
            <w:pPr>
              <w:rPr>
                <w:rFonts w:eastAsia="Calibri"/>
                <w:sz w:val="22"/>
                <w:szCs w:val="22"/>
              </w:rPr>
            </w:pPr>
          </w:p>
          <w:p w:rsidR="00A108E2" w:rsidRPr="00A108E2" w:rsidRDefault="00A108E2" w:rsidP="001D3FBB">
            <w:pPr>
              <w:rPr>
                <w:rFonts w:eastAsia="Calibri"/>
                <w:sz w:val="22"/>
                <w:szCs w:val="22"/>
              </w:rPr>
            </w:pPr>
          </w:p>
        </w:tc>
      </w:tr>
      <w:tr w:rsidR="00A108E2" w:rsidRPr="00A108E2" w:rsidTr="001D3FBB">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08E2" w:rsidRPr="00A108E2" w:rsidRDefault="00A108E2" w:rsidP="001D3FBB">
            <w:pPr>
              <w:rPr>
                <w:rFonts w:eastAsia="Calibri"/>
                <w:b/>
                <w:bCs/>
                <w:i/>
                <w:iCs/>
                <w:sz w:val="22"/>
                <w:szCs w:val="22"/>
              </w:rPr>
            </w:pPr>
            <w:r w:rsidRPr="00A108E2">
              <w:rPr>
                <w:b/>
                <w:bCs/>
                <w:i/>
                <w:iCs/>
                <w:sz w:val="22"/>
                <w:szCs w:val="22"/>
              </w:rPr>
              <w:t>Date</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A108E2" w:rsidRPr="00A108E2" w:rsidRDefault="00A108E2" w:rsidP="001D3FBB">
            <w:pPr>
              <w:rPr>
                <w:rFonts w:eastAsia="Calibri"/>
                <w:sz w:val="22"/>
                <w:szCs w:val="22"/>
              </w:rPr>
            </w:pPr>
          </w:p>
          <w:p w:rsidR="00A108E2" w:rsidRPr="00A108E2" w:rsidRDefault="00A108E2" w:rsidP="001D3FBB">
            <w:pPr>
              <w:rPr>
                <w:rFonts w:eastAsia="Calibri"/>
                <w:sz w:val="22"/>
                <w:szCs w:val="22"/>
              </w:rPr>
            </w:pPr>
          </w:p>
        </w:tc>
      </w:tr>
    </w:tbl>
    <w:p w:rsidR="00FA5CCD" w:rsidRPr="00A20D60" w:rsidRDefault="00FA5CCD" w:rsidP="00A108E2">
      <w:pPr>
        <w:rPr>
          <w:b/>
          <w:szCs w:val="20"/>
          <w:highlight w:val="yellow"/>
        </w:rPr>
      </w:pPr>
    </w:p>
    <w:p w:rsidR="003F1EA0" w:rsidRDefault="003F1EA0" w:rsidP="00A20D60">
      <w:pPr>
        <w:jc w:val="center"/>
        <w:rPr>
          <w:b/>
          <w:szCs w:val="20"/>
          <w:highlight w:val="yellow"/>
        </w:rPr>
      </w:pPr>
    </w:p>
    <w:p w:rsidR="00A108E2" w:rsidRDefault="00A108E2" w:rsidP="00A20D60">
      <w:pPr>
        <w:jc w:val="center"/>
        <w:rPr>
          <w:b/>
          <w:szCs w:val="20"/>
          <w:highlight w:val="yellow"/>
        </w:rPr>
      </w:pPr>
    </w:p>
    <w:p w:rsidR="00A108E2" w:rsidRDefault="00A108E2" w:rsidP="00A20D60">
      <w:pPr>
        <w:jc w:val="center"/>
        <w:rPr>
          <w:b/>
          <w:szCs w:val="20"/>
          <w:highlight w:val="yellow"/>
        </w:rPr>
      </w:pPr>
    </w:p>
    <w:p w:rsidR="00A108E2" w:rsidRPr="00A108E2" w:rsidRDefault="00A108E2" w:rsidP="00A20D60">
      <w:pPr>
        <w:jc w:val="center"/>
        <w:rPr>
          <w:b/>
          <w:szCs w:val="20"/>
        </w:rPr>
      </w:pPr>
      <w:r w:rsidRPr="00A108E2">
        <w:rPr>
          <w:b/>
          <w:szCs w:val="20"/>
        </w:rPr>
        <w:t>End of DVBE Participation Form</w:t>
      </w:r>
    </w:p>
    <w:p w:rsidR="00A108E2" w:rsidRPr="00FB4D65" w:rsidRDefault="00A108E2" w:rsidP="00A20D60">
      <w:pPr>
        <w:jc w:val="center"/>
        <w:rPr>
          <w:b/>
          <w:szCs w:val="20"/>
          <w:highlight w:val="yellow"/>
        </w:rPr>
      </w:pPr>
    </w:p>
    <w:p w:rsidR="00B2243D" w:rsidRDefault="00B2243D" w:rsidP="00A20D60">
      <w:pPr>
        <w:widowControl/>
        <w:autoSpaceDE/>
        <w:autoSpaceDN/>
        <w:adjustRightInd/>
        <w:rPr>
          <w:b/>
          <w:color w:val="000000"/>
          <w:szCs w:val="20"/>
          <w:highlight w:val="yellow"/>
          <w:u w:val="single"/>
        </w:rPr>
        <w:sectPr w:rsidR="00B2243D" w:rsidSect="002C3D92">
          <w:footerReference w:type="default" r:id="rId23"/>
          <w:footnotePr>
            <w:numFmt w:val="lowerLetter"/>
          </w:footnotePr>
          <w:endnotePr>
            <w:numFmt w:val="lowerLetter"/>
          </w:endnotePr>
          <w:pgSz w:w="12240" w:h="15840" w:code="1"/>
          <w:pgMar w:top="1440" w:right="1440" w:bottom="1440" w:left="1440" w:header="720" w:footer="720" w:gutter="0"/>
          <w:pgNumType w:start="1"/>
          <w:cols w:space="720"/>
          <w:noEndnote/>
        </w:sectPr>
      </w:pPr>
    </w:p>
    <w:p w:rsidR="00813266" w:rsidRPr="00813266" w:rsidRDefault="008833C5" w:rsidP="003F1EA0">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b/>
          <w:color w:val="000000"/>
          <w:u w:val="single"/>
        </w:rPr>
      </w:pPr>
      <w:r w:rsidRPr="003815C7">
        <w:rPr>
          <w:b/>
          <w:color w:val="000000"/>
          <w:u w:val="single"/>
        </w:rPr>
        <w:lastRenderedPageBreak/>
        <w:t>EXHIBIT “H</w:t>
      </w:r>
      <w:r>
        <w:rPr>
          <w:b/>
          <w:color w:val="000000"/>
          <w:u w:val="single"/>
        </w:rPr>
        <w:t>”</w:t>
      </w:r>
      <w:r w:rsidR="003F1EA0" w:rsidRPr="00813266">
        <w:rPr>
          <w:b/>
          <w:color w:val="000000"/>
          <w:u w:val="single"/>
        </w:rPr>
        <w:t xml:space="preserve"> </w:t>
      </w:r>
    </w:p>
    <w:p w:rsidR="00813266" w:rsidRPr="00813266" w:rsidRDefault="00813266" w:rsidP="003F1EA0">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b/>
          <w:color w:val="000000"/>
          <w:u w:val="single"/>
        </w:rPr>
      </w:pPr>
    </w:p>
    <w:p w:rsidR="003F1EA0" w:rsidRPr="003815C7" w:rsidRDefault="003F1EA0" w:rsidP="003F1EA0">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b/>
          <w:color w:val="000000"/>
          <w:u w:val="single"/>
        </w:rPr>
      </w:pPr>
      <w:r w:rsidRPr="003815C7">
        <w:rPr>
          <w:b/>
        </w:rPr>
        <w:t>OWNER’S BADGE, ESCORT AND ENTRY POLICY</w:t>
      </w:r>
      <w:r w:rsidRPr="003815C7">
        <w:rPr>
          <w:b/>
          <w:color w:val="000000"/>
          <w:u w:val="single"/>
        </w:rPr>
        <w:t xml:space="preserve"> </w:t>
      </w:r>
    </w:p>
    <w:p w:rsidR="003F1EA0" w:rsidRPr="0040256D" w:rsidRDefault="003F1EA0" w:rsidP="003F1EA0">
      <w:pPr>
        <w:tabs>
          <w:tab w:val="left" w:pos="0"/>
          <w:tab w:val="left" w:pos="720"/>
          <w:tab w:val="left" w:pos="1440"/>
          <w:tab w:val="left" w:pos="2160"/>
          <w:tab w:val="left" w:pos="2880"/>
          <w:tab w:val="left" w:pos="3600"/>
          <w:tab w:val="left" w:pos="4320"/>
          <w:tab w:val="left" w:pos="5040"/>
          <w:tab w:val="left" w:pos="6498"/>
          <w:tab w:val="left" w:pos="7176"/>
          <w:tab w:val="left" w:pos="7956"/>
          <w:tab w:val="left" w:pos="8634"/>
          <w:tab w:val="left" w:pos="9360"/>
          <w:tab w:val="right" w:pos="9834"/>
        </w:tabs>
        <w:jc w:val="center"/>
        <w:rPr>
          <w:color w:val="000000"/>
          <w:highlight w:val="yellow"/>
        </w:rPr>
      </w:pPr>
    </w:p>
    <w:p w:rsidR="003F1EA0" w:rsidRDefault="003F1EA0" w:rsidP="003F1EA0">
      <w:pPr>
        <w:jc w:val="center"/>
        <w:rPr>
          <w:b/>
          <w:highlight w:val="yellow"/>
        </w:rPr>
      </w:pPr>
      <w:r w:rsidRPr="0040256D">
        <w:rPr>
          <w:b/>
          <w:highlight w:val="yellow"/>
        </w:rPr>
        <w:t xml:space="preserve">[INSERT CURRENT </w:t>
      </w:r>
      <w:r w:rsidR="00040A9B" w:rsidRPr="00A20D60">
        <w:rPr>
          <w:b/>
          <w:szCs w:val="20"/>
          <w:highlight w:val="yellow"/>
        </w:rPr>
        <w:t xml:space="preserve">JUDICIAL COUNCIL </w:t>
      </w:r>
      <w:r w:rsidR="00040A9B">
        <w:rPr>
          <w:b/>
          <w:szCs w:val="20"/>
          <w:highlight w:val="yellow"/>
        </w:rPr>
        <w:t xml:space="preserve">/ </w:t>
      </w:r>
      <w:r>
        <w:rPr>
          <w:b/>
          <w:highlight w:val="yellow"/>
        </w:rPr>
        <w:t xml:space="preserve">FMU </w:t>
      </w:r>
      <w:r w:rsidR="00040A9B">
        <w:rPr>
          <w:b/>
          <w:highlight w:val="yellow"/>
        </w:rPr>
        <w:t>POLICY</w:t>
      </w:r>
      <w:r w:rsidRPr="0040256D">
        <w:rPr>
          <w:b/>
          <w:highlight w:val="yellow"/>
        </w:rPr>
        <w:t>]</w:t>
      </w:r>
    </w:p>
    <w:p w:rsidR="003F1EA0" w:rsidRDefault="003F1EA0" w:rsidP="003F1EA0">
      <w:pPr>
        <w:jc w:val="center"/>
        <w:rPr>
          <w:b/>
          <w:highlight w:val="yellow"/>
        </w:rPr>
      </w:pPr>
    </w:p>
    <w:p w:rsidR="00FA5CCD" w:rsidRPr="00A0245A" w:rsidRDefault="00FA5CCD" w:rsidP="00FA5CCD">
      <w:pPr>
        <w:rPr>
          <w:highlight w:val="green"/>
        </w:rPr>
      </w:pPr>
    </w:p>
    <w:p w:rsidR="00FA5CCD" w:rsidRPr="001C1F02" w:rsidRDefault="00FA5CCD" w:rsidP="00FA5CCD"/>
    <w:sectPr w:rsidR="00FA5CCD" w:rsidRPr="001C1F02" w:rsidSect="00EC5244">
      <w:footerReference w:type="default" r:id="rId24"/>
      <w:footnotePr>
        <w:numFmt w:val="lowerLetter"/>
      </w:footnotePr>
      <w:endnotePr>
        <w:numFmt w:val="lowerLetter"/>
      </w:endnotePr>
      <w:pgSz w:w="12240" w:h="15840" w:code="1"/>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B11" w:rsidRDefault="002F7B11">
      <w:r>
        <w:separator/>
      </w:r>
    </w:p>
  </w:endnote>
  <w:endnote w:type="continuationSeparator" w:id="0">
    <w:p w:rsidR="002F7B11" w:rsidRDefault="002F7B11">
      <w:r>
        <w:continuationSeparator/>
      </w:r>
    </w:p>
  </w:endnote>
  <w:endnote w:type="continuationNotice" w:id="1">
    <w:p w:rsidR="002F7B11" w:rsidRDefault="002F7B1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1)">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Vinne Txt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Default="00317488">
    <w:pPr>
      <w:pStyle w:val="Footer"/>
    </w:pPr>
    <w:r>
      <w:tab/>
      <w:t>-A-</w:t>
    </w:r>
    <w:r w:rsidR="00550B5D">
      <w:rPr>
        <w:rStyle w:val="PageNumber"/>
      </w:rPr>
      <w:fldChar w:fldCharType="begin"/>
    </w:r>
    <w:r>
      <w:rPr>
        <w:rStyle w:val="PageNumber"/>
      </w:rPr>
      <w:instrText xml:space="preserve"> PAGE </w:instrText>
    </w:r>
    <w:r w:rsidR="00550B5D">
      <w:rPr>
        <w:rStyle w:val="PageNumber"/>
      </w:rPr>
      <w:fldChar w:fldCharType="separate"/>
    </w:r>
    <w:r>
      <w:rPr>
        <w:rStyle w:val="PageNumber"/>
        <w:noProof/>
      </w:rPr>
      <w:t>1</w:t>
    </w:r>
    <w:r w:rsidR="00550B5D">
      <w:rPr>
        <w:rStyle w:val="PageNumber"/>
      </w:rPr>
      <w:fldChar w:fldCharType="end"/>
    </w:r>
    <w:r>
      <w:t>-</w:t>
    </w:r>
    <w:r>
      <w:tab/>
    </w:r>
  </w:p>
  <w:p w:rsidR="00317488" w:rsidRDefault="00317488">
    <w:pPr>
      <w:pStyle w:val="Footer"/>
      <w:spacing w:line="200" w:lineRule="exact"/>
      <w:jc w:val="righ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Pr="002B4BF6" w:rsidRDefault="00317488" w:rsidP="00EC5244">
    <w:pPr>
      <w:pBdr>
        <w:top w:val="single" w:sz="4" w:space="1" w:color="auto"/>
      </w:pBdr>
      <w:tabs>
        <w:tab w:val="left" w:pos="-1440"/>
        <w:tab w:val="left" w:pos="7464"/>
        <w:tab w:val="right" w:pos="9360"/>
      </w:tabs>
      <w:rPr>
        <w:b/>
        <w:szCs w:val="20"/>
      </w:rPr>
    </w:pPr>
    <w:r w:rsidRPr="00735DBA">
      <w:rPr>
        <w:b/>
      </w:rPr>
      <w:t xml:space="preserve">Agreement for Construction Management </w:t>
    </w:r>
    <w:r w:rsidRPr="007B478F">
      <w:rPr>
        <w:b/>
      </w:rPr>
      <w:t xml:space="preserve">Services – </w:t>
    </w:r>
    <w:r>
      <w:rPr>
        <w:b/>
      </w:rPr>
      <w:t xml:space="preserve">Judicial Council of California </w:t>
    </w:r>
    <w:r w:rsidRPr="007B478F">
      <w:rPr>
        <w:b/>
      </w:rPr>
      <w:t>- ____ - Exhibit</w:t>
    </w:r>
    <w:r>
      <w:rPr>
        <w:b/>
      </w:rPr>
      <w:t xml:space="preserve"> H</w:t>
    </w:r>
    <w:r w:rsidRPr="00735DBA">
      <w:rPr>
        <w:b/>
      </w:rPr>
      <w:tab/>
      <w:t xml:space="preserve">Page </w:t>
    </w:r>
    <w:r>
      <w:rPr>
        <w:b/>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Pr="00B516AE" w:rsidRDefault="00317488" w:rsidP="00B516AE">
    <w:pPr>
      <w:pBdr>
        <w:top w:val="single" w:sz="4" w:space="1" w:color="auto"/>
      </w:pBdr>
      <w:tabs>
        <w:tab w:val="right" w:pos="9360"/>
      </w:tabs>
      <w:rPr>
        <w:b/>
      </w:rPr>
    </w:pPr>
    <w:r w:rsidRPr="00735DBA">
      <w:rPr>
        <w:b/>
      </w:rPr>
      <w:t xml:space="preserve">Agreement for Construction Management </w:t>
    </w:r>
    <w:r w:rsidRPr="007B478F">
      <w:rPr>
        <w:b/>
      </w:rPr>
      <w:t xml:space="preserve">Services – </w:t>
    </w:r>
    <w:r>
      <w:rPr>
        <w:b/>
      </w:rPr>
      <w:t xml:space="preserve">Judicial Council of California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Pr="00735DBA" w:rsidRDefault="00317488" w:rsidP="004F4E8C">
    <w:pPr>
      <w:pBdr>
        <w:top w:val="single" w:sz="4" w:space="1" w:color="auto"/>
      </w:pBdr>
      <w:tabs>
        <w:tab w:val="right" w:pos="9360"/>
      </w:tabs>
      <w:rPr>
        <w:b/>
        <w:bCs/>
        <w:szCs w:val="20"/>
      </w:rPr>
    </w:pPr>
    <w:r w:rsidRPr="00735DBA">
      <w:rPr>
        <w:b/>
      </w:rPr>
      <w:t xml:space="preserve">Agreement for Construction Management </w:t>
    </w:r>
    <w:r w:rsidRPr="007B478F">
      <w:rPr>
        <w:b/>
      </w:rPr>
      <w:t xml:space="preserve">Services – </w:t>
    </w:r>
    <w:r>
      <w:rPr>
        <w:b/>
      </w:rPr>
      <w:t xml:space="preserve">Judicial Council of California </w:t>
    </w:r>
    <w:r w:rsidRPr="007B478F">
      <w:rPr>
        <w:b/>
      </w:rPr>
      <w:t>- ____ - Exhibit</w:t>
    </w:r>
    <w:r>
      <w:rPr>
        <w:b/>
      </w:rPr>
      <w:t xml:space="preserve"> A</w:t>
    </w:r>
    <w:r w:rsidRPr="00735DBA">
      <w:rPr>
        <w:b/>
      </w:rPr>
      <w:tab/>
      <w:t xml:space="preserve">Page </w:t>
    </w:r>
    <w:r w:rsidR="00550B5D" w:rsidRPr="00735DBA">
      <w:rPr>
        <w:b/>
      </w:rPr>
      <w:fldChar w:fldCharType="begin"/>
    </w:r>
    <w:r w:rsidRPr="00735DBA">
      <w:rPr>
        <w:b/>
      </w:rPr>
      <w:instrText xml:space="preserve">PAGE </w:instrText>
    </w:r>
    <w:r w:rsidR="00550B5D" w:rsidRPr="00735DBA">
      <w:rPr>
        <w:b/>
      </w:rPr>
      <w:fldChar w:fldCharType="separate"/>
    </w:r>
    <w:r w:rsidR="005B1926">
      <w:rPr>
        <w:b/>
        <w:noProof/>
      </w:rPr>
      <w:t>1</w:t>
    </w:r>
    <w:r w:rsidR="00550B5D" w:rsidRPr="00735DBA">
      <w:rPr>
        <w:b/>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Pr="002B4BF6" w:rsidRDefault="00317488" w:rsidP="00EC5244">
    <w:pPr>
      <w:pBdr>
        <w:top w:val="single" w:sz="4" w:space="1" w:color="auto"/>
      </w:pBdr>
      <w:tabs>
        <w:tab w:val="left" w:pos="-1440"/>
        <w:tab w:val="left" w:pos="7464"/>
        <w:tab w:val="right" w:pos="9360"/>
      </w:tabs>
      <w:rPr>
        <w:b/>
        <w:szCs w:val="20"/>
      </w:rPr>
    </w:pPr>
    <w:r w:rsidRPr="00735DBA">
      <w:rPr>
        <w:b/>
      </w:rPr>
      <w:t xml:space="preserve">Agreement for Construction Management </w:t>
    </w:r>
    <w:r w:rsidRPr="007B478F">
      <w:rPr>
        <w:b/>
      </w:rPr>
      <w:t xml:space="preserve">Services – </w:t>
    </w:r>
    <w:r>
      <w:rPr>
        <w:b/>
      </w:rPr>
      <w:t xml:space="preserve">Judicial Council of California </w:t>
    </w:r>
    <w:r w:rsidRPr="007B478F">
      <w:rPr>
        <w:b/>
      </w:rPr>
      <w:t>- ____ - Exhibit</w:t>
    </w:r>
    <w:r>
      <w:rPr>
        <w:b/>
      </w:rPr>
      <w:t xml:space="preserve"> B</w:t>
    </w:r>
    <w:r w:rsidRPr="00735DBA">
      <w:rPr>
        <w:b/>
      </w:rPr>
      <w:tab/>
      <w:t xml:space="preserve">Page </w:t>
    </w:r>
    <w:r w:rsidR="00550B5D" w:rsidRPr="00735DBA">
      <w:rPr>
        <w:b/>
      </w:rPr>
      <w:fldChar w:fldCharType="begin"/>
    </w:r>
    <w:r w:rsidRPr="00735DBA">
      <w:rPr>
        <w:b/>
      </w:rPr>
      <w:instrText xml:space="preserve">PAGE </w:instrText>
    </w:r>
    <w:r w:rsidR="00550B5D" w:rsidRPr="00735DBA">
      <w:rPr>
        <w:b/>
      </w:rPr>
      <w:fldChar w:fldCharType="separate"/>
    </w:r>
    <w:r w:rsidR="005B1926">
      <w:rPr>
        <w:b/>
        <w:noProof/>
      </w:rPr>
      <w:t>2</w:t>
    </w:r>
    <w:r w:rsidR="00550B5D" w:rsidRPr="00735DBA">
      <w:rPr>
        <w:b/>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Pr="002B4BF6" w:rsidRDefault="00317488" w:rsidP="00EC5244">
    <w:pPr>
      <w:pBdr>
        <w:top w:val="single" w:sz="4" w:space="1" w:color="auto"/>
      </w:pBdr>
      <w:tabs>
        <w:tab w:val="left" w:pos="-1440"/>
        <w:tab w:val="left" w:pos="7464"/>
        <w:tab w:val="right" w:pos="9360"/>
      </w:tabs>
      <w:rPr>
        <w:b/>
        <w:szCs w:val="20"/>
      </w:rPr>
    </w:pPr>
    <w:r w:rsidRPr="00735DBA">
      <w:rPr>
        <w:b/>
      </w:rPr>
      <w:t xml:space="preserve">Agreement for Construction Management </w:t>
    </w:r>
    <w:r w:rsidRPr="007B478F">
      <w:rPr>
        <w:b/>
      </w:rPr>
      <w:t xml:space="preserve">Services – </w:t>
    </w:r>
    <w:r>
      <w:rPr>
        <w:b/>
      </w:rPr>
      <w:t xml:space="preserve">Judicial Council of California </w:t>
    </w:r>
    <w:r w:rsidRPr="007B478F">
      <w:rPr>
        <w:b/>
      </w:rPr>
      <w:t>- ____ - Exhibit</w:t>
    </w:r>
    <w:r>
      <w:rPr>
        <w:b/>
      </w:rPr>
      <w:t xml:space="preserve"> C</w:t>
    </w:r>
    <w:r w:rsidRPr="00735DBA">
      <w:rPr>
        <w:b/>
      </w:rPr>
      <w:tab/>
      <w:t xml:space="preserve">Page </w:t>
    </w:r>
    <w:r w:rsidR="00550B5D" w:rsidRPr="00735DBA">
      <w:rPr>
        <w:b/>
      </w:rPr>
      <w:fldChar w:fldCharType="begin"/>
    </w:r>
    <w:r w:rsidRPr="00735DBA">
      <w:rPr>
        <w:b/>
      </w:rPr>
      <w:instrText xml:space="preserve">PAGE </w:instrText>
    </w:r>
    <w:r w:rsidR="00550B5D" w:rsidRPr="00735DBA">
      <w:rPr>
        <w:b/>
      </w:rPr>
      <w:fldChar w:fldCharType="separate"/>
    </w:r>
    <w:r w:rsidR="005B1926">
      <w:rPr>
        <w:b/>
        <w:noProof/>
      </w:rPr>
      <w:t>1</w:t>
    </w:r>
    <w:r w:rsidR="00550B5D" w:rsidRPr="00735DBA">
      <w:rPr>
        <w:b/>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Pr="002B4BF6" w:rsidRDefault="00317488" w:rsidP="00EC5244">
    <w:pPr>
      <w:pBdr>
        <w:top w:val="single" w:sz="4" w:space="1" w:color="auto"/>
      </w:pBdr>
      <w:tabs>
        <w:tab w:val="left" w:pos="-1440"/>
        <w:tab w:val="left" w:pos="7464"/>
        <w:tab w:val="right" w:pos="9360"/>
      </w:tabs>
      <w:rPr>
        <w:b/>
        <w:szCs w:val="20"/>
      </w:rPr>
    </w:pPr>
    <w:r w:rsidRPr="00735DBA">
      <w:rPr>
        <w:b/>
      </w:rPr>
      <w:t xml:space="preserve">Agreement for Construction Management </w:t>
    </w:r>
    <w:r w:rsidRPr="007B478F">
      <w:rPr>
        <w:b/>
      </w:rPr>
      <w:t xml:space="preserve">Services – </w:t>
    </w:r>
    <w:r>
      <w:rPr>
        <w:b/>
      </w:rPr>
      <w:t xml:space="preserve">Judicial Council of California </w:t>
    </w:r>
    <w:r w:rsidRPr="007B478F">
      <w:rPr>
        <w:b/>
      </w:rPr>
      <w:t>- ____ - Exhibit</w:t>
    </w:r>
    <w:r>
      <w:rPr>
        <w:b/>
      </w:rPr>
      <w:t xml:space="preserve"> D</w:t>
    </w:r>
    <w:r w:rsidRPr="00735DBA">
      <w:rPr>
        <w:b/>
      </w:rPr>
      <w:tab/>
      <w:t xml:space="preserve">Page </w:t>
    </w:r>
    <w:r w:rsidR="00550B5D" w:rsidRPr="00735DBA">
      <w:rPr>
        <w:b/>
      </w:rPr>
      <w:fldChar w:fldCharType="begin"/>
    </w:r>
    <w:r w:rsidRPr="00735DBA">
      <w:rPr>
        <w:b/>
      </w:rPr>
      <w:instrText xml:space="preserve">PAGE </w:instrText>
    </w:r>
    <w:r w:rsidR="00550B5D" w:rsidRPr="00735DBA">
      <w:rPr>
        <w:b/>
      </w:rPr>
      <w:fldChar w:fldCharType="separate"/>
    </w:r>
    <w:r w:rsidR="005B1926">
      <w:rPr>
        <w:b/>
        <w:noProof/>
      </w:rPr>
      <w:t>1</w:t>
    </w:r>
    <w:r w:rsidR="00550B5D" w:rsidRPr="00735DBA">
      <w:rPr>
        <w:b/>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Pr="002B4BF6" w:rsidRDefault="00317488" w:rsidP="00EC5244">
    <w:pPr>
      <w:pBdr>
        <w:top w:val="single" w:sz="4" w:space="1" w:color="auto"/>
      </w:pBdr>
      <w:tabs>
        <w:tab w:val="left" w:pos="-1440"/>
        <w:tab w:val="left" w:pos="7464"/>
        <w:tab w:val="right" w:pos="9360"/>
      </w:tabs>
      <w:rPr>
        <w:b/>
        <w:szCs w:val="20"/>
      </w:rPr>
    </w:pPr>
    <w:r w:rsidRPr="00735DBA">
      <w:rPr>
        <w:b/>
      </w:rPr>
      <w:t xml:space="preserve">Agreement for Construction Management </w:t>
    </w:r>
    <w:r w:rsidRPr="007B478F">
      <w:rPr>
        <w:b/>
      </w:rPr>
      <w:t xml:space="preserve">Services – </w:t>
    </w:r>
    <w:r>
      <w:rPr>
        <w:b/>
      </w:rPr>
      <w:t xml:space="preserve">Judicial Council of California </w:t>
    </w:r>
    <w:r w:rsidRPr="007B478F">
      <w:rPr>
        <w:b/>
      </w:rPr>
      <w:t>- ____ - Exhibit</w:t>
    </w:r>
    <w:r>
      <w:rPr>
        <w:b/>
      </w:rPr>
      <w:t xml:space="preserve"> E</w:t>
    </w:r>
    <w:r w:rsidRPr="00735DBA">
      <w:rPr>
        <w:b/>
      </w:rPr>
      <w:tab/>
      <w:t xml:space="preserve">Page </w:t>
    </w:r>
    <w:r w:rsidR="00550B5D" w:rsidRPr="00735DBA">
      <w:rPr>
        <w:b/>
      </w:rPr>
      <w:fldChar w:fldCharType="begin"/>
    </w:r>
    <w:r w:rsidRPr="00735DBA">
      <w:rPr>
        <w:b/>
      </w:rPr>
      <w:instrText xml:space="preserve">PAGE </w:instrText>
    </w:r>
    <w:r w:rsidR="00550B5D" w:rsidRPr="00735DBA">
      <w:rPr>
        <w:b/>
      </w:rPr>
      <w:fldChar w:fldCharType="separate"/>
    </w:r>
    <w:r w:rsidR="005B1926">
      <w:rPr>
        <w:b/>
        <w:noProof/>
      </w:rPr>
      <w:t>1</w:t>
    </w:r>
    <w:r w:rsidR="00550B5D" w:rsidRPr="00735DBA">
      <w:rPr>
        <w:b/>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Pr="002B4BF6" w:rsidRDefault="00317488" w:rsidP="00EC5244">
    <w:pPr>
      <w:pBdr>
        <w:top w:val="single" w:sz="4" w:space="1" w:color="auto"/>
      </w:pBdr>
      <w:tabs>
        <w:tab w:val="left" w:pos="-1440"/>
        <w:tab w:val="left" w:pos="7464"/>
        <w:tab w:val="right" w:pos="9360"/>
      </w:tabs>
      <w:rPr>
        <w:b/>
        <w:szCs w:val="20"/>
      </w:rPr>
    </w:pPr>
    <w:r w:rsidRPr="00735DBA">
      <w:rPr>
        <w:b/>
      </w:rPr>
      <w:t xml:space="preserve">Agreement for Construction Management </w:t>
    </w:r>
    <w:r w:rsidRPr="007B478F">
      <w:rPr>
        <w:b/>
      </w:rPr>
      <w:t xml:space="preserve">Services – </w:t>
    </w:r>
    <w:r>
      <w:rPr>
        <w:b/>
      </w:rPr>
      <w:t xml:space="preserve">Judicial Council of California </w:t>
    </w:r>
    <w:r w:rsidRPr="007B478F">
      <w:rPr>
        <w:b/>
      </w:rPr>
      <w:t>- ____ - Exhibit</w:t>
    </w:r>
    <w:r>
      <w:rPr>
        <w:b/>
      </w:rPr>
      <w:t xml:space="preserve"> F</w:t>
    </w:r>
    <w:r w:rsidRPr="00735DBA">
      <w:rPr>
        <w:b/>
      </w:rPr>
      <w:tab/>
      <w:t xml:space="preserve">Page </w:t>
    </w:r>
    <w:r>
      <w:rPr>
        <w:b/>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Pr="002B4BF6" w:rsidRDefault="002C3D92" w:rsidP="00EC5244">
    <w:pPr>
      <w:pBdr>
        <w:top w:val="single" w:sz="4" w:space="1" w:color="auto"/>
      </w:pBdr>
      <w:tabs>
        <w:tab w:val="left" w:pos="-1440"/>
        <w:tab w:val="left" w:pos="7464"/>
        <w:tab w:val="right" w:pos="9360"/>
      </w:tabs>
      <w:rPr>
        <w:b/>
        <w:szCs w:val="20"/>
      </w:rPr>
    </w:pPr>
    <w:r>
      <w:rPr>
        <w:b/>
      </w:rPr>
      <w:t>`</w:t>
    </w:r>
    <w:r w:rsidR="00317488" w:rsidRPr="00735DBA">
      <w:rPr>
        <w:b/>
      </w:rPr>
      <w:t xml:space="preserve">Agreement for Construction Management </w:t>
    </w:r>
    <w:r w:rsidR="00317488" w:rsidRPr="007B478F">
      <w:rPr>
        <w:b/>
      </w:rPr>
      <w:t xml:space="preserve">Services – </w:t>
    </w:r>
    <w:r w:rsidR="00317488">
      <w:rPr>
        <w:b/>
      </w:rPr>
      <w:t xml:space="preserve">Judicial Council of California </w:t>
    </w:r>
    <w:r w:rsidR="00317488" w:rsidRPr="007B478F">
      <w:rPr>
        <w:b/>
      </w:rPr>
      <w:t>- ____ - Exhibit</w:t>
    </w:r>
    <w:r w:rsidR="00317488">
      <w:rPr>
        <w:b/>
      </w:rPr>
      <w:t xml:space="preserve"> G</w:t>
    </w:r>
    <w:r w:rsidR="00317488" w:rsidRPr="00735DBA">
      <w:rPr>
        <w:b/>
      </w:rPr>
      <w:tab/>
      <w:t xml:space="preserve">Page </w:t>
    </w:r>
    <w:r w:rsidR="00550B5D" w:rsidRPr="002C3D92">
      <w:rPr>
        <w:b/>
      </w:rPr>
      <w:fldChar w:fldCharType="begin"/>
    </w:r>
    <w:r w:rsidRPr="002C3D92">
      <w:rPr>
        <w:b/>
      </w:rPr>
      <w:instrText xml:space="preserve"> PAGE   \* MERGEFORMAT </w:instrText>
    </w:r>
    <w:r w:rsidR="00550B5D" w:rsidRPr="002C3D92">
      <w:rPr>
        <w:b/>
      </w:rPr>
      <w:fldChar w:fldCharType="separate"/>
    </w:r>
    <w:r w:rsidR="005B1926">
      <w:rPr>
        <w:b/>
        <w:noProof/>
      </w:rPr>
      <w:t>2</w:t>
    </w:r>
    <w:r w:rsidR="00550B5D" w:rsidRPr="002C3D92">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B11" w:rsidRDefault="002F7B11">
      <w:r>
        <w:separator/>
      </w:r>
    </w:p>
  </w:footnote>
  <w:footnote w:type="continuationSeparator" w:id="0">
    <w:p w:rsidR="002F7B11" w:rsidRDefault="002F7B11">
      <w:r>
        <w:continuationSeparator/>
      </w:r>
    </w:p>
  </w:footnote>
  <w:footnote w:type="continuationNotice" w:id="1">
    <w:p w:rsidR="002F7B11" w:rsidRDefault="002F7B1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Default="00317488">
    <w:pPr>
      <w:pStyle w:val="Header"/>
      <w:jc w:val="center"/>
    </w:pPr>
    <w:r>
      <w:t>State of California Standard Agreement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Pr="00B516AE" w:rsidRDefault="00317488" w:rsidP="00B516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Pr="00C867E7" w:rsidRDefault="00317488" w:rsidP="00C867E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88" w:rsidRPr="00952BF3" w:rsidRDefault="00317488" w:rsidP="00952B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1E6C17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00000000"/>
    <w:lvl w:ilvl="0">
      <w:start w:val="1"/>
      <w:numFmt w:val="decimal"/>
      <w:lvlText w:val="ARTICLE %1."/>
      <w:lvlJc w:val="left"/>
      <w:rPr>
        <w:rFonts w:ascii="Times New Roman" w:hAnsi="Times New Roman" w:cs="Times New Roman"/>
        <w:b/>
        <w:sz w:val="24"/>
        <w:szCs w:val="24"/>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lvl>
    <w:lvl w:ilvl="4">
      <w:start w:val="1"/>
      <w:numFmt w:val="lowerRoman"/>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8462614"/>
    <w:multiLevelType w:val="multilevel"/>
    <w:tmpl w:val="612A259A"/>
    <w:lvl w:ilvl="0">
      <w:start w:val="1"/>
      <w:numFmt w:val="upperLetter"/>
      <w:pStyle w:val="GeneralOutline"/>
      <w:lvlText w:val="%1."/>
      <w:lvlJc w:val="left"/>
      <w:pPr>
        <w:tabs>
          <w:tab w:val="num" w:pos="720"/>
        </w:tabs>
        <w:ind w:left="360" w:hanging="360"/>
      </w:pPr>
      <w:rPr>
        <w:rFonts w:ascii="Times New Roman" w:hAnsi="Times New Roman" w:hint="default"/>
        <w:sz w:val="24"/>
        <w:szCs w:val="24"/>
      </w:rPr>
    </w:lvl>
    <w:lvl w:ilvl="1">
      <w:start w:val="1"/>
      <w:numFmt w:val="decimal"/>
      <w:lvlText w:val="%2."/>
      <w:lvlJc w:val="left"/>
      <w:pPr>
        <w:tabs>
          <w:tab w:val="num" w:pos="-720"/>
        </w:tabs>
        <w:ind w:left="0" w:firstLine="720"/>
      </w:pPr>
      <w:rPr>
        <w:rFonts w:ascii="Times New Roman" w:hAnsi="Times New Roman" w:cs="Times New Roman" w:hint="default"/>
        <w:sz w:val="24"/>
      </w:rPr>
    </w:lvl>
    <w:lvl w:ilvl="2">
      <w:start w:val="1"/>
      <w:numFmt w:val="lowerLetter"/>
      <w:lvlText w:val="%3."/>
      <w:lvlJc w:val="left"/>
      <w:pPr>
        <w:tabs>
          <w:tab w:val="num" w:pos="-720"/>
        </w:tabs>
        <w:ind w:left="0" w:firstLine="1440"/>
      </w:pPr>
      <w:rPr>
        <w:rFonts w:ascii="Times New Roman" w:hAnsi="Times New Roman" w:cs="Times New Roman" w:hint="default"/>
        <w:sz w:val="24"/>
      </w:rPr>
    </w:lvl>
    <w:lvl w:ilvl="3">
      <w:start w:val="1"/>
      <w:numFmt w:val="decimal"/>
      <w:lvlText w:val="(%4)"/>
      <w:lvlJc w:val="left"/>
      <w:pPr>
        <w:tabs>
          <w:tab w:val="num" w:pos="-720"/>
        </w:tabs>
        <w:ind w:left="0" w:firstLine="1440"/>
      </w:pPr>
      <w:rPr>
        <w:rFonts w:ascii="Times New Roman" w:hAnsi="Times New Roman" w:cs="Times New Roman" w:hint="default"/>
        <w:sz w:val="24"/>
      </w:rPr>
    </w:lvl>
    <w:lvl w:ilvl="4">
      <w:start w:val="1"/>
      <w:numFmt w:val="lowerLetter"/>
      <w:lvlText w:val="(%5)"/>
      <w:lvlJc w:val="left"/>
      <w:pPr>
        <w:tabs>
          <w:tab w:val="num" w:pos="-720"/>
        </w:tabs>
        <w:ind w:left="0" w:firstLine="0"/>
      </w:pPr>
      <w:rPr>
        <w:rFonts w:ascii="Times New Roman" w:hAnsi="Times New Roman" w:cs="Times New Roman" w:hint="default"/>
        <w:sz w:val="24"/>
      </w:rPr>
    </w:lvl>
    <w:lvl w:ilvl="5">
      <w:start w:val="1"/>
      <w:numFmt w:val="lowerLetter"/>
      <w:pStyle w:val="AgreementOutlineLevel6"/>
      <w:lvlText w:val="(%6)."/>
      <w:lvlJc w:val="left"/>
      <w:pPr>
        <w:tabs>
          <w:tab w:val="num" w:pos="-720"/>
        </w:tabs>
        <w:ind w:left="0" w:firstLine="288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3">
    <w:nsid w:val="11BE51D2"/>
    <w:multiLevelType w:val="multilevel"/>
    <w:tmpl w:val="4D54127C"/>
    <w:lvl w:ilvl="0">
      <w:start w:val="1"/>
      <w:numFmt w:val="decimal"/>
      <w:lvlText w:val="%1."/>
      <w:lvlJc w:val="left"/>
      <w:pPr>
        <w:tabs>
          <w:tab w:val="num" w:pos="720"/>
        </w:tabs>
        <w:ind w:left="720" w:hanging="720"/>
      </w:pPr>
      <w:rPr>
        <w:rFonts w:ascii="Times New Roman Bold" w:hAnsi="Times New Roman Bold" w:cs="Calibri" w:hint="default"/>
        <w:b/>
        <w:i w:val="0"/>
        <w:sz w:val="20"/>
        <w:szCs w:val="24"/>
      </w:rPr>
    </w:lvl>
    <w:lvl w:ilvl="1">
      <w:start w:val="1"/>
      <w:numFmt w:val="decimal"/>
      <w:lvlText w:val="%1.%2."/>
      <w:lvlJc w:val="left"/>
      <w:pPr>
        <w:tabs>
          <w:tab w:val="num" w:pos="1440"/>
        </w:tabs>
        <w:ind w:left="1440" w:hanging="720"/>
      </w:pPr>
      <w:rPr>
        <w:rFonts w:ascii="Times New Roman" w:hAnsi="Times New Roman" w:cs="Calibri" w:hint="default"/>
        <w:b/>
        <w:i w:val="0"/>
        <w:sz w:val="20"/>
        <w:szCs w:val="24"/>
      </w:rPr>
    </w:lvl>
    <w:lvl w:ilvl="2">
      <w:start w:val="1"/>
      <w:numFmt w:val="decimal"/>
      <w:lvlText w:val="%1.%2.%3."/>
      <w:lvlJc w:val="left"/>
      <w:pPr>
        <w:tabs>
          <w:tab w:val="num" w:pos="2160"/>
        </w:tabs>
        <w:ind w:left="2160" w:hanging="720"/>
      </w:pPr>
      <w:rPr>
        <w:rFonts w:ascii="Times New Roman" w:hAnsi="Times New Roman" w:cs="Calibri" w:hint="default"/>
        <w:b w:val="0"/>
        <w:i w:val="0"/>
        <w:sz w:val="20"/>
        <w:szCs w:val="24"/>
      </w:rPr>
    </w:lvl>
    <w:lvl w:ilvl="3">
      <w:start w:val="1"/>
      <w:numFmt w:val="decimal"/>
      <w:lvlText w:val="%1.%2.%3.%4."/>
      <w:lvlJc w:val="left"/>
      <w:pPr>
        <w:tabs>
          <w:tab w:val="num" w:pos="2880"/>
        </w:tabs>
        <w:ind w:left="2880" w:hanging="720"/>
      </w:pPr>
      <w:rPr>
        <w:rFonts w:ascii="Times New Roman" w:hAnsi="Times New Roman" w:cs="Calibri" w:hint="default"/>
        <w:b w:val="0"/>
        <w:i w:val="0"/>
        <w:sz w:val="20"/>
        <w:szCs w:val="24"/>
      </w:rPr>
    </w:lvl>
    <w:lvl w:ilvl="4">
      <w:start w:val="1"/>
      <w:numFmt w:val="decimal"/>
      <w:lvlText w:val="%1.%2.%3.%4.%5."/>
      <w:lvlJc w:val="left"/>
      <w:pPr>
        <w:tabs>
          <w:tab w:val="num" w:pos="4320"/>
        </w:tabs>
        <w:ind w:left="4320" w:hanging="1440"/>
      </w:pPr>
      <w:rPr>
        <w:rFonts w:ascii="Times New Roman" w:hAnsi="Times New Roman" w:hint="default"/>
        <w:b w:val="0"/>
        <w:i w:val="0"/>
        <w:sz w:val="20"/>
        <w:szCs w:val="24"/>
      </w:rPr>
    </w:lvl>
    <w:lvl w:ilvl="5">
      <w:start w:val="1"/>
      <w:numFmt w:val="decimal"/>
      <w:lvlText w:val="%1.%2.%3.%4.%5.%6."/>
      <w:lvlJc w:val="left"/>
      <w:pPr>
        <w:tabs>
          <w:tab w:val="num" w:pos="5040"/>
        </w:tabs>
        <w:ind w:left="5040" w:hanging="1440"/>
      </w:pPr>
      <w:rPr>
        <w:rFonts w:hint="default"/>
        <w:sz w:val="20"/>
      </w:rPr>
    </w:lvl>
    <w:lvl w:ilvl="6">
      <w:start w:val="1"/>
      <w:numFmt w:val="decimal"/>
      <w:lvlText w:val="%1.%2.%3.%4.%5.%6.%7."/>
      <w:lvlJc w:val="left"/>
      <w:pPr>
        <w:tabs>
          <w:tab w:val="num" w:pos="5760"/>
        </w:tabs>
        <w:ind w:left="5760" w:hanging="72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75B27A4"/>
    <w:multiLevelType w:val="hybridMultilevel"/>
    <w:tmpl w:val="D946FFD2"/>
    <w:lvl w:ilvl="0" w:tplc="B6E896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EF5A87"/>
    <w:multiLevelType w:val="multilevel"/>
    <w:tmpl w:val="3440C82E"/>
    <w:lvl w:ilvl="0">
      <w:start w:val="1"/>
      <w:numFmt w:val="decimal"/>
      <w:pStyle w:val="ART"/>
      <w:lvlText w:val="%1."/>
      <w:lvlJc w:val="left"/>
      <w:pPr>
        <w:tabs>
          <w:tab w:val="num" w:pos="0"/>
        </w:tabs>
        <w:ind w:left="360" w:hanging="360"/>
      </w:pPr>
      <w:rPr>
        <w:rFonts w:ascii="Times New Roman" w:hAnsi="Times New Roman" w:hint="default"/>
        <w:b w:val="0"/>
        <w:i w:val="0"/>
        <w:sz w:val="24"/>
        <w:szCs w:val="24"/>
      </w:rPr>
    </w:lvl>
    <w:lvl w:ilvl="1">
      <w:start w:val="1"/>
      <w:numFmt w:val="decimal"/>
      <w:isLgl/>
      <w:lvlText w:val="%1.%2."/>
      <w:lvlJc w:val="left"/>
      <w:pPr>
        <w:tabs>
          <w:tab w:val="num" w:pos="990"/>
        </w:tabs>
        <w:ind w:left="1710" w:hanging="720"/>
      </w:pPr>
      <w:rPr>
        <w:rFonts w:ascii="Times New Roman" w:hAnsi="Times New Roman" w:hint="default"/>
        <w:b w:val="0"/>
        <w:i w:val="0"/>
        <w:sz w:val="24"/>
        <w:szCs w:val="24"/>
      </w:rPr>
    </w:lvl>
    <w:lvl w:ilvl="2">
      <w:start w:val="1"/>
      <w:numFmt w:val="decimal"/>
      <w:lvlText w:val="%1.%2.%3."/>
      <w:lvlJc w:val="left"/>
      <w:pPr>
        <w:tabs>
          <w:tab w:val="num" w:pos="1440"/>
        </w:tabs>
        <w:ind w:left="2160" w:hanging="720"/>
      </w:pPr>
      <w:rPr>
        <w:rFonts w:ascii="Times New Roman" w:hAnsi="Times New Roman"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numFmt w:val="decimal"/>
      <w:lvlText w:val="%1.%2.%3.%4.%5.%6.%7.%8.%9."/>
      <w:lvlJc w:val="left"/>
      <w:pPr>
        <w:tabs>
          <w:tab w:val="num" w:pos="4680"/>
        </w:tabs>
        <w:ind w:left="4320" w:hanging="1440"/>
      </w:pPr>
      <w:rPr>
        <w:rFonts w:hint="default"/>
      </w:rPr>
    </w:lvl>
  </w:abstractNum>
  <w:abstractNum w:abstractNumId="6">
    <w:nsid w:val="199364BD"/>
    <w:multiLevelType w:val="multilevel"/>
    <w:tmpl w:val="94261CAC"/>
    <w:lvl w:ilvl="0">
      <w:start w:val="1"/>
      <w:numFmt w:val="decimal"/>
      <w:lvlText w:val="%1."/>
      <w:lvlJc w:val="left"/>
      <w:pPr>
        <w:tabs>
          <w:tab w:val="num" w:pos="720"/>
        </w:tabs>
        <w:ind w:left="720" w:hanging="720"/>
      </w:pPr>
      <w:rPr>
        <w:rFonts w:ascii="Times New Roman" w:hAnsi="Times New Roman" w:cs="Times New Roman" w:hint="default"/>
        <w:b/>
        <w:i w:val="0"/>
        <w:sz w:val="20"/>
        <w:szCs w:val="24"/>
      </w:rPr>
    </w:lvl>
    <w:lvl w:ilvl="1">
      <w:start w:val="1"/>
      <w:numFmt w:val="decimal"/>
      <w:lvlText w:val="%1.%2."/>
      <w:lvlJc w:val="left"/>
      <w:pPr>
        <w:tabs>
          <w:tab w:val="num" w:pos="1440"/>
        </w:tabs>
        <w:ind w:left="1440" w:hanging="720"/>
      </w:pPr>
      <w:rPr>
        <w:rFonts w:ascii="Times New Roman" w:hAnsi="Times New Roman" w:hint="default"/>
        <w:b w:val="0"/>
        <w:i w:val="0"/>
        <w:sz w:val="24"/>
        <w:szCs w:val="24"/>
      </w:rPr>
    </w:lvl>
    <w:lvl w:ilvl="2">
      <w:start w:val="1"/>
      <w:numFmt w:val="decimal"/>
      <w:lvlText w:val="%1.%2.%3."/>
      <w:lvlJc w:val="left"/>
      <w:pPr>
        <w:tabs>
          <w:tab w:val="num" w:pos="2160"/>
        </w:tabs>
        <w:ind w:left="2160" w:hanging="720"/>
      </w:pPr>
      <w:rPr>
        <w:rFonts w:ascii="Times New Roman" w:hAnsi="Times New Roman" w:hint="default"/>
        <w:b w:val="0"/>
        <w:i w:val="0"/>
        <w:sz w:val="24"/>
        <w:szCs w:val="24"/>
      </w:rPr>
    </w:lvl>
    <w:lvl w:ilvl="3">
      <w:start w:val="1"/>
      <w:numFmt w:val="decimal"/>
      <w:lvlText w:val="%1.%2.%3.%4."/>
      <w:lvlJc w:val="left"/>
      <w:pPr>
        <w:tabs>
          <w:tab w:val="num" w:pos="2880"/>
        </w:tabs>
        <w:ind w:left="2880" w:hanging="720"/>
      </w:pPr>
      <w:rPr>
        <w:rFonts w:ascii="Times New Roman" w:hAnsi="Times New Roman" w:hint="default"/>
        <w:b w:val="0"/>
        <w:i w:val="0"/>
        <w:sz w:val="24"/>
        <w:szCs w:val="24"/>
      </w:rPr>
    </w:lvl>
    <w:lvl w:ilvl="4">
      <w:start w:val="1"/>
      <w:numFmt w:val="decimal"/>
      <w:lvlText w:val="%1.%2.%3.%4.%5."/>
      <w:lvlJc w:val="left"/>
      <w:pPr>
        <w:tabs>
          <w:tab w:val="num" w:pos="4320"/>
        </w:tabs>
        <w:ind w:left="4320" w:hanging="1440"/>
      </w:pPr>
      <w:rPr>
        <w:rFonts w:ascii="Times New Roman" w:hAnsi="Times New Roman" w:hint="default"/>
        <w:b w:val="0"/>
        <w:i w:val="0"/>
        <w:sz w:val="24"/>
        <w:szCs w:val="24"/>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72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9DF26EB"/>
    <w:multiLevelType w:val="hybridMultilevel"/>
    <w:tmpl w:val="9B6602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0B74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8D4D98"/>
    <w:multiLevelType w:val="hybridMultilevel"/>
    <w:tmpl w:val="2446F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B1D8F"/>
    <w:multiLevelType w:val="hybridMultilevel"/>
    <w:tmpl w:val="7B06F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CF7D6F"/>
    <w:multiLevelType w:val="hybridMultilevel"/>
    <w:tmpl w:val="ABB8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B4AEF"/>
    <w:multiLevelType w:val="multilevel"/>
    <w:tmpl w:val="4D54127C"/>
    <w:lvl w:ilvl="0">
      <w:start w:val="1"/>
      <w:numFmt w:val="decimal"/>
      <w:lvlText w:val="%1."/>
      <w:lvlJc w:val="left"/>
      <w:pPr>
        <w:tabs>
          <w:tab w:val="num" w:pos="720"/>
        </w:tabs>
        <w:ind w:left="720" w:hanging="720"/>
      </w:pPr>
      <w:rPr>
        <w:rFonts w:ascii="Times New Roman Bold" w:hAnsi="Times New Roman Bold" w:cs="Calibri" w:hint="default"/>
        <w:b/>
        <w:i w:val="0"/>
        <w:sz w:val="20"/>
        <w:szCs w:val="24"/>
      </w:rPr>
    </w:lvl>
    <w:lvl w:ilvl="1">
      <w:start w:val="1"/>
      <w:numFmt w:val="decimal"/>
      <w:lvlText w:val="%1.%2."/>
      <w:lvlJc w:val="left"/>
      <w:pPr>
        <w:tabs>
          <w:tab w:val="num" w:pos="1440"/>
        </w:tabs>
        <w:ind w:left="1440" w:hanging="720"/>
      </w:pPr>
      <w:rPr>
        <w:rFonts w:ascii="Times New Roman" w:hAnsi="Times New Roman" w:cs="Calibri" w:hint="default"/>
        <w:b/>
        <w:i w:val="0"/>
        <w:sz w:val="20"/>
        <w:szCs w:val="24"/>
      </w:rPr>
    </w:lvl>
    <w:lvl w:ilvl="2">
      <w:start w:val="1"/>
      <w:numFmt w:val="decimal"/>
      <w:lvlText w:val="%1.%2.%3."/>
      <w:lvlJc w:val="left"/>
      <w:pPr>
        <w:tabs>
          <w:tab w:val="num" w:pos="2160"/>
        </w:tabs>
        <w:ind w:left="2160" w:hanging="720"/>
      </w:pPr>
      <w:rPr>
        <w:rFonts w:ascii="Times New Roman" w:hAnsi="Times New Roman" w:cs="Calibri" w:hint="default"/>
        <w:b w:val="0"/>
        <w:i w:val="0"/>
        <w:sz w:val="20"/>
        <w:szCs w:val="24"/>
      </w:rPr>
    </w:lvl>
    <w:lvl w:ilvl="3">
      <w:start w:val="1"/>
      <w:numFmt w:val="decimal"/>
      <w:lvlText w:val="%1.%2.%3.%4."/>
      <w:lvlJc w:val="left"/>
      <w:pPr>
        <w:tabs>
          <w:tab w:val="num" w:pos="2880"/>
        </w:tabs>
        <w:ind w:left="2880" w:hanging="720"/>
      </w:pPr>
      <w:rPr>
        <w:rFonts w:ascii="Times New Roman" w:hAnsi="Times New Roman" w:cs="Calibri" w:hint="default"/>
        <w:b w:val="0"/>
        <w:i w:val="0"/>
        <w:sz w:val="20"/>
        <w:szCs w:val="24"/>
      </w:rPr>
    </w:lvl>
    <w:lvl w:ilvl="4">
      <w:start w:val="1"/>
      <w:numFmt w:val="decimal"/>
      <w:lvlText w:val="%1.%2.%3.%4.%5."/>
      <w:lvlJc w:val="left"/>
      <w:pPr>
        <w:tabs>
          <w:tab w:val="num" w:pos="4320"/>
        </w:tabs>
        <w:ind w:left="4320" w:hanging="1440"/>
      </w:pPr>
      <w:rPr>
        <w:rFonts w:ascii="Times New Roman" w:hAnsi="Times New Roman" w:hint="default"/>
        <w:b w:val="0"/>
        <w:i w:val="0"/>
        <w:sz w:val="20"/>
        <w:szCs w:val="24"/>
      </w:rPr>
    </w:lvl>
    <w:lvl w:ilvl="5">
      <w:start w:val="1"/>
      <w:numFmt w:val="decimal"/>
      <w:lvlText w:val="%1.%2.%3.%4.%5.%6."/>
      <w:lvlJc w:val="left"/>
      <w:pPr>
        <w:tabs>
          <w:tab w:val="num" w:pos="5040"/>
        </w:tabs>
        <w:ind w:left="5040" w:hanging="1440"/>
      </w:pPr>
      <w:rPr>
        <w:rFonts w:hint="default"/>
        <w:sz w:val="20"/>
      </w:rPr>
    </w:lvl>
    <w:lvl w:ilvl="6">
      <w:start w:val="1"/>
      <w:numFmt w:val="decimal"/>
      <w:lvlText w:val="%1.%2.%3.%4.%5.%6.%7."/>
      <w:lvlJc w:val="left"/>
      <w:pPr>
        <w:tabs>
          <w:tab w:val="num" w:pos="5760"/>
        </w:tabs>
        <w:ind w:left="5760" w:hanging="72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2116F7B"/>
    <w:multiLevelType w:val="multilevel"/>
    <w:tmpl w:val="693CADBE"/>
    <w:name w:val="LegalDec_LT"/>
    <w:lvl w:ilvl="0">
      <w:start w:val="1"/>
      <w:numFmt w:val="decimal"/>
      <w:lvlRestart w:val="0"/>
      <w:pStyle w:val="LegalDec1"/>
      <w:lvlText w:val="Article %1."/>
      <w:lvlJc w:val="left"/>
      <w:pPr>
        <w:tabs>
          <w:tab w:val="num" w:pos="1440"/>
        </w:tabs>
        <w:ind w:left="0" w:firstLine="0"/>
      </w:pPr>
      <w:rPr>
        <w:rFonts w:ascii="Times New Roman Bold" w:hAnsi="Times New Roman Bold" w:hint="default"/>
        <w:b/>
        <w:i w:val="0"/>
        <w:caps w:val="0"/>
        <w:smallCaps w:val="0"/>
        <w:sz w:val="20"/>
        <w:u w:val="none"/>
      </w:rPr>
    </w:lvl>
    <w:lvl w:ilvl="1">
      <w:start w:val="1"/>
      <w:numFmt w:val="decimal"/>
      <w:pStyle w:val="LegalDec2"/>
      <w:isLgl/>
      <w:lvlText w:val="%1.%2."/>
      <w:lvlJc w:val="left"/>
      <w:pPr>
        <w:tabs>
          <w:tab w:val="num" w:pos="1440"/>
        </w:tabs>
        <w:ind w:left="1440" w:hanging="720"/>
      </w:pPr>
      <w:rPr>
        <w:rFonts w:hint="default"/>
        <w:b w:val="0"/>
        <w:i w:val="0"/>
        <w:caps w:val="0"/>
        <w:smallCaps w:val="0"/>
        <w:u w:val="none"/>
      </w:rPr>
    </w:lvl>
    <w:lvl w:ilvl="2">
      <w:start w:val="1"/>
      <w:numFmt w:val="decimal"/>
      <w:pStyle w:val="LegalDec3"/>
      <w:isLgl/>
      <w:lvlText w:val="%1.%2.%3."/>
      <w:lvlJc w:val="left"/>
      <w:pPr>
        <w:tabs>
          <w:tab w:val="num" w:pos="2160"/>
        </w:tabs>
        <w:ind w:left="2160" w:hanging="720"/>
      </w:pPr>
      <w:rPr>
        <w:rFonts w:hint="default"/>
        <w:b w:val="0"/>
        <w:i w:val="0"/>
        <w:caps w:val="0"/>
        <w:smallCaps w:val="0"/>
        <w:u w:val="none"/>
      </w:rPr>
    </w:lvl>
    <w:lvl w:ilvl="3">
      <w:start w:val="1"/>
      <w:numFmt w:val="decimal"/>
      <w:pStyle w:val="LegalDec4"/>
      <w:isLgl/>
      <w:lvlText w:val="%1.%2.%3.%4."/>
      <w:lvlJc w:val="left"/>
      <w:pPr>
        <w:tabs>
          <w:tab w:val="num" w:pos="3240"/>
        </w:tabs>
        <w:ind w:left="3240" w:hanging="1080"/>
      </w:pPr>
      <w:rPr>
        <w:rFonts w:hint="default"/>
        <w:b w:val="0"/>
        <w:i w:val="0"/>
        <w:caps w:val="0"/>
        <w:smallCaps w:val="0"/>
        <w:u w:val="none"/>
      </w:rPr>
    </w:lvl>
    <w:lvl w:ilvl="4">
      <w:start w:val="1"/>
      <w:numFmt w:val="decimal"/>
      <w:pStyle w:val="LegalDec5"/>
      <w:isLgl/>
      <w:lvlText w:val="%1.%2.%3.%4.%5"/>
      <w:lvlJc w:val="left"/>
      <w:pPr>
        <w:tabs>
          <w:tab w:val="num" w:pos="4104"/>
        </w:tabs>
        <w:ind w:left="4104" w:hanging="1224"/>
      </w:pPr>
      <w:rPr>
        <w:rFonts w:hint="default"/>
        <w:b w:val="0"/>
        <w:i w:val="0"/>
        <w:caps w:val="0"/>
        <w:u w:val="none"/>
      </w:rPr>
    </w:lvl>
    <w:lvl w:ilvl="5">
      <w:start w:val="1"/>
      <w:numFmt w:val="decimal"/>
      <w:pStyle w:val="LegalDec6"/>
      <w:isLgl/>
      <w:lvlText w:val="%1.%2.%3.%4.%5.%6"/>
      <w:lvlJc w:val="left"/>
      <w:pPr>
        <w:tabs>
          <w:tab w:val="num" w:pos="5040"/>
        </w:tabs>
        <w:ind w:left="5040" w:hanging="1440"/>
      </w:pPr>
      <w:rPr>
        <w:rFonts w:hint="default"/>
        <w:b w:val="0"/>
        <w:i w:val="0"/>
        <w:caps w:val="0"/>
        <w:u w:val="none"/>
      </w:rPr>
    </w:lvl>
    <w:lvl w:ilvl="6">
      <w:start w:val="1"/>
      <w:numFmt w:val="decimal"/>
      <w:pStyle w:val="LegalDec7"/>
      <w:isLgl/>
      <w:lvlText w:val="%1.%2.%3.%4.%5.%6.%7"/>
      <w:lvlJc w:val="left"/>
      <w:pPr>
        <w:tabs>
          <w:tab w:val="num" w:pos="5976"/>
        </w:tabs>
        <w:ind w:left="5976" w:hanging="1656"/>
      </w:pPr>
      <w:rPr>
        <w:rFonts w:hint="default"/>
        <w:b w:val="0"/>
        <w:i w:val="0"/>
        <w:caps w:val="0"/>
        <w:u w:val="none"/>
      </w:rPr>
    </w:lvl>
    <w:lvl w:ilvl="7">
      <w:start w:val="1"/>
      <w:numFmt w:val="decimal"/>
      <w:pStyle w:val="LegalDec8"/>
      <w:isLgl/>
      <w:lvlText w:val="%1.%2.%3.%4.%5.%6.%7.%8"/>
      <w:lvlJc w:val="left"/>
      <w:pPr>
        <w:tabs>
          <w:tab w:val="num" w:pos="6840"/>
        </w:tabs>
        <w:ind w:left="6840" w:hanging="1800"/>
      </w:pPr>
      <w:rPr>
        <w:rFonts w:hint="default"/>
        <w:b w:val="0"/>
        <w:i w:val="0"/>
        <w:caps w:val="0"/>
        <w:u w:val="none"/>
      </w:rPr>
    </w:lvl>
    <w:lvl w:ilvl="8">
      <w:start w:val="1"/>
      <w:numFmt w:val="decimal"/>
      <w:pStyle w:val="LegalDec9"/>
      <w:isLgl/>
      <w:lvlText w:val="%1.%2.%3.%4.%5.%6.%7.%8.%9"/>
      <w:lvlJc w:val="left"/>
      <w:pPr>
        <w:tabs>
          <w:tab w:val="num" w:pos="7632"/>
        </w:tabs>
        <w:ind w:left="7632" w:hanging="1872"/>
      </w:pPr>
      <w:rPr>
        <w:rFonts w:hint="default"/>
        <w:b w:val="0"/>
        <w:i w:val="0"/>
        <w:caps w:val="0"/>
        <w:u w:val="none"/>
      </w:rPr>
    </w:lvl>
  </w:abstractNum>
  <w:abstractNum w:abstractNumId="14">
    <w:nsid w:val="33B436AF"/>
    <w:multiLevelType w:val="hybridMultilevel"/>
    <w:tmpl w:val="44C0EC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3806E3"/>
    <w:multiLevelType w:val="multilevel"/>
    <w:tmpl w:val="F8E27BA8"/>
    <w:lvl w:ilvl="0">
      <w:start w:val="1"/>
      <w:numFmt w:val="decimal"/>
      <w:lvlText w:val="%1."/>
      <w:lvlJc w:val="left"/>
      <w:pPr>
        <w:tabs>
          <w:tab w:val="num" w:pos="720"/>
        </w:tabs>
        <w:ind w:left="720" w:hanging="720"/>
      </w:pPr>
      <w:rPr>
        <w:rFonts w:ascii="Times New Roman" w:hAnsi="Times New Roman" w:hint="default"/>
        <w:b w:val="0"/>
        <w:i w:val="0"/>
        <w:sz w:val="20"/>
        <w:szCs w:val="24"/>
      </w:rPr>
    </w:lvl>
    <w:lvl w:ilvl="1">
      <w:start w:val="1"/>
      <w:numFmt w:val="decimal"/>
      <w:lvlText w:val="%1.%2."/>
      <w:lvlJc w:val="left"/>
      <w:pPr>
        <w:tabs>
          <w:tab w:val="num" w:pos="1440"/>
        </w:tabs>
        <w:ind w:left="1440" w:hanging="720"/>
      </w:pPr>
      <w:rPr>
        <w:rFonts w:ascii="Times New Roman" w:hAnsi="Times New Roman" w:hint="default"/>
        <w:b w:val="0"/>
        <w:i w:val="0"/>
        <w:sz w:val="20"/>
        <w:szCs w:val="24"/>
      </w:rPr>
    </w:lvl>
    <w:lvl w:ilvl="2">
      <w:start w:val="1"/>
      <w:numFmt w:val="decimal"/>
      <w:lvlText w:val="%1.%2.%3."/>
      <w:lvlJc w:val="left"/>
      <w:pPr>
        <w:tabs>
          <w:tab w:val="num" w:pos="2160"/>
        </w:tabs>
        <w:ind w:left="2160" w:hanging="720"/>
      </w:pPr>
      <w:rPr>
        <w:rFonts w:ascii="Times New Roman" w:hAnsi="Times New Roman" w:hint="default"/>
        <w:b w:val="0"/>
        <w:i w:val="0"/>
        <w:sz w:val="20"/>
        <w:szCs w:val="24"/>
      </w:rPr>
    </w:lvl>
    <w:lvl w:ilvl="3">
      <w:start w:val="1"/>
      <w:numFmt w:val="decimal"/>
      <w:lvlText w:val="%1.%2.%3.%4."/>
      <w:lvlJc w:val="left"/>
      <w:pPr>
        <w:tabs>
          <w:tab w:val="num" w:pos="2880"/>
        </w:tabs>
        <w:ind w:left="2880" w:hanging="720"/>
      </w:pPr>
      <w:rPr>
        <w:rFonts w:ascii="Times New Roman" w:hAnsi="Times New Roman" w:hint="default"/>
        <w:b w:val="0"/>
        <w:i w:val="0"/>
        <w:sz w:val="20"/>
        <w:szCs w:val="24"/>
      </w:rPr>
    </w:lvl>
    <w:lvl w:ilvl="4">
      <w:start w:val="1"/>
      <w:numFmt w:val="decimal"/>
      <w:lvlText w:val="%1.%2.%3.%4.%5."/>
      <w:lvlJc w:val="left"/>
      <w:pPr>
        <w:tabs>
          <w:tab w:val="num" w:pos="4320"/>
        </w:tabs>
        <w:ind w:left="4320" w:hanging="1440"/>
      </w:pPr>
      <w:rPr>
        <w:rFonts w:ascii="Times New Roman" w:hAnsi="Times New Roman" w:hint="default"/>
        <w:b w:val="0"/>
        <w:i w:val="0"/>
        <w:sz w:val="24"/>
        <w:szCs w:val="24"/>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72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4C34BC0"/>
    <w:multiLevelType w:val="hybridMultilevel"/>
    <w:tmpl w:val="FABEEAD2"/>
    <w:lvl w:ilvl="0" w:tplc="4A9242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D86DC9"/>
    <w:multiLevelType w:val="hybridMultilevel"/>
    <w:tmpl w:val="FBEA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0A4B3D"/>
    <w:multiLevelType w:val="multilevel"/>
    <w:tmpl w:val="DA882B56"/>
    <w:name w:val="zzmpOutline||Outline|2|3|1|1|0|9||1|0|1||1|0|1||1|0|1||1|0|0||1|0|0||1|0|0||1|0|0||1|0|0||"/>
    <w:lvl w:ilvl="0">
      <w:start w:val="1"/>
      <w:numFmt w:val="upperRoman"/>
      <w:lvlRestart w:val="0"/>
      <w:pStyle w:val="OutlineL1"/>
      <w:lvlText w:val="%1."/>
      <w:lvlJc w:val="left"/>
      <w:pPr>
        <w:tabs>
          <w:tab w:val="num" w:pos="720"/>
        </w:tabs>
        <w:ind w:left="0" w:firstLine="0"/>
      </w:pPr>
      <w:rPr>
        <w:rFonts w:ascii="Times New Roman" w:eastAsia="Times New Roman" w:hAnsi="Times New Roman" w:cs="Times New Roman"/>
        <w:b w:val="0"/>
        <w:i w:val="0"/>
        <w:caps/>
        <w:smallCaps w:val="0"/>
        <w:sz w:val="24"/>
        <w:u w:val="none"/>
      </w:rPr>
    </w:lvl>
    <w:lvl w:ilvl="1">
      <w:start w:val="1"/>
      <w:numFmt w:val="upperLetter"/>
      <w:pStyle w:val="OutlineL2"/>
      <w:lvlText w:val="%2."/>
      <w:lvlJc w:val="left"/>
      <w:pPr>
        <w:tabs>
          <w:tab w:val="num" w:pos="1440"/>
        </w:tabs>
        <w:ind w:left="0" w:firstLine="720"/>
      </w:pPr>
      <w:rPr>
        <w:rFonts w:ascii="Times New Roman" w:eastAsia="Times New Roman" w:hAnsi="Times New Roman" w:cs="Times New Roman"/>
        <w:b w:val="0"/>
        <w:i w:val="0"/>
        <w:caps w:val="0"/>
        <w:smallCaps w:val="0"/>
        <w:sz w:val="24"/>
        <w:u w:val="none"/>
      </w:rPr>
    </w:lvl>
    <w:lvl w:ilvl="2">
      <w:start w:val="1"/>
      <w:numFmt w:val="decimal"/>
      <w:pStyle w:val="OutlineL3"/>
      <w:lvlText w:val="%3."/>
      <w:lvlJc w:val="left"/>
      <w:pPr>
        <w:tabs>
          <w:tab w:val="num" w:pos="2160"/>
        </w:tabs>
        <w:ind w:left="0" w:firstLine="1440"/>
      </w:pPr>
      <w:rPr>
        <w:rFonts w:ascii="Times New Roman" w:eastAsia="Times New Roman" w:hAnsi="Times New Roman" w:cs="Times New Roman"/>
        <w:b w:val="0"/>
        <w:i w:val="0"/>
        <w:caps w:val="0"/>
        <w:smallCaps w:val="0"/>
        <w:sz w:val="24"/>
        <w:u w:val="none"/>
      </w:rPr>
    </w:lvl>
    <w:lvl w:ilvl="3">
      <w:start w:val="1"/>
      <w:numFmt w:val="lowerLetter"/>
      <w:pStyle w:val="OutlineL4"/>
      <w:lvlText w:val="%4."/>
      <w:lvlJc w:val="left"/>
      <w:pPr>
        <w:tabs>
          <w:tab w:val="num" w:pos="2880"/>
        </w:tabs>
        <w:ind w:left="0" w:firstLine="2160"/>
      </w:pPr>
      <w:rPr>
        <w:rFonts w:ascii="Times New Roman" w:eastAsia="Times New Roman" w:hAnsi="Times New Roman" w:cs="Times New Roman"/>
        <w:b w:val="0"/>
        <w:i w:val="0"/>
        <w:caps w:val="0"/>
        <w:smallCaps w:val="0"/>
        <w:sz w:val="24"/>
        <w:u w:val="none"/>
      </w:rPr>
    </w:lvl>
    <w:lvl w:ilvl="4">
      <w:start w:val="1"/>
      <w:numFmt w:val="lowerRoman"/>
      <w:pStyle w:val="OutlineL5"/>
      <w:lvlText w:val="(%5)"/>
      <w:lvlJc w:val="left"/>
      <w:pPr>
        <w:tabs>
          <w:tab w:val="num" w:pos="3600"/>
        </w:tabs>
        <w:ind w:left="0" w:firstLine="2880"/>
      </w:pPr>
      <w:rPr>
        <w:rFonts w:ascii="Times New Roman" w:eastAsia="Times New Roman" w:hAnsi="Times New Roman" w:cs="Times New Roman"/>
        <w:b w:val="0"/>
        <w:i w:val="0"/>
        <w:caps w:val="0"/>
        <w:smallCaps w:val="0"/>
        <w:sz w:val="24"/>
        <w:u w:val="none"/>
      </w:rPr>
    </w:lvl>
    <w:lvl w:ilvl="5">
      <w:start w:val="1"/>
      <w:numFmt w:val="lowerLetter"/>
      <w:pStyle w:val="OutlineL6"/>
      <w:lvlText w:val="(%6)"/>
      <w:lvlJc w:val="left"/>
      <w:pPr>
        <w:tabs>
          <w:tab w:val="num" w:pos="4320"/>
        </w:tabs>
        <w:ind w:left="0" w:firstLine="3600"/>
      </w:pPr>
      <w:rPr>
        <w:rFonts w:ascii="Times New Roman" w:eastAsia="Times New Roman" w:hAnsi="Times New Roman" w:cs="Times New Roman"/>
        <w:b w:val="0"/>
        <w:i w:val="0"/>
        <w:caps w:val="0"/>
        <w:smallCaps w:val="0"/>
        <w:sz w:val="24"/>
        <w:u w:val="none"/>
      </w:rPr>
    </w:lvl>
    <w:lvl w:ilvl="6">
      <w:start w:val="1"/>
      <w:numFmt w:val="decimal"/>
      <w:pStyle w:val="OutlineL7"/>
      <w:lvlText w:val="(%7)"/>
      <w:lvlJc w:val="left"/>
      <w:pPr>
        <w:tabs>
          <w:tab w:val="num" w:pos="5040"/>
        </w:tabs>
        <w:ind w:left="0" w:firstLine="4320"/>
      </w:pPr>
      <w:rPr>
        <w:rFonts w:ascii="Times New Roman" w:eastAsia="Times New Roman" w:hAnsi="Times New Roman" w:cs="Times New Roman"/>
        <w:b w:val="0"/>
        <w:i w:val="0"/>
        <w:caps w:val="0"/>
        <w:smallCaps w:val="0"/>
        <w:sz w:val="24"/>
        <w:u w:val="none"/>
      </w:rPr>
    </w:lvl>
    <w:lvl w:ilvl="7">
      <w:start w:val="1"/>
      <w:numFmt w:val="lowerRoman"/>
      <w:pStyle w:val="OutlineL8"/>
      <w:lvlText w:val="%8)"/>
      <w:lvlJc w:val="left"/>
      <w:pPr>
        <w:tabs>
          <w:tab w:val="num" w:pos="5760"/>
        </w:tabs>
        <w:ind w:left="0" w:firstLine="5040"/>
      </w:pPr>
      <w:rPr>
        <w:rFonts w:ascii="Times New Roman" w:eastAsia="Times New Roman" w:hAnsi="Times New Roman" w:cs="Times New Roman"/>
        <w:b w:val="0"/>
        <w:i w:val="0"/>
        <w:caps w:val="0"/>
        <w:smallCaps w:val="0"/>
        <w:sz w:val="24"/>
        <w:u w:val="none"/>
      </w:rPr>
    </w:lvl>
    <w:lvl w:ilvl="8">
      <w:start w:val="1"/>
      <w:numFmt w:val="lowerLetter"/>
      <w:pStyle w:val="OutlineL9"/>
      <w:lvlText w:val="%9)"/>
      <w:lvlJc w:val="left"/>
      <w:pPr>
        <w:tabs>
          <w:tab w:val="num" w:pos="6480"/>
        </w:tabs>
        <w:ind w:left="0" w:firstLine="5760"/>
      </w:pPr>
      <w:rPr>
        <w:rFonts w:ascii="Times New Roman" w:eastAsia="Times New Roman" w:hAnsi="Times New Roman" w:cs="Times New Roman"/>
        <w:b w:val="0"/>
        <w:i w:val="0"/>
        <w:caps w:val="0"/>
        <w:smallCaps w:val="0"/>
        <w:sz w:val="24"/>
        <w:u w:val="none"/>
      </w:rPr>
    </w:lvl>
  </w:abstractNum>
  <w:abstractNum w:abstractNumId="19">
    <w:nsid w:val="392620F6"/>
    <w:multiLevelType w:val="multilevel"/>
    <w:tmpl w:val="0D827B12"/>
    <w:lvl w:ilvl="0">
      <w:start w:val="2"/>
      <w:numFmt w:val="decimal"/>
      <w:lvlText w:val="%1."/>
      <w:lvlJc w:val="left"/>
      <w:pPr>
        <w:tabs>
          <w:tab w:val="num" w:pos="720"/>
        </w:tabs>
        <w:ind w:left="720" w:hanging="720"/>
      </w:pPr>
      <w:rPr>
        <w:rFonts w:ascii="Times New Roman" w:hAnsi="Times New Roman" w:hint="default"/>
        <w:b w:val="0"/>
        <w:i w:val="0"/>
        <w:sz w:val="20"/>
        <w:szCs w:val="24"/>
      </w:rPr>
    </w:lvl>
    <w:lvl w:ilvl="1">
      <w:start w:val="1"/>
      <w:numFmt w:val="decimal"/>
      <w:lvlText w:val="%1.%2."/>
      <w:lvlJc w:val="left"/>
      <w:pPr>
        <w:tabs>
          <w:tab w:val="num" w:pos="1440"/>
        </w:tabs>
        <w:ind w:left="1440" w:hanging="720"/>
      </w:pPr>
      <w:rPr>
        <w:rFonts w:ascii="Times New Roman" w:hAnsi="Times New Roman" w:hint="default"/>
        <w:b w:val="0"/>
        <w:i w:val="0"/>
        <w:sz w:val="20"/>
        <w:szCs w:val="24"/>
      </w:rPr>
    </w:lvl>
    <w:lvl w:ilvl="2">
      <w:start w:val="1"/>
      <w:numFmt w:val="decimal"/>
      <w:lvlText w:val="%1.%2.%3."/>
      <w:lvlJc w:val="left"/>
      <w:pPr>
        <w:tabs>
          <w:tab w:val="num" w:pos="2160"/>
        </w:tabs>
        <w:ind w:left="2160" w:hanging="720"/>
      </w:pPr>
      <w:rPr>
        <w:rFonts w:ascii="Times New Roman" w:hAnsi="Times New Roman" w:hint="default"/>
        <w:b w:val="0"/>
        <w:i w:val="0"/>
        <w:sz w:val="20"/>
        <w:szCs w:val="24"/>
      </w:rPr>
    </w:lvl>
    <w:lvl w:ilvl="3">
      <w:start w:val="1"/>
      <w:numFmt w:val="decimal"/>
      <w:lvlText w:val="%1.%2.%3.%4."/>
      <w:lvlJc w:val="left"/>
      <w:pPr>
        <w:tabs>
          <w:tab w:val="num" w:pos="2880"/>
        </w:tabs>
        <w:ind w:left="2880" w:hanging="720"/>
      </w:pPr>
      <w:rPr>
        <w:rFonts w:ascii="Times New Roman" w:hAnsi="Times New Roman" w:hint="default"/>
        <w:b w:val="0"/>
        <w:i w:val="0"/>
        <w:sz w:val="20"/>
        <w:szCs w:val="24"/>
      </w:rPr>
    </w:lvl>
    <w:lvl w:ilvl="4">
      <w:start w:val="1"/>
      <w:numFmt w:val="decimal"/>
      <w:lvlText w:val="%1.%2.%3.%4.%5."/>
      <w:lvlJc w:val="left"/>
      <w:pPr>
        <w:tabs>
          <w:tab w:val="num" w:pos="4320"/>
        </w:tabs>
        <w:ind w:left="4320" w:hanging="1440"/>
      </w:pPr>
      <w:rPr>
        <w:rFonts w:ascii="Times New Roman" w:hAnsi="Times New Roman" w:hint="default"/>
        <w:b w:val="0"/>
        <w:i w:val="0"/>
        <w:sz w:val="20"/>
        <w:szCs w:val="20"/>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72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A9E79D5"/>
    <w:multiLevelType w:val="multilevel"/>
    <w:tmpl w:val="AFF0175A"/>
    <w:lvl w:ilvl="0">
      <w:start w:val="1"/>
      <w:numFmt w:val="decimal"/>
      <w:lvlText w:val="%1."/>
      <w:lvlJc w:val="left"/>
      <w:pPr>
        <w:tabs>
          <w:tab w:val="num" w:pos="720"/>
        </w:tabs>
        <w:ind w:left="720" w:hanging="720"/>
      </w:pPr>
      <w:rPr>
        <w:rFonts w:ascii="Times New Roman Bold" w:hAnsi="Times New Roman Bold" w:cs="Calibri" w:hint="default"/>
        <w:b/>
        <w:i w:val="0"/>
        <w:sz w:val="20"/>
        <w:szCs w:val="24"/>
      </w:rPr>
    </w:lvl>
    <w:lvl w:ilvl="1">
      <w:start w:val="1"/>
      <w:numFmt w:val="decimal"/>
      <w:lvlText w:val="%1.%2."/>
      <w:lvlJc w:val="left"/>
      <w:pPr>
        <w:tabs>
          <w:tab w:val="num" w:pos="1440"/>
        </w:tabs>
        <w:ind w:left="1440" w:hanging="720"/>
      </w:pPr>
      <w:rPr>
        <w:rFonts w:ascii="Times New Roman" w:hAnsi="Times New Roman" w:cs="Calibri" w:hint="default"/>
        <w:b w:val="0"/>
        <w:i w:val="0"/>
        <w:sz w:val="20"/>
        <w:szCs w:val="24"/>
      </w:rPr>
    </w:lvl>
    <w:lvl w:ilvl="2">
      <w:start w:val="1"/>
      <w:numFmt w:val="decimal"/>
      <w:lvlText w:val="%1.%2.%3."/>
      <w:lvlJc w:val="left"/>
      <w:pPr>
        <w:tabs>
          <w:tab w:val="num" w:pos="2160"/>
        </w:tabs>
        <w:ind w:left="2160" w:hanging="720"/>
      </w:pPr>
      <w:rPr>
        <w:rFonts w:ascii="Times New Roman" w:hAnsi="Times New Roman" w:cs="Calibri" w:hint="default"/>
        <w:b w:val="0"/>
        <w:i w:val="0"/>
        <w:color w:val="auto"/>
        <w:sz w:val="20"/>
        <w:szCs w:val="24"/>
      </w:rPr>
    </w:lvl>
    <w:lvl w:ilvl="3">
      <w:start w:val="1"/>
      <w:numFmt w:val="decimal"/>
      <w:lvlText w:val="%1.%2.%3.%4."/>
      <w:lvlJc w:val="left"/>
      <w:pPr>
        <w:tabs>
          <w:tab w:val="num" w:pos="2880"/>
        </w:tabs>
        <w:ind w:left="2880" w:hanging="720"/>
      </w:pPr>
      <w:rPr>
        <w:rFonts w:ascii="Times New Roman" w:hAnsi="Times New Roman" w:cs="Calibri" w:hint="default"/>
        <w:b w:val="0"/>
        <w:i w:val="0"/>
        <w:sz w:val="20"/>
        <w:szCs w:val="24"/>
      </w:rPr>
    </w:lvl>
    <w:lvl w:ilvl="4">
      <w:start w:val="1"/>
      <w:numFmt w:val="decimal"/>
      <w:lvlText w:val="%1.%2.%3.%4.%5."/>
      <w:lvlJc w:val="left"/>
      <w:pPr>
        <w:tabs>
          <w:tab w:val="num" w:pos="4320"/>
        </w:tabs>
        <w:ind w:left="4320" w:hanging="1440"/>
      </w:pPr>
      <w:rPr>
        <w:rFonts w:ascii="Times New Roman" w:hAnsi="Times New Roman" w:hint="default"/>
        <w:b w:val="0"/>
        <w:i w:val="0"/>
        <w:sz w:val="20"/>
        <w:szCs w:val="24"/>
      </w:rPr>
    </w:lvl>
    <w:lvl w:ilvl="5">
      <w:start w:val="1"/>
      <w:numFmt w:val="decimal"/>
      <w:lvlText w:val="%1.%2.%3.%4.%5.%6."/>
      <w:lvlJc w:val="left"/>
      <w:pPr>
        <w:tabs>
          <w:tab w:val="num" w:pos="5040"/>
        </w:tabs>
        <w:ind w:left="5040" w:hanging="1440"/>
      </w:pPr>
      <w:rPr>
        <w:rFonts w:hint="default"/>
        <w:sz w:val="20"/>
      </w:rPr>
    </w:lvl>
    <w:lvl w:ilvl="6">
      <w:start w:val="1"/>
      <w:numFmt w:val="decimal"/>
      <w:lvlText w:val="%1.%2.%3.%4.%5.%6.%7."/>
      <w:lvlJc w:val="left"/>
      <w:pPr>
        <w:tabs>
          <w:tab w:val="num" w:pos="5760"/>
        </w:tabs>
        <w:ind w:left="5760" w:hanging="72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AA9353A"/>
    <w:multiLevelType w:val="multilevel"/>
    <w:tmpl w:val="40AEADB4"/>
    <w:lvl w:ilvl="0">
      <w:start w:val="2"/>
      <w:numFmt w:val="decimal"/>
      <w:lvlText w:val="%1"/>
      <w:lvlJc w:val="left"/>
      <w:pPr>
        <w:ind w:left="420" w:hanging="420"/>
      </w:pPr>
      <w:rPr>
        <w:rFonts w:hint="default"/>
      </w:rPr>
    </w:lvl>
    <w:lvl w:ilvl="1">
      <w:start w:val="5"/>
      <w:numFmt w:val="decimal"/>
      <w:lvlText w:val="%1.%2"/>
      <w:lvlJc w:val="left"/>
      <w:pPr>
        <w:ind w:left="1140" w:hanging="42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44721648"/>
    <w:multiLevelType w:val="multilevel"/>
    <w:tmpl w:val="C8562D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89C41E7"/>
    <w:multiLevelType w:val="multilevel"/>
    <w:tmpl w:val="B3FC7C94"/>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72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120" w:hanging="108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7920" w:hanging="1440"/>
      </w:pPr>
      <w:rPr>
        <w:rFonts w:hint="default"/>
      </w:rPr>
    </w:lvl>
  </w:abstractNum>
  <w:abstractNum w:abstractNumId="24">
    <w:nsid w:val="49190ACF"/>
    <w:multiLevelType w:val="hybridMultilevel"/>
    <w:tmpl w:val="AEA694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9435C1C"/>
    <w:multiLevelType w:val="multilevel"/>
    <w:tmpl w:val="D37CBBE8"/>
    <w:lvl w:ilvl="0">
      <w:start w:val="5"/>
      <w:numFmt w:val="decimal"/>
      <w:lvlText w:val="%1"/>
      <w:lvlJc w:val="left"/>
      <w:pPr>
        <w:ind w:left="528" w:hanging="528"/>
      </w:pPr>
      <w:rPr>
        <w:rFonts w:hint="default"/>
      </w:rPr>
    </w:lvl>
    <w:lvl w:ilvl="1">
      <w:start w:val="12"/>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5455056F"/>
    <w:multiLevelType w:val="multilevel"/>
    <w:tmpl w:val="E0BC2B32"/>
    <w:lvl w:ilvl="0">
      <w:start w:val="1"/>
      <w:numFmt w:val="upperLetter"/>
      <w:lvlRestart w:val="0"/>
      <w:pStyle w:val="PldCentrL1"/>
      <w:suff w:val="nothing"/>
      <w:lvlText w:val="Exhibit %1"/>
      <w:lvlJc w:val="left"/>
      <w:pPr>
        <w:tabs>
          <w:tab w:val="num" w:pos="0"/>
        </w:tabs>
        <w:ind w:left="0" w:firstLine="0"/>
      </w:pPr>
      <w:rPr>
        <w:rFonts w:ascii="Arial" w:hAnsi="Arial" w:cs="Arial" w:hint="default"/>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27">
    <w:nsid w:val="54587033"/>
    <w:multiLevelType w:val="multilevel"/>
    <w:tmpl w:val="BB3A58A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8">
    <w:nsid w:val="54EA4A49"/>
    <w:multiLevelType w:val="multilevel"/>
    <w:tmpl w:val="3482B2B8"/>
    <w:lvl w:ilvl="0">
      <w:start w:val="1"/>
      <w:numFmt w:val="decimal"/>
      <w:lvlText w:val="%1."/>
      <w:lvlJc w:val="left"/>
      <w:pPr>
        <w:tabs>
          <w:tab w:val="num" w:pos="720"/>
        </w:tabs>
        <w:ind w:left="720" w:hanging="720"/>
      </w:pPr>
      <w:rPr>
        <w:rFonts w:ascii="Times New Roman Bold" w:hAnsi="Times New Roman Bold" w:hint="default"/>
        <w:b/>
        <w:i w:val="0"/>
        <w:sz w:val="20"/>
        <w:szCs w:val="24"/>
      </w:rPr>
    </w:lvl>
    <w:lvl w:ilvl="1">
      <w:start w:val="1"/>
      <w:numFmt w:val="decimal"/>
      <w:lvlText w:val="%1.%2."/>
      <w:lvlJc w:val="left"/>
      <w:pPr>
        <w:tabs>
          <w:tab w:val="num" w:pos="1440"/>
        </w:tabs>
        <w:ind w:left="1440" w:hanging="720"/>
      </w:pPr>
      <w:rPr>
        <w:rFonts w:ascii="New York" w:hAnsi="New York" w:hint="default"/>
        <w:b w:val="0"/>
        <w:i w:val="0"/>
        <w:sz w:val="20"/>
        <w:szCs w:val="24"/>
      </w:rPr>
    </w:lvl>
    <w:lvl w:ilvl="2">
      <w:start w:val="1"/>
      <w:numFmt w:val="decimal"/>
      <w:lvlText w:val="%1.%2.%3."/>
      <w:lvlJc w:val="left"/>
      <w:pPr>
        <w:tabs>
          <w:tab w:val="num" w:pos="2160"/>
        </w:tabs>
        <w:ind w:left="2160" w:hanging="720"/>
      </w:pPr>
      <w:rPr>
        <w:rFonts w:ascii="New York" w:hAnsi="New York" w:hint="default"/>
        <w:b w:val="0"/>
        <w:i w:val="0"/>
        <w:sz w:val="20"/>
        <w:szCs w:val="24"/>
      </w:rPr>
    </w:lvl>
    <w:lvl w:ilvl="3">
      <w:start w:val="1"/>
      <w:numFmt w:val="decimal"/>
      <w:lvlText w:val="%1.%2.%3.%4."/>
      <w:lvlJc w:val="left"/>
      <w:pPr>
        <w:tabs>
          <w:tab w:val="num" w:pos="2880"/>
        </w:tabs>
        <w:ind w:left="2880" w:hanging="720"/>
      </w:pPr>
      <w:rPr>
        <w:rFonts w:ascii="New York" w:hAnsi="New York" w:hint="default"/>
        <w:b w:val="0"/>
        <w:i w:val="0"/>
        <w:sz w:val="20"/>
        <w:szCs w:val="24"/>
      </w:rPr>
    </w:lvl>
    <w:lvl w:ilvl="4">
      <w:start w:val="1"/>
      <w:numFmt w:val="decimal"/>
      <w:lvlText w:val="%1.%2.%3.%4.%5."/>
      <w:lvlJc w:val="left"/>
      <w:pPr>
        <w:tabs>
          <w:tab w:val="num" w:pos="4320"/>
        </w:tabs>
        <w:ind w:left="4320" w:hanging="1440"/>
      </w:pPr>
      <w:rPr>
        <w:rFonts w:ascii="New York" w:hAnsi="New York" w:hint="default"/>
        <w:b w:val="0"/>
        <w:i w:val="0"/>
        <w:sz w:val="24"/>
        <w:szCs w:val="24"/>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72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96836F9"/>
    <w:multiLevelType w:val="multilevel"/>
    <w:tmpl w:val="31F4A55A"/>
    <w:lvl w:ilvl="0">
      <w:start w:val="1"/>
      <w:numFmt w:val="decimal"/>
      <w:lvlText w:val="Article %1."/>
      <w:lvlJc w:val="left"/>
      <w:pPr>
        <w:tabs>
          <w:tab w:val="num" w:pos="360"/>
        </w:tabs>
        <w:ind w:left="1440" w:hanging="1440"/>
      </w:pPr>
      <w:rPr>
        <w:rFonts w:ascii="Times New Roman" w:hAnsi="Times New Roman" w:cs="Times New Roman" w:hint="default"/>
        <w:b/>
        <w:i w:val="0"/>
        <w:caps w:val="0"/>
        <w:sz w:val="20"/>
        <w:szCs w:val="24"/>
      </w:rPr>
    </w:lvl>
    <w:lvl w:ilvl="1">
      <w:start w:val="1"/>
      <w:numFmt w:val="decimal"/>
      <w:lvlText w:val="%1.%2."/>
      <w:lvlJc w:val="left"/>
      <w:pPr>
        <w:tabs>
          <w:tab w:val="num" w:pos="792"/>
        </w:tabs>
        <w:ind w:left="1440" w:hanging="720"/>
      </w:pPr>
      <w:rPr>
        <w:rFonts w:ascii="Times New Roman" w:hAnsi="Times New Roman" w:cs="Times New Roman" w:hint="default"/>
        <w:b w:val="0"/>
        <w:i w:val="0"/>
        <w:sz w:val="20"/>
        <w:szCs w:val="24"/>
      </w:rPr>
    </w:lvl>
    <w:lvl w:ilvl="2">
      <w:start w:val="1"/>
      <w:numFmt w:val="decimal"/>
      <w:lvlText w:val="%1.%2.%3."/>
      <w:lvlJc w:val="left"/>
      <w:pPr>
        <w:tabs>
          <w:tab w:val="num" w:pos="2160"/>
        </w:tabs>
        <w:ind w:left="2160" w:hanging="720"/>
      </w:pPr>
      <w:rPr>
        <w:rFonts w:ascii="Times New Roman" w:hAnsi="Times New Roman" w:hint="default"/>
        <w:b w:val="0"/>
        <w:i w:val="0"/>
        <w:sz w:val="20"/>
        <w:szCs w:val="24"/>
      </w:rPr>
    </w:lvl>
    <w:lvl w:ilvl="3">
      <w:start w:val="1"/>
      <w:numFmt w:val="decimal"/>
      <w:lvlText w:val="%1.%2.%3.%4."/>
      <w:lvlJc w:val="left"/>
      <w:pPr>
        <w:tabs>
          <w:tab w:val="num" w:pos="2880"/>
        </w:tabs>
        <w:ind w:left="2880" w:hanging="720"/>
      </w:pPr>
      <w:rPr>
        <w:rFonts w:ascii="Times New Roman" w:hAnsi="Times New Roman" w:hint="default"/>
        <w:b w:val="0"/>
        <w:i w:val="0"/>
        <w:sz w:val="20"/>
        <w:szCs w:val="24"/>
      </w:rPr>
    </w:lvl>
    <w:lvl w:ilvl="4">
      <w:start w:val="1"/>
      <w:numFmt w:val="decimal"/>
      <w:lvlText w:val="%1.%2.%3.%4.%5."/>
      <w:lvlJc w:val="left"/>
      <w:pPr>
        <w:tabs>
          <w:tab w:val="num" w:pos="2880"/>
        </w:tabs>
        <w:ind w:left="2232" w:hanging="792"/>
      </w:pPr>
      <w:rPr>
        <w:rFonts w:ascii="Times New Roman" w:hAnsi="Times New Roman" w:hint="default"/>
        <w:b w:val="0"/>
        <w:i w:val="0"/>
        <w:sz w:val="20"/>
        <w:szCs w:val="24"/>
      </w:rPr>
    </w:lvl>
    <w:lvl w:ilvl="5">
      <w:start w:val="1"/>
      <w:numFmt w:val="decimal"/>
      <w:lvlText w:val="%1.%2.%3.%4.%5.%6."/>
      <w:lvlJc w:val="left"/>
      <w:pPr>
        <w:tabs>
          <w:tab w:val="num" w:pos="3240"/>
        </w:tabs>
        <w:ind w:left="2736" w:hanging="936"/>
      </w:pPr>
      <w:rPr>
        <w:rFonts w:ascii="Times New Roman" w:hAnsi="Times New Roman" w:hint="default"/>
        <w:b w:val="0"/>
        <w:i w:val="0"/>
        <w:sz w:val="20"/>
        <w:szCs w:val="24"/>
      </w:rPr>
    </w:lvl>
    <w:lvl w:ilvl="6">
      <w:start w:val="1"/>
      <w:numFmt w:val="decimal"/>
      <w:lvlText w:val="%1.%2.%3.%4.%5.%6.%7."/>
      <w:lvlJc w:val="left"/>
      <w:pPr>
        <w:tabs>
          <w:tab w:val="num" w:pos="3960"/>
        </w:tabs>
        <w:ind w:left="3240" w:hanging="1080"/>
      </w:pPr>
      <w:rPr>
        <w:rFonts w:ascii="Times New Roman" w:hAnsi="Times New Roman" w:hint="default"/>
        <w:b w:val="0"/>
        <w:i w:val="0"/>
        <w:sz w:val="24"/>
        <w:szCs w:val="24"/>
      </w:rPr>
    </w:lvl>
    <w:lvl w:ilvl="7">
      <w:start w:val="1"/>
      <w:numFmt w:val="decimal"/>
      <w:lvlText w:val="%1.%2.%3.%4.%5.%6.%7.%8."/>
      <w:lvlJc w:val="left"/>
      <w:pPr>
        <w:tabs>
          <w:tab w:val="num" w:pos="4680"/>
        </w:tabs>
        <w:ind w:left="3744" w:hanging="1224"/>
      </w:pPr>
      <w:rPr>
        <w:rFonts w:ascii="Times New Roman" w:hAnsi="Times New Roman" w:hint="default"/>
        <w:b w:val="0"/>
        <w:i w:val="0"/>
        <w:sz w:val="24"/>
        <w:szCs w:val="24"/>
      </w:rPr>
    </w:lvl>
    <w:lvl w:ilvl="8">
      <w:start w:val="1"/>
      <w:numFmt w:val="decimal"/>
      <w:lvlText w:val="%1.%2.%3.%4.%5.%6.%7.%8.%9."/>
      <w:lvlJc w:val="left"/>
      <w:pPr>
        <w:tabs>
          <w:tab w:val="num" w:pos="5040"/>
        </w:tabs>
        <w:ind w:left="4320" w:hanging="1440"/>
      </w:pPr>
      <w:rPr>
        <w:rFonts w:hint="default"/>
      </w:rPr>
    </w:lvl>
  </w:abstractNum>
  <w:abstractNum w:abstractNumId="30">
    <w:nsid w:val="5BC73A6D"/>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31">
    <w:nsid w:val="647E0212"/>
    <w:multiLevelType w:val="multilevel"/>
    <w:tmpl w:val="72DCF7E4"/>
    <w:lvl w:ilvl="0">
      <w:start w:val="1"/>
      <w:numFmt w:val="decimal"/>
      <w:lvlText w:val="%1."/>
      <w:lvlJc w:val="left"/>
      <w:pPr>
        <w:tabs>
          <w:tab w:val="num" w:pos="720"/>
        </w:tabs>
        <w:ind w:left="720" w:hanging="720"/>
      </w:pPr>
      <w:rPr>
        <w:rFonts w:ascii="Times New Roman" w:hAnsi="Times New Roman" w:cs="Times New Roman" w:hint="default"/>
        <w:b/>
        <w:i w:val="0"/>
        <w:sz w:val="20"/>
        <w:szCs w:val="24"/>
      </w:rPr>
    </w:lvl>
    <w:lvl w:ilvl="1">
      <w:start w:val="1"/>
      <w:numFmt w:val="decimal"/>
      <w:lvlText w:val="%1.%2."/>
      <w:lvlJc w:val="left"/>
      <w:pPr>
        <w:tabs>
          <w:tab w:val="num" w:pos="1440"/>
        </w:tabs>
        <w:ind w:left="1440" w:hanging="720"/>
      </w:pPr>
      <w:rPr>
        <w:rFonts w:ascii="Times New Roman" w:hAnsi="Times New Roman" w:hint="default"/>
        <w:b w:val="0"/>
        <w:i w:val="0"/>
        <w:sz w:val="24"/>
        <w:szCs w:val="24"/>
      </w:rPr>
    </w:lvl>
    <w:lvl w:ilvl="2">
      <w:start w:val="1"/>
      <w:numFmt w:val="decimal"/>
      <w:lvlText w:val="%1.%2.%3."/>
      <w:lvlJc w:val="left"/>
      <w:pPr>
        <w:tabs>
          <w:tab w:val="num" w:pos="2160"/>
        </w:tabs>
        <w:ind w:left="2160" w:hanging="720"/>
      </w:pPr>
      <w:rPr>
        <w:rFonts w:ascii="Times New Roman" w:hAnsi="Times New Roman" w:hint="default"/>
        <w:b w:val="0"/>
        <w:i w:val="0"/>
        <w:sz w:val="24"/>
        <w:szCs w:val="24"/>
      </w:rPr>
    </w:lvl>
    <w:lvl w:ilvl="3">
      <w:start w:val="1"/>
      <w:numFmt w:val="decimal"/>
      <w:lvlText w:val="%1.%2.%3.%4."/>
      <w:lvlJc w:val="left"/>
      <w:pPr>
        <w:tabs>
          <w:tab w:val="num" w:pos="2880"/>
        </w:tabs>
        <w:ind w:left="2880" w:hanging="720"/>
      </w:pPr>
      <w:rPr>
        <w:rFonts w:ascii="Times New Roman" w:hAnsi="Times New Roman" w:hint="default"/>
        <w:b w:val="0"/>
        <w:i w:val="0"/>
        <w:sz w:val="24"/>
        <w:szCs w:val="24"/>
      </w:rPr>
    </w:lvl>
    <w:lvl w:ilvl="4">
      <w:start w:val="1"/>
      <w:numFmt w:val="decimal"/>
      <w:lvlText w:val="%1.%2.%3.%4.%5."/>
      <w:lvlJc w:val="left"/>
      <w:pPr>
        <w:tabs>
          <w:tab w:val="num" w:pos="4320"/>
        </w:tabs>
        <w:ind w:left="4320" w:hanging="1440"/>
      </w:pPr>
      <w:rPr>
        <w:rFonts w:ascii="Times New Roman" w:hAnsi="Times New Roman" w:hint="default"/>
        <w:b w:val="0"/>
        <w:i w:val="0"/>
        <w:sz w:val="24"/>
        <w:szCs w:val="24"/>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72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1FB6ACF"/>
    <w:multiLevelType w:val="multilevel"/>
    <w:tmpl w:val="D1EE4E2A"/>
    <w:lvl w:ilvl="0">
      <w:start w:val="1"/>
      <w:numFmt w:val="decimal"/>
      <w:lvlText w:val="%1."/>
      <w:lvlJc w:val="left"/>
      <w:pPr>
        <w:tabs>
          <w:tab w:val="num" w:pos="720"/>
        </w:tabs>
        <w:ind w:left="720" w:hanging="720"/>
      </w:pPr>
      <w:rPr>
        <w:rFonts w:ascii="Times New Roman" w:hAnsi="Times New Roman" w:cs="Times New Roman" w:hint="default"/>
        <w:b/>
        <w:i w:val="0"/>
        <w:sz w:val="20"/>
        <w:szCs w:val="24"/>
      </w:rPr>
    </w:lvl>
    <w:lvl w:ilvl="1">
      <w:start w:val="1"/>
      <w:numFmt w:val="decimal"/>
      <w:lvlText w:val="%1.%2."/>
      <w:lvlJc w:val="left"/>
      <w:pPr>
        <w:tabs>
          <w:tab w:val="num" w:pos="1440"/>
        </w:tabs>
        <w:ind w:left="1440" w:hanging="720"/>
      </w:pPr>
      <w:rPr>
        <w:rFonts w:ascii="Times New Roman" w:hAnsi="Times New Roman" w:hint="default"/>
        <w:b w:val="0"/>
        <w:i w:val="0"/>
        <w:sz w:val="24"/>
        <w:szCs w:val="24"/>
      </w:rPr>
    </w:lvl>
    <w:lvl w:ilvl="2">
      <w:start w:val="1"/>
      <w:numFmt w:val="decimal"/>
      <w:lvlText w:val="%1.%2.%3."/>
      <w:lvlJc w:val="left"/>
      <w:pPr>
        <w:tabs>
          <w:tab w:val="num" w:pos="2160"/>
        </w:tabs>
        <w:ind w:left="2160" w:hanging="720"/>
      </w:pPr>
      <w:rPr>
        <w:rFonts w:ascii="Times New Roman" w:hAnsi="Times New Roman" w:hint="default"/>
        <w:b w:val="0"/>
        <w:i w:val="0"/>
        <w:sz w:val="24"/>
        <w:szCs w:val="24"/>
      </w:rPr>
    </w:lvl>
    <w:lvl w:ilvl="3">
      <w:start w:val="1"/>
      <w:numFmt w:val="decimal"/>
      <w:lvlText w:val="%1.%2.%3.%4."/>
      <w:lvlJc w:val="left"/>
      <w:pPr>
        <w:tabs>
          <w:tab w:val="num" w:pos="2880"/>
        </w:tabs>
        <w:ind w:left="2880" w:hanging="720"/>
      </w:pPr>
      <w:rPr>
        <w:rFonts w:ascii="Times New Roman" w:hAnsi="Times New Roman" w:hint="default"/>
        <w:b w:val="0"/>
        <w:i w:val="0"/>
        <w:sz w:val="24"/>
        <w:szCs w:val="24"/>
      </w:rPr>
    </w:lvl>
    <w:lvl w:ilvl="4">
      <w:start w:val="1"/>
      <w:numFmt w:val="decimal"/>
      <w:lvlText w:val="%1.%2.%3.%4.%5."/>
      <w:lvlJc w:val="left"/>
      <w:pPr>
        <w:tabs>
          <w:tab w:val="num" w:pos="4320"/>
        </w:tabs>
        <w:ind w:left="4320" w:hanging="1440"/>
      </w:pPr>
      <w:rPr>
        <w:rFonts w:ascii="Times New Roman" w:hAnsi="Times New Roman" w:hint="default"/>
        <w:b w:val="0"/>
        <w:i w:val="0"/>
        <w:sz w:val="24"/>
        <w:szCs w:val="24"/>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72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9D71299"/>
    <w:multiLevelType w:val="multilevel"/>
    <w:tmpl w:val="AD263BC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720"/>
      </w:pPr>
      <w:rPr>
        <w:rFonts w:hint="default"/>
        <w:b w:val="0"/>
      </w:rPr>
    </w:lvl>
    <w:lvl w:ilvl="3">
      <w:start w:val="1"/>
      <w:numFmt w:val="decimal"/>
      <w:lvlText w:val="%1.%2.%3.%4."/>
      <w:lvlJc w:val="left"/>
      <w:pPr>
        <w:ind w:left="252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AAD0887"/>
    <w:multiLevelType w:val="multilevel"/>
    <w:tmpl w:val="A4CA6226"/>
    <w:lvl w:ilvl="0">
      <w:start w:val="1"/>
      <w:numFmt w:val="decimal"/>
      <w:pStyle w:val="Level1"/>
      <w:lvlText w:val="Article %1."/>
      <w:lvlJc w:val="left"/>
      <w:pPr>
        <w:tabs>
          <w:tab w:val="num" w:pos="360"/>
        </w:tabs>
        <w:ind w:left="360" w:hanging="360"/>
      </w:pPr>
      <w:rPr>
        <w:rFonts w:ascii="Times New Roman Bold" w:hAnsi="Times New Roman Bold" w:hint="default"/>
        <w:b/>
        <w:i w:val="0"/>
        <w:caps w:val="0"/>
        <w:sz w:val="20"/>
        <w:szCs w:val="24"/>
      </w:rPr>
    </w:lvl>
    <w:lvl w:ilvl="1">
      <w:start w:val="1"/>
      <w:numFmt w:val="decimal"/>
      <w:lvlText w:val="%1.%2."/>
      <w:lvlJc w:val="left"/>
      <w:pPr>
        <w:tabs>
          <w:tab w:val="num" w:pos="792"/>
        </w:tabs>
        <w:ind w:left="1440" w:hanging="720"/>
      </w:pPr>
      <w:rPr>
        <w:rFonts w:ascii="Times New Roman" w:hAnsi="Times New Roman" w:hint="default"/>
        <w:b w:val="0"/>
        <w:i w:val="0"/>
        <w:sz w:val="20"/>
        <w:szCs w:val="24"/>
      </w:rPr>
    </w:lvl>
    <w:lvl w:ilvl="2">
      <w:start w:val="1"/>
      <w:numFmt w:val="decimal"/>
      <w:lvlText w:val="%1.%2.%3."/>
      <w:lvlJc w:val="left"/>
      <w:pPr>
        <w:tabs>
          <w:tab w:val="num" w:pos="2070"/>
        </w:tabs>
        <w:ind w:left="2790" w:hanging="720"/>
      </w:pPr>
      <w:rPr>
        <w:rFonts w:ascii="Times New Roman" w:hAnsi="Times New Roman" w:hint="default"/>
        <w:b w:val="0"/>
        <w:i w:val="0"/>
        <w:sz w:val="20"/>
        <w:szCs w:val="24"/>
      </w:rPr>
    </w:lvl>
    <w:lvl w:ilvl="3">
      <w:start w:val="1"/>
      <w:numFmt w:val="decimal"/>
      <w:lvlText w:val="%1.%2.%3.%4."/>
      <w:lvlJc w:val="left"/>
      <w:pPr>
        <w:tabs>
          <w:tab w:val="num" w:pos="2250"/>
        </w:tabs>
        <w:ind w:left="1818" w:hanging="648"/>
      </w:pPr>
      <w:rPr>
        <w:rFonts w:ascii="Times New Roman" w:hAnsi="Times New Roman" w:hint="default"/>
        <w:b w:val="0"/>
        <w:i w:val="0"/>
        <w:sz w:val="20"/>
        <w:szCs w:val="24"/>
      </w:rPr>
    </w:lvl>
    <w:lvl w:ilvl="4">
      <w:start w:val="1"/>
      <w:numFmt w:val="decimal"/>
      <w:lvlText w:val="%1.%2.%3.%4.%5."/>
      <w:lvlJc w:val="left"/>
      <w:pPr>
        <w:tabs>
          <w:tab w:val="num" w:pos="2880"/>
        </w:tabs>
        <w:ind w:left="2232" w:hanging="792"/>
      </w:pPr>
      <w:rPr>
        <w:rFonts w:ascii="Times New Roman" w:hAnsi="Times New Roman" w:hint="default"/>
        <w:b w:val="0"/>
        <w:i w:val="0"/>
        <w:sz w:val="20"/>
        <w:szCs w:val="24"/>
      </w:rPr>
    </w:lvl>
    <w:lvl w:ilvl="5">
      <w:start w:val="1"/>
      <w:numFmt w:val="decimal"/>
      <w:lvlText w:val="%1.%2.%3.%4.%5.%6."/>
      <w:lvlJc w:val="left"/>
      <w:pPr>
        <w:tabs>
          <w:tab w:val="num" w:pos="3240"/>
        </w:tabs>
        <w:ind w:left="2736" w:hanging="936"/>
      </w:pPr>
      <w:rPr>
        <w:rFonts w:ascii="Times New Roman" w:hAnsi="Times New Roman" w:hint="default"/>
        <w:b w:val="0"/>
        <w:i w:val="0"/>
        <w:sz w:val="20"/>
        <w:szCs w:val="24"/>
      </w:rPr>
    </w:lvl>
    <w:lvl w:ilvl="6">
      <w:start w:val="1"/>
      <w:numFmt w:val="decimal"/>
      <w:lvlText w:val="%1.%2.%3.%4.%5.%6.%7."/>
      <w:lvlJc w:val="left"/>
      <w:pPr>
        <w:tabs>
          <w:tab w:val="num" w:pos="3960"/>
        </w:tabs>
        <w:ind w:left="3240" w:hanging="1080"/>
      </w:pPr>
      <w:rPr>
        <w:rFonts w:ascii="Times New Roman" w:hAnsi="Times New Roman" w:hint="default"/>
        <w:b w:val="0"/>
        <w:i w:val="0"/>
        <w:sz w:val="24"/>
        <w:szCs w:val="24"/>
      </w:rPr>
    </w:lvl>
    <w:lvl w:ilvl="7">
      <w:start w:val="1"/>
      <w:numFmt w:val="decimal"/>
      <w:lvlText w:val="%1.%2.%3.%4.%5.%6.%7.%8."/>
      <w:lvlJc w:val="left"/>
      <w:pPr>
        <w:tabs>
          <w:tab w:val="num" w:pos="4680"/>
        </w:tabs>
        <w:ind w:left="3744" w:hanging="1224"/>
      </w:pPr>
      <w:rPr>
        <w:rFonts w:ascii="Times New Roman" w:hAnsi="Times New Roman" w:hint="default"/>
        <w:b w:val="0"/>
        <w:i w:val="0"/>
        <w:sz w:val="24"/>
        <w:szCs w:val="24"/>
      </w:rPr>
    </w:lvl>
    <w:lvl w:ilvl="8">
      <w:start w:val="1"/>
      <w:numFmt w:val="decimal"/>
      <w:lvlText w:val="%1.%2.%3.%4.%5.%6.%7.%8.%9."/>
      <w:lvlJc w:val="left"/>
      <w:pPr>
        <w:tabs>
          <w:tab w:val="num" w:pos="5040"/>
        </w:tabs>
        <w:ind w:left="4320" w:hanging="1440"/>
      </w:pPr>
      <w:rPr>
        <w:rFonts w:hint="default"/>
      </w:rPr>
    </w:lvl>
  </w:abstractNum>
  <w:abstractNum w:abstractNumId="35">
    <w:nsid w:val="7C1D3016"/>
    <w:multiLevelType w:val="multilevel"/>
    <w:tmpl w:val="55D2AD1A"/>
    <w:lvl w:ilvl="0">
      <w:start w:val="1"/>
      <w:numFmt w:val="decimal"/>
      <w:lvlText w:val="Article %1."/>
      <w:lvlJc w:val="left"/>
      <w:pPr>
        <w:tabs>
          <w:tab w:val="num" w:pos="1440"/>
        </w:tabs>
        <w:ind w:left="1440" w:hanging="1440"/>
      </w:pPr>
      <w:rPr>
        <w:rFonts w:ascii="Times New Roman" w:hAnsi="Times New Roman" w:hint="default"/>
        <w:b/>
        <w:i w:val="0"/>
        <w:sz w:val="24"/>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2880"/>
        </w:tabs>
        <w:ind w:left="180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35"/>
  </w:num>
  <w:num w:numId="3">
    <w:abstractNumId w:val="29"/>
  </w:num>
  <w:num w:numId="4">
    <w:abstractNumId w:val="2"/>
  </w:num>
  <w:num w:numId="5">
    <w:abstractNumId w:val="13"/>
  </w:num>
  <w:num w:numId="6">
    <w:abstractNumId w:val="34"/>
  </w:num>
  <w:num w:numId="7">
    <w:abstractNumId w:val="26"/>
  </w:num>
  <w:num w:numId="8">
    <w:abstractNumId w:val="4"/>
  </w:num>
  <w:num w:numId="9">
    <w:abstractNumId w:val="15"/>
  </w:num>
  <w:num w:numId="10">
    <w:abstractNumId w:val="32"/>
  </w:num>
  <w:num w:numId="11">
    <w:abstractNumId w:val="31"/>
  </w:num>
  <w:num w:numId="12">
    <w:abstractNumId w:val="6"/>
  </w:num>
  <w:num w:numId="13">
    <w:abstractNumId w:val="20"/>
  </w:num>
  <w:num w:numId="14">
    <w:abstractNumId w:val="12"/>
  </w:num>
  <w:num w:numId="15">
    <w:abstractNumId w:val="17"/>
  </w:num>
  <w:num w:numId="16">
    <w:abstractNumId w:val="11"/>
  </w:num>
  <w:num w:numId="17">
    <w:abstractNumId w:val="18"/>
  </w:num>
  <w:num w:numId="18">
    <w:abstractNumId w:val="14"/>
  </w:num>
  <w:num w:numId="19">
    <w:abstractNumId w:val="19"/>
  </w:num>
  <w:num w:numId="20">
    <w:abstractNumId w:val="23"/>
  </w:num>
  <w:num w:numId="21">
    <w:abstractNumId w:val="16"/>
  </w:num>
  <w:num w:numId="22">
    <w:abstractNumId w:val="0"/>
  </w:num>
  <w:num w:numId="23">
    <w:abstractNumId w:val="9"/>
  </w:num>
  <w:num w:numId="24">
    <w:abstractNumId w:val="27"/>
  </w:num>
  <w:num w:numId="25">
    <w:abstractNumId w:val="30"/>
  </w:num>
  <w:num w:numId="26">
    <w:abstractNumId w:val="10"/>
  </w:num>
  <w:num w:numId="27">
    <w:abstractNumId w:val="8"/>
  </w:num>
  <w:num w:numId="28">
    <w:abstractNumId w:val="22"/>
  </w:num>
  <w:num w:numId="29">
    <w:abstractNumId w:val="1"/>
    <w:lvlOverride w:ilvl="0">
      <w:lvl w:ilvl="0">
        <w:start w:val="1"/>
        <w:numFmt w:val="decimal"/>
        <w:lvlText w:val="ARTICLE %1."/>
        <w:lvlJc w:val="left"/>
        <w:pPr>
          <w:tabs>
            <w:tab w:val="num" w:pos="0"/>
          </w:tabs>
          <w:ind w:left="0" w:firstLine="0"/>
        </w:pPr>
      </w:lvl>
    </w:lvlOverride>
    <w:lvlOverride w:ilvl="1">
      <w:lvl w:ilvl="1">
        <w:start w:val="1"/>
        <w:numFmt w:val="decimal"/>
        <w:lvlText w:val="%2."/>
        <w:lvlJc w:val="left"/>
        <w:pPr>
          <w:tabs>
            <w:tab w:val="num" w:pos="360"/>
          </w:tabs>
          <w:ind w:left="0" w:firstLine="0"/>
        </w:pPr>
        <w:rPr>
          <w:rFonts w:ascii="Times New Roman" w:hAnsi="Times New Roman" w:hint="default"/>
          <w:b w:val="0"/>
          <w:i w:val="0"/>
          <w:sz w:val="24"/>
        </w:rPr>
      </w:lvl>
    </w:lvlOverride>
    <w:lvlOverride w:ilvl="2">
      <w:lvl w:ilvl="2">
        <w:start w:val="1"/>
        <w:numFmt w:val="decimal"/>
        <w:lvlText w:val="%3."/>
        <w:lvlJc w:val="left"/>
        <w:pPr>
          <w:tabs>
            <w:tab w:val="num" w:pos="0"/>
          </w:tabs>
          <w:ind w:left="0" w:firstLine="0"/>
        </w:pPr>
      </w:lvl>
    </w:lvlOverride>
    <w:lvlOverride w:ilvl="3">
      <w:lvl w:ilvl="3">
        <w:start w:val="1"/>
        <w:numFmt w:val="decimal"/>
        <w:lvlText w:val="%4"/>
        <w:lvlJc w:val="left"/>
        <w:pPr>
          <w:tabs>
            <w:tab w:val="num" w:pos="0"/>
          </w:tabs>
          <w:ind w:left="0" w:firstLine="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30">
    <w:abstractNumId w:val="28"/>
  </w:num>
  <w:num w:numId="31">
    <w:abstractNumId w:val="33"/>
  </w:num>
  <w:num w:numId="32">
    <w:abstractNumId w:val="3"/>
  </w:num>
  <w:num w:numId="33">
    <w:abstractNumId w:val="21"/>
  </w:num>
  <w:num w:numId="34">
    <w:abstractNumId w:val="24"/>
  </w:num>
  <w:num w:numId="35">
    <w:abstractNumId w:val="7"/>
  </w:num>
  <w:num w:numId="36">
    <w:abstractNumId w:val="2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ip J. Henderson">
    <w15:presenceInfo w15:providerId="AD" w15:userId="S-1-5-21-749808183-2191927927-3043001907-21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o:colormenu v:ext="edit" fillcolor="#7030a0"/>
    </o:shapedefaults>
  </w:hdrShapeDefaults>
  <w:footnotePr>
    <w:footnote w:id="-1"/>
    <w:footnote w:id="0"/>
    <w:footnote w:id="1"/>
  </w:footnotePr>
  <w:endnotePr>
    <w:endnote w:id="-1"/>
    <w:endnote w:id="0"/>
    <w:endnote w:id="1"/>
  </w:endnotePr>
  <w:compat/>
  <w:rsids>
    <w:rsidRoot w:val="00131A65"/>
    <w:rsid w:val="0000397A"/>
    <w:rsid w:val="000066D8"/>
    <w:rsid w:val="00007B8E"/>
    <w:rsid w:val="00010C29"/>
    <w:rsid w:val="0001264E"/>
    <w:rsid w:val="000211D3"/>
    <w:rsid w:val="00021DD7"/>
    <w:rsid w:val="00023168"/>
    <w:rsid w:val="00023539"/>
    <w:rsid w:val="00023705"/>
    <w:rsid w:val="000268DB"/>
    <w:rsid w:val="00027013"/>
    <w:rsid w:val="0003098B"/>
    <w:rsid w:val="00031ACE"/>
    <w:rsid w:val="000331A6"/>
    <w:rsid w:val="000337F2"/>
    <w:rsid w:val="00033969"/>
    <w:rsid w:val="00033C09"/>
    <w:rsid w:val="000400AF"/>
    <w:rsid w:val="0004095A"/>
    <w:rsid w:val="00040A9B"/>
    <w:rsid w:val="00041609"/>
    <w:rsid w:val="0004175B"/>
    <w:rsid w:val="0004214C"/>
    <w:rsid w:val="00044789"/>
    <w:rsid w:val="00045A20"/>
    <w:rsid w:val="00046036"/>
    <w:rsid w:val="00050838"/>
    <w:rsid w:val="00051B0B"/>
    <w:rsid w:val="00052D37"/>
    <w:rsid w:val="00062BBF"/>
    <w:rsid w:val="00063485"/>
    <w:rsid w:val="0007098C"/>
    <w:rsid w:val="00083355"/>
    <w:rsid w:val="000835B8"/>
    <w:rsid w:val="00085D79"/>
    <w:rsid w:val="00087C54"/>
    <w:rsid w:val="00087DDA"/>
    <w:rsid w:val="00090574"/>
    <w:rsid w:val="00095897"/>
    <w:rsid w:val="000A52E8"/>
    <w:rsid w:val="000A5F9F"/>
    <w:rsid w:val="000B1346"/>
    <w:rsid w:val="000B1C5B"/>
    <w:rsid w:val="000B2FA2"/>
    <w:rsid w:val="000B6E92"/>
    <w:rsid w:val="000B7447"/>
    <w:rsid w:val="000C64B6"/>
    <w:rsid w:val="000D10D1"/>
    <w:rsid w:val="000D6F0F"/>
    <w:rsid w:val="000E4333"/>
    <w:rsid w:val="000F1070"/>
    <w:rsid w:val="000F160A"/>
    <w:rsid w:val="000F31B1"/>
    <w:rsid w:val="000F39B6"/>
    <w:rsid w:val="000F49E5"/>
    <w:rsid w:val="000F7674"/>
    <w:rsid w:val="000F7C76"/>
    <w:rsid w:val="00101830"/>
    <w:rsid w:val="00101A1F"/>
    <w:rsid w:val="00102F97"/>
    <w:rsid w:val="00106E69"/>
    <w:rsid w:val="00110647"/>
    <w:rsid w:val="001137E4"/>
    <w:rsid w:val="0011422E"/>
    <w:rsid w:val="00122C33"/>
    <w:rsid w:val="0012601D"/>
    <w:rsid w:val="00126787"/>
    <w:rsid w:val="001267B9"/>
    <w:rsid w:val="001300AF"/>
    <w:rsid w:val="00131A65"/>
    <w:rsid w:val="00133C8A"/>
    <w:rsid w:val="00134E78"/>
    <w:rsid w:val="0013771F"/>
    <w:rsid w:val="00137C91"/>
    <w:rsid w:val="00141981"/>
    <w:rsid w:val="001423A2"/>
    <w:rsid w:val="0014269A"/>
    <w:rsid w:val="00151DEC"/>
    <w:rsid w:val="00152F4F"/>
    <w:rsid w:val="00155ACF"/>
    <w:rsid w:val="00157706"/>
    <w:rsid w:val="001617B2"/>
    <w:rsid w:val="001628D6"/>
    <w:rsid w:val="00162A02"/>
    <w:rsid w:val="00166FC3"/>
    <w:rsid w:val="00171E65"/>
    <w:rsid w:val="00172DAB"/>
    <w:rsid w:val="001748A9"/>
    <w:rsid w:val="001751EA"/>
    <w:rsid w:val="00175D00"/>
    <w:rsid w:val="0018044B"/>
    <w:rsid w:val="00186599"/>
    <w:rsid w:val="00190E44"/>
    <w:rsid w:val="001978EA"/>
    <w:rsid w:val="001A0409"/>
    <w:rsid w:val="001A14F6"/>
    <w:rsid w:val="001A1C29"/>
    <w:rsid w:val="001A2A1C"/>
    <w:rsid w:val="001A5E0D"/>
    <w:rsid w:val="001B1432"/>
    <w:rsid w:val="001B33F0"/>
    <w:rsid w:val="001B563E"/>
    <w:rsid w:val="001C1264"/>
    <w:rsid w:val="001C1F02"/>
    <w:rsid w:val="001C4687"/>
    <w:rsid w:val="001C62B5"/>
    <w:rsid w:val="001D0797"/>
    <w:rsid w:val="001D0B6A"/>
    <w:rsid w:val="001D18D1"/>
    <w:rsid w:val="001D3BA1"/>
    <w:rsid w:val="001D3D8F"/>
    <w:rsid w:val="001D61C2"/>
    <w:rsid w:val="001E1C4A"/>
    <w:rsid w:val="001E2509"/>
    <w:rsid w:val="001E3C81"/>
    <w:rsid w:val="001E3D32"/>
    <w:rsid w:val="001E5665"/>
    <w:rsid w:val="001E5BD8"/>
    <w:rsid w:val="001F0AF5"/>
    <w:rsid w:val="001F1885"/>
    <w:rsid w:val="001F25B3"/>
    <w:rsid w:val="001F3FA2"/>
    <w:rsid w:val="001F44B0"/>
    <w:rsid w:val="002024F1"/>
    <w:rsid w:val="00203913"/>
    <w:rsid w:val="002041A7"/>
    <w:rsid w:val="00211A99"/>
    <w:rsid w:val="00213898"/>
    <w:rsid w:val="002150EB"/>
    <w:rsid w:val="002150FD"/>
    <w:rsid w:val="00221C29"/>
    <w:rsid w:val="002345FA"/>
    <w:rsid w:val="00234A68"/>
    <w:rsid w:val="00241592"/>
    <w:rsid w:val="002428B5"/>
    <w:rsid w:val="00244C51"/>
    <w:rsid w:val="002460BC"/>
    <w:rsid w:val="002565B6"/>
    <w:rsid w:val="00262EF8"/>
    <w:rsid w:val="002640CA"/>
    <w:rsid w:val="002644BB"/>
    <w:rsid w:val="00267344"/>
    <w:rsid w:val="00272D65"/>
    <w:rsid w:val="00275972"/>
    <w:rsid w:val="0028103A"/>
    <w:rsid w:val="00281B0D"/>
    <w:rsid w:val="00282314"/>
    <w:rsid w:val="002855B2"/>
    <w:rsid w:val="00290D47"/>
    <w:rsid w:val="0029353F"/>
    <w:rsid w:val="00295470"/>
    <w:rsid w:val="002A087F"/>
    <w:rsid w:val="002A35E8"/>
    <w:rsid w:val="002A5DEC"/>
    <w:rsid w:val="002A6CB2"/>
    <w:rsid w:val="002B1B7F"/>
    <w:rsid w:val="002B2747"/>
    <w:rsid w:val="002B584A"/>
    <w:rsid w:val="002B7536"/>
    <w:rsid w:val="002C3D92"/>
    <w:rsid w:val="002C44D2"/>
    <w:rsid w:val="002C4D20"/>
    <w:rsid w:val="002C5C91"/>
    <w:rsid w:val="002C784B"/>
    <w:rsid w:val="002C7AE3"/>
    <w:rsid w:val="002D1DC7"/>
    <w:rsid w:val="002D40F1"/>
    <w:rsid w:val="002D4D71"/>
    <w:rsid w:val="002D6C8A"/>
    <w:rsid w:val="002E05FE"/>
    <w:rsid w:val="002E23AF"/>
    <w:rsid w:val="002E2C6A"/>
    <w:rsid w:val="002E5409"/>
    <w:rsid w:val="002E7A26"/>
    <w:rsid w:val="002E7BA7"/>
    <w:rsid w:val="002F2797"/>
    <w:rsid w:val="002F4B5E"/>
    <w:rsid w:val="002F7B11"/>
    <w:rsid w:val="00303B5D"/>
    <w:rsid w:val="003124CF"/>
    <w:rsid w:val="0031388F"/>
    <w:rsid w:val="0031465D"/>
    <w:rsid w:val="003157EF"/>
    <w:rsid w:val="00316AD4"/>
    <w:rsid w:val="00316B6C"/>
    <w:rsid w:val="00317488"/>
    <w:rsid w:val="003232F9"/>
    <w:rsid w:val="00323E06"/>
    <w:rsid w:val="0032664A"/>
    <w:rsid w:val="003318F9"/>
    <w:rsid w:val="003324E5"/>
    <w:rsid w:val="0033328E"/>
    <w:rsid w:val="00336032"/>
    <w:rsid w:val="0033674B"/>
    <w:rsid w:val="003443D9"/>
    <w:rsid w:val="00344C11"/>
    <w:rsid w:val="00346520"/>
    <w:rsid w:val="00346F39"/>
    <w:rsid w:val="003477A6"/>
    <w:rsid w:val="00347A96"/>
    <w:rsid w:val="00347B5F"/>
    <w:rsid w:val="00352FD4"/>
    <w:rsid w:val="003531E8"/>
    <w:rsid w:val="003550FC"/>
    <w:rsid w:val="00356305"/>
    <w:rsid w:val="003603EA"/>
    <w:rsid w:val="0036454A"/>
    <w:rsid w:val="00373CC4"/>
    <w:rsid w:val="00373D70"/>
    <w:rsid w:val="003815C7"/>
    <w:rsid w:val="00382C18"/>
    <w:rsid w:val="003879A0"/>
    <w:rsid w:val="00391EE4"/>
    <w:rsid w:val="003A1939"/>
    <w:rsid w:val="003A42F3"/>
    <w:rsid w:val="003A5913"/>
    <w:rsid w:val="003B25CD"/>
    <w:rsid w:val="003B3E62"/>
    <w:rsid w:val="003C03EC"/>
    <w:rsid w:val="003C0566"/>
    <w:rsid w:val="003C118C"/>
    <w:rsid w:val="003D07F6"/>
    <w:rsid w:val="003D1EAE"/>
    <w:rsid w:val="003D2689"/>
    <w:rsid w:val="003D30ED"/>
    <w:rsid w:val="003D3173"/>
    <w:rsid w:val="003D35DE"/>
    <w:rsid w:val="003D4DD0"/>
    <w:rsid w:val="003E0409"/>
    <w:rsid w:val="003E5345"/>
    <w:rsid w:val="003E6784"/>
    <w:rsid w:val="003F0E31"/>
    <w:rsid w:val="003F1A10"/>
    <w:rsid w:val="003F1EA0"/>
    <w:rsid w:val="003F395D"/>
    <w:rsid w:val="003F48B6"/>
    <w:rsid w:val="003F5242"/>
    <w:rsid w:val="003F5D89"/>
    <w:rsid w:val="003F6595"/>
    <w:rsid w:val="00401295"/>
    <w:rsid w:val="00401331"/>
    <w:rsid w:val="00411794"/>
    <w:rsid w:val="004126B4"/>
    <w:rsid w:val="00412A2A"/>
    <w:rsid w:val="004130DD"/>
    <w:rsid w:val="0042358F"/>
    <w:rsid w:val="00423967"/>
    <w:rsid w:val="00425664"/>
    <w:rsid w:val="00425CC9"/>
    <w:rsid w:val="00427C96"/>
    <w:rsid w:val="00432926"/>
    <w:rsid w:val="004349EB"/>
    <w:rsid w:val="00437ED4"/>
    <w:rsid w:val="004405AB"/>
    <w:rsid w:val="00441A8E"/>
    <w:rsid w:val="00442AA7"/>
    <w:rsid w:val="004447CD"/>
    <w:rsid w:val="004478DD"/>
    <w:rsid w:val="00452C4C"/>
    <w:rsid w:val="004561C4"/>
    <w:rsid w:val="00456DF4"/>
    <w:rsid w:val="00456E94"/>
    <w:rsid w:val="004608B4"/>
    <w:rsid w:val="00461D9F"/>
    <w:rsid w:val="0046300F"/>
    <w:rsid w:val="00467A53"/>
    <w:rsid w:val="00467CFC"/>
    <w:rsid w:val="00470D05"/>
    <w:rsid w:val="00472AB8"/>
    <w:rsid w:val="00472CAA"/>
    <w:rsid w:val="00474F09"/>
    <w:rsid w:val="0047663E"/>
    <w:rsid w:val="0048070F"/>
    <w:rsid w:val="00480FCA"/>
    <w:rsid w:val="004812CD"/>
    <w:rsid w:val="00482640"/>
    <w:rsid w:val="004845AE"/>
    <w:rsid w:val="004854EE"/>
    <w:rsid w:val="0048624C"/>
    <w:rsid w:val="00486FC8"/>
    <w:rsid w:val="00490465"/>
    <w:rsid w:val="00491B42"/>
    <w:rsid w:val="004971D7"/>
    <w:rsid w:val="004A3ED9"/>
    <w:rsid w:val="004B03B0"/>
    <w:rsid w:val="004C2492"/>
    <w:rsid w:val="004C2FFE"/>
    <w:rsid w:val="004C514B"/>
    <w:rsid w:val="004C5D5C"/>
    <w:rsid w:val="004D3477"/>
    <w:rsid w:val="004D66A5"/>
    <w:rsid w:val="004E1082"/>
    <w:rsid w:val="004E2356"/>
    <w:rsid w:val="004E2F86"/>
    <w:rsid w:val="004E38A9"/>
    <w:rsid w:val="004E5826"/>
    <w:rsid w:val="004E7C86"/>
    <w:rsid w:val="004F2939"/>
    <w:rsid w:val="004F3F02"/>
    <w:rsid w:val="004F4E8C"/>
    <w:rsid w:val="004F6E5F"/>
    <w:rsid w:val="00501010"/>
    <w:rsid w:val="00501C98"/>
    <w:rsid w:val="005048A9"/>
    <w:rsid w:val="00507CDA"/>
    <w:rsid w:val="0051146E"/>
    <w:rsid w:val="00512926"/>
    <w:rsid w:val="00517911"/>
    <w:rsid w:val="00522A82"/>
    <w:rsid w:val="00522A8C"/>
    <w:rsid w:val="0052515B"/>
    <w:rsid w:val="00530C43"/>
    <w:rsid w:val="005313B3"/>
    <w:rsid w:val="0053274B"/>
    <w:rsid w:val="00537F9D"/>
    <w:rsid w:val="005445F3"/>
    <w:rsid w:val="005446FB"/>
    <w:rsid w:val="00545C22"/>
    <w:rsid w:val="00550B5D"/>
    <w:rsid w:val="00557E40"/>
    <w:rsid w:val="0056058C"/>
    <w:rsid w:val="00560804"/>
    <w:rsid w:val="00562B33"/>
    <w:rsid w:val="005664E6"/>
    <w:rsid w:val="00566901"/>
    <w:rsid w:val="00570923"/>
    <w:rsid w:val="00573317"/>
    <w:rsid w:val="00574070"/>
    <w:rsid w:val="0057686E"/>
    <w:rsid w:val="005819C4"/>
    <w:rsid w:val="00581BCD"/>
    <w:rsid w:val="0058247D"/>
    <w:rsid w:val="005825CD"/>
    <w:rsid w:val="005856AC"/>
    <w:rsid w:val="00594E67"/>
    <w:rsid w:val="0059545C"/>
    <w:rsid w:val="005A03DF"/>
    <w:rsid w:val="005A1069"/>
    <w:rsid w:val="005A15A2"/>
    <w:rsid w:val="005A2689"/>
    <w:rsid w:val="005A5669"/>
    <w:rsid w:val="005B11B2"/>
    <w:rsid w:val="005B1926"/>
    <w:rsid w:val="005C2152"/>
    <w:rsid w:val="005C2DB9"/>
    <w:rsid w:val="005C3460"/>
    <w:rsid w:val="005C3780"/>
    <w:rsid w:val="005C3791"/>
    <w:rsid w:val="005D054F"/>
    <w:rsid w:val="005D1CD0"/>
    <w:rsid w:val="005D67AF"/>
    <w:rsid w:val="005E09B2"/>
    <w:rsid w:val="005E4F42"/>
    <w:rsid w:val="005E62EC"/>
    <w:rsid w:val="005F404F"/>
    <w:rsid w:val="005F60A3"/>
    <w:rsid w:val="005F6AC4"/>
    <w:rsid w:val="00600BD6"/>
    <w:rsid w:val="0060229D"/>
    <w:rsid w:val="00602EEB"/>
    <w:rsid w:val="00610489"/>
    <w:rsid w:val="006117AF"/>
    <w:rsid w:val="00611D5F"/>
    <w:rsid w:val="00612CD1"/>
    <w:rsid w:val="00613C3D"/>
    <w:rsid w:val="00622B52"/>
    <w:rsid w:val="00623E13"/>
    <w:rsid w:val="006240A6"/>
    <w:rsid w:val="006342B8"/>
    <w:rsid w:val="006352A7"/>
    <w:rsid w:val="00635CCB"/>
    <w:rsid w:val="006368A7"/>
    <w:rsid w:val="00642EAA"/>
    <w:rsid w:val="006431B4"/>
    <w:rsid w:val="006469D0"/>
    <w:rsid w:val="006508BD"/>
    <w:rsid w:val="00651B8D"/>
    <w:rsid w:val="006531B3"/>
    <w:rsid w:val="00654AA1"/>
    <w:rsid w:val="00655855"/>
    <w:rsid w:val="00661AD9"/>
    <w:rsid w:val="00663169"/>
    <w:rsid w:val="00663889"/>
    <w:rsid w:val="006649C1"/>
    <w:rsid w:val="00665D3A"/>
    <w:rsid w:val="00666A31"/>
    <w:rsid w:val="00677ECD"/>
    <w:rsid w:val="006807C5"/>
    <w:rsid w:val="00683127"/>
    <w:rsid w:val="006833F7"/>
    <w:rsid w:val="00686FDE"/>
    <w:rsid w:val="006944F1"/>
    <w:rsid w:val="0069503F"/>
    <w:rsid w:val="006A1865"/>
    <w:rsid w:val="006A19F5"/>
    <w:rsid w:val="006A311B"/>
    <w:rsid w:val="006A4599"/>
    <w:rsid w:val="006B065E"/>
    <w:rsid w:val="006B0DA3"/>
    <w:rsid w:val="006B1DBF"/>
    <w:rsid w:val="006B2469"/>
    <w:rsid w:val="006B2961"/>
    <w:rsid w:val="006B2C84"/>
    <w:rsid w:val="006C3C7F"/>
    <w:rsid w:val="006C4CF0"/>
    <w:rsid w:val="006C6894"/>
    <w:rsid w:val="006D09C2"/>
    <w:rsid w:val="006D37E5"/>
    <w:rsid w:val="006D5EB0"/>
    <w:rsid w:val="006D711D"/>
    <w:rsid w:val="006E2370"/>
    <w:rsid w:val="006E61F2"/>
    <w:rsid w:val="006F1811"/>
    <w:rsid w:val="006F1AD0"/>
    <w:rsid w:val="006F4F77"/>
    <w:rsid w:val="006F53D2"/>
    <w:rsid w:val="007008D2"/>
    <w:rsid w:val="00700D40"/>
    <w:rsid w:val="00703766"/>
    <w:rsid w:val="00704F1C"/>
    <w:rsid w:val="00707879"/>
    <w:rsid w:val="00712910"/>
    <w:rsid w:val="00713FE4"/>
    <w:rsid w:val="007207F8"/>
    <w:rsid w:val="00723650"/>
    <w:rsid w:val="007312BC"/>
    <w:rsid w:val="00732BBB"/>
    <w:rsid w:val="00735DBA"/>
    <w:rsid w:val="007367E9"/>
    <w:rsid w:val="007409BC"/>
    <w:rsid w:val="00745552"/>
    <w:rsid w:val="00755628"/>
    <w:rsid w:val="0075615F"/>
    <w:rsid w:val="00765F05"/>
    <w:rsid w:val="0077367D"/>
    <w:rsid w:val="007745C1"/>
    <w:rsid w:val="00776C97"/>
    <w:rsid w:val="00782069"/>
    <w:rsid w:val="00782CC5"/>
    <w:rsid w:val="007903DA"/>
    <w:rsid w:val="00791FFE"/>
    <w:rsid w:val="007938A1"/>
    <w:rsid w:val="007974DF"/>
    <w:rsid w:val="007A01EA"/>
    <w:rsid w:val="007A2D42"/>
    <w:rsid w:val="007A2FAE"/>
    <w:rsid w:val="007A5A07"/>
    <w:rsid w:val="007A7C6F"/>
    <w:rsid w:val="007B0AC8"/>
    <w:rsid w:val="007B1583"/>
    <w:rsid w:val="007B4CF5"/>
    <w:rsid w:val="007B5BDA"/>
    <w:rsid w:val="007C158B"/>
    <w:rsid w:val="007C1F58"/>
    <w:rsid w:val="007D055B"/>
    <w:rsid w:val="007D09FF"/>
    <w:rsid w:val="007D13C6"/>
    <w:rsid w:val="007D3D72"/>
    <w:rsid w:val="007D586D"/>
    <w:rsid w:val="007D5E68"/>
    <w:rsid w:val="007F4139"/>
    <w:rsid w:val="007F5D17"/>
    <w:rsid w:val="007F7130"/>
    <w:rsid w:val="008028F4"/>
    <w:rsid w:val="00803165"/>
    <w:rsid w:val="008068D7"/>
    <w:rsid w:val="0080740A"/>
    <w:rsid w:val="0080789E"/>
    <w:rsid w:val="008105A0"/>
    <w:rsid w:val="008119AA"/>
    <w:rsid w:val="00813266"/>
    <w:rsid w:val="00814633"/>
    <w:rsid w:val="00817C7B"/>
    <w:rsid w:val="008200C9"/>
    <w:rsid w:val="0082019E"/>
    <w:rsid w:val="00820FF7"/>
    <w:rsid w:val="00826AC3"/>
    <w:rsid w:val="008323BE"/>
    <w:rsid w:val="00833C53"/>
    <w:rsid w:val="008360D7"/>
    <w:rsid w:val="00837B26"/>
    <w:rsid w:val="00842AC4"/>
    <w:rsid w:val="00851CA8"/>
    <w:rsid w:val="00852EE8"/>
    <w:rsid w:val="008537F4"/>
    <w:rsid w:val="008541CE"/>
    <w:rsid w:val="0086060B"/>
    <w:rsid w:val="00860E71"/>
    <w:rsid w:val="008723AF"/>
    <w:rsid w:val="008731BB"/>
    <w:rsid w:val="008738C0"/>
    <w:rsid w:val="00880DB8"/>
    <w:rsid w:val="008833C5"/>
    <w:rsid w:val="00883A7D"/>
    <w:rsid w:val="00883B90"/>
    <w:rsid w:val="00884A33"/>
    <w:rsid w:val="00893A09"/>
    <w:rsid w:val="008A028F"/>
    <w:rsid w:val="008A24DC"/>
    <w:rsid w:val="008A3385"/>
    <w:rsid w:val="008A37B7"/>
    <w:rsid w:val="008A38FB"/>
    <w:rsid w:val="008A3C65"/>
    <w:rsid w:val="008A4C74"/>
    <w:rsid w:val="008A5B18"/>
    <w:rsid w:val="008A712B"/>
    <w:rsid w:val="008B24C6"/>
    <w:rsid w:val="008B4104"/>
    <w:rsid w:val="008C25B8"/>
    <w:rsid w:val="008C2C5A"/>
    <w:rsid w:val="008C6B6B"/>
    <w:rsid w:val="008C74B6"/>
    <w:rsid w:val="008D185A"/>
    <w:rsid w:val="008D5EDB"/>
    <w:rsid w:val="008E193C"/>
    <w:rsid w:val="008E532E"/>
    <w:rsid w:val="008F0A79"/>
    <w:rsid w:val="008F29A1"/>
    <w:rsid w:val="008F2CAD"/>
    <w:rsid w:val="008F5105"/>
    <w:rsid w:val="00900119"/>
    <w:rsid w:val="009018A0"/>
    <w:rsid w:val="0090296F"/>
    <w:rsid w:val="00914B0E"/>
    <w:rsid w:val="00915D2F"/>
    <w:rsid w:val="0091702D"/>
    <w:rsid w:val="00917701"/>
    <w:rsid w:val="009209A6"/>
    <w:rsid w:val="00925F05"/>
    <w:rsid w:val="00932335"/>
    <w:rsid w:val="00933212"/>
    <w:rsid w:val="00935217"/>
    <w:rsid w:val="00943117"/>
    <w:rsid w:val="009441E6"/>
    <w:rsid w:val="00950D5A"/>
    <w:rsid w:val="00951FAD"/>
    <w:rsid w:val="00952BF3"/>
    <w:rsid w:val="00970DA9"/>
    <w:rsid w:val="00972E11"/>
    <w:rsid w:val="00974461"/>
    <w:rsid w:val="009750F4"/>
    <w:rsid w:val="0097761B"/>
    <w:rsid w:val="0097789D"/>
    <w:rsid w:val="00983654"/>
    <w:rsid w:val="00992746"/>
    <w:rsid w:val="00994A29"/>
    <w:rsid w:val="00997615"/>
    <w:rsid w:val="009A2D3D"/>
    <w:rsid w:val="009A45B7"/>
    <w:rsid w:val="009A6D0E"/>
    <w:rsid w:val="009B7C94"/>
    <w:rsid w:val="009C0705"/>
    <w:rsid w:val="009C08E7"/>
    <w:rsid w:val="009C2E7E"/>
    <w:rsid w:val="009C5C76"/>
    <w:rsid w:val="009D3DA9"/>
    <w:rsid w:val="009E0260"/>
    <w:rsid w:val="009E352E"/>
    <w:rsid w:val="009E543E"/>
    <w:rsid w:val="009F1C6B"/>
    <w:rsid w:val="009F2FD9"/>
    <w:rsid w:val="009F3189"/>
    <w:rsid w:val="009F6BA6"/>
    <w:rsid w:val="00A0045F"/>
    <w:rsid w:val="00A03A5D"/>
    <w:rsid w:val="00A04E12"/>
    <w:rsid w:val="00A058FE"/>
    <w:rsid w:val="00A06D1A"/>
    <w:rsid w:val="00A108E2"/>
    <w:rsid w:val="00A11116"/>
    <w:rsid w:val="00A11B1C"/>
    <w:rsid w:val="00A14B1C"/>
    <w:rsid w:val="00A1734E"/>
    <w:rsid w:val="00A20126"/>
    <w:rsid w:val="00A20D60"/>
    <w:rsid w:val="00A224D4"/>
    <w:rsid w:val="00A226C0"/>
    <w:rsid w:val="00A26651"/>
    <w:rsid w:val="00A27E4B"/>
    <w:rsid w:val="00A34A4D"/>
    <w:rsid w:val="00A34AF8"/>
    <w:rsid w:val="00A45A98"/>
    <w:rsid w:val="00A45E61"/>
    <w:rsid w:val="00A4623E"/>
    <w:rsid w:val="00A47955"/>
    <w:rsid w:val="00A5089B"/>
    <w:rsid w:val="00A50A70"/>
    <w:rsid w:val="00A51470"/>
    <w:rsid w:val="00A51790"/>
    <w:rsid w:val="00A57AE6"/>
    <w:rsid w:val="00A6095C"/>
    <w:rsid w:val="00A60A58"/>
    <w:rsid w:val="00A615CA"/>
    <w:rsid w:val="00A62E86"/>
    <w:rsid w:val="00A63E0F"/>
    <w:rsid w:val="00A644ED"/>
    <w:rsid w:val="00A65E35"/>
    <w:rsid w:val="00A70C1D"/>
    <w:rsid w:val="00A713DB"/>
    <w:rsid w:val="00A7233A"/>
    <w:rsid w:val="00A72456"/>
    <w:rsid w:val="00A76E56"/>
    <w:rsid w:val="00A77ECC"/>
    <w:rsid w:val="00A77F45"/>
    <w:rsid w:val="00A834BD"/>
    <w:rsid w:val="00A86BF8"/>
    <w:rsid w:val="00A90910"/>
    <w:rsid w:val="00A959D7"/>
    <w:rsid w:val="00AA32CC"/>
    <w:rsid w:val="00AA49C4"/>
    <w:rsid w:val="00AB00B4"/>
    <w:rsid w:val="00AB3011"/>
    <w:rsid w:val="00AB35C2"/>
    <w:rsid w:val="00AB3E0B"/>
    <w:rsid w:val="00AC58A0"/>
    <w:rsid w:val="00AD563C"/>
    <w:rsid w:val="00AD6CB1"/>
    <w:rsid w:val="00AD6F5B"/>
    <w:rsid w:val="00AE125A"/>
    <w:rsid w:val="00AE140B"/>
    <w:rsid w:val="00AE1EAC"/>
    <w:rsid w:val="00AE3FE3"/>
    <w:rsid w:val="00AE4072"/>
    <w:rsid w:val="00AE40E5"/>
    <w:rsid w:val="00AE7724"/>
    <w:rsid w:val="00AF0EB3"/>
    <w:rsid w:val="00AF345B"/>
    <w:rsid w:val="00AF3B85"/>
    <w:rsid w:val="00AF59AD"/>
    <w:rsid w:val="00AF644B"/>
    <w:rsid w:val="00AF6F0E"/>
    <w:rsid w:val="00B00C47"/>
    <w:rsid w:val="00B04540"/>
    <w:rsid w:val="00B07A34"/>
    <w:rsid w:val="00B10DE4"/>
    <w:rsid w:val="00B11496"/>
    <w:rsid w:val="00B114B7"/>
    <w:rsid w:val="00B15D67"/>
    <w:rsid w:val="00B217E0"/>
    <w:rsid w:val="00B2239E"/>
    <w:rsid w:val="00B2243D"/>
    <w:rsid w:val="00B24864"/>
    <w:rsid w:val="00B3156A"/>
    <w:rsid w:val="00B337C8"/>
    <w:rsid w:val="00B33E60"/>
    <w:rsid w:val="00B37EA6"/>
    <w:rsid w:val="00B4301B"/>
    <w:rsid w:val="00B46718"/>
    <w:rsid w:val="00B50D0E"/>
    <w:rsid w:val="00B50DFF"/>
    <w:rsid w:val="00B516AE"/>
    <w:rsid w:val="00B526FE"/>
    <w:rsid w:val="00B52BA4"/>
    <w:rsid w:val="00B60620"/>
    <w:rsid w:val="00B81F1E"/>
    <w:rsid w:val="00B823A4"/>
    <w:rsid w:val="00B85464"/>
    <w:rsid w:val="00B9074F"/>
    <w:rsid w:val="00B90FBE"/>
    <w:rsid w:val="00B91215"/>
    <w:rsid w:val="00B9230E"/>
    <w:rsid w:val="00B94631"/>
    <w:rsid w:val="00B9555D"/>
    <w:rsid w:val="00BA2FEF"/>
    <w:rsid w:val="00BA6563"/>
    <w:rsid w:val="00BA6677"/>
    <w:rsid w:val="00BB0474"/>
    <w:rsid w:val="00BB0C14"/>
    <w:rsid w:val="00BB75D1"/>
    <w:rsid w:val="00BC23A3"/>
    <w:rsid w:val="00BC3EC8"/>
    <w:rsid w:val="00BE5604"/>
    <w:rsid w:val="00BF0350"/>
    <w:rsid w:val="00BF0758"/>
    <w:rsid w:val="00BF39E7"/>
    <w:rsid w:val="00BF5AA5"/>
    <w:rsid w:val="00BF6057"/>
    <w:rsid w:val="00C009B5"/>
    <w:rsid w:val="00C022BD"/>
    <w:rsid w:val="00C03632"/>
    <w:rsid w:val="00C04B12"/>
    <w:rsid w:val="00C052D6"/>
    <w:rsid w:val="00C06933"/>
    <w:rsid w:val="00C15EEA"/>
    <w:rsid w:val="00C217D6"/>
    <w:rsid w:val="00C222D4"/>
    <w:rsid w:val="00C23028"/>
    <w:rsid w:val="00C2324F"/>
    <w:rsid w:val="00C31A74"/>
    <w:rsid w:val="00C34B28"/>
    <w:rsid w:val="00C34C91"/>
    <w:rsid w:val="00C35B71"/>
    <w:rsid w:val="00C36C4C"/>
    <w:rsid w:val="00C36F17"/>
    <w:rsid w:val="00C407B8"/>
    <w:rsid w:val="00C432A8"/>
    <w:rsid w:val="00C44CDC"/>
    <w:rsid w:val="00C46A09"/>
    <w:rsid w:val="00C50736"/>
    <w:rsid w:val="00C56BAD"/>
    <w:rsid w:val="00C601A2"/>
    <w:rsid w:val="00C63572"/>
    <w:rsid w:val="00C64738"/>
    <w:rsid w:val="00C6484C"/>
    <w:rsid w:val="00C65955"/>
    <w:rsid w:val="00C67223"/>
    <w:rsid w:val="00C67654"/>
    <w:rsid w:val="00C70474"/>
    <w:rsid w:val="00C72D71"/>
    <w:rsid w:val="00C73A4B"/>
    <w:rsid w:val="00C73E23"/>
    <w:rsid w:val="00C74BC9"/>
    <w:rsid w:val="00C776D5"/>
    <w:rsid w:val="00C80243"/>
    <w:rsid w:val="00C80457"/>
    <w:rsid w:val="00C80610"/>
    <w:rsid w:val="00C84B78"/>
    <w:rsid w:val="00C85599"/>
    <w:rsid w:val="00C867E7"/>
    <w:rsid w:val="00C9143E"/>
    <w:rsid w:val="00C915B1"/>
    <w:rsid w:val="00C948E2"/>
    <w:rsid w:val="00C95218"/>
    <w:rsid w:val="00C96434"/>
    <w:rsid w:val="00C96EBC"/>
    <w:rsid w:val="00CA26C1"/>
    <w:rsid w:val="00CA47A8"/>
    <w:rsid w:val="00CB1803"/>
    <w:rsid w:val="00CB36A2"/>
    <w:rsid w:val="00CB3986"/>
    <w:rsid w:val="00CB48C6"/>
    <w:rsid w:val="00CB6774"/>
    <w:rsid w:val="00CB6A47"/>
    <w:rsid w:val="00CB710A"/>
    <w:rsid w:val="00CC3F5B"/>
    <w:rsid w:val="00CD6A2B"/>
    <w:rsid w:val="00CE3F58"/>
    <w:rsid w:val="00CF0282"/>
    <w:rsid w:val="00CF23F1"/>
    <w:rsid w:val="00CF5C44"/>
    <w:rsid w:val="00D00181"/>
    <w:rsid w:val="00D01FB0"/>
    <w:rsid w:val="00D03BF8"/>
    <w:rsid w:val="00D10B15"/>
    <w:rsid w:val="00D14C0C"/>
    <w:rsid w:val="00D15AE0"/>
    <w:rsid w:val="00D15C3C"/>
    <w:rsid w:val="00D164C0"/>
    <w:rsid w:val="00D16F8F"/>
    <w:rsid w:val="00D208D2"/>
    <w:rsid w:val="00D20F11"/>
    <w:rsid w:val="00D219C9"/>
    <w:rsid w:val="00D24660"/>
    <w:rsid w:val="00D279AE"/>
    <w:rsid w:val="00D30B08"/>
    <w:rsid w:val="00D32ED6"/>
    <w:rsid w:val="00D33C93"/>
    <w:rsid w:val="00D410EF"/>
    <w:rsid w:val="00D425A5"/>
    <w:rsid w:val="00D43719"/>
    <w:rsid w:val="00D4396F"/>
    <w:rsid w:val="00D447B6"/>
    <w:rsid w:val="00D46CD9"/>
    <w:rsid w:val="00D53972"/>
    <w:rsid w:val="00D54040"/>
    <w:rsid w:val="00D57087"/>
    <w:rsid w:val="00D6337F"/>
    <w:rsid w:val="00D635F4"/>
    <w:rsid w:val="00D646E7"/>
    <w:rsid w:val="00D65E54"/>
    <w:rsid w:val="00D7189E"/>
    <w:rsid w:val="00D72F30"/>
    <w:rsid w:val="00D74B92"/>
    <w:rsid w:val="00D756BB"/>
    <w:rsid w:val="00D764E5"/>
    <w:rsid w:val="00D77B47"/>
    <w:rsid w:val="00D800F8"/>
    <w:rsid w:val="00D8162C"/>
    <w:rsid w:val="00D83017"/>
    <w:rsid w:val="00D84E81"/>
    <w:rsid w:val="00D868FC"/>
    <w:rsid w:val="00D870EE"/>
    <w:rsid w:val="00D87587"/>
    <w:rsid w:val="00D90841"/>
    <w:rsid w:val="00D91D8D"/>
    <w:rsid w:val="00D9412A"/>
    <w:rsid w:val="00D946B3"/>
    <w:rsid w:val="00D94D40"/>
    <w:rsid w:val="00DA1974"/>
    <w:rsid w:val="00DA1A73"/>
    <w:rsid w:val="00DA4552"/>
    <w:rsid w:val="00DA5D29"/>
    <w:rsid w:val="00DA635D"/>
    <w:rsid w:val="00DA6A4C"/>
    <w:rsid w:val="00DB66D5"/>
    <w:rsid w:val="00DB6BAC"/>
    <w:rsid w:val="00DB6CB9"/>
    <w:rsid w:val="00DB7716"/>
    <w:rsid w:val="00DC12F3"/>
    <w:rsid w:val="00DC3358"/>
    <w:rsid w:val="00DC6531"/>
    <w:rsid w:val="00DC6FBE"/>
    <w:rsid w:val="00DD11A8"/>
    <w:rsid w:val="00DD548C"/>
    <w:rsid w:val="00DD7D50"/>
    <w:rsid w:val="00DE2155"/>
    <w:rsid w:val="00DE4D59"/>
    <w:rsid w:val="00DF0203"/>
    <w:rsid w:val="00DF052B"/>
    <w:rsid w:val="00DF066A"/>
    <w:rsid w:val="00DF1037"/>
    <w:rsid w:val="00DF375B"/>
    <w:rsid w:val="00E00C78"/>
    <w:rsid w:val="00E01A63"/>
    <w:rsid w:val="00E04747"/>
    <w:rsid w:val="00E05BDD"/>
    <w:rsid w:val="00E07026"/>
    <w:rsid w:val="00E07DF0"/>
    <w:rsid w:val="00E10C86"/>
    <w:rsid w:val="00E13860"/>
    <w:rsid w:val="00E14AAD"/>
    <w:rsid w:val="00E15644"/>
    <w:rsid w:val="00E17883"/>
    <w:rsid w:val="00E22D12"/>
    <w:rsid w:val="00E238A5"/>
    <w:rsid w:val="00E27D0A"/>
    <w:rsid w:val="00E31E6D"/>
    <w:rsid w:val="00E33E54"/>
    <w:rsid w:val="00E34887"/>
    <w:rsid w:val="00E37E07"/>
    <w:rsid w:val="00E43942"/>
    <w:rsid w:val="00E440F4"/>
    <w:rsid w:val="00E51A99"/>
    <w:rsid w:val="00E51E8E"/>
    <w:rsid w:val="00E54694"/>
    <w:rsid w:val="00E546DA"/>
    <w:rsid w:val="00E54E8F"/>
    <w:rsid w:val="00E555E4"/>
    <w:rsid w:val="00E55E36"/>
    <w:rsid w:val="00E5681B"/>
    <w:rsid w:val="00E61E81"/>
    <w:rsid w:val="00E638B2"/>
    <w:rsid w:val="00E63CAD"/>
    <w:rsid w:val="00E652C8"/>
    <w:rsid w:val="00E7190B"/>
    <w:rsid w:val="00E73B62"/>
    <w:rsid w:val="00E750AD"/>
    <w:rsid w:val="00E75C4B"/>
    <w:rsid w:val="00E77066"/>
    <w:rsid w:val="00E8124B"/>
    <w:rsid w:val="00E816C3"/>
    <w:rsid w:val="00E83EC2"/>
    <w:rsid w:val="00E8563B"/>
    <w:rsid w:val="00E86DBD"/>
    <w:rsid w:val="00E9024B"/>
    <w:rsid w:val="00E903E4"/>
    <w:rsid w:val="00E9177A"/>
    <w:rsid w:val="00E92800"/>
    <w:rsid w:val="00E93C2E"/>
    <w:rsid w:val="00E94F49"/>
    <w:rsid w:val="00EA3A33"/>
    <w:rsid w:val="00EA4E3F"/>
    <w:rsid w:val="00EA5638"/>
    <w:rsid w:val="00EA7420"/>
    <w:rsid w:val="00EA7810"/>
    <w:rsid w:val="00EB60E0"/>
    <w:rsid w:val="00EB7F13"/>
    <w:rsid w:val="00EC0A00"/>
    <w:rsid w:val="00EC2681"/>
    <w:rsid w:val="00EC2693"/>
    <w:rsid w:val="00EC4D2E"/>
    <w:rsid w:val="00EC5244"/>
    <w:rsid w:val="00EC5A59"/>
    <w:rsid w:val="00ED4347"/>
    <w:rsid w:val="00ED4F11"/>
    <w:rsid w:val="00ED6244"/>
    <w:rsid w:val="00ED6725"/>
    <w:rsid w:val="00EE13EC"/>
    <w:rsid w:val="00EE158F"/>
    <w:rsid w:val="00EE4F72"/>
    <w:rsid w:val="00EE520C"/>
    <w:rsid w:val="00EE6D04"/>
    <w:rsid w:val="00EF04FC"/>
    <w:rsid w:val="00EF3E10"/>
    <w:rsid w:val="00EF3E3A"/>
    <w:rsid w:val="00EF6F75"/>
    <w:rsid w:val="00F0031A"/>
    <w:rsid w:val="00F00565"/>
    <w:rsid w:val="00F00C8F"/>
    <w:rsid w:val="00F05B94"/>
    <w:rsid w:val="00F05D84"/>
    <w:rsid w:val="00F12AB1"/>
    <w:rsid w:val="00F1377C"/>
    <w:rsid w:val="00F13B46"/>
    <w:rsid w:val="00F14F77"/>
    <w:rsid w:val="00F17D14"/>
    <w:rsid w:val="00F230F9"/>
    <w:rsid w:val="00F30958"/>
    <w:rsid w:val="00F317D4"/>
    <w:rsid w:val="00F32B10"/>
    <w:rsid w:val="00F33037"/>
    <w:rsid w:val="00F33516"/>
    <w:rsid w:val="00F3633C"/>
    <w:rsid w:val="00F4284A"/>
    <w:rsid w:val="00F4417C"/>
    <w:rsid w:val="00F4477C"/>
    <w:rsid w:val="00F45D5F"/>
    <w:rsid w:val="00F47897"/>
    <w:rsid w:val="00F517A4"/>
    <w:rsid w:val="00F52F7F"/>
    <w:rsid w:val="00F5355C"/>
    <w:rsid w:val="00F53B0C"/>
    <w:rsid w:val="00F55C91"/>
    <w:rsid w:val="00F6013E"/>
    <w:rsid w:val="00F623C9"/>
    <w:rsid w:val="00F623F8"/>
    <w:rsid w:val="00F633C6"/>
    <w:rsid w:val="00F639C2"/>
    <w:rsid w:val="00F75791"/>
    <w:rsid w:val="00F80759"/>
    <w:rsid w:val="00F81F83"/>
    <w:rsid w:val="00F86C76"/>
    <w:rsid w:val="00F8737A"/>
    <w:rsid w:val="00F90E29"/>
    <w:rsid w:val="00F96686"/>
    <w:rsid w:val="00F9784D"/>
    <w:rsid w:val="00FA2F78"/>
    <w:rsid w:val="00FA4ADF"/>
    <w:rsid w:val="00FA5CCD"/>
    <w:rsid w:val="00FA78C8"/>
    <w:rsid w:val="00FB1C1F"/>
    <w:rsid w:val="00FB36BF"/>
    <w:rsid w:val="00FB4D65"/>
    <w:rsid w:val="00FB6570"/>
    <w:rsid w:val="00FB69EF"/>
    <w:rsid w:val="00FC0B99"/>
    <w:rsid w:val="00FC239A"/>
    <w:rsid w:val="00FC26DD"/>
    <w:rsid w:val="00FC6874"/>
    <w:rsid w:val="00FC6B45"/>
    <w:rsid w:val="00FD4102"/>
    <w:rsid w:val="00FE3768"/>
    <w:rsid w:val="00FE4BEF"/>
    <w:rsid w:val="00FF1E03"/>
    <w:rsid w:val="00FF22F8"/>
    <w:rsid w:val="00FF368E"/>
    <w:rsid w:val="00FF42B9"/>
    <w:rsid w:val="00FF5714"/>
    <w:rsid w:val="00FF63CB"/>
    <w:rsid w:val="00FF75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fill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3DF"/>
    <w:pPr>
      <w:widowControl w:val="0"/>
      <w:autoSpaceDE w:val="0"/>
      <w:autoSpaceDN w:val="0"/>
      <w:adjustRightInd w:val="0"/>
    </w:pPr>
    <w:rPr>
      <w:szCs w:val="24"/>
    </w:rPr>
  </w:style>
  <w:style w:type="paragraph" w:styleId="Heading1">
    <w:name w:val="heading 1"/>
    <w:basedOn w:val="Normal"/>
    <w:next w:val="Normal"/>
    <w:qFormat/>
    <w:rsid w:val="005A03DF"/>
    <w:pPr>
      <w:keepNext/>
      <w:widowControl/>
      <w:tabs>
        <w:tab w:val="left" w:pos="360"/>
      </w:tabs>
      <w:autoSpaceDE/>
      <w:autoSpaceDN/>
      <w:adjustRightInd/>
      <w:spacing w:before="240" w:after="120"/>
      <w:outlineLvl w:val="0"/>
    </w:pPr>
    <w:rPr>
      <w:rFonts w:ascii="Arial" w:hAnsi="Arial"/>
      <w:b/>
      <w:kern w:val="28"/>
      <w:sz w:val="22"/>
      <w:szCs w:val="20"/>
    </w:rPr>
  </w:style>
  <w:style w:type="paragraph" w:styleId="Heading2">
    <w:name w:val="heading 2"/>
    <w:basedOn w:val="Normal"/>
    <w:next w:val="Normal"/>
    <w:qFormat/>
    <w:rsid w:val="005A03DF"/>
    <w:pPr>
      <w:keepNext/>
      <w:tabs>
        <w:tab w:val="right" w:leader="dot" w:pos="9360"/>
      </w:tabs>
      <w:ind w:left="720"/>
      <w:outlineLvl w:val="1"/>
    </w:pPr>
    <w:rPr>
      <w:b/>
      <w:sz w:val="22"/>
    </w:rPr>
  </w:style>
  <w:style w:type="paragraph" w:styleId="Heading3">
    <w:name w:val="heading 3"/>
    <w:basedOn w:val="Normal"/>
    <w:next w:val="Normal"/>
    <w:link w:val="Heading3Char"/>
    <w:qFormat/>
    <w:rsid w:val="005A03DF"/>
    <w:pPr>
      <w:keepNext/>
      <w:tabs>
        <w:tab w:val="center" w:pos="4680"/>
        <w:tab w:val="left" w:pos="5040"/>
        <w:tab w:val="left" w:pos="5760"/>
        <w:tab w:val="left" w:pos="6480"/>
        <w:tab w:val="left" w:pos="7200"/>
        <w:tab w:val="left" w:pos="7920"/>
        <w:tab w:val="left" w:pos="8640"/>
        <w:tab w:val="left" w:pos="9360"/>
      </w:tabs>
      <w:jc w:val="center"/>
      <w:outlineLvl w:val="2"/>
    </w:pPr>
    <w:rPr>
      <w:b/>
      <w:sz w:val="24"/>
    </w:rPr>
  </w:style>
  <w:style w:type="paragraph" w:styleId="Heading4">
    <w:name w:val="heading 4"/>
    <w:basedOn w:val="Normal"/>
    <w:next w:val="Normal"/>
    <w:qFormat/>
    <w:rsid w:val="005A03DF"/>
    <w:pPr>
      <w:keepNext/>
      <w:outlineLvl w:val="3"/>
    </w:pPr>
    <w:rPr>
      <w:b/>
      <w:sz w:val="24"/>
    </w:rPr>
  </w:style>
  <w:style w:type="paragraph" w:styleId="Heading5">
    <w:name w:val="heading 5"/>
    <w:basedOn w:val="Normal"/>
    <w:next w:val="Normal"/>
    <w:qFormat/>
    <w:rsid w:val="005A03DF"/>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3600"/>
      <w:outlineLvl w:val="4"/>
    </w:pPr>
    <w:rPr>
      <w:sz w:val="24"/>
    </w:rPr>
  </w:style>
  <w:style w:type="paragraph" w:styleId="Heading6">
    <w:name w:val="heading 6"/>
    <w:basedOn w:val="Normal"/>
    <w:next w:val="Normal"/>
    <w:qFormat/>
    <w:rsid w:val="005A03DF"/>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sz w:val="24"/>
    </w:rPr>
  </w:style>
  <w:style w:type="paragraph" w:styleId="Heading7">
    <w:name w:val="heading 7"/>
    <w:basedOn w:val="Normal"/>
    <w:next w:val="Normal"/>
    <w:qFormat/>
    <w:rsid w:val="005A03DF"/>
    <w:pPr>
      <w:keepNext/>
      <w:tabs>
        <w:tab w:val="left" w:pos="2340"/>
        <w:tab w:val="right" w:leader="dot" w:pos="9360"/>
      </w:tabs>
      <w:ind w:left="2340" w:hanging="1620"/>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03DF"/>
  </w:style>
  <w:style w:type="paragraph" w:customStyle="1" w:styleId="ART">
    <w:name w:val="ART"/>
    <w:basedOn w:val="Normal"/>
    <w:rsid w:val="005A03DF"/>
    <w:pPr>
      <w:widowControl/>
      <w:numPr>
        <w:numId w:val="1"/>
      </w:numPr>
      <w:tabs>
        <w:tab w:val="left" w:pos="-1440"/>
      </w:tabs>
      <w:outlineLvl w:val="0"/>
    </w:pPr>
    <w:rPr>
      <w:b/>
      <w:sz w:val="24"/>
    </w:rPr>
  </w:style>
  <w:style w:type="paragraph" w:customStyle="1" w:styleId="Level2">
    <w:name w:val="Level 2"/>
    <w:basedOn w:val="Normal"/>
    <w:rsid w:val="005A03DF"/>
    <w:pPr>
      <w:tabs>
        <w:tab w:val="num" w:pos="2160"/>
      </w:tabs>
      <w:ind w:left="1440" w:hanging="720"/>
      <w:outlineLvl w:val="1"/>
    </w:pPr>
  </w:style>
  <w:style w:type="paragraph" w:customStyle="1" w:styleId="Level3">
    <w:name w:val="Level 3"/>
    <w:basedOn w:val="Normal"/>
    <w:rsid w:val="005A03DF"/>
    <w:pPr>
      <w:tabs>
        <w:tab w:val="num" w:pos="2880"/>
      </w:tabs>
      <w:ind w:left="2160" w:hanging="720"/>
      <w:outlineLvl w:val="2"/>
    </w:pPr>
  </w:style>
  <w:style w:type="paragraph" w:styleId="TOC1">
    <w:name w:val="toc 1"/>
    <w:basedOn w:val="Normal"/>
    <w:next w:val="Normal"/>
    <w:autoRedefine/>
    <w:uiPriority w:val="39"/>
    <w:rsid w:val="00044789"/>
    <w:pPr>
      <w:tabs>
        <w:tab w:val="left" w:pos="1530"/>
        <w:tab w:val="right" w:leader="dot" w:pos="9350"/>
      </w:tabs>
      <w:ind w:left="720" w:hanging="720"/>
    </w:pPr>
    <w:rPr>
      <w:caps/>
    </w:rPr>
  </w:style>
  <w:style w:type="paragraph" w:styleId="BodyTextIndent">
    <w:name w:val="Body Text Indent"/>
    <w:basedOn w:val="Normal"/>
    <w:rsid w:val="005A03DF"/>
    <w:pPr>
      <w:ind w:left="1440"/>
    </w:pPr>
    <w:rPr>
      <w:sz w:val="24"/>
    </w:rPr>
  </w:style>
  <w:style w:type="paragraph" w:styleId="BodyText">
    <w:name w:val="Body Text"/>
    <w:basedOn w:val="Normal"/>
    <w:rsid w:val="005A03DF"/>
    <w:pPr>
      <w:widowControl/>
      <w:autoSpaceDE/>
      <w:autoSpaceDN/>
      <w:adjustRightInd/>
      <w:spacing w:after="120"/>
    </w:pPr>
    <w:rPr>
      <w:szCs w:val="20"/>
    </w:rPr>
  </w:style>
  <w:style w:type="paragraph" w:styleId="BodyText2">
    <w:name w:val="Body Text 2"/>
    <w:basedOn w:val="Normal"/>
    <w:rsid w:val="005A03DF"/>
    <w:pPr>
      <w:widowControl/>
      <w:tabs>
        <w:tab w:val="left" w:pos="-1440"/>
        <w:tab w:val="left" w:pos="-720"/>
        <w:tab w:val="left" w:pos="0"/>
        <w:tab w:val="left" w:pos="360"/>
        <w:tab w:val="left" w:pos="1440"/>
      </w:tabs>
      <w:autoSpaceDE/>
      <w:autoSpaceDN/>
      <w:adjustRightInd/>
      <w:spacing w:after="200"/>
    </w:pPr>
    <w:rPr>
      <w:sz w:val="22"/>
      <w:szCs w:val="20"/>
    </w:rPr>
  </w:style>
  <w:style w:type="paragraph" w:styleId="Header">
    <w:name w:val="header"/>
    <w:basedOn w:val="Normal"/>
    <w:link w:val="HeaderChar"/>
    <w:rsid w:val="005A03DF"/>
    <w:pPr>
      <w:tabs>
        <w:tab w:val="center" w:pos="4320"/>
        <w:tab w:val="right" w:pos="8640"/>
      </w:tabs>
    </w:pPr>
  </w:style>
  <w:style w:type="paragraph" w:styleId="Footer">
    <w:name w:val="footer"/>
    <w:basedOn w:val="Normal"/>
    <w:link w:val="FooterChar"/>
    <w:rsid w:val="005A03DF"/>
    <w:pPr>
      <w:tabs>
        <w:tab w:val="center" w:pos="4320"/>
        <w:tab w:val="right" w:pos="8640"/>
      </w:tabs>
    </w:pPr>
  </w:style>
  <w:style w:type="paragraph" w:styleId="Title">
    <w:name w:val="Title"/>
    <w:basedOn w:val="Normal"/>
    <w:qFormat/>
    <w:rsid w:val="005A03DF"/>
    <w:pPr>
      <w:widowControl/>
      <w:tabs>
        <w:tab w:val="left" w:pos="-1440"/>
      </w:tabs>
      <w:jc w:val="center"/>
    </w:pPr>
    <w:rPr>
      <w:b/>
      <w:bCs/>
      <w:sz w:val="24"/>
    </w:rPr>
  </w:style>
  <w:style w:type="character" w:styleId="PageNumber">
    <w:name w:val="page number"/>
    <w:basedOn w:val="DefaultParagraphFont"/>
    <w:rsid w:val="005A03DF"/>
  </w:style>
  <w:style w:type="paragraph" w:styleId="TOC2">
    <w:name w:val="toc 2"/>
    <w:basedOn w:val="Normal"/>
    <w:next w:val="Normal"/>
    <w:autoRedefine/>
    <w:semiHidden/>
    <w:rsid w:val="005A03DF"/>
    <w:pPr>
      <w:ind w:left="200"/>
    </w:pPr>
  </w:style>
  <w:style w:type="paragraph" w:styleId="TOC3">
    <w:name w:val="toc 3"/>
    <w:basedOn w:val="Normal"/>
    <w:next w:val="Normal"/>
    <w:autoRedefine/>
    <w:semiHidden/>
    <w:rsid w:val="005A03DF"/>
    <w:pPr>
      <w:ind w:left="400"/>
    </w:pPr>
  </w:style>
  <w:style w:type="paragraph" w:styleId="TOC4">
    <w:name w:val="toc 4"/>
    <w:basedOn w:val="Normal"/>
    <w:next w:val="Normal"/>
    <w:autoRedefine/>
    <w:semiHidden/>
    <w:rsid w:val="005A03DF"/>
    <w:pPr>
      <w:ind w:left="600"/>
    </w:pPr>
  </w:style>
  <w:style w:type="paragraph" w:styleId="TOC5">
    <w:name w:val="toc 5"/>
    <w:basedOn w:val="Normal"/>
    <w:next w:val="Normal"/>
    <w:autoRedefine/>
    <w:semiHidden/>
    <w:rsid w:val="005A03DF"/>
    <w:pPr>
      <w:ind w:left="800"/>
    </w:pPr>
  </w:style>
  <w:style w:type="paragraph" w:styleId="TOC6">
    <w:name w:val="toc 6"/>
    <w:basedOn w:val="Normal"/>
    <w:next w:val="Normal"/>
    <w:autoRedefine/>
    <w:semiHidden/>
    <w:rsid w:val="005A03DF"/>
    <w:pPr>
      <w:ind w:left="1000"/>
    </w:pPr>
  </w:style>
  <w:style w:type="paragraph" w:styleId="TOC7">
    <w:name w:val="toc 7"/>
    <w:basedOn w:val="Normal"/>
    <w:next w:val="Normal"/>
    <w:autoRedefine/>
    <w:semiHidden/>
    <w:rsid w:val="005A03DF"/>
    <w:pPr>
      <w:ind w:left="1200"/>
    </w:pPr>
  </w:style>
  <w:style w:type="paragraph" w:styleId="TOC8">
    <w:name w:val="toc 8"/>
    <w:basedOn w:val="Normal"/>
    <w:next w:val="Normal"/>
    <w:autoRedefine/>
    <w:semiHidden/>
    <w:rsid w:val="005A03DF"/>
    <w:pPr>
      <w:ind w:left="1400"/>
    </w:pPr>
  </w:style>
  <w:style w:type="paragraph" w:styleId="TOC9">
    <w:name w:val="toc 9"/>
    <w:basedOn w:val="Normal"/>
    <w:next w:val="Normal"/>
    <w:autoRedefine/>
    <w:semiHidden/>
    <w:rsid w:val="005A03DF"/>
    <w:pPr>
      <w:ind w:left="1600"/>
    </w:pPr>
  </w:style>
  <w:style w:type="paragraph" w:styleId="BodyText3">
    <w:name w:val="Body Text 3"/>
    <w:basedOn w:val="Normal"/>
    <w:rsid w:val="005A03DF"/>
    <w:pPr>
      <w:widowControl/>
      <w:tabs>
        <w:tab w:val="left" w:pos="-1440"/>
      </w:tabs>
    </w:pPr>
    <w:rPr>
      <w:sz w:val="24"/>
    </w:rPr>
  </w:style>
  <w:style w:type="paragraph" w:styleId="BodyTextIndent2">
    <w:name w:val="Body Text Indent 2"/>
    <w:basedOn w:val="Normal"/>
    <w:rsid w:val="005A03DF"/>
    <w:pPr>
      <w:widowControl/>
      <w:tabs>
        <w:tab w:val="left" w:pos="-1440"/>
      </w:tabs>
      <w:ind w:left="720"/>
    </w:pPr>
    <w:rPr>
      <w:sz w:val="24"/>
    </w:rPr>
  </w:style>
  <w:style w:type="character" w:styleId="Strong">
    <w:name w:val="Strong"/>
    <w:qFormat/>
    <w:rsid w:val="005A03DF"/>
    <w:rPr>
      <w:b/>
    </w:rPr>
  </w:style>
  <w:style w:type="paragraph" w:styleId="BodyTextIndent3">
    <w:name w:val="Body Text Indent 3"/>
    <w:basedOn w:val="Normal"/>
    <w:rsid w:val="005A03D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z w:val="24"/>
    </w:rPr>
  </w:style>
  <w:style w:type="paragraph" w:styleId="BalloonText">
    <w:name w:val="Balloon Text"/>
    <w:basedOn w:val="Normal"/>
    <w:semiHidden/>
    <w:rsid w:val="005A03DF"/>
    <w:rPr>
      <w:rFonts w:ascii="Tahoma" w:hAnsi="Tahoma" w:cs="Tahoma"/>
      <w:sz w:val="16"/>
      <w:szCs w:val="16"/>
    </w:rPr>
  </w:style>
  <w:style w:type="paragraph" w:customStyle="1" w:styleId="AgreementBodyText">
    <w:name w:val="Agreement Body Text"/>
    <w:basedOn w:val="Normal"/>
    <w:rsid w:val="005A03DF"/>
    <w:pPr>
      <w:widowControl/>
      <w:autoSpaceDE/>
      <w:autoSpaceDN/>
      <w:adjustRightInd/>
      <w:spacing w:before="240" w:after="240" w:line="240" w:lineRule="exact"/>
    </w:pPr>
    <w:rPr>
      <w:sz w:val="24"/>
    </w:rPr>
  </w:style>
  <w:style w:type="paragraph" w:customStyle="1" w:styleId="AgreementOutlineLevel6">
    <w:name w:val="Agreement Outline Level 6"/>
    <w:basedOn w:val="Normal"/>
    <w:semiHidden/>
    <w:rsid w:val="005A03DF"/>
    <w:pPr>
      <w:widowControl/>
      <w:numPr>
        <w:ilvl w:val="5"/>
        <w:numId w:val="4"/>
      </w:numPr>
      <w:autoSpaceDE/>
      <w:autoSpaceDN/>
      <w:adjustRightInd/>
      <w:spacing w:before="240" w:after="240" w:line="240" w:lineRule="exact"/>
      <w:outlineLvl w:val="5"/>
    </w:pPr>
    <w:rPr>
      <w:sz w:val="24"/>
    </w:rPr>
  </w:style>
  <w:style w:type="paragraph" w:customStyle="1" w:styleId="GeneralOutline">
    <w:name w:val="General Outline"/>
    <w:basedOn w:val="Normal"/>
    <w:rsid w:val="005A03DF"/>
    <w:pPr>
      <w:widowControl/>
      <w:numPr>
        <w:numId w:val="4"/>
      </w:numPr>
      <w:autoSpaceDE/>
      <w:autoSpaceDN/>
      <w:adjustRightInd/>
      <w:spacing w:before="240" w:after="240" w:line="240" w:lineRule="exact"/>
      <w:outlineLvl w:val="0"/>
    </w:pPr>
    <w:rPr>
      <w:sz w:val="24"/>
    </w:rPr>
  </w:style>
  <w:style w:type="paragraph" w:customStyle="1" w:styleId="Level5">
    <w:name w:val="Level 5"/>
    <w:basedOn w:val="Normal"/>
    <w:rsid w:val="00BB0C14"/>
    <w:pPr>
      <w:autoSpaceDE/>
      <w:autoSpaceDN/>
      <w:adjustRightInd/>
    </w:pPr>
    <w:rPr>
      <w:sz w:val="24"/>
      <w:szCs w:val="20"/>
    </w:rPr>
  </w:style>
  <w:style w:type="paragraph" w:styleId="DocumentMap">
    <w:name w:val="Document Map"/>
    <w:basedOn w:val="Normal"/>
    <w:semiHidden/>
    <w:rsid w:val="0086060B"/>
    <w:pPr>
      <w:shd w:val="clear" w:color="auto" w:fill="000080"/>
    </w:pPr>
    <w:rPr>
      <w:rFonts w:ascii="Tahoma" w:hAnsi="Tahoma" w:cs="Tahoma"/>
    </w:rPr>
  </w:style>
  <w:style w:type="paragraph" w:customStyle="1" w:styleId="LegalDec1">
    <w:name w:val="LegalDec_1"/>
    <w:basedOn w:val="BodyText"/>
    <w:rsid w:val="00883A7D"/>
    <w:pPr>
      <w:keepNext/>
      <w:numPr>
        <w:numId w:val="5"/>
      </w:numPr>
      <w:overflowPunct w:val="0"/>
      <w:outlineLvl w:val="0"/>
    </w:pPr>
    <w:rPr>
      <w:sz w:val="24"/>
      <w:szCs w:val="24"/>
    </w:rPr>
  </w:style>
  <w:style w:type="paragraph" w:customStyle="1" w:styleId="LegalDec2">
    <w:name w:val="LegalDec_2"/>
    <w:basedOn w:val="BodyText"/>
    <w:rsid w:val="00883A7D"/>
    <w:pPr>
      <w:keepNext/>
      <w:numPr>
        <w:ilvl w:val="1"/>
        <w:numId w:val="5"/>
      </w:numPr>
      <w:outlineLvl w:val="1"/>
    </w:pPr>
    <w:rPr>
      <w:sz w:val="24"/>
      <w:szCs w:val="24"/>
    </w:rPr>
  </w:style>
  <w:style w:type="paragraph" w:customStyle="1" w:styleId="LegalDec3">
    <w:name w:val="LegalDec_3"/>
    <w:basedOn w:val="BodyText"/>
    <w:rsid w:val="00883A7D"/>
    <w:pPr>
      <w:keepNext/>
      <w:numPr>
        <w:ilvl w:val="2"/>
        <w:numId w:val="5"/>
      </w:numPr>
      <w:outlineLvl w:val="2"/>
    </w:pPr>
    <w:rPr>
      <w:sz w:val="24"/>
      <w:szCs w:val="24"/>
    </w:rPr>
  </w:style>
  <w:style w:type="paragraph" w:customStyle="1" w:styleId="LegalDec4">
    <w:name w:val="LegalDec_4"/>
    <w:basedOn w:val="BodyText"/>
    <w:rsid w:val="00883A7D"/>
    <w:pPr>
      <w:numPr>
        <w:ilvl w:val="3"/>
        <w:numId w:val="5"/>
      </w:numPr>
      <w:outlineLvl w:val="3"/>
    </w:pPr>
    <w:rPr>
      <w:sz w:val="24"/>
      <w:szCs w:val="24"/>
    </w:rPr>
  </w:style>
  <w:style w:type="paragraph" w:customStyle="1" w:styleId="LegalDec5">
    <w:name w:val="LegalDec_5"/>
    <w:basedOn w:val="BodyText"/>
    <w:rsid w:val="00883A7D"/>
    <w:pPr>
      <w:numPr>
        <w:ilvl w:val="4"/>
        <w:numId w:val="5"/>
      </w:numPr>
      <w:outlineLvl w:val="4"/>
    </w:pPr>
    <w:rPr>
      <w:sz w:val="24"/>
      <w:szCs w:val="24"/>
    </w:rPr>
  </w:style>
  <w:style w:type="paragraph" w:customStyle="1" w:styleId="LegalDec6">
    <w:name w:val="LegalDec_6"/>
    <w:basedOn w:val="BodyText"/>
    <w:rsid w:val="00883A7D"/>
    <w:pPr>
      <w:numPr>
        <w:ilvl w:val="5"/>
        <w:numId w:val="5"/>
      </w:numPr>
      <w:outlineLvl w:val="5"/>
    </w:pPr>
    <w:rPr>
      <w:sz w:val="24"/>
      <w:szCs w:val="24"/>
    </w:rPr>
  </w:style>
  <w:style w:type="paragraph" w:customStyle="1" w:styleId="LegalDec7">
    <w:name w:val="LegalDec_7"/>
    <w:basedOn w:val="BodyText"/>
    <w:rsid w:val="00883A7D"/>
    <w:pPr>
      <w:numPr>
        <w:ilvl w:val="6"/>
        <w:numId w:val="5"/>
      </w:numPr>
      <w:outlineLvl w:val="6"/>
    </w:pPr>
    <w:rPr>
      <w:sz w:val="24"/>
      <w:szCs w:val="24"/>
    </w:rPr>
  </w:style>
  <w:style w:type="paragraph" w:customStyle="1" w:styleId="LegalDec8">
    <w:name w:val="LegalDec_8"/>
    <w:basedOn w:val="BodyText"/>
    <w:rsid w:val="00883A7D"/>
    <w:pPr>
      <w:numPr>
        <w:ilvl w:val="7"/>
        <w:numId w:val="5"/>
      </w:numPr>
      <w:outlineLvl w:val="7"/>
    </w:pPr>
    <w:rPr>
      <w:sz w:val="24"/>
      <w:szCs w:val="24"/>
    </w:rPr>
  </w:style>
  <w:style w:type="paragraph" w:customStyle="1" w:styleId="LegalDec9">
    <w:name w:val="LegalDec_9"/>
    <w:basedOn w:val="BodyText"/>
    <w:rsid w:val="00883A7D"/>
    <w:pPr>
      <w:numPr>
        <w:ilvl w:val="8"/>
        <w:numId w:val="5"/>
      </w:numPr>
      <w:outlineLvl w:val="8"/>
    </w:pPr>
    <w:rPr>
      <w:sz w:val="24"/>
      <w:szCs w:val="24"/>
    </w:rPr>
  </w:style>
  <w:style w:type="paragraph" w:customStyle="1" w:styleId="Level1">
    <w:name w:val="Level 1"/>
    <w:basedOn w:val="Normal"/>
    <w:rsid w:val="00D208D2"/>
    <w:pPr>
      <w:numPr>
        <w:numId w:val="6"/>
      </w:numPr>
      <w:outlineLvl w:val="0"/>
    </w:pPr>
  </w:style>
  <w:style w:type="paragraph" w:customStyle="1" w:styleId="Level4">
    <w:name w:val="Level 4"/>
    <w:basedOn w:val="Normal"/>
    <w:rsid w:val="00D208D2"/>
    <w:pPr>
      <w:tabs>
        <w:tab w:val="num" w:pos="1800"/>
      </w:tabs>
      <w:ind w:left="1728" w:hanging="648"/>
      <w:outlineLvl w:val="3"/>
    </w:pPr>
  </w:style>
  <w:style w:type="paragraph" w:customStyle="1" w:styleId="bodytext2level">
    <w:name w:val="body text 2 level"/>
    <w:basedOn w:val="BodyText"/>
    <w:rsid w:val="006A1865"/>
    <w:pPr>
      <w:overflowPunct w:val="0"/>
      <w:autoSpaceDE w:val="0"/>
      <w:autoSpaceDN w:val="0"/>
      <w:adjustRightInd w:val="0"/>
      <w:spacing w:before="240" w:after="0" w:line="240" w:lineRule="atLeast"/>
      <w:ind w:firstLine="1440"/>
      <w:textAlignment w:val="baseline"/>
    </w:pPr>
    <w:rPr>
      <w:rFonts w:ascii="Courier (W1)" w:hAnsi="Courier (W1)"/>
      <w:sz w:val="24"/>
    </w:rPr>
  </w:style>
  <w:style w:type="table" w:styleId="TableGrid">
    <w:name w:val="Table Grid"/>
    <w:basedOn w:val="TableNormal"/>
    <w:rsid w:val="006A18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Normal"/>
    <w:rsid w:val="00F3633C"/>
    <w:pPr>
      <w:widowControl/>
      <w:autoSpaceDE/>
      <w:autoSpaceDN/>
      <w:adjustRightInd/>
      <w:spacing w:after="160" w:line="240" w:lineRule="exact"/>
    </w:pPr>
    <w:rPr>
      <w:rFonts w:ascii="Verdana" w:eastAsia="MS Mincho" w:hAnsi="Verdana"/>
      <w:szCs w:val="20"/>
      <w:lang w:val="en-GB"/>
    </w:rPr>
  </w:style>
  <w:style w:type="paragraph" w:styleId="Revision">
    <w:name w:val="Revision"/>
    <w:hidden/>
    <w:uiPriority w:val="99"/>
    <w:semiHidden/>
    <w:rsid w:val="00677ECD"/>
    <w:rPr>
      <w:szCs w:val="24"/>
    </w:rPr>
  </w:style>
  <w:style w:type="paragraph" w:customStyle="1" w:styleId="PldCentrL1">
    <w:name w:val="PldCentr_L1"/>
    <w:basedOn w:val="Normal"/>
    <w:next w:val="BodyText"/>
    <w:rsid w:val="00241592"/>
    <w:pPr>
      <w:numPr>
        <w:numId w:val="7"/>
      </w:numPr>
      <w:autoSpaceDE/>
      <w:autoSpaceDN/>
      <w:adjustRightInd/>
      <w:spacing w:after="240"/>
      <w:jc w:val="center"/>
      <w:outlineLvl w:val="0"/>
    </w:pPr>
    <w:rPr>
      <w:b/>
      <w:sz w:val="24"/>
      <w:szCs w:val="20"/>
    </w:rPr>
  </w:style>
  <w:style w:type="paragraph" w:customStyle="1" w:styleId="PldCentrL2">
    <w:name w:val="PldCentr_L2"/>
    <w:basedOn w:val="PldCentrL1"/>
    <w:next w:val="BodyText"/>
    <w:rsid w:val="00241592"/>
    <w:pPr>
      <w:numPr>
        <w:ilvl w:val="1"/>
      </w:numPr>
      <w:jc w:val="left"/>
      <w:outlineLvl w:val="1"/>
    </w:pPr>
  </w:style>
  <w:style w:type="paragraph" w:customStyle="1" w:styleId="PldCentrL3">
    <w:name w:val="PldCentr_L3"/>
    <w:basedOn w:val="PldCentrL2"/>
    <w:next w:val="BodyText"/>
    <w:rsid w:val="00241592"/>
    <w:pPr>
      <w:numPr>
        <w:ilvl w:val="2"/>
      </w:numPr>
      <w:outlineLvl w:val="2"/>
    </w:pPr>
    <w:rPr>
      <w:b w:val="0"/>
    </w:rPr>
  </w:style>
  <w:style w:type="paragraph" w:customStyle="1" w:styleId="PldCentrL4">
    <w:name w:val="PldCentr_L4"/>
    <w:basedOn w:val="PldCentrL3"/>
    <w:next w:val="BodyText"/>
    <w:rsid w:val="00241592"/>
    <w:pPr>
      <w:numPr>
        <w:ilvl w:val="3"/>
      </w:numPr>
      <w:outlineLvl w:val="3"/>
    </w:pPr>
  </w:style>
  <w:style w:type="paragraph" w:customStyle="1" w:styleId="PldCentrL5">
    <w:name w:val="PldCentr_L5"/>
    <w:basedOn w:val="PldCentrL4"/>
    <w:next w:val="BodyText"/>
    <w:rsid w:val="00241592"/>
    <w:pPr>
      <w:numPr>
        <w:ilvl w:val="4"/>
      </w:numPr>
      <w:outlineLvl w:val="4"/>
    </w:pPr>
  </w:style>
  <w:style w:type="paragraph" w:customStyle="1" w:styleId="PldCentrL6">
    <w:name w:val="PldCentr_L6"/>
    <w:basedOn w:val="PldCentrL5"/>
    <w:next w:val="BodyText"/>
    <w:rsid w:val="00241592"/>
    <w:pPr>
      <w:numPr>
        <w:ilvl w:val="5"/>
      </w:numPr>
      <w:outlineLvl w:val="5"/>
    </w:pPr>
  </w:style>
  <w:style w:type="paragraph" w:customStyle="1" w:styleId="PldCentrL7">
    <w:name w:val="PldCentr_L7"/>
    <w:basedOn w:val="PldCentrL6"/>
    <w:next w:val="BodyText"/>
    <w:rsid w:val="00241592"/>
    <w:pPr>
      <w:numPr>
        <w:ilvl w:val="6"/>
      </w:numPr>
      <w:outlineLvl w:val="6"/>
    </w:pPr>
  </w:style>
  <w:style w:type="paragraph" w:customStyle="1" w:styleId="PldCentrL8">
    <w:name w:val="PldCentr_L8"/>
    <w:basedOn w:val="PldCentrL7"/>
    <w:next w:val="BodyText"/>
    <w:rsid w:val="00241592"/>
    <w:pPr>
      <w:numPr>
        <w:ilvl w:val="7"/>
      </w:numPr>
      <w:spacing w:before="240" w:after="0"/>
      <w:outlineLvl w:val="7"/>
    </w:pPr>
  </w:style>
  <w:style w:type="paragraph" w:customStyle="1" w:styleId="PldCentrL9">
    <w:name w:val="PldCentr_L9"/>
    <w:basedOn w:val="PldCentrL8"/>
    <w:next w:val="BodyText"/>
    <w:rsid w:val="00241592"/>
    <w:pPr>
      <w:numPr>
        <w:ilvl w:val="8"/>
      </w:numPr>
      <w:outlineLvl w:val="8"/>
    </w:pPr>
  </w:style>
  <w:style w:type="character" w:customStyle="1" w:styleId="FooterChar">
    <w:name w:val="Footer Char"/>
    <w:link w:val="Footer"/>
    <w:uiPriority w:val="99"/>
    <w:rsid w:val="00241592"/>
    <w:rPr>
      <w:szCs w:val="24"/>
    </w:rPr>
  </w:style>
  <w:style w:type="character" w:customStyle="1" w:styleId="HeaderChar">
    <w:name w:val="Header Char"/>
    <w:link w:val="Header"/>
    <w:rsid w:val="00241592"/>
    <w:rPr>
      <w:szCs w:val="24"/>
    </w:rPr>
  </w:style>
  <w:style w:type="character" w:styleId="CommentReference">
    <w:name w:val="annotation reference"/>
    <w:rsid w:val="004B03B0"/>
    <w:rPr>
      <w:sz w:val="16"/>
      <w:szCs w:val="16"/>
    </w:rPr>
  </w:style>
  <w:style w:type="paragraph" w:styleId="CommentText">
    <w:name w:val="annotation text"/>
    <w:basedOn w:val="Normal"/>
    <w:link w:val="CommentTextChar"/>
    <w:rsid w:val="004B03B0"/>
    <w:rPr>
      <w:szCs w:val="20"/>
    </w:rPr>
  </w:style>
  <w:style w:type="character" w:customStyle="1" w:styleId="CommentTextChar">
    <w:name w:val="Comment Text Char"/>
    <w:basedOn w:val="DefaultParagraphFont"/>
    <w:link w:val="CommentText"/>
    <w:rsid w:val="004B03B0"/>
  </w:style>
  <w:style w:type="paragraph" w:styleId="CommentSubject">
    <w:name w:val="annotation subject"/>
    <w:basedOn w:val="CommentText"/>
    <w:next w:val="CommentText"/>
    <w:link w:val="CommentSubjectChar"/>
    <w:rsid w:val="004B03B0"/>
    <w:rPr>
      <w:b/>
      <w:bCs/>
    </w:rPr>
  </w:style>
  <w:style w:type="character" w:customStyle="1" w:styleId="CommentSubjectChar">
    <w:name w:val="Comment Subject Char"/>
    <w:link w:val="CommentSubject"/>
    <w:rsid w:val="004B03B0"/>
    <w:rPr>
      <w:b/>
      <w:bCs/>
    </w:rPr>
  </w:style>
  <w:style w:type="paragraph" w:styleId="Subtitle">
    <w:name w:val="Subtitle"/>
    <w:basedOn w:val="Normal"/>
    <w:link w:val="SubtitleChar"/>
    <w:rsid w:val="003A42F3"/>
    <w:pPr>
      <w:widowControl/>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pPr>
    <w:rPr>
      <w:rFonts w:ascii="DeVinne Txt BT" w:hAnsi="DeVinne Txt BT"/>
      <w:b/>
      <w:snapToGrid w:val="0"/>
      <w:sz w:val="24"/>
      <w:szCs w:val="20"/>
    </w:rPr>
  </w:style>
  <w:style w:type="character" w:customStyle="1" w:styleId="SubtitleChar">
    <w:name w:val="Subtitle Char"/>
    <w:link w:val="Subtitle"/>
    <w:rsid w:val="003A42F3"/>
    <w:rPr>
      <w:rFonts w:ascii="DeVinne Txt BT" w:hAnsi="DeVinne Txt BT"/>
      <w:b/>
      <w:snapToGrid w:val="0"/>
      <w:sz w:val="24"/>
    </w:rPr>
  </w:style>
  <w:style w:type="character" w:customStyle="1" w:styleId="Heading3Char">
    <w:name w:val="Heading 3 Char"/>
    <w:link w:val="Heading3"/>
    <w:rsid w:val="007938A1"/>
    <w:rPr>
      <w:b/>
      <w:sz w:val="24"/>
      <w:szCs w:val="24"/>
    </w:rPr>
  </w:style>
  <w:style w:type="character" w:styleId="Hyperlink">
    <w:name w:val="Hyperlink"/>
    <w:uiPriority w:val="99"/>
    <w:unhideWhenUsed/>
    <w:rsid w:val="0031465D"/>
    <w:rPr>
      <w:color w:val="0000FF"/>
      <w:u w:val="single"/>
    </w:rPr>
  </w:style>
  <w:style w:type="paragraph" w:styleId="ListParagraph">
    <w:name w:val="List Paragraph"/>
    <w:basedOn w:val="Normal"/>
    <w:uiPriority w:val="34"/>
    <w:qFormat/>
    <w:rsid w:val="0031465D"/>
    <w:pPr>
      <w:widowControl/>
      <w:autoSpaceDE/>
      <w:autoSpaceDN/>
      <w:adjustRightInd/>
      <w:ind w:left="720"/>
    </w:pPr>
    <w:rPr>
      <w:rFonts w:ascii="Calibri" w:eastAsia="Calibri" w:hAnsi="Calibri"/>
      <w:sz w:val="22"/>
      <w:szCs w:val="22"/>
    </w:rPr>
  </w:style>
  <w:style w:type="character" w:styleId="SubtleEmphasis">
    <w:name w:val="Subtle Emphasis"/>
    <w:basedOn w:val="DefaultParagraphFont"/>
    <w:uiPriority w:val="19"/>
    <w:qFormat/>
    <w:rsid w:val="00FA5CCD"/>
    <w:rPr>
      <w:i/>
      <w:iCs/>
      <w:color w:val="404040" w:themeColor="text1" w:themeTint="BF"/>
    </w:rPr>
  </w:style>
  <w:style w:type="paragraph" w:styleId="List">
    <w:name w:val="List"/>
    <w:basedOn w:val="Normal"/>
    <w:rsid w:val="00FA5CCD"/>
    <w:pPr>
      <w:widowControl/>
      <w:autoSpaceDE/>
      <w:autoSpaceDN/>
      <w:adjustRightInd/>
      <w:ind w:left="360" w:hanging="360"/>
    </w:pPr>
    <w:rPr>
      <w:szCs w:val="20"/>
    </w:rPr>
  </w:style>
  <w:style w:type="paragraph" w:styleId="ListContinue">
    <w:name w:val="List Continue"/>
    <w:basedOn w:val="Normal"/>
    <w:rsid w:val="00FA5CCD"/>
    <w:pPr>
      <w:widowControl/>
      <w:autoSpaceDE/>
      <w:autoSpaceDN/>
      <w:adjustRightInd/>
      <w:spacing w:before="240" w:after="40"/>
      <w:ind w:left="360" w:hanging="360"/>
    </w:pPr>
    <w:rPr>
      <w:sz w:val="22"/>
      <w:szCs w:val="20"/>
    </w:rPr>
  </w:style>
  <w:style w:type="paragraph" w:styleId="PlainText">
    <w:name w:val="Plain Text"/>
    <w:basedOn w:val="Normal"/>
    <w:link w:val="PlainTextChar"/>
    <w:rsid w:val="00FA5CCD"/>
    <w:pPr>
      <w:widowControl/>
      <w:autoSpaceDE/>
      <w:autoSpaceDN/>
      <w:adjustRightInd/>
      <w:spacing w:after="240"/>
    </w:pPr>
    <w:rPr>
      <w:rFonts w:ascii="Courier New" w:hAnsi="Courier New"/>
      <w:sz w:val="24"/>
      <w:szCs w:val="20"/>
    </w:rPr>
  </w:style>
  <w:style w:type="character" w:customStyle="1" w:styleId="PlainTextChar">
    <w:name w:val="Plain Text Char"/>
    <w:basedOn w:val="DefaultParagraphFont"/>
    <w:link w:val="PlainText"/>
    <w:rsid w:val="00FA5CCD"/>
    <w:rPr>
      <w:rFonts w:ascii="Courier New" w:hAnsi="Courier New"/>
      <w:sz w:val="24"/>
    </w:rPr>
  </w:style>
  <w:style w:type="paragraph" w:styleId="HTMLAddress">
    <w:name w:val="HTML Address"/>
    <w:basedOn w:val="z-TopofForm"/>
    <w:link w:val="HTMLAddressChar"/>
    <w:rsid w:val="00FA5CCD"/>
    <w:pPr>
      <w:widowControl/>
      <w:pBdr>
        <w:bottom w:val="none" w:sz="0" w:space="0" w:color="auto"/>
      </w:pBdr>
      <w:autoSpaceDE/>
      <w:autoSpaceDN/>
      <w:adjustRightInd/>
      <w:jc w:val="left"/>
    </w:pPr>
    <w:rPr>
      <w:rFonts w:ascii="Times New Roman" w:hAnsi="Times New Roman" w:cs="Times New Roman"/>
      <w:vanish w:val="0"/>
      <w:sz w:val="24"/>
      <w:szCs w:val="20"/>
    </w:rPr>
  </w:style>
  <w:style w:type="character" w:customStyle="1" w:styleId="HTMLAddressChar">
    <w:name w:val="HTML Address Char"/>
    <w:basedOn w:val="DefaultParagraphFont"/>
    <w:link w:val="HTMLAddress"/>
    <w:rsid w:val="00FA5CCD"/>
    <w:rPr>
      <w:sz w:val="24"/>
    </w:rPr>
  </w:style>
  <w:style w:type="paragraph" w:styleId="z-TopofForm">
    <w:name w:val="HTML Top of Form"/>
    <w:basedOn w:val="Normal"/>
    <w:next w:val="Normal"/>
    <w:link w:val="z-TopofFormChar"/>
    <w:hidden/>
    <w:rsid w:val="00FA5CC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A5CCD"/>
    <w:rPr>
      <w:rFonts w:ascii="Arial" w:hAnsi="Arial" w:cs="Arial"/>
      <w:vanish/>
      <w:sz w:val="16"/>
      <w:szCs w:val="16"/>
    </w:rPr>
  </w:style>
  <w:style w:type="paragraph" w:customStyle="1" w:styleId="Default">
    <w:name w:val="Default"/>
    <w:rsid w:val="00FA5CCD"/>
    <w:pPr>
      <w:widowControl w:val="0"/>
    </w:pPr>
    <w:rPr>
      <w:rFonts w:ascii="Arial" w:hAnsi="Arial"/>
      <w:snapToGrid w:val="0"/>
      <w:sz w:val="24"/>
    </w:rPr>
  </w:style>
  <w:style w:type="paragraph" w:customStyle="1" w:styleId="CM6">
    <w:name w:val="CM6"/>
    <w:basedOn w:val="Default"/>
    <w:next w:val="Default"/>
    <w:rsid w:val="00FA5CCD"/>
    <w:pPr>
      <w:autoSpaceDE w:val="0"/>
      <w:autoSpaceDN w:val="0"/>
      <w:adjustRightInd w:val="0"/>
    </w:pPr>
    <w:rPr>
      <w:rFonts w:ascii="Times New Roman" w:hAnsi="Times New Roman"/>
      <w:snapToGrid/>
      <w:szCs w:val="24"/>
    </w:rPr>
  </w:style>
  <w:style w:type="paragraph" w:customStyle="1" w:styleId="CM2">
    <w:name w:val="CM2"/>
    <w:basedOn w:val="Default"/>
    <w:next w:val="Default"/>
    <w:rsid w:val="00FA5CCD"/>
    <w:pPr>
      <w:autoSpaceDE w:val="0"/>
      <w:autoSpaceDN w:val="0"/>
      <w:adjustRightInd w:val="0"/>
      <w:spacing w:line="231" w:lineRule="atLeast"/>
    </w:pPr>
    <w:rPr>
      <w:rFonts w:ascii="Times New Roman" w:hAnsi="Times New Roman"/>
      <w:snapToGrid/>
      <w:szCs w:val="24"/>
    </w:rPr>
  </w:style>
  <w:style w:type="paragraph" w:customStyle="1" w:styleId="CM3">
    <w:name w:val="CM3"/>
    <w:basedOn w:val="Default"/>
    <w:next w:val="Default"/>
    <w:rsid w:val="00FA5CCD"/>
    <w:pPr>
      <w:autoSpaceDE w:val="0"/>
      <w:autoSpaceDN w:val="0"/>
      <w:adjustRightInd w:val="0"/>
      <w:spacing w:line="231" w:lineRule="atLeast"/>
    </w:pPr>
    <w:rPr>
      <w:rFonts w:ascii="Times New Roman" w:hAnsi="Times New Roman"/>
      <w:snapToGrid/>
      <w:szCs w:val="24"/>
    </w:rPr>
  </w:style>
  <w:style w:type="paragraph" w:customStyle="1" w:styleId="1Paragraph1">
    <w:name w:val="1Paragraph1"/>
    <w:rsid w:val="00FA5CCD"/>
    <w:pPr>
      <w:widowControl w:val="0"/>
      <w:tabs>
        <w:tab w:val="left" w:pos="720"/>
      </w:tabs>
      <w:ind w:left="720" w:hanging="720"/>
    </w:pPr>
    <w:rPr>
      <w:snapToGrid w:val="0"/>
      <w:sz w:val="24"/>
    </w:rPr>
  </w:style>
  <w:style w:type="paragraph" w:styleId="BlockText">
    <w:name w:val="Block Text"/>
    <w:basedOn w:val="Normal"/>
    <w:rsid w:val="00FA5CCD"/>
    <w:pPr>
      <w:widowControl/>
      <w:tabs>
        <w:tab w:val="left" w:pos="-1440"/>
      </w:tabs>
      <w:autoSpaceDE/>
      <w:autoSpaceDN/>
      <w:adjustRightInd/>
      <w:ind w:left="2160" w:right="2160" w:hanging="720"/>
      <w:jc w:val="both"/>
    </w:pPr>
    <w:rPr>
      <w:sz w:val="24"/>
    </w:rPr>
  </w:style>
  <w:style w:type="paragraph" w:customStyle="1" w:styleId="OutlineL1">
    <w:name w:val="Outline_L1"/>
    <w:basedOn w:val="Normal"/>
    <w:next w:val="BodyText"/>
    <w:rsid w:val="00FA5CCD"/>
    <w:pPr>
      <w:widowControl/>
      <w:numPr>
        <w:numId w:val="17"/>
      </w:numPr>
      <w:autoSpaceDE/>
      <w:autoSpaceDN/>
      <w:adjustRightInd/>
      <w:spacing w:after="240"/>
      <w:outlineLvl w:val="0"/>
    </w:pPr>
    <w:rPr>
      <w:sz w:val="24"/>
      <w:szCs w:val="20"/>
    </w:rPr>
  </w:style>
  <w:style w:type="paragraph" w:customStyle="1" w:styleId="OutlineL2">
    <w:name w:val="Outline_L2"/>
    <w:basedOn w:val="OutlineL1"/>
    <w:next w:val="BodyText"/>
    <w:rsid w:val="00FA5CCD"/>
    <w:pPr>
      <w:numPr>
        <w:ilvl w:val="1"/>
      </w:numPr>
      <w:outlineLvl w:val="1"/>
    </w:pPr>
  </w:style>
  <w:style w:type="paragraph" w:customStyle="1" w:styleId="OutlineL3">
    <w:name w:val="Outline_L3"/>
    <w:basedOn w:val="OutlineL2"/>
    <w:next w:val="BodyText"/>
    <w:rsid w:val="00FA5CCD"/>
    <w:pPr>
      <w:numPr>
        <w:ilvl w:val="2"/>
      </w:numPr>
      <w:outlineLvl w:val="2"/>
    </w:pPr>
  </w:style>
  <w:style w:type="paragraph" w:customStyle="1" w:styleId="OutlineL4">
    <w:name w:val="Outline_L4"/>
    <w:basedOn w:val="OutlineL3"/>
    <w:next w:val="BodyText"/>
    <w:rsid w:val="00FA5CCD"/>
    <w:pPr>
      <w:numPr>
        <w:ilvl w:val="3"/>
      </w:numPr>
      <w:outlineLvl w:val="3"/>
    </w:pPr>
  </w:style>
  <w:style w:type="paragraph" w:customStyle="1" w:styleId="OutlineL5">
    <w:name w:val="Outline_L5"/>
    <w:basedOn w:val="OutlineL4"/>
    <w:next w:val="BodyText"/>
    <w:rsid w:val="00FA5CCD"/>
    <w:pPr>
      <w:numPr>
        <w:ilvl w:val="4"/>
      </w:numPr>
      <w:outlineLvl w:val="4"/>
    </w:pPr>
  </w:style>
  <w:style w:type="paragraph" w:customStyle="1" w:styleId="OutlineL6">
    <w:name w:val="Outline_L6"/>
    <w:basedOn w:val="OutlineL5"/>
    <w:next w:val="BodyText"/>
    <w:rsid w:val="00FA5CCD"/>
    <w:pPr>
      <w:numPr>
        <w:ilvl w:val="5"/>
      </w:numPr>
      <w:outlineLvl w:val="5"/>
    </w:pPr>
  </w:style>
  <w:style w:type="paragraph" w:customStyle="1" w:styleId="OutlineL7">
    <w:name w:val="Outline_L7"/>
    <w:basedOn w:val="OutlineL6"/>
    <w:next w:val="BodyText"/>
    <w:rsid w:val="00FA5CCD"/>
    <w:pPr>
      <w:numPr>
        <w:ilvl w:val="6"/>
      </w:numPr>
      <w:outlineLvl w:val="6"/>
    </w:pPr>
  </w:style>
  <w:style w:type="paragraph" w:customStyle="1" w:styleId="OutlineL8">
    <w:name w:val="Outline_L8"/>
    <w:basedOn w:val="OutlineL7"/>
    <w:next w:val="BodyText"/>
    <w:rsid w:val="00FA5CCD"/>
    <w:pPr>
      <w:numPr>
        <w:ilvl w:val="7"/>
      </w:numPr>
      <w:outlineLvl w:val="7"/>
    </w:pPr>
  </w:style>
  <w:style w:type="paragraph" w:customStyle="1" w:styleId="OutlineL9">
    <w:name w:val="Outline_L9"/>
    <w:basedOn w:val="OutlineL8"/>
    <w:next w:val="BodyText"/>
    <w:rsid w:val="00FA5CCD"/>
    <w:pPr>
      <w:numPr>
        <w:ilvl w:val="8"/>
      </w:numPr>
      <w:outlineLvl w:val="8"/>
    </w:pPr>
  </w:style>
  <w:style w:type="paragraph" w:styleId="ListBullet3">
    <w:name w:val="List Bullet 3"/>
    <w:basedOn w:val="Normal"/>
    <w:uiPriority w:val="99"/>
    <w:semiHidden/>
    <w:unhideWhenUsed/>
    <w:rsid w:val="006F1811"/>
    <w:pPr>
      <w:widowControl/>
      <w:numPr>
        <w:numId w:val="22"/>
      </w:numPr>
      <w:autoSpaceDE/>
      <w:autoSpaceDN/>
      <w:adjustRightInd/>
      <w:spacing w:line="276" w:lineRule="auto"/>
      <w:contextualSpacing/>
    </w:pPr>
    <w:rPr>
      <w:rFonts w:ascii="Calibri" w:eastAsia="Calibri" w:hAnsi="Calibri"/>
      <w:sz w:val="24"/>
      <w:szCs w:val="20"/>
      <w:lang w:bidi="en-US"/>
    </w:rPr>
  </w:style>
  <w:style w:type="paragraph" w:customStyle="1" w:styleId="SPECText1">
    <w:name w:val="SPECText[1]"/>
    <w:basedOn w:val="Normal"/>
    <w:rsid w:val="006B2C84"/>
    <w:pPr>
      <w:autoSpaceDE/>
      <w:autoSpaceDN/>
      <w:adjustRightInd/>
      <w:spacing w:before="240"/>
      <w:outlineLvl w:val="0"/>
    </w:pPr>
    <w:rPr>
      <w:rFonts w:ascii="Arial" w:hAnsi="Arial" w:cs="Arial"/>
      <w:b/>
      <w:snapToGrid w:val="0"/>
      <w:szCs w:val="20"/>
    </w:rPr>
  </w:style>
  <w:style w:type="paragraph" w:customStyle="1" w:styleId="JCCReportCoverTitle">
    <w:name w:val="JCC Report Cover Title"/>
    <w:basedOn w:val="Normal"/>
    <w:qFormat/>
    <w:rsid w:val="004F6E5F"/>
    <w:pPr>
      <w:widowControl/>
      <w:autoSpaceDE/>
      <w:autoSpaceDN/>
      <w:adjustRightInd/>
      <w:spacing w:line="800" w:lineRule="exact"/>
    </w:pPr>
    <w:rPr>
      <w:rFonts w:ascii="Arial Black" w:hAnsi="Arial Black"/>
      <w:spacing w:val="-30"/>
      <w:sz w:val="66"/>
    </w:rPr>
  </w:style>
  <w:style w:type="paragraph" w:customStyle="1" w:styleId="JCCReportCoverSpacer">
    <w:name w:val="JCC Report Cover Spacer"/>
    <w:basedOn w:val="Normal"/>
    <w:rsid w:val="004F6E5F"/>
    <w:pPr>
      <w:widowControl/>
      <w:autoSpaceDE/>
      <w:autoSpaceDN/>
      <w:adjustRightInd/>
    </w:pPr>
    <w:rPr>
      <w:rFonts w:ascii="Goudy Old Style" w:hAnsi="Goudy Old Style"/>
      <w:b/>
      <w:caps/>
      <w:spacing w:val="20"/>
      <w:sz w:val="12"/>
    </w:rPr>
  </w:style>
  <w:style w:type="paragraph" w:customStyle="1" w:styleId="JCCReportCoverSubhead">
    <w:name w:val="JCC Report Cover Subhead"/>
    <w:basedOn w:val="Normal"/>
    <w:qFormat/>
    <w:rsid w:val="004F6E5F"/>
    <w:pPr>
      <w:widowControl/>
      <w:autoSpaceDE/>
      <w:autoSpaceDN/>
      <w:adjustRightInd/>
      <w:spacing w:line="400" w:lineRule="atLeast"/>
    </w:pPr>
    <w:rPr>
      <w:rFonts w:ascii="Goudy Old Style" w:hAnsi="Goudy Old Style"/>
      <w:caps/>
      <w:spacing w:val="20"/>
      <w:sz w:val="28"/>
    </w:rPr>
  </w:style>
  <w:style w:type="paragraph" w:customStyle="1" w:styleId="Style7">
    <w:name w:val="Style7"/>
    <w:basedOn w:val="Normal"/>
    <w:locked/>
    <w:rsid w:val="00A108E2"/>
    <w:pPr>
      <w:widowControl/>
      <w:autoSpaceDE/>
      <w:autoSpaceDN/>
      <w:adjustRightInd/>
      <w:ind w:left="1440"/>
    </w:pPr>
    <w:rPr>
      <w:rFonts w:eastAsia="Times"/>
      <w:sz w:val="24"/>
      <w:szCs w:val="20"/>
    </w:rPr>
  </w:style>
  <w:style w:type="paragraph" w:styleId="NormalIndent">
    <w:name w:val="Normal Indent"/>
    <w:basedOn w:val="Normal"/>
    <w:rsid w:val="00A108E2"/>
    <w:pPr>
      <w:widowControl/>
      <w:autoSpaceDE/>
      <w:autoSpaceDN/>
      <w:adjustRightInd/>
      <w:ind w:left="720"/>
    </w:pPr>
    <w:rPr>
      <w:rFonts w:eastAsia="Times"/>
      <w:szCs w:val="20"/>
    </w:rPr>
  </w:style>
</w:styles>
</file>

<file path=word/webSettings.xml><?xml version="1.0" encoding="utf-8"?>
<w:webSettings xmlns:r="http://schemas.openxmlformats.org/officeDocument/2006/relationships" xmlns:w="http://schemas.openxmlformats.org/wordprocessingml/2006/main">
  <w:divs>
    <w:div w:id="2122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urts.ca.gov"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09139-9A15-4DF9-98E1-2AAACFD4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18749</Words>
  <Characters>109514</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CM Agreem - Form</vt:lpstr>
    </vt:vector>
  </TitlesOfParts>
  <Company>ohs</Company>
  <LinksUpToDate>false</LinksUpToDate>
  <CharactersWithSpaces>128007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Agreem - Form</dc:title>
  <dc:creator>pjh</dc:creator>
  <cp:lastModifiedBy>Barbara Robinson</cp:lastModifiedBy>
  <cp:revision>2</cp:revision>
  <cp:lastPrinted>2014-12-11T19:19:00Z</cp:lastPrinted>
  <dcterms:created xsi:type="dcterms:W3CDTF">2014-12-12T20:53:00Z</dcterms:created>
  <dcterms:modified xsi:type="dcterms:W3CDTF">2014-12-12T20:53:00Z</dcterms:modified>
</cp:coreProperties>
</file>