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A75F91">
        <w:trPr>
          <w:cantSplit/>
          <w:trHeight w:val="3405"/>
        </w:trPr>
        <w:tc>
          <w:tcPr>
            <w:tcW w:w="4590" w:type="dxa"/>
            <w:tcBorders>
              <w:bottom w:val="nil"/>
            </w:tcBorders>
          </w:tcPr>
          <w:p w:rsidR="00A75F91" w:rsidRDefault="00A75F91">
            <w:pPr>
              <w:pStyle w:val="MemoSubhead"/>
            </w:pPr>
            <w:r>
              <w:t>Date</w:t>
            </w:r>
          </w:p>
          <w:bookmarkStart w:id="0" w:name="bmDate"/>
          <w:bookmarkEnd w:id="0"/>
          <w:p w:rsidR="00A75F91" w:rsidRDefault="00CB66EC">
            <w:pPr>
              <w:pStyle w:val="MemoHeaderText"/>
            </w:pPr>
            <w:r>
              <w:fldChar w:fldCharType="begin"/>
            </w:r>
            <w:r w:rsidR="003913C2">
              <w:instrText xml:space="preserve"> DATE \@ "MMMM d, yyyy" </w:instrText>
            </w:r>
            <w:r>
              <w:fldChar w:fldCharType="separate"/>
            </w:r>
            <w:r w:rsidR="00C956C9">
              <w:rPr>
                <w:noProof/>
              </w:rPr>
              <w:t>October 17, 2013</w:t>
            </w:r>
            <w:r>
              <w:fldChar w:fldCharType="end"/>
            </w:r>
          </w:p>
          <w:p w:rsidR="003913C2" w:rsidRDefault="003913C2">
            <w:pPr>
              <w:pStyle w:val="MemoHeaderText"/>
            </w:pPr>
          </w:p>
          <w:p w:rsidR="00A75F91" w:rsidRDefault="00A75F91">
            <w:pPr>
              <w:pStyle w:val="MemoSubhead"/>
            </w:pPr>
            <w:r>
              <w:t>To</w:t>
            </w:r>
          </w:p>
          <w:p w:rsidR="00934A72" w:rsidRPr="00437021" w:rsidRDefault="007A6C65" w:rsidP="00934A72">
            <w:pPr>
              <w:pStyle w:val="JCCBodyText"/>
              <w:spacing w:line="240" w:lineRule="auto"/>
              <w:ind w:left="-86"/>
            </w:pPr>
            <w:bookmarkStart w:id="1" w:name="bmTo"/>
            <w:bookmarkEnd w:id="1"/>
            <w:r>
              <w:t>Potential Proposers</w:t>
            </w:r>
          </w:p>
          <w:p w:rsidR="00A75F91" w:rsidRDefault="00A75F91">
            <w:pPr>
              <w:pStyle w:val="MemoHeaderText"/>
            </w:pPr>
          </w:p>
          <w:p w:rsidR="00A75F91" w:rsidRDefault="00A75F91">
            <w:pPr>
              <w:pStyle w:val="MemoSubhead"/>
            </w:pPr>
            <w:r>
              <w:t>From</w:t>
            </w:r>
          </w:p>
          <w:p w:rsidR="00934A72" w:rsidRPr="006E6A24" w:rsidRDefault="00934A72" w:rsidP="0031791E">
            <w:pPr>
              <w:pStyle w:val="JCCArialSubhead"/>
              <w:ind w:left="-86"/>
              <w:rPr>
                <w:rFonts w:ascii="Times New Roman" w:hAnsi="Times New Roman"/>
                <w:sz w:val="24"/>
                <w:szCs w:val="24"/>
              </w:rPr>
            </w:pPr>
            <w:bookmarkStart w:id="2" w:name="bmFrom"/>
            <w:bookmarkEnd w:id="2"/>
            <w:r w:rsidRPr="006E6A24">
              <w:rPr>
                <w:rFonts w:ascii="Times New Roman" w:hAnsi="Times New Roman"/>
                <w:sz w:val="24"/>
                <w:szCs w:val="24"/>
              </w:rPr>
              <w:t xml:space="preserve">Judicial Council of </w:t>
            </w:r>
            <w:smartTag w:uri="urn:schemas-microsoft-com:office:smarttags" w:element="place">
              <w:smartTag w:uri="urn:schemas-microsoft-com:office:smarttags" w:element="State">
                <w:r w:rsidRPr="006E6A24">
                  <w:rPr>
                    <w:rFonts w:ascii="Times New Roman" w:hAnsi="Times New Roman"/>
                    <w:sz w:val="24"/>
                    <w:szCs w:val="24"/>
                  </w:rPr>
                  <w:t>California</w:t>
                </w:r>
              </w:smartTag>
            </w:smartTag>
          </w:p>
          <w:p w:rsidR="00934A72" w:rsidRPr="00437021" w:rsidRDefault="00934A72" w:rsidP="00934A72">
            <w:pPr>
              <w:pStyle w:val="JCCBodyText"/>
              <w:spacing w:line="240" w:lineRule="auto"/>
              <w:ind w:left="-86"/>
            </w:pPr>
            <w:r w:rsidRPr="00437021">
              <w:t>Administrative Office of the Courts,</w:t>
            </w:r>
          </w:p>
          <w:p w:rsidR="00934A72" w:rsidRPr="00437021" w:rsidRDefault="003913C2" w:rsidP="00934A72">
            <w:pPr>
              <w:pStyle w:val="JCCBodyText"/>
              <w:spacing w:line="240" w:lineRule="auto"/>
              <w:ind w:left="-86"/>
            </w:pPr>
            <w:r>
              <w:t>Judicial Branch Capital Program Office</w:t>
            </w:r>
          </w:p>
          <w:p w:rsidR="00A75F91" w:rsidRDefault="00A75F91">
            <w:pPr>
              <w:pStyle w:val="MemoHeaderText"/>
            </w:pPr>
          </w:p>
          <w:p w:rsidR="00A75F91" w:rsidRDefault="003913C2">
            <w:pPr>
              <w:pStyle w:val="MemoSubhead"/>
            </w:pPr>
            <w:r>
              <w:t>Subject</w:t>
            </w:r>
          </w:p>
          <w:p w:rsidR="003913C2" w:rsidRPr="003913C2" w:rsidRDefault="003913C2" w:rsidP="003913C2">
            <w:pPr>
              <w:pStyle w:val="MemoHeaderText"/>
            </w:pPr>
          </w:p>
          <w:p w:rsidR="00934A72" w:rsidRPr="007C3E2D" w:rsidRDefault="00934A72" w:rsidP="00934A72">
            <w:pPr>
              <w:pStyle w:val="JCCBodyText"/>
              <w:spacing w:line="240" w:lineRule="auto"/>
              <w:ind w:left="-86"/>
              <w:rPr>
                <w:b/>
              </w:rPr>
            </w:pPr>
            <w:bookmarkStart w:id="3" w:name="bmSubject"/>
            <w:bookmarkEnd w:id="3"/>
            <w:r w:rsidRPr="007C3E2D">
              <w:rPr>
                <w:b/>
              </w:rPr>
              <w:t xml:space="preserve">Addendum No. </w:t>
            </w:r>
            <w:r w:rsidR="00810258">
              <w:rPr>
                <w:b/>
              </w:rPr>
              <w:t>1</w:t>
            </w:r>
          </w:p>
          <w:p w:rsidR="00934A72" w:rsidRDefault="003913C2" w:rsidP="00934A72">
            <w:pPr>
              <w:pStyle w:val="JCCBodyText"/>
              <w:spacing w:line="240" w:lineRule="auto"/>
              <w:ind w:left="-86"/>
            </w:pPr>
            <w:r>
              <w:t>Addition of Plans and Revised Schedule of Events</w:t>
            </w:r>
          </w:p>
          <w:p w:rsidR="00934A72" w:rsidRDefault="003913C2" w:rsidP="00934A72">
            <w:pPr>
              <w:pStyle w:val="JCCBodyText"/>
              <w:spacing w:line="240" w:lineRule="auto"/>
              <w:ind w:left="-86"/>
            </w:pPr>
            <w:r>
              <w:t xml:space="preserve"> </w:t>
            </w:r>
          </w:p>
          <w:p w:rsidR="00934A72" w:rsidRDefault="003913C2" w:rsidP="00934A72">
            <w:pPr>
              <w:pStyle w:val="JCCBodyText"/>
              <w:spacing w:line="240" w:lineRule="auto"/>
              <w:ind w:left="-86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Renovation &amp; Addition to Willows </w:t>
            </w:r>
            <w:r w:rsidR="00B121B0">
              <w:rPr>
                <w:b/>
                <w:szCs w:val="24"/>
              </w:rPr>
              <w:t>Courthouse</w:t>
            </w:r>
          </w:p>
          <w:p w:rsidR="00A75F91" w:rsidRDefault="00934A72" w:rsidP="003913C2">
            <w:pPr>
              <w:pStyle w:val="MemoHeaderText"/>
            </w:pPr>
            <w:r>
              <w:t>Solicitation N</w:t>
            </w:r>
            <w:r w:rsidRPr="00437021">
              <w:t>umber</w:t>
            </w:r>
            <w:r>
              <w:t xml:space="preserve">: </w:t>
            </w:r>
            <w:r w:rsidR="003913C2">
              <w:rPr>
                <w:szCs w:val="24"/>
              </w:rPr>
              <w:t>JBCP-2013-05-BR</w:t>
            </w:r>
          </w:p>
        </w:tc>
        <w:tc>
          <w:tcPr>
            <w:tcW w:w="236" w:type="dxa"/>
            <w:tcBorders>
              <w:bottom w:val="nil"/>
            </w:tcBorders>
          </w:tcPr>
          <w:p w:rsidR="00A75F91" w:rsidRDefault="00A75F91"/>
        </w:tc>
        <w:tc>
          <w:tcPr>
            <w:tcW w:w="4534" w:type="dxa"/>
            <w:tcBorders>
              <w:bottom w:val="nil"/>
            </w:tcBorders>
          </w:tcPr>
          <w:p w:rsidR="00A75F91" w:rsidRDefault="00A75F91">
            <w:pPr>
              <w:pStyle w:val="MemoSubhead"/>
            </w:pPr>
            <w:r>
              <w:t>Action Requested</w:t>
            </w:r>
          </w:p>
          <w:p w:rsidR="00934A72" w:rsidRDefault="003913C2" w:rsidP="0031791E">
            <w:pPr>
              <w:pStyle w:val="MemoHeaderText"/>
              <w:spacing w:line="240" w:lineRule="auto"/>
            </w:pPr>
            <w:bookmarkStart w:id="4" w:name="bmAction"/>
            <w:bookmarkEnd w:id="4"/>
            <w:r>
              <w:t>Please review attached documents</w:t>
            </w:r>
          </w:p>
          <w:p w:rsidR="00A75F91" w:rsidRDefault="00A75F91">
            <w:pPr>
              <w:pStyle w:val="MemoHeaderText"/>
            </w:pPr>
          </w:p>
          <w:p w:rsidR="00A75F91" w:rsidRDefault="00A75F91">
            <w:pPr>
              <w:pStyle w:val="MemoSubhead"/>
            </w:pPr>
            <w:r>
              <w:t>Deadline</w:t>
            </w:r>
          </w:p>
          <w:p w:rsidR="00934A72" w:rsidRDefault="00810258" w:rsidP="00934A72">
            <w:pPr>
              <w:pStyle w:val="MemoHeaderText"/>
            </w:pPr>
            <w:bookmarkStart w:id="5" w:name="bmDeadline"/>
            <w:bookmarkEnd w:id="5"/>
            <w:r>
              <w:t>N/A</w:t>
            </w:r>
          </w:p>
          <w:p w:rsidR="00A75F91" w:rsidRDefault="00A75F91">
            <w:pPr>
              <w:pStyle w:val="MemoHeaderText"/>
            </w:pPr>
          </w:p>
          <w:p w:rsidR="00A75F91" w:rsidRDefault="00A75F91">
            <w:pPr>
              <w:pStyle w:val="MemoSubhead"/>
            </w:pPr>
            <w:r>
              <w:t>Contact</w:t>
            </w:r>
          </w:p>
          <w:p w:rsidR="00A75F91" w:rsidRPr="003913C2" w:rsidRDefault="003913C2">
            <w:pPr>
              <w:pStyle w:val="MemoHeaderText"/>
              <w:rPr>
                <w:u w:val="single"/>
              </w:rPr>
            </w:pPr>
            <w:bookmarkStart w:id="6" w:name="bmContact"/>
            <w:bookmarkEnd w:id="6"/>
            <w:r w:rsidRPr="003913C2">
              <w:rPr>
                <w:sz w:val="22"/>
                <w:u w:val="single"/>
              </w:rPr>
              <w:t>CapitalProgramsSolicitations@jud.ca.gov</w:t>
            </w:r>
          </w:p>
        </w:tc>
      </w:tr>
      <w:tr w:rsidR="00A75F91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A75F91" w:rsidRDefault="00A75F91">
            <w:pPr>
              <w:pStyle w:val="MemoSubhead"/>
            </w:pPr>
          </w:p>
        </w:tc>
      </w:tr>
    </w:tbl>
    <w:p w:rsidR="00A75F91" w:rsidRDefault="00A75F91">
      <w:pPr>
        <w:pStyle w:val="BodyText"/>
      </w:pPr>
    </w:p>
    <w:p w:rsidR="00934A72" w:rsidRDefault="003913C2">
      <w:pPr>
        <w:pStyle w:val="BodyText"/>
      </w:pPr>
      <w:bookmarkStart w:id="7" w:name="bmStart"/>
      <w:bookmarkEnd w:id="7"/>
      <w:r>
        <w:t>The Schedule of Events has been modified as follows:</w:t>
      </w:r>
    </w:p>
    <w:p w:rsidR="003913C2" w:rsidRDefault="003913C2">
      <w:pPr>
        <w:pStyle w:val="BodyText"/>
      </w:pPr>
    </w:p>
    <w:tbl>
      <w:tblPr>
        <w:tblW w:w="8820" w:type="dxa"/>
        <w:tblInd w:w="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0"/>
        <w:gridCol w:w="5130"/>
        <w:gridCol w:w="2700"/>
      </w:tblGrid>
      <w:tr w:rsidR="003913C2" w:rsidRPr="001F1017" w:rsidTr="00C956C9">
        <w:trPr>
          <w:trHeight w:val="192"/>
        </w:trPr>
        <w:tc>
          <w:tcPr>
            <w:tcW w:w="990" w:type="dxa"/>
            <w:shd w:val="clear" w:color="auto" w:fill="0000FF"/>
          </w:tcPr>
          <w:p w:rsidR="003913C2" w:rsidRPr="001F1017" w:rsidRDefault="003913C2" w:rsidP="003913C2">
            <w:pPr>
              <w:pStyle w:val="BodyText"/>
              <w:widowControl w:val="0"/>
              <w:rPr>
                <w:b/>
                <w:sz w:val="20"/>
              </w:rPr>
            </w:pPr>
            <w:r w:rsidRPr="001F1017">
              <w:rPr>
                <w:b/>
                <w:sz w:val="20"/>
              </w:rPr>
              <w:t>No.</w:t>
            </w:r>
          </w:p>
        </w:tc>
        <w:tc>
          <w:tcPr>
            <w:tcW w:w="5130" w:type="dxa"/>
            <w:shd w:val="clear" w:color="auto" w:fill="0000FF"/>
          </w:tcPr>
          <w:p w:rsidR="003913C2" w:rsidRPr="001F1017" w:rsidRDefault="003913C2" w:rsidP="003913C2">
            <w:pPr>
              <w:pStyle w:val="BodyText"/>
              <w:widowControl w:val="0"/>
              <w:rPr>
                <w:b/>
                <w:sz w:val="20"/>
              </w:rPr>
            </w:pPr>
            <w:r w:rsidRPr="001F1017">
              <w:rPr>
                <w:b/>
                <w:sz w:val="20"/>
              </w:rPr>
              <w:t>Events</w:t>
            </w:r>
          </w:p>
        </w:tc>
        <w:tc>
          <w:tcPr>
            <w:tcW w:w="2700" w:type="dxa"/>
            <w:shd w:val="clear" w:color="auto" w:fill="0000FF"/>
          </w:tcPr>
          <w:p w:rsidR="003913C2" w:rsidRPr="001F1017" w:rsidRDefault="003913C2" w:rsidP="003913C2">
            <w:pPr>
              <w:pStyle w:val="BodyText"/>
              <w:widowControl w:val="0"/>
              <w:rPr>
                <w:b/>
                <w:sz w:val="20"/>
              </w:rPr>
            </w:pPr>
            <w:r w:rsidRPr="001F1017">
              <w:rPr>
                <w:b/>
                <w:sz w:val="20"/>
              </w:rPr>
              <w:t>Dates (Calif. Times)</w:t>
            </w:r>
          </w:p>
        </w:tc>
      </w:tr>
      <w:tr w:rsidR="003913C2" w:rsidRPr="001F1017" w:rsidTr="00C956C9">
        <w:trPr>
          <w:trHeight w:val="552"/>
        </w:trPr>
        <w:tc>
          <w:tcPr>
            <w:tcW w:w="99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>1</w:t>
            </w:r>
          </w:p>
        </w:tc>
        <w:tc>
          <w:tcPr>
            <w:tcW w:w="5130" w:type="dxa"/>
          </w:tcPr>
          <w:p w:rsidR="003913C2" w:rsidRPr="003913C2" w:rsidRDefault="003913C2" w:rsidP="003913C2">
            <w:pPr>
              <w:widowControl w:val="0"/>
              <w:rPr>
                <w:strike/>
                <w:sz w:val="22"/>
                <w:szCs w:val="22"/>
              </w:rPr>
            </w:pPr>
            <w:r w:rsidRPr="003913C2">
              <w:rPr>
                <w:b/>
                <w:sz w:val="22"/>
                <w:szCs w:val="22"/>
              </w:rPr>
              <w:t>Pre-Proposal Teleconference</w:t>
            </w:r>
            <w:r w:rsidRPr="003913C2">
              <w:rPr>
                <w:sz w:val="22"/>
                <w:szCs w:val="22"/>
              </w:rPr>
              <w:t>. Telephone participants dial:  1-866-537-1632  Participant code:  7828925</w:t>
            </w:r>
          </w:p>
        </w:tc>
        <w:tc>
          <w:tcPr>
            <w:tcW w:w="270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>2:00 to 3:00 pm on October 15, 2013</w:t>
            </w:r>
          </w:p>
        </w:tc>
      </w:tr>
      <w:tr w:rsidR="003913C2" w:rsidRPr="001F1017" w:rsidTr="00C956C9">
        <w:tc>
          <w:tcPr>
            <w:tcW w:w="99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>2</w:t>
            </w:r>
          </w:p>
        </w:tc>
        <w:tc>
          <w:tcPr>
            <w:tcW w:w="513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>Deadline for submission of firm</w:t>
            </w:r>
            <w:r w:rsidRPr="003913C2">
              <w:rPr>
                <w:color w:val="000000"/>
                <w:sz w:val="22"/>
                <w:szCs w:val="22"/>
              </w:rPr>
              <w:t xml:space="preserve">’s </w:t>
            </w:r>
            <w:r w:rsidRPr="003913C2">
              <w:rPr>
                <w:sz w:val="22"/>
                <w:szCs w:val="22"/>
              </w:rPr>
              <w:t>requests for clarifications re: the RFQ/P and non-binding email of intent to respond</w:t>
            </w:r>
          </w:p>
        </w:tc>
        <w:tc>
          <w:tcPr>
            <w:tcW w:w="270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>5:00 pm on October 17, 2013</w:t>
            </w:r>
          </w:p>
        </w:tc>
      </w:tr>
      <w:tr w:rsidR="003913C2" w:rsidRPr="001F1017" w:rsidTr="00C956C9">
        <w:tc>
          <w:tcPr>
            <w:tcW w:w="99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>3</w:t>
            </w:r>
          </w:p>
        </w:tc>
        <w:tc>
          <w:tcPr>
            <w:tcW w:w="513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 xml:space="preserve">Clarifications, modifications and answers to questions posted </w:t>
            </w:r>
            <w:r w:rsidRPr="003913C2">
              <w:rPr>
                <w:sz w:val="22"/>
                <w:szCs w:val="22"/>
                <w:u w:val="single"/>
              </w:rPr>
              <w:t xml:space="preserve">at </w:t>
            </w:r>
            <w:hyperlink r:id="rId8" w:tooltip="blocked::http://www.courts.ca.gov/" w:history="1">
              <w:r w:rsidRPr="003913C2">
                <w:rPr>
                  <w:rStyle w:val="Hyperlink"/>
                  <w:sz w:val="22"/>
                  <w:szCs w:val="22"/>
                </w:rPr>
                <w:t>www.courts.ca.gov</w:t>
              </w:r>
            </w:hyperlink>
            <w:r w:rsidRPr="003913C2">
              <w:rPr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>5:00 pm on October 21, 2013</w:t>
            </w:r>
            <w:r w:rsidRPr="003913C2" w:rsidDel="002F6915">
              <w:rPr>
                <w:sz w:val="22"/>
                <w:szCs w:val="22"/>
              </w:rPr>
              <w:t xml:space="preserve"> </w:t>
            </w:r>
            <w:r w:rsidRPr="003913C2">
              <w:rPr>
                <w:sz w:val="22"/>
                <w:szCs w:val="22"/>
              </w:rPr>
              <w:t>(estimated)</w:t>
            </w:r>
          </w:p>
        </w:tc>
      </w:tr>
      <w:tr w:rsidR="003913C2" w:rsidRPr="001F1017" w:rsidTr="00C956C9">
        <w:trPr>
          <w:trHeight w:val="489"/>
        </w:trPr>
        <w:tc>
          <w:tcPr>
            <w:tcW w:w="99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>4</w:t>
            </w:r>
          </w:p>
        </w:tc>
        <w:tc>
          <w:tcPr>
            <w:tcW w:w="513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b/>
                <w:sz w:val="22"/>
                <w:szCs w:val="22"/>
              </w:rPr>
            </w:pPr>
            <w:r w:rsidRPr="003913C2">
              <w:rPr>
                <w:b/>
                <w:sz w:val="22"/>
                <w:szCs w:val="22"/>
              </w:rPr>
              <w:t>SOQ and Proposal Due Date and Time</w:t>
            </w:r>
          </w:p>
        </w:tc>
        <w:tc>
          <w:tcPr>
            <w:tcW w:w="270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b/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>2:00 pm on October 29, 2013</w:t>
            </w:r>
          </w:p>
        </w:tc>
      </w:tr>
      <w:tr w:rsidR="003913C2" w:rsidRPr="001F1017" w:rsidTr="00C956C9">
        <w:tc>
          <w:tcPr>
            <w:tcW w:w="99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>5</w:t>
            </w:r>
          </w:p>
        </w:tc>
        <w:tc>
          <w:tcPr>
            <w:tcW w:w="513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 xml:space="preserve">Short listed Firms posted on </w:t>
            </w:r>
            <w:r w:rsidRPr="003913C2">
              <w:rPr>
                <w:sz w:val="22"/>
                <w:szCs w:val="22"/>
                <w:u w:val="single"/>
              </w:rPr>
              <w:t>www.courts.ca.gov</w:t>
            </w:r>
          </w:p>
        </w:tc>
        <w:tc>
          <w:tcPr>
            <w:tcW w:w="270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>November 5, 2013</w:t>
            </w:r>
            <w:r w:rsidRPr="003913C2" w:rsidDel="002F6915">
              <w:rPr>
                <w:sz w:val="22"/>
                <w:szCs w:val="22"/>
              </w:rPr>
              <w:t xml:space="preserve"> </w:t>
            </w:r>
            <w:r w:rsidRPr="003913C2">
              <w:rPr>
                <w:sz w:val="22"/>
                <w:szCs w:val="22"/>
              </w:rPr>
              <w:lastRenderedPageBreak/>
              <w:t>(estimated)</w:t>
            </w:r>
          </w:p>
        </w:tc>
      </w:tr>
      <w:tr w:rsidR="003913C2" w:rsidRPr="001F1017" w:rsidTr="00C956C9">
        <w:trPr>
          <w:trHeight w:val="525"/>
        </w:trPr>
        <w:tc>
          <w:tcPr>
            <w:tcW w:w="99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513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color w:val="C00000"/>
                <w:sz w:val="22"/>
                <w:szCs w:val="22"/>
              </w:rPr>
            </w:pPr>
            <w:r w:rsidRPr="003913C2">
              <w:rPr>
                <w:color w:val="C00000"/>
                <w:sz w:val="22"/>
                <w:szCs w:val="22"/>
              </w:rPr>
              <w:t>Interviews of short listed Firms at the AOC Sacramento office.</w:t>
            </w:r>
          </w:p>
        </w:tc>
        <w:tc>
          <w:tcPr>
            <w:tcW w:w="270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color w:val="C00000"/>
                <w:sz w:val="22"/>
                <w:szCs w:val="22"/>
              </w:rPr>
            </w:pPr>
            <w:r w:rsidRPr="003913C2">
              <w:rPr>
                <w:color w:val="C00000"/>
                <w:sz w:val="22"/>
                <w:szCs w:val="22"/>
              </w:rPr>
              <w:t>Nov</w:t>
            </w:r>
            <w:r>
              <w:rPr>
                <w:color w:val="C00000"/>
                <w:sz w:val="22"/>
                <w:szCs w:val="22"/>
              </w:rPr>
              <w:t>ember 20</w:t>
            </w:r>
            <w:r w:rsidRPr="003913C2">
              <w:rPr>
                <w:color w:val="C00000"/>
                <w:sz w:val="22"/>
                <w:szCs w:val="22"/>
              </w:rPr>
              <w:t>, 2013</w:t>
            </w:r>
            <w:r w:rsidRPr="003913C2" w:rsidDel="002F6915">
              <w:rPr>
                <w:color w:val="C00000"/>
                <w:sz w:val="22"/>
                <w:szCs w:val="22"/>
              </w:rPr>
              <w:t xml:space="preserve"> </w:t>
            </w:r>
            <w:r w:rsidRPr="003913C2">
              <w:rPr>
                <w:color w:val="C00000"/>
                <w:sz w:val="22"/>
                <w:szCs w:val="22"/>
              </w:rPr>
              <w:t>(Times TBD)</w:t>
            </w:r>
          </w:p>
        </w:tc>
      </w:tr>
      <w:tr w:rsidR="003913C2" w:rsidRPr="001F1017" w:rsidTr="00C956C9">
        <w:tc>
          <w:tcPr>
            <w:tcW w:w="99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>7</w:t>
            </w:r>
          </w:p>
        </w:tc>
        <w:tc>
          <w:tcPr>
            <w:tcW w:w="513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>Posting of intent to award on www.courts.ca.gov</w:t>
            </w:r>
          </w:p>
        </w:tc>
        <w:tc>
          <w:tcPr>
            <w:tcW w:w="2700" w:type="dxa"/>
          </w:tcPr>
          <w:p w:rsidR="003913C2" w:rsidRPr="003913C2" w:rsidRDefault="003913C2" w:rsidP="003913C2">
            <w:pPr>
              <w:pStyle w:val="BodyText"/>
              <w:widowControl w:val="0"/>
              <w:rPr>
                <w:sz w:val="22"/>
                <w:szCs w:val="22"/>
              </w:rPr>
            </w:pPr>
            <w:r w:rsidRPr="003913C2">
              <w:rPr>
                <w:sz w:val="22"/>
                <w:szCs w:val="22"/>
              </w:rPr>
              <w:t>Week of November 18, 2013</w:t>
            </w:r>
            <w:r w:rsidRPr="003913C2" w:rsidDel="002F6915">
              <w:rPr>
                <w:sz w:val="22"/>
                <w:szCs w:val="22"/>
              </w:rPr>
              <w:t xml:space="preserve"> </w:t>
            </w:r>
            <w:r w:rsidRPr="003913C2">
              <w:rPr>
                <w:sz w:val="22"/>
                <w:szCs w:val="22"/>
              </w:rPr>
              <w:t xml:space="preserve">(estimated) </w:t>
            </w:r>
          </w:p>
        </w:tc>
      </w:tr>
    </w:tbl>
    <w:p w:rsidR="00391D61" w:rsidRDefault="00391D61">
      <w:pPr>
        <w:pStyle w:val="BodyText"/>
      </w:pPr>
    </w:p>
    <w:p w:rsidR="00391D61" w:rsidRDefault="00391D61">
      <w:pPr>
        <w:pStyle w:val="BodyText"/>
      </w:pPr>
    </w:p>
    <w:p w:rsidR="00391D61" w:rsidRDefault="00391D61">
      <w:pPr>
        <w:pStyle w:val="BodyText"/>
      </w:pPr>
    </w:p>
    <w:p w:rsidR="008E580F" w:rsidRPr="008E580F" w:rsidRDefault="003913C2" w:rsidP="003462A1">
      <w:pPr>
        <w:pStyle w:val="BodyText"/>
        <w:rPr>
          <w:rFonts w:ascii="Verdana" w:hAnsi="Verdana"/>
          <w:sz w:val="20"/>
        </w:rPr>
      </w:pPr>
      <w:r>
        <w:t>Please see Level 1 through Level 3 Plans attached to the RFQ/P</w:t>
      </w:r>
      <w:r w:rsidR="003462A1">
        <w:t>.</w:t>
      </w:r>
    </w:p>
    <w:sectPr w:rsidR="008E580F" w:rsidRPr="008E580F" w:rsidSect="003462A1">
      <w:headerReference w:type="default" r:id="rId9"/>
      <w:headerReference w:type="first" r:id="rId10"/>
      <w:pgSz w:w="12240" w:h="15840" w:code="1"/>
      <w:pgMar w:top="720" w:right="1440" w:bottom="720" w:left="1440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C2" w:rsidRDefault="003913C2">
      <w:r>
        <w:separator/>
      </w:r>
    </w:p>
  </w:endnote>
  <w:endnote w:type="continuationSeparator" w:id="0">
    <w:p w:rsidR="003913C2" w:rsidRDefault="00391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C2" w:rsidRDefault="003913C2">
      <w:r>
        <w:separator/>
      </w:r>
    </w:p>
  </w:footnote>
  <w:footnote w:type="continuationSeparator" w:id="0">
    <w:p w:rsidR="003913C2" w:rsidRDefault="00391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A8" w:rsidRDefault="001606A8">
    <w:pPr>
      <w:pStyle w:val="Header"/>
    </w:pPr>
  </w:p>
  <w:p w:rsidR="001606A8" w:rsidRDefault="001606A8">
    <w:pPr>
      <w:pStyle w:val="Header"/>
    </w:pPr>
  </w:p>
  <w:p w:rsidR="001606A8" w:rsidRDefault="001606A8">
    <w:pPr>
      <w:pStyle w:val="Header"/>
    </w:pPr>
  </w:p>
  <w:p w:rsidR="001606A8" w:rsidRDefault="001606A8" w:rsidP="001606A8">
    <w:pPr>
      <w:pStyle w:val="Header"/>
      <w:jc w:val="center"/>
    </w:pPr>
    <w:r>
      <w:t>Addendum No. 1</w:t>
    </w:r>
  </w:p>
  <w:p w:rsidR="001606A8" w:rsidRDefault="001606A8" w:rsidP="001606A8">
    <w:pPr>
      <w:pStyle w:val="Header"/>
      <w:jc w:val="center"/>
    </w:pPr>
  </w:p>
  <w:p w:rsidR="001606A8" w:rsidRDefault="001606A8" w:rsidP="001606A8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3462A1" w:rsidTr="00F50B93">
      <w:tblPrEx>
        <w:tblCellMar>
          <w:top w:w="0" w:type="dxa"/>
          <w:bottom w:w="0" w:type="dxa"/>
        </w:tblCellMar>
      </w:tblPrEx>
      <w:tc>
        <w:tcPr>
          <w:tcW w:w="9360" w:type="dxa"/>
        </w:tcPr>
        <w:p w:rsidR="003462A1" w:rsidRDefault="003462A1" w:rsidP="00F50B93">
          <w:pPr>
            <w:jc w:val="center"/>
          </w:pPr>
          <w:r>
            <w:rPr>
              <w:rFonts w:ascii="Arial" w:hAnsi="Arial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8" type="#_x0000_t75" style="width:204pt;height:102pt" fillcolor="window">
                <v:imagedata r:id="rId1" o:title="600"/>
                <o:lock v:ext="edit" aspectratio="f"/>
              </v:shape>
            </w:pict>
          </w:r>
        </w:p>
        <w:p w:rsidR="003462A1" w:rsidRDefault="003462A1" w:rsidP="00F50B93">
          <w:pPr>
            <w:pStyle w:val="JCCAddress1stline"/>
          </w:pPr>
          <w:smartTag w:uri="urn:schemas-microsoft-com:office:smarttags" w:element="Street">
            <w:smartTag w:uri="urn:schemas-microsoft-com:office:smarttags" w:element="address">
              <w:r>
                <w:t xml:space="preserve">455 Golden Gate </w:t>
              </w:r>
              <w:proofErr w:type="gramStart"/>
              <w:r>
                <w:t>Avenue</w:t>
              </w:r>
            </w:smartTag>
          </w:smartTag>
          <w:r>
            <w:t xml:space="preserve">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</w:t>
          </w:r>
          <w:smartTag w:uri="urn:schemas-microsoft-com:office:smarttags" w:element="place">
            <w:smartTag w:uri="urn:schemas-microsoft-com:office:smarttags" w:element="City">
              <w:r>
                <w:t>San Francisco</w:t>
              </w:r>
            </w:smartTag>
            <w:r>
              <w:t xml:space="preserve">, </w:t>
            </w:r>
            <w:smartTag w:uri="urn:schemas-microsoft-com:office:smarttags" w:element="State">
              <w:r>
                <w:t>California</w:t>
              </w:r>
            </w:smartTag>
            <w:r>
              <w:t xml:space="preserve"> </w:t>
            </w:r>
            <w:smartTag w:uri="urn:schemas-microsoft-com:office:smarttags" w:element="PostalCode">
              <w:r>
                <w:t>94102-3688</w:t>
              </w:r>
            </w:smartTag>
          </w:smartTag>
        </w:p>
        <w:p w:rsidR="003462A1" w:rsidRDefault="003462A1" w:rsidP="00F50B93">
          <w:pPr>
            <w:pStyle w:val="JCCAddress2ndline"/>
          </w:pPr>
          <w:r>
            <w:t>Telephone 415-865-</w:t>
          </w:r>
          <w:proofErr w:type="gramStart"/>
          <w:r>
            <w:t xml:space="preserve">4200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Fax 415-865--</w:t>
          </w:r>
          <w:proofErr w:type="gramStart"/>
          <w:r>
            <w:t xml:space="preserve">4205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TDD 415-865--4272</w:t>
          </w:r>
        </w:p>
        <w:p w:rsidR="003462A1" w:rsidRDefault="003462A1" w:rsidP="00F50B93">
          <w:pPr>
            <w:jc w:val="center"/>
          </w:pPr>
        </w:p>
      </w:tc>
    </w:tr>
    <w:tr w:rsidR="003462A1" w:rsidTr="00F50B93">
      <w:tblPrEx>
        <w:tblCellMar>
          <w:top w:w="0" w:type="dxa"/>
          <w:bottom w:w="0" w:type="dxa"/>
        </w:tblCellMar>
      </w:tblPrEx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3462A1" w:rsidRDefault="003462A1" w:rsidP="00F50B93">
          <w:pPr>
            <w:jc w:val="center"/>
            <w:rPr>
              <w:sz w:val="12"/>
            </w:rPr>
          </w:pPr>
        </w:p>
        <w:p w:rsidR="003462A1" w:rsidRDefault="003462A1" w:rsidP="00F50B93">
          <w:pPr>
            <w:pStyle w:val="MemoTitle"/>
          </w:pPr>
          <w:r>
            <w:t>Addendum 1</w:t>
          </w:r>
        </w:p>
        <w:p w:rsidR="003462A1" w:rsidRDefault="003462A1" w:rsidP="00F50B93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3913C2" w:rsidRDefault="003913C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5638BA"/>
    <w:multiLevelType w:val="hybridMultilevel"/>
    <w:tmpl w:val="02746918"/>
    <w:lvl w:ilvl="0" w:tplc="BF2A22AE">
      <w:start w:val="9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256F36"/>
    <w:multiLevelType w:val="hybridMultilevel"/>
    <w:tmpl w:val="47EEF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76123"/>
    <w:multiLevelType w:val="hybridMultilevel"/>
    <w:tmpl w:val="5784E844"/>
    <w:lvl w:ilvl="0" w:tplc="12328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E23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5064F8"/>
    <w:multiLevelType w:val="hybridMultilevel"/>
    <w:tmpl w:val="AD2CFB30"/>
    <w:lvl w:ilvl="0" w:tplc="83524A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227E8A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A72"/>
    <w:rsid w:val="00045148"/>
    <w:rsid w:val="00056D8C"/>
    <w:rsid w:val="000B427E"/>
    <w:rsid w:val="000D1F40"/>
    <w:rsid w:val="001606A8"/>
    <w:rsid w:val="00172478"/>
    <w:rsid w:val="001D5D08"/>
    <w:rsid w:val="00206F57"/>
    <w:rsid w:val="0023380D"/>
    <w:rsid w:val="00297391"/>
    <w:rsid w:val="002B1AEB"/>
    <w:rsid w:val="002B7B56"/>
    <w:rsid w:val="002D65D5"/>
    <w:rsid w:val="002F477E"/>
    <w:rsid w:val="00304CC8"/>
    <w:rsid w:val="0031791E"/>
    <w:rsid w:val="0034500D"/>
    <w:rsid w:val="003462A1"/>
    <w:rsid w:val="003714B3"/>
    <w:rsid w:val="003853B5"/>
    <w:rsid w:val="003913C2"/>
    <w:rsid w:val="00391D61"/>
    <w:rsid w:val="003F2B3A"/>
    <w:rsid w:val="004662EA"/>
    <w:rsid w:val="00523846"/>
    <w:rsid w:val="005247E4"/>
    <w:rsid w:val="005C5D6D"/>
    <w:rsid w:val="006355D0"/>
    <w:rsid w:val="006D4F0A"/>
    <w:rsid w:val="00704AE1"/>
    <w:rsid w:val="00727AFF"/>
    <w:rsid w:val="007344B9"/>
    <w:rsid w:val="00735580"/>
    <w:rsid w:val="0075200F"/>
    <w:rsid w:val="00765449"/>
    <w:rsid w:val="007A6C65"/>
    <w:rsid w:val="007E395D"/>
    <w:rsid w:val="00810258"/>
    <w:rsid w:val="008228FB"/>
    <w:rsid w:val="0083245F"/>
    <w:rsid w:val="00842A97"/>
    <w:rsid w:val="00845EF7"/>
    <w:rsid w:val="00885DF6"/>
    <w:rsid w:val="008C2C5C"/>
    <w:rsid w:val="008C47A6"/>
    <w:rsid w:val="008E3C12"/>
    <w:rsid w:val="008E580F"/>
    <w:rsid w:val="008E6B95"/>
    <w:rsid w:val="00934A72"/>
    <w:rsid w:val="0093679A"/>
    <w:rsid w:val="00A35C8B"/>
    <w:rsid w:val="00A75F91"/>
    <w:rsid w:val="00AC0075"/>
    <w:rsid w:val="00AD0856"/>
    <w:rsid w:val="00B121B0"/>
    <w:rsid w:val="00BC7DF6"/>
    <w:rsid w:val="00BF7AA5"/>
    <w:rsid w:val="00C47781"/>
    <w:rsid w:val="00C956C9"/>
    <w:rsid w:val="00C966BB"/>
    <w:rsid w:val="00CB66EC"/>
    <w:rsid w:val="00D13416"/>
    <w:rsid w:val="00D319AC"/>
    <w:rsid w:val="00EB4ED9"/>
    <w:rsid w:val="00EC640B"/>
    <w:rsid w:val="00F8373F"/>
    <w:rsid w:val="00FA1984"/>
    <w:rsid w:val="00FD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6EC"/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CB66EC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CB66EC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CB66EC"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CB66EC"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B66EC"/>
    <w:pPr>
      <w:tabs>
        <w:tab w:val="left" w:pos="360"/>
      </w:tabs>
      <w:spacing w:line="300" w:lineRule="atLeast"/>
    </w:pPr>
  </w:style>
  <w:style w:type="paragraph" w:customStyle="1" w:styleId="JCCAddress2ndline">
    <w:name w:val="JCC Address 2nd line"/>
    <w:basedOn w:val="JCCAddress1stline"/>
    <w:rsid w:val="00CB66EC"/>
    <w:pPr>
      <w:spacing w:before="0"/>
    </w:pPr>
  </w:style>
  <w:style w:type="paragraph" w:customStyle="1" w:styleId="JCCAddress1stline">
    <w:name w:val="JCC Address 1st line"/>
    <w:basedOn w:val="Normal"/>
    <w:rsid w:val="00CB66EC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MemoSubhead">
    <w:name w:val="Memo Subhead"/>
    <w:next w:val="MemoHeaderText"/>
    <w:rsid w:val="00CB66EC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CB66EC"/>
    <w:pPr>
      <w:ind w:left="-86"/>
    </w:pPr>
  </w:style>
  <w:style w:type="paragraph" w:styleId="Footer">
    <w:name w:val="footer"/>
    <w:basedOn w:val="Normal"/>
    <w:rsid w:val="00CB66EC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CB66EC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semiHidden/>
    <w:rsid w:val="00CB66EC"/>
    <w:rPr>
      <w:sz w:val="20"/>
    </w:rPr>
  </w:style>
  <w:style w:type="paragraph" w:customStyle="1" w:styleId="MemoTitle">
    <w:name w:val="Memo Title"/>
    <w:next w:val="BodyText"/>
    <w:rsid w:val="00CB66EC"/>
    <w:pPr>
      <w:jc w:val="center"/>
    </w:pPr>
    <w:rPr>
      <w:rFonts w:ascii="Goudy Old Style" w:hAnsi="Goudy Old Style"/>
      <w:caps/>
      <w:spacing w:val="80"/>
      <w:sz w:val="36"/>
    </w:rPr>
  </w:style>
  <w:style w:type="paragraph" w:customStyle="1" w:styleId="JCCAddressblock">
    <w:name w:val="JCC Address block"/>
    <w:basedOn w:val="Normal"/>
    <w:rsid w:val="00CB66EC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styleId="Header">
    <w:name w:val="header"/>
    <w:basedOn w:val="Normal"/>
    <w:rsid w:val="00CB66EC"/>
    <w:pPr>
      <w:tabs>
        <w:tab w:val="center" w:pos="4320"/>
        <w:tab w:val="right" w:pos="8640"/>
      </w:tabs>
    </w:pPr>
  </w:style>
  <w:style w:type="paragraph" w:customStyle="1" w:styleId="JCCBodyText">
    <w:name w:val="JCC Body Text"/>
    <w:basedOn w:val="Normal"/>
    <w:rsid w:val="00934A72"/>
    <w:pPr>
      <w:tabs>
        <w:tab w:val="left" w:pos="360"/>
      </w:tabs>
      <w:spacing w:line="300" w:lineRule="atLeast"/>
    </w:pPr>
    <w:rPr>
      <w:rFonts w:eastAsia="Times New Roman"/>
    </w:rPr>
  </w:style>
  <w:style w:type="paragraph" w:customStyle="1" w:styleId="JCCArialSubhead">
    <w:name w:val="JCC/Arial Subhead"/>
    <w:rsid w:val="00934A72"/>
    <w:rPr>
      <w:rFonts w:ascii="Arial Black" w:hAnsi="Arial Black"/>
      <w:sz w:val="17"/>
    </w:rPr>
  </w:style>
  <w:style w:type="character" w:styleId="Hyperlink">
    <w:name w:val="Hyperlink"/>
    <w:basedOn w:val="DefaultParagraphFont"/>
    <w:rsid w:val="00934A72"/>
    <w:rPr>
      <w:color w:val="0000FF"/>
      <w:u w:val="single"/>
    </w:rPr>
  </w:style>
  <w:style w:type="paragraph" w:customStyle="1" w:styleId="Char">
    <w:name w:val="Char"/>
    <w:basedOn w:val="Normal"/>
    <w:semiHidden/>
    <w:rsid w:val="00FD7348"/>
    <w:pPr>
      <w:widowControl w:val="0"/>
      <w:spacing w:after="160" w:line="240" w:lineRule="exact"/>
    </w:pPr>
    <w:rPr>
      <w:rFonts w:ascii="Tahoma" w:eastAsia="Times New Roman" w:hAnsi="Tahoma"/>
      <w:sz w:val="20"/>
      <w:szCs w:val="24"/>
    </w:rPr>
  </w:style>
  <w:style w:type="paragraph" w:styleId="BodyTextIndent2">
    <w:name w:val="Body Text Indent 2"/>
    <w:basedOn w:val="Normal"/>
    <w:rsid w:val="00765449"/>
    <w:pPr>
      <w:spacing w:after="120" w:line="480" w:lineRule="auto"/>
      <w:ind w:left="360"/>
    </w:pPr>
  </w:style>
  <w:style w:type="paragraph" w:customStyle="1" w:styleId="TableSection">
    <w:name w:val="Table Section"/>
    <w:basedOn w:val="Normal"/>
    <w:link w:val="TableSectionChar"/>
    <w:rsid w:val="005C5D6D"/>
    <w:pPr>
      <w:spacing w:before="60" w:after="60"/>
    </w:pPr>
    <w:rPr>
      <w:rFonts w:ascii="Verdana" w:eastAsia="Times New Roman" w:hAnsi="Verdana"/>
      <w:b/>
      <w:sz w:val="16"/>
    </w:rPr>
  </w:style>
  <w:style w:type="paragraph" w:customStyle="1" w:styleId="TableBodyText">
    <w:name w:val="Table Body Text"/>
    <w:basedOn w:val="Normal"/>
    <w:rsid w:val="005C5D6D"/>
    <w:pPr>
      <w:spacing w:before="60" w:after="60"/>
    </w:pPr>
    <w:rPr>
      <w:rFonts w:ascii="Verdana" w:eastAsia="Times New Roman" w:hAnsi="Verdana"/>
      <w:sz w:val="16"/>
      <w:szCs w:val="16"/>
    </w:rPr>
  </w:style>
  <w:style w:type="paragraph" w:customStyle="1" w:styleId="TableTitle">
    <w:name w:val="Table Title"/>
    <w:basedOn w:val="Normal"/>
    <w:rsid w:val="005C5D6D"/>
    <w:pPr>
      <w:spacing w:before="60" w:after="60"/>
    </w:pPr>
    <w:rPr>
      <w:rFonts w:ascii="Verdana" w:eastAsia="Times New Roman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5C5D6D"/>
    <w:pPr>
      <w:numPr>
        <w:numId w:val="6"/>
      </w:numPr>
      <w:tabs>
        <w:tab w:val="clear" w:pos="360"/>
      </w:tabs>
      <w:spacing w:before="60" w:after="60"/>
      <w:ind w:left="342" w:hanging="180"/>
    </w:pPr>
    <w:rPr>
      <w:rFonts w:ascii="Verdana" w:eastAsia="Times New Roman" w:hAnsi="Verdana"/>
      <w:color w:val="000000"/>
      <w:sz w:val="16"/>
    </w:rPr>
  </w:style>
  <w:style w:type="table" w:styleId="TableGrid">
    <w:name w:val="Table Grid"/>
    <w:basedOn w:val="TableNormal"/>
    <w:rsid w:val="00297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297391"/>
    <w:rPr>
      <w:rFonts w:ascii="Verdana" w:hAnsi="Verdana"/>
      <w:b/>
      <w:sz w:val="16"/>
      <w:lang w:val="en-US" w:eastAsia="en-US" w:bidi="ar-SA"/>
    </w:rPr>
  </w:style>
  <w:style w:type="paragraph" w:styleId="BalloonText">
    <w:name w:val="Balloon Text"/>
    <w:basedOn w:val="Normal"/>
    <w:link w:val="BalloonTextChar"/>
    <w:rsid w:val="00391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3C2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D6F3-66C7-430B-AB64-A6AC2DAA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2</Pages>
  <Words>194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Admin Office of the Courts</Company>
  <LinksUpToDate>false</LinksUpToDate>
  <CharactersWithSpaces>1441</CharactersWithSpaces>
  <SharedDoc>false</SharedDoc>
  <HLinks>
    <vt:vector size="6" baseType="variant">
      <vt:variant>
        <vt:i4>8192038</vt:i4>
      </vt:variant>
      <vt:variant>
        <vt:i4>0</vt:i4>
      </vt:variant>
      <vt:variant>
        <vt:i4>0</vt:i4>
      </vt:variant>
      <vt:variant>
        <vt:i4>5</vt:i4>
      </vt:variant>
      <vt:variant>
        <vt:lpwstr>mailto:soccm_olicitations@jud.ca.gov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TMartindal</dc:creator>
  <cp:lastModifiedBy>Barbara Robinson</cp:lastModifiedBy>
  <cp:revision>2</cp:revision>
  <cp:lastPrinted>2008-03-19T22:37:00Z</cp:lastPrinted>
  <dcterms:created xsi:type="dcterms:W3CDTF">2013-10-17T18:48:00Z</dcterms:created>
  <dcterms:modified xsi:type="dcterms:W3CDTF">2013-10-17T18:48:00Z</dcterms:modified>
</cp:coreProperties>
</file>