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0" w:type="dxa"/>
        <w:tblInd w:w="-90" w:type="dxa"/>
        <w:tblLayout w:type="fixed"/>
        <w:tblCellMar>
          <w:left w:w="115" w:type="dxa"/>
          <w:right w:w="115" w:type="dxa"/>
        </w:tblCellMar>
        <w:tblLook w:val="0000" w:firstRow="0" w:lastRow="0" w:firstColumn="0" w:lastColumn="0" w:noHBand="0" w:noVBand="0"/>
      </w:tblPr>
      <w:tblGrid>
        <w:gridCol w:w="3600"/>
        <w:gridCol w:w="6210"/>
      </w:tblGrid>
      <w:tr w:rsidR="00AD7D9A" w:rsidRPr="001941F8" w14:paraId="0FE8769E" w14:textId="77777777" w:rsidTr="00E66250">
        <w:trPr>
          <w:trHeight w:hRule="exact" w:val="4518"/>
        </w:trPr>
        <w:tc>
          <w:tcPr>
            <w:tcW w:w="3600" w:type="dxa"/>
            <w:vMerge w:val="restart"/>
            <w:tcMar>
              <w:left w:w="0" w:type="dxa"/>
              <w:right w:w="0" w:type="dxa"/>
            </w:tcMar>
          </w:tcPr>
          <w:p w14:paraId="10FDEBE8" w14:textId="77CC237B" w:rsidR="00AD7D9A" w:rsidRPr="001941F8" w:rsidRDefault="0089739B" w:rsidP="001C1D17">
            <w:pPr>
              <w:rPr>
                <w:noProof/>
              </w:rPr>
            </w:pPr>
            <w:r w:rsidRPr="001941F8">
              <w:rPr>
                <w:noProof/>
              </w:rPr>
              <w:drawing>
                <wp:anchor distT="0" distB="0" distL="114300" distR="114300" simplePos="0" relativeHeight="251658240" behindDoc="1" locked="0" layoutInCell="1" allowOverlap="1" wp14:anchorId="6D7A2FC6" wp14:editId="0387B625">
                  <wp:simplePos x="0" y="0"/>
                  <wp:positionH relativeFrom="page">
                    <wp:posOffset>0</wp:posOffset>
                  </wp:positionH>
                  <wp:positionV relativeFrom="page">
                    <wp:posOffset>4445</wp:posOffset>
                  </wp:positionV>
                  <wp:extent cx="2216150" cy="8026400"/>
                  <wp:effectExtent l="0" t="0" r="0" b="0"/>
                  <wp:wrapNone/>
                  <wp:docPr id="10" name="Picture 10" descr="A picture of Judicial Council of California'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A picture of Judicial Council of California's logo."/>
                          <pic:cNvPicPr preferRelativeResize="0"/>
                        </pic:nvPicPr>
                        <pic:blipFill>
                          <a:blip r:embed="rId11"/>
                          <a:stretch>
                            <a:fillRect/>
                          </a:stretch>
                        </pic:blipFill>
                        <pic:spPr>
                          <a:xfrm>
                            <a:off x="0" y="0"/>
                            <a:ext cx="2216150" cy="8026400"/>
                          </a:xfrm>
                          <a:prstGeom prst="rect">
                            <a:avLst/>
                          </a:prstGeom>
                        </pic:spPr>
                      </pic:pic>
                    </a:graphicData>
                  </a:graphic>
                  <wp14:sizeRelH relativeFrom="margin">
                    <wp14:pctWidth>0</wp14:pctWidth>
                  </wp14:sizeRelH>
                  <wp14:sizeRelV relativeFrom="margin">
                    <wp14:pctHeight>0</wp14:pctHeight>
                  </wp14:sizeRelV>
                </wp:anchor>
              </w:drawing>
            </w:r>
          </w:p>
        </w:tc>
        <w:tc>
          <w:tcPr>
            <w:tcW w:w="6210" w:type="dxa"/>
            <w:tcBorders>
              <w:bottom w:val="single" w:sz="4" w:space="0" w:color="auto"/>
            </w:tcBorders>
            <w:tcMar>
              <w:left w:w="0" w:type="dxa"/>
              <w:right w:w="0" w:type="dxa"/>
            </w:tcMar>
            <w:vAlign w:val="bottom"/>
          </w:tcPr>
          <w:p w14:paraId="08CF331C" w14:textId="3A09F3CE" w:rsidR="00AD7D9A" w:rsidRPr="001941F8" w:rsidRDefault="00AD7D9A" w:rsidP="001C1D17">
            <w:pPr>
              <w:pStyle w:val="Heading3"/>
              <w:spacing w:before="0" w:after="0"/>
              <w:rPr>
                <w:rFonts w:ascii="Times New Roman" w:eastAsia="Times" w:hAnsi="Times New Roman" w:cs="Times New Roman"/>
                <w:bCs w:val="0"/>
                <w:sz w:val="48"/>
                <w:szCs w:val="48"/>
              </w:rPr>
            </w:pPr>
            <w:r w:rsidRPr="001941F8">
              <w:rPr>
                <w:rFonts w:ascii="Times New Roman" w:eastAsia="Times" w:hAnsi="Times New Roman" w:cs="Times New Roman"/>
                <w:bCs w:val="0"/>
                <w:sz w:val="48"/>
                <w:szCs w:val="48"/>
              </w:rPr>
              <w:t>Request for Proposals (RFP)</w:t>
            </w:r>
          </w:p>
        </w:tc>
      </w:tr>
      <w:tr w:rsidR="00AD7D9A" w:rsidRPr="001941F8" w14:paraId="5445C6F7" w14:textId="77777777" w:rsidTr="00E66250">
        <w:trPr>
          <w:trHeight w:hRule="exact" w:val="6499"/>
        </w:trPr>
        <w:tc>
          <w:tcPr>
            <w:tcW w:w="3600" w:type="dxa"/>
            <w:vMerge/>
            <w:tcMar>
              <w:left w:w="0" w:type="dxa"/>
              <w:right w:w="0" w:type="dxa"/>
            </w:tcMar>
          </w:tcPr>
          <w:p w14:paraId="641B3CC6" w14:textId="77777777" w:rsidR="00AD7D9A" w:rsidRPr="001941F8" w:rsidRDefault="00AD7D9A" w:rsidP="001C1D17"/>
        </w:tc>
        <w:tc>
          <w:tcPr>
            <w:tcW w:w="6210" w:type="dxa"/>
            <w:tcBorders>
              <w:top w:val="single" w:sz="4" w:space="0" w:color="auto"/>
            </w:tcBorders>
            <w:tcMar>
              <w:left w:w="0" w:type="dxa"/>
              <w:right w:w="14" w:type="dxa"/>
            </w:tcMar>
          </w:tcPr>
          <w:p w14:paraId="4610B5CF" w14:textId="1BC47DC7" w:rsidR="00AD7D9A" w:rsidRPr="001941F8" w:rsidRDefault="00EE121A" w:rsidP="001C1D17">
            <w:pPr>
              <w:pStyle w:val="BodyText2"/>
              <w:rPr>
                <w:rFonts w:ascii="Times New Roman" w:hAnsi="Times New Roman" w:cs="Times New Roman"/>
                <w:sz w:val="36"/>
                <w:szCs w:val="36"/>
              </w:rPr>
            </w:pPr>
            <w:bookmarkStart w:id="0" w:name="OLE_LINK3"/>
            <w:bookmarkStart w:id="1" w:name="OLE_LINK4"/>
            <w:r w:rsidRPr="001941F8">
              <w:rPr>
                <w:rFonts w:ascii="Times New Roman" w:hAnsi="Times New Roman" w:cs="Times New Roman"/>
                <w:sz w:val="36"/>
                <w:szCs w:val="36"/>
              </w:rPr>
              <w:t>Judicial Council of California</w:t>
            </w:r>
          </w:p>
          <w:p w14:paraId="58773444" w14:textId="77777777" w:rsidR="00ED32F4" w:rsidRPr="001941F8" w:rsidRDefault="00ED32F4" w:rsidP="001C1D17">
            <w:pPr>
              <w:pStyle w:val="JCCReportCoverSubhead"/>
              <w:spacing w:line="240" w:lineRule="auto"/>
              <w:rPr>
                <w:rFonts w:ascii="Times New Roman" w:hAnsi="Times New Roman"/>
                <w:b/>
                <w:caps w:val="0"/>
                <w:spacing w:val="0"/>
                <w:szCs w:val="28"/>
              </w:rPr>
            </w:pPr>
          </w:p>
          <w:p w14:paraId="7CF751B2" w14:textId="740755E5" w:rsidR="007B12DD" w:rsidRPr="001941F8" w:rsidRDefault="007B12DD" w:rsidP="001C1D17">
            <w:pPr>
              <w:pStyle w:val="JCCReportCoverSubhead"/>
              <w:spacing w:line="240" w:lineRule="auto"/>
              <w:rPr>
                <w:rFonts w:ascii="Times New Roman" w:hAnsi="Times New Roman"/>
                <w:b/>
                <w:caps w:val="0"/>
                <w:spacing w:val="0"/>
                <w:szCs w:val="28"/>
              </w:rPr>
            </w:pPr>
            <w:r w:rsidRPr="001941F8">
              <w:rPr>
                <w:rFonts w:ascii="Times New Roman" w:hAnsi="Times New Roman"/>
                <w:b/>
                <w:caps w:val="0"/>
                <w:spacing w:val="0"/>
                <w:szCs w:val="28"/>
              </w:rPr>
              <w:t>REGARDING:</w:t>
            </w:r>
          </w:p>
          <w:p w14:paraId="63000B0D" w14:textId="544FDAD6" w:rsidR="00BA1D17" w:rsidRPr="001941F8" w:rsidRDefault="00236135" w:rsidP="001C1D17">
            <w:pPr>
              <w:pStyle w:val="JCCReportCoverSubhead"/>
              <w:spacing w:line="240" w:lineRule="auto"/>
              <w:rPr>
                <w:rFonts w:ascii="Times New Roman" w:hAnsi="Times New Roman"/>
                <w:b/>
                <w:caps w:val="0"/>
                <w:spacing w:val="0"/>
                <w:szCs w:val="28"/>
              </w:rPr>
            </w:pPr>
            <w:r w:rsidRPr="001941F8">
              <w:rPr>
                <w:rFonts w:ascii="Times New Roman" w:hAnsi="Times New Roman"/>
                <w:b/>
                <w:caps w:val="0"/>
                <w:spacing w:val="0"/>
                <w:szCs w:val="28"/>
              </w:rPr>
              <w:t>Next-Generation Voice Translator Solution and Managed Services</w:t>
            </w:r>
            <w:r w:rsidR="003924F4" w:rsidRPr="001941F8">
              <w:rPr>
                <w:rFonts w:ascii="Times New Roman" w:hAnsi="Times New Roman"/>
                <w:caps w:val="0"/>
                <w:spacing w:val="0"/>
                <w:sz w:val="48"/>
                <w:szCs w:val="48"/>
              </w:rPr>
              <w:t xml:space="preserve"> </w:t>
            </w:r>
          </w:p>
          <w:p w14:paraId="22DB0671" w14:textId="77777777" w:rsidR="00ED32F4" w:rsidRPr="001941F8" w:rsidRDefault="00ED32F4" w:rsidP="001C1D17">
            <w:pPr>
              <w:pStyle w:val="JCCReportCoverSubhead"/>
              <w:spacing w:line="240" w:lineRule="auto"/>
              <w:rPr>
                <w:rFonts w:ascii="Times New Roman" w:hAnsi="Times New Roman"/>
                <w:b/>
                <w:caps w:val="0"/>
                <w:spacing w:val="0"/>
                <w:szCs w:val="28"/>
              </w:rPr>
            </w:pPr>
          </w:p>
          <w:p w14:paraId="0A1BB04D" w14:textId="1341B064" w:rsidR="00AD7D9A" w:rsidRPr="001941F8" w:rsidRDefault="00AD7D9A" w:rsidP="001C1D17">
            <w:pPr>
              <w:pStyle w:val="JCCReportCoverSubhead"/>
              <w:spacing w:line="240" w:lineRule="auto"/>
              <w:rPr>
                <w:rFonts w:ascii="Times New Roman" w:hAnsi="Times New Roman"/>
                <w:b/>
                <w:caps w:val="0"/>
                <w:spacing w:val="0"/>
                <w:szCs w:val="28"/>
              </w:rPr>
            </w:pPr>
            <w:r w:rsidRPr="001941F8">
              <w:rPr>
                <w:rFonts w:ascii="Times New Roman" w:hAnsi="Times New Roman"/>
                <w:b/>
                <w:caps w:val="0"/>
                <w:spacing w:val="0"/>
                <w:szCs w:val="28"/>
              </w:rPr>
              <w:t xml:space="preserve">RFP </w:t>
            </w:r>
            <w:r w:rsidR="00AF1A92" w:rsidRPr="001941F8">
              <w:rPr>
                <w:rFonts w:ascii="Times New Roman" w:hAnsi="Times New Roman"/>
                <w:b/>
                <w:caps w:val="0"/>
                <w:spacing w:val="0"/>
                <w:szCs w:val="28"/>
              </w:rPr>
              <w:t>NUMBER</w:t>
            </w:r>
            <w:r w:rsidRPr="001941F8">
              <w:rPr>
                <w:rFonts w:ascii="Times New Roman" w:hAnsi="Times New Roman"/>
                <w:b/>
                <w:caps w:val="0"/>
                <w:spacing w:val="0"/>
                <w:szCs w:val="28"/>
              </w:rPr>
              <w:t>:</w:t>
            </w:r>
            <w:r w:rsidR="004753D6" w:rsidRPr="001941F8">
              <w:rPr>
                <w:rFonts w:ascii="Times New Roman" w:hAnsi="Times New Roman"/>
                <w:b/>
                <w:caps w:val="0"/>
                <w:spacing w:val="0"/>
                <w:szCs w:val="28"/>
              </w:rPr>
              <w:t xml:space="preserve"> </w:t>
            </w:r>
            <w:r w:rsidR="00CF0EEE" w:rsidRPr="001941F8">
              <w:rPr>
                <w:rFonts w:ascii="Times New Roman" w:hAnsi="Times New Roman"/>
                <w:b/>
                <w:caps w:val="0"/>
                <w:spacing w:val="0"/>
                <w:szCs w:val="28"/>
              </w:rPr>
              <w:t>IT-2026-212-RB</w:t>
            </w:r>
          </w:p>
          <w:p w14:paraId="01498A63" w14:textId="77777777" w:rsidR="00ED32F4" w:rsidRPr="001941F8" w:rsidRDefault="00ED32F4" w:rsidP="001C1D17">
            <w:pPr>
              <w:pStyle w:val="JCCReportCoverSubhead"/>
              <w:spacing w:line="240" w:lineRule="auto"/>
              <w:rPr>
                <w:rFonts w:ascii="Times New Roman" w:hAnsi="Times New Roman"/>
                <w:b/>
                <w:bCs/>
                <w:caps w:val="0"/>
                <w:spacing w:val="0"/>
                <w:szCs w:val="28"/>
              </w:rPr>
            </w:pPr>
          </w:p>
          <w:p w14:paraId="6347353D" w14:textId="5A18B7A1" w:rsidR="00AD7D9A" w:rsidRPr="001941F8" w:rsidRDefault="00AD7D9A" w:rsidP="001C1D17">
            <w:pPr>
              <w:pStyle w:val="JCCReportCoverSubhead"/>
              <w:spacing w:line="240" w:lineRule="auto"/>
              <w:rPr>
                <w:rFonts w:ascii="Times New Roman" w:hAnsi="Times New Roman"/>
                <w:b/>
                <w:bCs/>
                <w:caps w:val="0"/>
                <w:spacing w:val="0"/>
                <w:szCs w:val="28"/>
              </w:rPr>
            </w:pPr>
            <w:r w:rsidRPr="001941F8">
              <w:rPr>
                <w:rFonts w:ascii="Times New Roman" w:hAnsi="Times New Roman"/>
                <w:b/>
                <w:bCs/>
                <w:caps w:val="0"/>
                <w:spacing w:val="0"/>
                <w:szCs w:val="28"/>
              </w:rPr>
              <w:t>PROPOSALS DUE:</w:t>
            </w:r>
          </w:p>
          <w:p w14:paraId="3DD25900" w14:textId="7F6D2030" w:rsidR="00AD7D9A" w:rsidRPr="001941F8" w:rsidRDefault="00AD57B2" w:rsidP="001C1D17">
            <w:pPr>
              <w:pStyle w:val="Header"/>
              <w:tabs>
                <w:tab w:val="clear" w:pos="4320"/>
                <w:tab w:val="clear" w:pos="8640"/>
              </w:tabs>
              <w:autoSpaceDE w:val="0"/>
              <w:autoSpaceDN w:val="0"/>
              <w:adjustRightInd w:val="0"/>
              <w:rPr>
                <w:b/>
                <w:sz w:val="28"/>
                <w:szCs w:val="28"/>
              </w:rPr>
            </w:pPr>
            <w:r w:rsidRPr="001941F8">
              <w:rPr>
                <w:b/>
                <w:sz w:val="28"/>
                <w:szCs w:val="28"/>
              </w:rPr>
              <w:t xml:space="preserve">September </w:t>
            </w:r>
            <w:r w:rsidR="00FB6F80" w:rsidRPr="001941F8">
              <w:rPr>
                <w:b/>
                <w:sz w:val="28"/>
                <w:szCs w:val="28"/>
              </w:rPr>
              <w:t>22</w:t>
            </w:r>
            <w:r w:rsidRPr="001941F8">
              <w:rPr>
                <w:b/>
                <w:sz w:val="28"/>
                <w:szCs w:val="28"/>
              </w:rPr>
              <w:t>, 2026</w:t>
            </w:r>
          </w:p>
          <w:p w14:paraId="431D40A5" w14:textId="7FF06E71" w:rsidR="00AD7D9A" w:rsidRPr="001941F8" w:rsidRDefault="00AD7D9A" w:rsidP="001C1D17">
            <w:pPr>
              <w:rPr>
                <w:b/>
                <w:sz w:val="12"/>
                <w:szCs w:val="12"/>
              </w:rPr>
            </w:pPr>
            <w:r w:rsidRPr="001941F8">
              <w:rPr>
                <w:b/>
                <w:szCs w:val="28"/>
              </w:rPr>
              <w:t xml:space="preserve">NO LATER THAN </w:t>
            </w:r>
            <w:r w:rsidR="00A32840" w:rsidRPr="001941F8">
              <w:rPr>
                <w:b/>
                <w:szCs w:val="28"/>
              </w:rPr>
              <w:t>2:00</w:t>
            </w:r>
            <w:r w:rsidRPr="001941F8">
              <w:rPr>
                <w:b/>
                <w:szCs w:val="28"/>
              </w:rPr>
              <w:t xml:space="preserve"> </w:t>
            </w:r>
            <w:sdt>
              <w:sdtPr>
                <w:rPr>
                  <w:b/>
                  <w:szCs w:val="28"/>
                </w:rPr>
                <w:alias w:val="Proposal Due Time"/>
                <w:tag w:val="Proposal Due Time"/>
                <w:id w:val="-187145440"/>
                <w:placeholder>
                  <w:docPart w:val="DefaultPlaceholder_-1854013438"/>
                </w:placeholder>
                <w:dropDownList>
                  <w:listItem w:value="Choose an item."/>
                  <w:listItem w:displayText="AM" w:value="AM"/>
                  <w:listItem w:displayText="PM" w:value="PM"/>
                </w:dropDownList>
              </w:sdtPr>
              <w:sdtEndPr/>
              <w:sdtContent>
                <w:r w:rsidR="00B020DD" w:rsidRPr="001941F8">
                  <w:rPr>
                    <w:b/>
                    <w:szCs w:val="28"/>
                  </w:rPr>
                  <w:t>PM</w:t>
                </w:r>
              </w:sdtContent>
            </w:sdt>
            <w:r w:rsidR="00B020DD" w:rsidRPr="001941F8">
              <w:rPr>
                <w:b/>
                <w:szCs w:val="28"/>
              </w:rPr>
              <w:t xml:space="preserve"> </w:t>
            </w:r>
            <w:r w:rsidRPr="001941F8">
              <w:rPr>
                <w:b/>
                <w:szCs w:val="28"/>
              </w:rPr>
              <w:t>PACIFIC TIME (PT)</w:t>
            </w:r>
            <w:bookmarkEnd w:id="0"/>
            <w:bookmarkEnd w:id="1"/>
          </w:p>
        </w:tc>
      </w:tr>
      <w:tr w:rsidR="00AD7D9A" w:rsidRPr="001941F8" w14:paraId="42DD0BD5" w14:textId="77777777" w:rsidTr="00940B69">
        <w:trPr>
          <w:trHeight w:val="1692"/>
        </w:trPr>
        <w:tc>
          <w:tcPr>
            <w:tcW w:w="3600" w:type="dxa"/>
            <w:vMerge/>
            <w:tcMar>
              <w:left w:w="0" w:type="dxa"/>
              <w:right w:w="0" w:type="dxa"/>
            </w:tcMar>
          </w:tcPr>
          <w:p w14:paraId="13EEE772" w14:textId="77777777" w:rsidR="00AD7D9A" w:rsidRPr="001941F8" w:rsidRDefault="00AD7D9A" w:rsidP="001C1D17">
            <w:pPr>
              <w:rPr>
                <w:noProof/>
              </w:rPr>
            </w:pPr>
          </w:p>
        </w:tc>
        <w:tc>
          <w:tcPr>
            <w:tcW w:w="6210" w:type="dxa"/>
            <w:tcMar>
              <w:left w:w="0" w:type="dxa"/>
              <w:right w:w="14" w:type="dxa"/>
            </w:tcMar>
          </w:tcPr>
          <w:p w14:paraId="4F31C19A" w14:textId="4E231A87" w:rsidR="00AD7D9A" w:rsidRPr="001941F8" w:rsidRDefault="00653659" w:rsidP="001C1D17">
            <w:pPr>
              <w:pStyle w:val="JCCReportCoverSpacer"/>
              <w:rPr>
                <w:rFonts w:ascii="Times New Roman" w:hAnsi="Times New Roman"/>
              </w:rPr>
            </w:pPr>
            <w:r w:rsidRPr="001941F8">
              <w:rPr>
                <w:rFonts w:ascii="Times New Roman" w:hAnsi="Times New Roman"/>
                <w:noProof/>
              </w:rPr>
              <w:drawing>
                <wp:inline distT="0" distB="0" distL="0" distR="0" wp14:anchorId="33BD9A5D" wp14:editId="5E359194">
                  <wp:extent cx="4023360" cy="1005840"/>
                  <wp:effectExtent l="0" t="0" r="0" b="3810"/>
                  <wp:docPr id="2" name="Picture 2" descr="Judicial Council of California's logo and agency name"/>
                  <wp:cNvGraphicFramePr/>
                  <a:graphic xmlns:a="http://schemas.openxmlformats.org/drawingml/2006/main">
                    <a:graphicData uri="http://schemas.openxmlformats.org/drawingml/2006/picture">
                      <pic:pic xmlns:pic="http://schemas.openxmlformats.org/drawingml/2006/picture">
                        <pic:nvPicPr>
                          <pic:cNvPr id="2" name="Picture 2" descr="Judicial Council of California's logo and agency name"/>
                          <pic:cNvPicPr/>
                        </pic:nvPicPr>
                        <pic:blipFill>
                          <a:blip r:embed="rId12"/>
                          <a:stretch>
                            <a:fillRect/>
                          </a:stretch>
                        </pic:blipFill>
                        <pic:spPr>
                          <a:xfrm>
                            <a:off x="0" y="0"/>
                            <a:ext cx="4023360" cy="1005840"/>
                          </a:xfrm>
                          <a:prstGeom prst="rect">
                            <a:avLst/>
                          </a:prstGeom>
                        </pic:spPr>
                      </pic:pic>
                    </a:graphicData>
                  </a:graphic>
                </wp:inline>
              </w:drawing>
            </w:r>
          </w:p>
        </w:tc>
      </w:tr>
    </w:tbl>
    <w:p w14:paraId="351BD0E2" w14:textId="77777777" w:rsidR="00AD7D9A" w:rsidRPr="001941F8" w:rsidRDefault="00AD7D9A" w:rsidP="001C1D17">
      <w:pPr>
        <w:jc w:val="center"/>
        <w:rPr>
          <w:b/>
          <w:sz w:val="22"/>
        </w:rPr>
      </w:pPr>
    </w:p>
    <w:p w14:paraId="0729342A" w14:textId="77777777" w:rsidR="00AD7D9A" w:rsidRPr="001941F8" w:rsidRDefault="00AD7D9A" w:rsidP="001C1D17">
      <w:pPr>
        <w:rPr>
          <w:b/>
          <w:sz w:val="22"/>
        </w:rPr>
        <w:sectPr w:rsidR="00AD7D9A" w:rsidRPr="001941F8" w:rsidSect="005B6D55">
          <w:footerReference w:type="even" r:id="rId13"/>
          <w:footerReference w:type="default" r:id="rId14"/>
          <w:headerReference w:type="first" r:id="rId15"/>
          <w:footerReference w:type="first" r:id="rId16"/>
          <w:pgSz w:w="12240" w:h="15840" w:code="1"/>
          <w:pgMar w:top="1152" w:right="1440" w:bottom="864" w:left="1440" w:header="432" w:footer="432" w:gutter="0"/>
          <w:cols w:space="720"/>
          <w:docGrid w:linePitch="326"/>
        </w:sectPr>
      </w:pPr>
    </w:p>
    <w:p w14:paraId="188CC2F7" w14:textId="0F9932D4" w:rsidR="00AD7D9A" w:rsidRPr="001941F8" w:rsidRDefault="00E77E16" w:rsidP="001C1D17">
      <w:pPr>
        <w:pStyle w:val="Header"/>
        <w:tabs>
          <w:tab w:val="clear" w:pos="4320"/>
          <w:tab w:val="clear" w:pos="8640"/>
          <w:tab w:val="left" w:pos="360"/>
          <w:tab w:val="left" w:pos="720"/>
        </w:tabs>
        <w:rPr>
          <w:b/>
          <w:sz w:val="22"/>
          <w:szCs w:val="24"/>
          <w:u w:val="single"/>
        </w:rPr>
      </w:pPr>
      <w:r w:rsidRPr="001941F8">
        <w:rPr>
          <w:b/>
          <w:sz w:val="22"/>
          <w:szCs w:val="24"/>
          <w:u w:val="single"/>
        </w:rPr>
        <w:lastRenderedPageBreak/>
        <w:t>TABLE OF CONTENTS</w:t>
      </w:r>
    </w:p>
    <w:p w14:paraId="296C2E9B" w14:textId="214ABBAD" w:rsidR="00675A4A" w:rsidRPr="001941F8" w:rsidRDefault="00675A4A">
      <w:pPr>
        <w:pStyle w:val="TOC1"/>
        <w:rPr>
          <w:rFonts w:eastAsiaTheme="minorEastAsia"/>
          <w:noProof/>
          <w:kern w:val="2"/>
          <w:sz w:val="24"/>
          <w:szCs w:val="24"/>
          <w14:ligatures w14:val="standardContextual"/>
        </w:rPr>
      </w:pPr>
      <w:r w:rsidRPr="001941F8">
        <w:rPr>
          <w:szCs w:val="24"/>
        </w:rPr>
        <w:fldChar w:fldCharType="begin"/>
      </w:r>
      <w:r w:rsidRPr="001941F8">
        <w:rPr>
          <w:szCs w:val="24"/>
        </w:rPr>
        <w:instrText xml:space="preserve"> TOC \o "1-1" \u </w:instrText>
      </w:r>
      <w:r w:rsidRPr="001941F8">
        <w:rPr>
          <w:szCs w:val="24"/>
        </w:rPr>
        <w:fldChar w:fldCharType="separate"/>
      </w:r>
      <w:r w:rsidRPr="001941F8">
        <w:rPr>
          <w:noProof/>
        </w:rPr>
        <w:t>1.</w:t>
      </w:r>
      <w:r w:rsidRPr="001941F8">
        <w:rPr>
          <w:rFonts w:eastAsiaTheme="minorEastAsia"/>
          <w:noProof/>
          <w:kern w:val="2"/>
          <w:sz w:val="24"/>
          <w:szCs w:val="24"/>
          <w14:ligatures w14:val="standardContextual"/>
        </w:rPr>
        <w:tab/>
      </w:r>
      <w:r w:rsidRPr="001941F8">
        <w:rPr>
          <w:noProof/>
        </w:rPr>
        <w:t>BACKGROUND INFORMATION</w:t>
      </w:r>
      <w:r w:rsidRPr="001941F8">
        <w:rPr>
          <w:noProof/>
        </w:rPr>
        <w:tab/>
      </w:r>
      <w:r w:rsidRPr="001941F8">
        <w:rPr>
          <w:noProof/>
        </w:rPr>
        <w:fldChar w:fldCharType="begin"/>
      </w:r>
      <w:r w:rsidRPr="001941F8">
        <w:rPr>
          <w:noProof/>
        </w:rPr>
        <w:instrText xml:space="preserve"> PAGEREF _Toc234308781 \h </w:instrText>
      </w:r>
      <w:r w:rsidRPr="001941F8">
        <w:rPr>
          <w:noProof/>
        </w:rPr>
      </w:r>
      <w:r w:rsidRPr="001941F8">
        <w:rPr>
          <w:noProof/>
        </w:rPr>
        <w:fldChar w:fldCharType="separate"/>
      </w:r>
      <w:r w:rsidRPr="001941F8">
        <w:rPr>
          <w:noProof/>
        </w:rPr>
        <w:t>3</w:t>
      </w:r>
      <w:r w:rsidRPr="001941F8">
        <w:rPr>
          <w:noProof/>
        </w:rPr>
        <w:fldChar w:fldCharType="end"/>
      </w:r>
    </w:p>
    <w:p w14:paraId="3644C67A" w14:textId="0D6B7D7A" w:rsidR="00675A4A" w:rsidRPr="001941F8" w:rsidRDefault="00675A4A">
      <w:pPr>
        <w:pStyle w:val="TOC1"/>
        <w:rPr>
          <w:rFonts w:eastAsiaTheme="minorEastAsia"/>
          <w:noProof/>
          <w:kern w:val="2"/>
          <w:sz w:val="24"/>
          <w:szCs w:val="24"/>
          <w14:ligatures w14:val="standardContextual"/>
        </w:rPr>
      </w:pPr>
      <w:r w:rsidRPr="001941F8">
        <w:rPr>
          <w:noProof/>
        </w:rPr>
        <w:t>2.</w:t>
      </w:r>
      <w:r w:rsidRPr="001941F8">
        <w:rPr>
          <w:rFonts w:eastAsiaTheme="minorEastAsia"/>
          <w:noProof/>
          <w:kern w:val="2"/>
          <w:sz w:val="24"/>
          <w:szCs w:val="24"/>
          <w14:ligatures w14:val="standardContextual"/>
        </w:rPr>
        <w:tab/>
      </w:r>
      <w:r w:rsidRPr="001941F8">
        <w:rPr>
          <w:noProof/>
        </w:rPr>
        <w:t>DESCRIPTION OF GOODS AND/OR SERVICES</w:t>
      </w:r>
      <w:r w:rsidRPr="001941F8">
        <w:rPr>
          <w:noProof/>
        </w:rPr>
        <w:tab/>
      </w:r>
      <w:r w:rsidRPr="001941F8">
        <w:rPr>
          <w:noProof/>
        </w:rPr>
        <w:fldChar w:fldCharType="begin"/>
      </w:r>
      <w:r w:rsidRPr="001941F8">
        <w:rPr>
          <w:noProof/>
        </w:rPr>
        <w:instrText xml:space="preserve"> PAGEREF _Toc234308782 \h </w:instrText>
      </w:r>
      <w:r w:rsidRPr="001941F8">
        <w:rPr>
          <w:noProof/>
        </w:rPr>
      </w:r>
      <w:r w:rsidRPr="001941F8">
        <w:rPr>
          <w:noProof/>
        </w:rPr>
        <w:fldChar w:fldCharType="separate"/>
      </w:r>
      <w:r w:rsidRPr="001941F8">
        <w:rPr>
          <w:noProof/>
        </w:rPr>
        <w:t>3</w:t>
      </w:r>
      <w:r w:rsidRPr="001941F8">
        <w:rPr>
          <w:noProof/>
        </w:rPr>
        <w:fldChar w:fldCharType="end"/>
      </w:r>
    </w:p>
    <w:p w14:paraId="077F0BD1" w14:textId="366DF702" w:rsidR="00675A4A" w:rsidRPr="001941F8" w:rsidRDefault="00675A4A">
      <w:pPr>
        <w:pStyle w:val="TOC1"/>
        <w:rPr>
          <w:rFonts w:eastAsiaTheme="minorEastAsia"/>
          <w:noProof/>
          <w:kern w:val="2"/>
          <w:sz w:val="24"/>
          <w:szCs w:val="24"/>
          <w14:ligatures w14:val="standardContextual"/>
        </w:rPr>
      </w:pPr>
      <w:r w:rsidRPr="001941F8">
        <w:rPr>
          <w:noProof/>
        </w:rPr>
        <w:t>3.</w:t>
      </w:r>
      <w:r w:rsidRPr="001941F8">
        <w:rPr>
          <w:rFonts w:eastAsiaTheme="minorEastAsia"/>
          <w:noProof/>
          <w:kern w:val="2"/>
          <w:sz w:val="24"/>
          <w:szCs w:val="24"/>
          <w14:ligatures w14:val="standardContextual"/>
        </w:rPr>
        <w:tab/>
      </w:r>
      <w:r w:rsidRPr="001941F8">
        <w:rPr>
          <w:noProof/>
        </w:rPr>
        <w:t>TIMELINE FOR THIS RFP</w:t>
      </w:r>
      <w:r w:rsidRPr="001941F8">
        <w:rPr>
          <w:noProof/>
        </w:rPr>
        <w:tab/>
      </w:r>
      <w:r w:rsidRPr="001941F8">
        <w:rPr>
          <w:noProof/>
        </w:rPr>
        <w:fldChar w:fldCharType="begin"/>
      </w:r>
      <w:r w:rsidRPr="001941F8">
        <w:rPr>
          <w:noProof/>
        </w:rPr>
        <w:instrText xml:space="preserve"> PAGEREF _Toc234308783 \h </w:instrText>
      </w:r>
      <w:r w:rsidRPr="001941F8">
        <w:rPr>
          <w:noProof/>
        </w:rPr>
      </w:r>
      <w:r w:rsidRPr="001941F8">
        <w:rPr>
          <w:noProof/>
        </w:rPr>
        <w:fldChar w:fldCharType="separate"/>
      </w:r>
      <w:r w:rsidRPr="001941F8">
        <w:rPr>
          <w:noProof/>
        </w:rPr>
        <w:t>9</w:t>
      </w:r>
      <w:r w:rsidRPr="001941F8">
        <w:rPr>
          <w:noProof/>
        </w:rPr>
        <w:fldChar w:fldCharType="end"/>
      </w:r>
    </w:p>
    <w:p w14:paraId="2FF50E12" w14:textId="137974CE" w:rsidR="00675A4A" w:rsidRPr="001941F8" w:rsidRDefault="00675A4A">
      <w:pPr>
        <w:pStyle w:val="TOC1"/>
        <w:rPr>
          <w:rFonts w:eastAsiaTheme="minorEastAsia"/>
          <w:noProof/>
          <w:kern w:val="2"/>
          <w:sz w:val="24"/>
          <w:szCs w:val="24"/>
          <w14:ligatures w14:val="standardContextual"/>
        </w:rPr>
      </w:pPr>
      <w:r w:rsidRPr="001941F8">
        <w:rPr>
          <w:noProof/>
        </w:rPr>
        <w:t>4.</w:t>
      </w:r>
      <w:r w:rsidRPr="001941F8">
        <w:rPr>
          <w:rFonts w:eastAsiaTheme="minorEastAsia"/>
          <w:noProof/>
          <w:kern w:val="2"/>
          <w:sz w:val="24"/>
          <w:szCs w:val="24"/>
          <w14:ligatures w14:val="standardContextual"/>
        </w:rPr>
        <w:tab/>
      </w:r>
      <w:r w:rsidRPr="001941F8">
        <w:rPr>
          <w:noProof/>
        </w:rPr>
        <w:t>RFP ATTACHMENTS AND LINKS</w:t>
      </w:r>
      <w:r w:rsidRPr="001941F8">
        <w:rPr>
          <w:noProof/>
        </w:rPr>
        <w:tab/>
      </w:r>
      <w:r w:rsidRPr="001941F8">
        <w:rPr>
          <w:noProof/>
        </w:rPr>
        <w:fldChar w:fldCharType="begin"/>
      </w:r>
      <w:r w:rsidRPr="001941F8">
        <w:rPr>
          <w:noProof/>
        </w:rPr>
        <w:instrText xml:space="preserve"> PAGEREF _Toc234308784 \h </w:instrText>
      </w:r>
      <w:r w:rsidRPr="001941F8">
        <w:rPr>
          <w:noProof/>
        </w:rPr>
      </w:r>
      <w:r w:rsidRPr="001941F8">
        <w:rPr>
          <w:noProof/>
        </w:rPr>
        <w:fldChar w:fldCharType="separate"/>
      </w:r>
      <w:r w:rsidRPr="001941F8">
        <w:rPr>
          <w:noProof/>
        </w:rPr>
        <w:t>10</w:t>
      </w:r>
      <w:r w:rsidRPr="001941F8">
        <w:rPr>
          <w:noProof/>
        </w:rPr>
        <w:fldChar w:fldCharType="end"/>
      </w:r>
    </w:p>
    <w:p w14:paraId="67298468" w14:textId="7311A74D" w:rsidR="00675A4A" w:rsidRPr="001941F8" w:rsidRDefault="00675A4A">
      <w:pPr>
        <w:pStyle w:val="TOC1"/>
        <w:rPr>
          <w:rFonts w:eastAsiaTheme="minorEastAsia"/>
          <w:noProof/>
          <w:kern w:val="2"/>
          <w:sz w:val="24"/>
          <w:szCs w:val="24"/>
          <w14:ligatures w14:val="standardContextual"/>
        </w:rPr>
      </w:pPr>
      <w:r w:rsidRPr="001941F8">
        <w:rPr>
          <w:noProof/>
        </w:rPr>
        <w:t>5.</w:t>
      </w:r>
      <w:r w:rsidRPr="001941F8">
        <w:rPr>
          <w:rFonts w:eastAsiaTheme="minorEastAsia"/>
          <w:noProof/>
          <w:kern w:val="2"/>
          <w:sz w:val="24"/>
          <w:szCs w:val="24"/>
          <w14:ligatures w14:val="standardContextual"/>
        </w:rPr>
        <w:tab/>
      </w:r>
      <w:r w:rsidRPr="001941F8">
        <w:rPr>
          <w:noProof/>
        </w:rPr>
        <w:t>PAYMENT INFORMATION</w:t>
      </w:r>
      <w:r w:rsidRPr="001941F8">
        <w:rPr>
          <w:noProof/>
        </w:rPr>
        <w:tab/>
      </w:r>
      <w:r w:rsidRPr="001941F8">
        <w:rPr>
          <w:noProof/>
        </w:rPr>
        <w:fldChar w:fldCharType="begin"/>
      </w:r>
      <w:r w:rsidRPr="001941F8">
        <w:rPr>
          <w:noProof/>
        </w:rPr>
        <w:instrText xml:space="preserve"> PAGEREF _Toc234308785 \h </w:instrText>
      </w:r>
      <w:r w:rsidRPr="001941F8">
        <w:rPr>
          <w:noProof/>
        </w:rPr>
      </w:r>
      <w:r w:rsidRPr="001941F8">
        <w:rPr>
          <w:noProof/>
        </w:rPr>
        <w:fldChar w:fldCharType="separate"/>
      </w:r>
      <w:r w:rsidRPr="001941F8">
        <w:rPr>
          <w:noProof/>
        </w:rPr>
        <w:t>12</w:t>
      </w:r>
      <w:r w:rsidRPr="001941F8">
        <w:rPr>
          <w:noProof/>
        </w:rPr>
        <w:fldChar w:fldCharType="end"/>
      </w:r>
    </w:p>
    <w:p w14:paraId="3EC968A4" w14:textId="0E9E73C2" w:rsidR="00675A4A" w:rsidRPr="001941F8" w:rsidRDefault="00675A4A">
      <w:pPr>
        <w:pStyle w:val="TOC1"/>
        <w:rPr>
          <w:rFonts w:eastAsiaTheme="minorEastAsia"/>
          <w:noProof/>
          <w:kern w:val="2"/>
          <w:sz w:val="24"/>
          <w:szCs w:val="24"/>
          <w14:ligatures w14:val="standardContextual"/>
        </w:rPr>
      </w:pPr>
      <w:r w:rsidRPr="001941F8">
        <w:rPr>
          <w:bCs/>
          <w:noProof/>
        </w:rPr>
        <w:t>6.</w:t>
      </w:r>
      <w:r w:rsidRPr="001941F8">
        <w:rPr>
          <w:rFonts w:eastAsiaTheme="minorEastAsia"/>
          <w:noProof/>
          <w:kern w:val="2"/>
          <w:sz w:val="24"/>
          <w:szCs w:val="24"/>
          <w14:ligatures w14:val="standardContextual"/>
        </w:rPr>
        <w:tab/>
      </w:r>
      <w:r w:rsidRPr="001941F8">
        <w:rPr>
          <w:bCs/>
          <w:noProof/>
        </w:rPr>
        <w:t>QUESTIONS</w:t>
      </w:r>
      <w:r w:rsidRPr="001941F8">
        <w:rPr>
          <w:noProof/>
        </w:rPr>
        <w:tab/>
      </w:r>
      <w:r w:rsidRPr="001941F8">
        <w:rPr>
          <w:noProof/>
        </w:rPr>
        <w:fldChar w:fldCharType="begin"/>
      </w:r>
      <w:r w:rsidRPr="001941F8">
        <w:rPr>
          <w:noProof/>
        </w:rPr>
        <w:instrText xml:space="preserve"> PAGEREF _Toc234308786 \h </w:instrText>
      </w:r>
      <w:r w:rsidRPr="001941F8">
        <w:rPr>
          <w:noProof/>
        </w:rPr>
      </w:r>
      <w:r w:rsidRPr="001941F8">
        <w:rPr>
          <w:noProof/>
        </w:rPr>
        <w:fldChar w:fldCharType="separate"/>
      </w:r>
      <w:r w:rsidRPr="001941F8">
        <w:rPr>
          <w:noProof/>
        </w:rPr>
        <w:t>12</w:t>
      </w:r>
      <w:r w:rsidRPr="001941F8">
        <w:rPr>
          <w:noProof/>
        </w:rPr>
        <w:fldChar w:fldCharType="end"/>
      </w:r>
    </w:p>
    <w:p w14:paraId="4FC033C5" w14:textId="6EAEE107" w:rsidR="00675A4A" w:rsidRPr="001941F8" w:rsidRDefault="00675A4A">
      <w:pPr>
        <w:pStyle w:val="TOC1"/>
        <w:rPr>
          <w:rFonts w:eastAsiaTheme="minorEastAsia"/>
          <w:noProof/>
          <w:kern w:val="2"/>
          <w:sz w:val="24"/>
          <w:szCs w:val="24"/>
          <w14:ligatures w14:val="standardContextual"/>
        </w:rPr>
      </w:pPr>
      <w:r w:rsidRPr="001941F8">
        <w:rPr>
          <w:noProof/>
        </w:rPr>
        <w:t>7.</w:t>
      </w:r>
      <w:r w:rsidRPr="001941F8">
        <w:rPr>
          <w:rFonts w:eastAsiaTheme="minorEastAsia"/>
          <w:noProof/>
          <w:kern w:val="2"/>
          <w:sz w:val="24"/>
          <w:szCs w:val="24"/>
          <w14:ligatures w14:val="standardContextual"/>
        </w:rPr>
        <w:tab/>
      </w:r>
      <w:r w:rsidRPr="001941F8">
        <w:rPr>
          <w:noProof/>
        </w:rPr>
        <w:t>RESPONDING TO THIS RFP</w:t>
      </w:r>
      <w:r w:rsidRPr="001941F8">
        <w:rPr>
          <w:noProof/>
        </w:rPr>
        <w:tab/>
      </w:r>
      <w:r w:rsidRPr="001941F8">
        <w:rPr>
          <w:noProof/>
        </w:rPr>
        <w:fldChar w:fldCharType="begin"/>
      </w:r>
      <w:r w:rsidRPr="001941F8">
        <w:rPr>
          <w:noProof/>
        </w:rPr>
        <w:instrText xml:space="preserve"> PAGEREF _Toc234308787 \h </w:instrText>
      </w:r>
      <w:r w:rsidRPr="001941F8">
        <w:rPr>
          <w:noProof/>
        </w:rPr>
      </w:r>
      <w:r w:rsidRPr="001941F8">
        <w:rPr>
          <w:noProof/>
        </w:rPr>
        <w:fldChar w:fldCharType="separate"/>
      </w:r>
      <w:r w:rsidRPr="001941F8">
        <w:rPr>
          <w:noProof/>
        </w:rPr>
        <w:t>13</w:t>
      </w:r>
      <w:r w:rsidRPr="001941F8">
        <w:rPr>
          <w:noProof/>
        </w:rPr>
        <w:fldChar w:fldCharType="end"/>
      </w:r>
    </w:p>
    <w:p w14:paraId="1B8EDE64" w14:textId="6321E80D" w:rsidR="00675A4A" w:rsidRPr="001941F8" w:rsidRDefault="00675A4A">
      <w:pPr>
        <w:pStyle w:val="TOC1"/>
        <w:rPr>
          <w:rFonts w:eastAsiaTheme="minorEastAsia"/>
          <w:noProof/>
          <w:kern w:val="2"/>
          <w:sz w:val="24"/>
          <w:szCs w:val="24"/>
          <w14:ligatures w14:val="standardContextual"/>
        </w:rPr>
      </w:pPr>
      <w:r w:rsidRPr="001941F8">
        <w:rPr>
          <w:noProof/>
        </w:rPr>
        <w:t>8.</w:t>
      </w:r>
      <w:r w:rsidRPr="001941F8">
        <w:rPr>
          <w:rFonts w:eastAsiaTheme="minorEastAsia"/>
          <w:noProof/>
          <w:kern w:val="2"/>
          <w:sz w:val="24"/>
          <w:szCs w:val="24"/>
          <w14:ligatures w14:val="standardContextual"/>
        </w:rPr>
        <w:tab/>
      </w:r>
      <w:r w:rsidRPr="001941F8">
        <w:rPr>
          <w:noProof/>
        </w:rPr>
        <w:t>PROPOSAL CONTENTS</w:t>
      </w:r>
      <w:r w:rsidRPr="001941F8">
        <w:rPr>
          <w:noProof/>
        </w:rPr>
        <w:tab/>
      </w:r>
      <w:r w:rsidRPr="001941F8">
        <w:rPr>
          <w:noProof/>
        </w:rPr>
        <w:fldChar w:fldCharType="begin"/>
      </w:r>
      <w:r w:rsidRPr="001941F8">
        <w:rPr>
          <w:noProof/>
        </w:rPr>
        <w:instrText xml:space="preserve"> PAGEREF _Toc234308788 \h </w:instrText>
      </w:r>
      <w:r w:rsidRPr="001941F8">
        <w:rPr>
          <w:noProof/>
        </w:rPr>
      </w:r>
      <w:r w:rsidRPr="001941F8">
        <w:rPr>
          <w:noProof/>
        </w:rPr>
        <w:fldChar w:fldCharType="separate"/>
      </w:r>
      <w:r w:rsidRPr="001941F8">
        <w:rPr>
          <w:noProof/>
        </w:rPr>
        <w:t>14</w:t>
      </w:r>
      <w:r w:rsidRPr="001941F8">
        <w:rPr>
          <w:noProof/>
        </w:rPr>
        <w:fldChar w:fldCharType="end"/>
      </w:r>
    </w:p>
    <w:p w14:paraId="52F6634A" w14:textId="1B57DFF5" w:rsidR="00675A4A" w:rsidRPr="001941F8" w:rsidRDefault="00675A4A">
      <w:pPr>
        <w:pStyle w:val="TOC1"/>
        <w:rPr>
          <w:rFonts w:eastAsiaTheme="minorEastAsia"/>
          <w:noProof/>
          <w:kern w:val="2"/>
          <w:sz w:val="24"/>
          <w:szCs w:val="24"/>
          <w14:ligatures w14:val="standardContextual"/>
        </w:rPr>
      </w:pPr>
      <w:r w:rsidRPr="001941F8">
        <w:rPr>
          <w:noProof/>
        </w:rPr>
        <w:t>9.</w:t>
      </w:r>
      <w:r w:rsidRPr="001941F8">
        <w:rPr>
          <w:rFonts w:eastAsiaTheme="minorEastAsia"/>
          <w:noProof/>
          <w:kern w:val="2"/>
          <w:sz w:val="24"/>
          <w:szCs w:val="24"/>
          <w14:ligatures w14:val="standardContextual"/>
        </w:rPr>
        <w:tab/>
      </w:r>
      <w:r w:rsidRPr="001941F8">
        <w:rPr>
          <w:noProof/>
        </w:rPr>
        <w:t>SELECTION PROCESS</w:t>
      </w:r>
      <w:r w:rsidRPr="001941F8">
        <w:rPr>
          <w:noProof/>
        </w:rPr>
        <w:tab/>
      </w:r>
      <w:r w:rsidRPr="001941F8">
        <w:rPr>
          <w:noProof/>
        </w:rPr>
        <w:fldChar w:fldCharType="begin"/>
      </w:r>
      <w:r w:rsidRPr="001941F8">
        <w:rPr>
          <w:noProof/>
        </w:rPr>
        <w:instrText xml:space="preserve"> PAGEREF _Toc234308789 \h </w:instrText>
      </w:r>
      <w:r w:rsidRPr="001941F8">
        <w:rPr>
          <w:noProof/>
        </w:rPr>
      </w:r>
      <w:r w:rsidRPr="001941F8">
        <w:rPr>
          <w:noProof/>
        </w:rPr>
        <w:fldChar w:fldCharType="separate"/>
      </w:r>
      <w:r w:rsidRPr="001941F8">
        <w:rPr>
          <w:noProof/>
        </w:rPr>
        <w:t>18</w:t>
      </w:r>
      <w:r w:rsidRPr="001941F8">
        <w:rPr>
          <w:noProof/>
        </w:rPr>
        <w:fldChar w:fldCharType="end"/>
      </w:r>
    </w:p>
    <w:p w14:paraId="514BFA3A" w14:textId="0ADFF451" w:rsidR="00675A4A" w:rsidRPr="001941F8" w:rsidRDefault="00675A4A">
      <w:pPr>
        <w:pStyle w:val="TOC1"/>
        <w:rPr>
          <w:rFonts w:eastAsiaTheme="minorEastAsia"/>
          <w:noProof/>
          <w:kern w:val="2"/>
          <w:sz w:val="24"/>
          <w:szCs w:val="24"/>
          <w14:ligatures w14:val="standardContextual"/>
        </w:rPr>
      </w:pPr>
      <w:r w:rsidRPr="001941F8">
        <w:rPr>
          <w:noProof/>
        </w:rPr>
        <w:t>10.</w:t>
      </w:r>
      <w:r w:rsidRPr="001941F8">
        <w:rPr>
          <w:rFonts w:eastAsiaTheme="minorEastAsia"/>
          <w:noProof/>
          <w:kern w:val="2"/>
          <w:sz w:val="24"/>
          <w:szCs w:val="24"/>
          <w14:ligatures w14:val="standardContextual"/>
        </w:rPr>
        <w:tab/>
      </w:r>
      <w:r w:rsidRPr="001941F8">
        <w:rPr>
          <w:noProof/>
        </w:rPr>
        <w:t>EVALUATION OF PROPOSALS</w:t>
      </w:r>
      <w:r w:rsidRPr="001941F8">
        <w:rPr>
          <w:noProof/>
        </w:rPr>
        <w:tab/>
      </w:r>
      <w:r w:rsidRPr="001941F8">
        <w:rPr>
          <w:noProof/>
        </w:rPr>
        <w:fldChar w:fldCharType="begin"/>
      </w:r>
      <w:r w:rsidRPr="001941F8">
        <w:rPr>
          <w:noProof/>
        </w:rPr>
        <w:instrText xml:space="preserve"> PAGEREF _Toc234308790 \h </w:instrText>
      </w:r>
      <w:r w:rsidRPr="001941F8">
        <w:rPr>
          <w:noProof/>
        </w:rPr>
      </w:r>
      <w:r w:rsidRPr="001941F8">
        <w:rPr>
          <w:noProof/>
        </w:rPr>
        <w:fldChar w:fldCharType="separate"/>
      </w:r>
      <w:r w:rsidRPr="001941F8">
        <w:rPr>
          <w:noProof/>
        </w:rPr>
        <w:t>19</w:t>
      </w:r>
      <w:r w:rsidRPr="001941F8">
        <w:rPr>
          <w:noProof/>
        </w:rPr>
        <w:fldChar w:fldCharType="end"/>
      </w:r>
    </w:p>
    <w:p w14:paraId="6ACB75EF" w14:textId="0ECBAEEA" w:rsidR="00675A4A" w:rsidRPr="001941F8" w:rsidRDefault="00675A4A">
      <w:pPr>
        <w:pStyle w:val="TOC1"/>
        <w:rPr>
          <w:rFonts w:eastAsiaTheme="minorEastAsia"/>
          <w:noProof/>
          <w:kern w:val="2"/>
          <w:sz w:val="24"/>
          <w:szCs w:val="24"/>
          <w14:ligatures w14:val="standardContextual"/>
        </w:rPr>
      </w:pPr>
      <w:r w:rsidRPr="001941F8">
        <w:rPr>
          <w:noProof/>
        </w:rPr>
        <w:t>11.</w:t>
      </w:r>
      <w:r w:rsidRPr="001941F8">
        <w:rPr>
          <w:rFonts w:eastAsiaTheme="minorEastAsia"/>
          <w:noProof/>
          <w:kern w:val="2"/>
          <w:sz w:val="24"/>
          <w:szCs w:val="24"/>
          <w14:ligatures w14:val="standardContextual"/>
        </w:rPr>
        <w:tab/>
      </w:r>
      <w:r w:rsidRPr="001941F8">
        <w:rPr>
          <w:noProof/>
        </w:rPr>
        <w:t>CONFIDENTIAL OR PROPRIETARY INFORMATION</w:t>
      </w:r>
      <w:r w:rsidRPr="001941F8">
        <w:rPr>
          <w:noProof/>
        </w:rPr>
        <w:tab/>
      </w:r>
      <w:r w:rsidRPr="001941F8">
        <w:rPr>
          <w:noProof/>
        </w:rPr>
        <w:fldChar w:fldCharType="begin"/>
      </w:r>
      <w:r w:rsidRPr="001941F8">
        <w:rPr>
          <w:noProof/>
        </w:rPr>
        <w:instrText xml:space="preserve"> PAGEREF _Toc234308791 \h </w:instrText>
      </w:r>
      <w:r w:rsidRPr="001941F8">
        <w:rPr>
          <w:noProof/>
        </w:rPr>
      </w:r>
      <w:r w:rsidRPr="001941F8">
        <w:rPr>
          <w:noProof/>
        </w:rPr>
        <w:fldChar w:fldCharType="separate"/>
      </w:r>
      <w:r w:rsidRPr="001941F8">
        <w:rPr>
          <w:noProof/>
        </w:rPr>
        <w:t>19</w:t>
      </w:r>
      <w:r w:rsidRPr="001941F8">
        <w:rPr>
          <w:noProof/>
        </w:rPr>
        <w:fldChar w:fldCharType="end"/>
      </w:r>
    </w:p>
    <w:p w14:paraId="1A783D20" w14:textId="6240D53A" w:rsidR="00675A4A" w:rsidRPr="001941F8" w:rsidRDefault="00675A4A">
      <w:pPr>
        <w:pStyle w:val="TOC1"/>
        <w:rPr>
          <w:rFonts w:eastAsiaTheme="minorEastAsia"/>
          <w:noProof/>
          <w:kern w:val="2"/>
          <w:sz w:val="24"/>
          <w:szCs w:val="24"/>
          <w14:ligatures w14:val="standardContextual"/>
        </w:rPr>
      </w:pPr>
      <w:r w:rsidRPr="001941F8">
        <w:rPr>
          <w:noProof/>
        </w:rPr>
        <w:t>12.</w:t>
      </w:r>
      <w:r w:rsidRPr="001941F8">
        <w:rPr>
          <w:rFonts w:eastAsiaTheme="minorEastAsia"/>
          <w:noProof/>
          <w:kern w:val="2"/>
          <w:sz w:val="24"/>
          <w:szCs w:val="24"/>
          <w14:ligatures w14:val="standardContextual"/>
        </w:rPr>
        <w:tab/>
      </w:r>
      <w:r w:rsidRPr="001941F8">
        <w:rPr>
          <w:noProof/>
        </w:rPr>
        <w:t>CONTRACT TERMS AND ADMINISTRATIVE RULES</w:t>
      </w:r>
      <w:r w:rsidRPr="001941F8">
        <w:rPr>
          <w:noProof/>
        </w:rPr>
        <w:tab/>
      </w:r>
      <w:r w:rsidRPr="001941F8">
        <w:rPr>
          <w:noProof/>
        </w:rPr>
        <w:fldChar w:fldCharType="begin"/>
      </w:r>
      <w:r w:rsidRPr="001941F8">
        <w:rPr>
          <w:noProof/>
        </w:rPr>
        <w:instrText xml:space="preserve"> PAGEREF _Toc234308792 \h </w:instrText>
      </w:r>
      <w:r w:rsidRPr="001941F8">
        <w:rPr>
          <w:noProof/>
        </w:rPr>
      </w:r>
      <w:r w:rsidRPr="001941F8">
        <w:rPr>
          <w:noProof/>
        </w:rPr>
        <w:fldChar w:fldCharType="separate"/>
      </w:r>
      <w:r w:rsidRPr="001941F8">
        <w:rPr>
          <w:noProof/>
        </w:rPr>
        <w:t>20</w:t>
      </w:r>
      <w:r w:rsidRPr="001941F8">
        <w:rPr>
          <w:noProof/>
        </w:rPr>
        <w:fldChar w:fldCharType="end"/>
      </w:r>
    </w:p>
    <w:p w14:paraId="11CDAC4D" w14:textId="12287580" w:rsidR="00675A4A" w:rsidRPr="001941F8" w:rsidRDefault="00675A4A">
      <w:pPr>
        <w:pStyle w:val="TOC1"/>
        <w:rPr>
          <w:rFonts w:eastAsiaTheme="minorEastAsia"/>
          <w:noProof/>
          <w:kern w:val="2"/>
          <w:sz w:val="24"/>
          <w:szCs w:val="24"/>
          <w14:ligatures w14:val="standardContextual"/>
        </w:rPr>
      </w:pPr>
      <w:r w:rsidRPr="001941F8">
        <w:rPr>
          <w:noProof/>
        </w:rPr>
        <w:t>13.</w:t>
      </w:r>
      <w:r w:rsidRPr="001941F8">
        <w:rPr>
          <w:rFonts w:eastAsiaTheme="minorEastAsia"/>
          <w:noProof/>
          <w:kern w:val="2"/>
          <w:sz w:val="24"/>
          <w:szCs w:val="24"/>
          <w14:ligatures w14:val="standardContextual"/>
        </w:rPr>
        <w:tab/>
      </w:r>
      <w:r w:rsidRPr="001941F8">
        <w:rPr>
          <w:noProof/>
        </w:rPr>
        <w:t>SMALL BUSINESS PREFERENCE</w:t>
      </w:r>
      <w:r w:rsidRPr="001941F8">
        <w:rPr>
          <w:noProof/>
        </w:rPr>
        <w:tab/>
      </w:r>
      <w:r w:rsidRPr="001941F8">
        <w:rPr>
          <w:noProof/>
        </w:rPr>
        <w:fldChar w:fldCharType="begin"/>
      </w:r>
      <w:r w:rsidRPr="001941F8">
        <w:rPr>
          <w:noProof/>
        </w:rPr>
        <w:instrText xml:space="preserve"> PAGEREF _Toc234308793 \h </w:instrText>
      </w:r>
      <w:r w:rsidRPr="001941F8">
        <w:rPr>
          <w:noProof/>
        </w:rPr>
      </w:r>
      <w:r w:rsidRPr="001941F8">
        <w:rPr>
          <w:noProof/>
        </w:rPr>
        <w:fldChar w:fldCharType="separate"/>
      </w:r>
      <w:r w:rsidRPr="001941F8">
        <w:rPr>
          <w:noProof/>
        </w:rPr>
        <w:t>20</w:t>
      </w:r>
      <w:r w:rsidRPr="001941F8">
        <w:rPr>
          <w:noProof/>
        </w:rPr>
        <w:fldChar w:fldCharType="end"/>
      </w:r>
    </w:p>
    <w:p w14:paraId="1A57B7E1" w14:textId="1D37D826" w:rsidR="00675A4A" w:rsidRPr="001941F8" w:rsidRDefault="00675A4A">
      <w:pPr>
        <w:pStyle w:val="TOC1"/>
        <w:rPr>
          <w:rFonts w:eastAsiaTheme="minorEastAsia"/>
          <w:noProof/>
          <w:kern w:val="2"/>
          <w:sz w:val="24"/>
          <w:szCs w:val="24"/>
          <w14:ligatures w14:val="standardContextual"/>
        </w:rPr>
      </w:pPr>
      <w:r w:rsidRPr="001941F8">
        <w:rPr>
          <w:noProof/>
        </w:rPr>
        <w:t>14.</w:t>
      </w:r>
      <w:r w:rsidRPr="001941F8">
        <w:rPr>
          <w:rFonts w:eastAsiaTheme="minorEastAsia"/>
          <w:noProof/>
          <w:kern w:val="2"/>
          <w:sz w:val="24"/>
          <w:szCs w:val="24"/>
          <w14:ligatures w14:val="standardContextual"/>
        </w:rPr>
        <w:tab/>
      </w:r>
      <w:r w:rsidRPr="001941F8">
        <w:rPr>
          <w:noProof/>
        </w:rPr>
        <w:t>DISABLED VETERAN BUSINESS ENTERPRISE INCENTIVE</w:t>
      </w:r>
      <w:r w:rsidRPr="001941F8">
        <w:rPr>
          <w:noProof/>
        </w:rPr>
        <w:tab/>
      </w:r>
      <w:r w:rsidRPr="001941F8">
        <w:rPr>
          <w:noProof/>
        </w:rPr>
        <w:fldChar w:fldCharType="begin"/>
      </w:r>
      <w:r w:rsidRPr="001941F8">
        <w:rPr>
          <w:noProof/>
        </w:rPr>
        <w:instrText xml:space="preserve"> PAGEREF _Toc234308794 \h </w:instrText>
      </w:r>
      <w:r w:rsidRPr="001941F8">
        <w:rPr>
          <w:noProof/>
        </w:rPr>
      </w:r>
      <w:r w:rsidRPr="001941F8">
        <w:rPr>
          <w:noProof/>
        </w:rPr>
        <w:fldChar w:fldCharType="separate"/>
      </w:r>
      <w:r w:rsidRPr="001941F8">
        <w:rPr>
          <w:noProof/>
        </w:rPr>
        <w:t>21</w:t>
      </w:r>
      <w:r w:rsidRPr="001941F8">
        <w:rPr>
          <w:noProof/>
        </w:rPr>
        <w:fldChar w:fldCharType="end"/>
      </w:r>
    </w:p>
    <w:p w14:paraId="3235E52B" w14:textId="01598AB5" w:rsidR="00675A4A" w:rsidRPr="001941F8" w:rsidRDefault="00675A4A">
      <w:pPr>
        <w:pStyle w:val="TOC1"/>
        <w:rPr>
          <w:rFonts w:eastAsiaTheme="minorEastAsia"/>
          <w:noProof/>
          <w:kern w:val="2"/>
          <w:sz w:val="24"/>
          <w:szCs w:val="24"/>
          <w14:ligatures w14:val="standardContextual"/>
        </w:rPr>
      </w:pPr>
      <w:r w:rsidRPr="001941F8">
        <w:rPr>
          <w:noProof/>
        </w:rPr>
        <w:t>15.</w:t>
      </w:r>
      <w:r w:rsidRPr="001941F8">
        <w:rPr>
          <w:rFonts w:eastAsiaTheme="minorEastAsia"/>
          <w:noProof/>
          <w:kern w:val="2"/>
          <w:sz w:val="24"/>
          <w:szCs w:val="24"/>
          <w14:ligatures w14:val="standardContextual"/>
        </w:rPr>
        <w:tab/>
      </w:r>
      <w:r w:rsidRPr="001941F8">
        <w:rPr>
          <w:noProof/>
        </w:rPr>
        <w:t>LABOR CODE PROVISIONS</w:t>
      </w:r>
      <w:r w:rsidRPr="001941F8">
        <w:rPr>
          <w:noProof/>
        </w:rPr>
        <w:tab/>
      </w:r>
      <w:r w:rsidRPr="001941F8">
        <w:rPr>
          <w:noProof/>
        </w:rPr>
        <w:fldChar w:fldCharType="begin"/>
      </w:r>
      <w:r w:rsidRPr="001941F8">
        <w:rPr>
          <w:noProof/>
        </w:rPr>
        <w:instrText xml:space="preserve"> PAGEREF _Toc234308795 \h </w:instrText>
      </w:r>
      <w:r w:rsidRPr="001941F8">
        <w:rPr>
          <w:noProof/>
        </w:rPr>
      </w:r>
      <w:r w:rsidRPr="001941F8">
        <w:rPr>
          <w:noProof/>
        </w:rPr>
        <w:fldChar w:fldCharType="separate"/>
      </w:r>
      <w:r w:rsidRPr="001941F8">
        <w:rPr>
          <w:noProof/>
        </w:rPr>
        <w:t>23</w:t>
      </w:r>
      <w:r w:rsidRPr="001941F8">
        <w:rPr>
          <w:noProof/>
        </w:rPr>
        <w:fldChar w:fldCharType="end"/>
      </w:r>
    </w:p>
    <w:p w14:paraId="58A55F76" w14:textId="03B82DF7" w:rsidR="00675A4A" w:rsidRPr="001941F8" w:rsidRDefault="00675A4A">
      <w:pPr>
        <w:pStyle w:val="TOC1"/>
        <w:rPr>
          <w:rFonts w:eastAsiaTheme="minorEastAsia"/>
          <w:noProof/>
          <w:kern w:val="2"/>
          <w:sz w:val="24"/>
          <w:szCs w:val="24"/>
          <w14:ligatures w14:val="standardContextual"/>
        </w:rPr>
      </w:pPr>
      <w:r w:rsidRPr="001941F8">
        <w:rPr>
          <w:noProof/>
        </w:rPr>
        <w:t>16.</w:t>
      </w:r>
      <w:r w:rsidRPr="001941F8">
        <w:rPr>
          <w:rFonts w:eastAsiaTheme="minorEastAsia"/>
          <w:noProof/>
          <w:kern w:val="2"/>
          <w:sz w:val="24"/>
          <w:szCs w:val="24"/>
          <w14:ligatures w14:val="standardContextual"/>
        </w:rPr>
        <w:tab/>
      </w:r>
      <w:r w:rsidRPr="001941F8">
        <w:rPr>
          <w:noProof/>
        </w:rPr>
        <w:t>GENERATIVE ARTIFICIAL INTELLIGENCE</w:t>
      </w:r>
      <w:r w:rsidRPr="001941F8">
        <w:rPr>
          <w:noProof/>
        </w:rPr>
        <w:tab/>
      </w:r>
      <w:r w:rsidRPr="001941F8">
        <w:rPr>
          <w:noProof/>
        </w:rPr>
        <w:fldChar w:fldCharType="begin"/>
      </w:r>
      <w:r w:rsidRPr="001941F8">
        <w:rPr>
          <w:noProof/>
        </w:rPr>
        <w:instrText xml:space="preserve"> PAGEREF _Toc234308796 \h </w:instrText>
      </w:r>
      <w:r w:rsidRPr="001941F8">
        <w:rPr>
          <w:noProof/>
        </w:rPr>
      </w:r>
      <w:r w:rsidRPr="001941F8">
        <w:rPr>
          <w:noProof/>
        </w:rPr>
        <w:fldChar w:fldCharType="separate"/>
      </w:r>
      <w:r w:rsidRPr="001941F8">
        <w:rPr>
          <w:noProof/>
        </w:rPr>
        <w:t>23</w:t>
      </w:r>
      <w:r w:rsidRPr="001941F8">
        <w:rPr>
          <w:noProof/>
        </w:rPr>
        <w:fldChar w:fldCharType="end"/>
      </w:r>
    </w:p>
    <w:p w14:paraId="5B4C1E96" w14:textId="572DBB63" w:rsidR="00675A4A" w:rsidRPr="001941F8" w:rsidRDefault="00675A4A">
      <w:pPr>
        <w:pStyle w:val="TOC1"/>
        <w:rPr>
          <w:rFonts w:eastAsiaTheme="minorEastAsia"/>
          <w:noProof/>
          <w:kern w:val="2"/>
          <w:sz w:val="24"/>
          <w:szCs w:val="24"/>
          <w14:ligatures w14:val="standardContextual"/>
        </w:rPr>
      </w:pPr>
      <w:r w:rsidRPr="001941F8">
        <w:rPr>
          <w:noProof/>
        </w:rPr>
        <w:t>17.</w:t>
      </w:r>
      <w:r w:rsidRPr="001941F8">
        <w:rPr>
          <w:rFonts w:eastAsiaTheme="minorEastAsia"/>
          <w:noProof/>
          <w:kern w:val="2"/>
          <w:sz w:val="24"/>
          <w:szCs w:val="24"/>
          <w14:ligatures w14:val="standardContextual"/>
        </w:rPr>
        <w:tab/>
      </w:r>
      <w:r w:rsidRPr="001941F8">
        <w:rPr>
          <w:noProof/>
        </w:rPr>
        <w:t>ADMINISTRATIVE RULES GOVERNING RFPs</w:t>
      </w:r>
      <w:r w:rsidRPr="001941F8">
        <w:rPr>
          <w:noProof/>
        </w:rPr>
        <w:tab/>
      </w:r>
      <w:r w:rsidRPr="001941F8">
        <w:rPr>
          <w:noProof/>
        </w:rPr>
        <w:fldChar w:fldCharType="begin"/>
      </w:r>
      <w:r w:rsidRPr="001941F8">
        <w:rPr>
          <w:noProof/>
        </w:rPr>
        <w:instrText xml:space="preserve"> PAGEREF _Toc234308797 \h </w:instrText>
      </w:r>
      <w:r w:rsidRPr="001941F8">
        <w:rPr>
          <w:noProof/>
        </w:rPr>
      </w:r>
      <w:r w:rsidRPr="001941F8">
        <w:rPr>
          <w:noProof/>
        </w:rPr>
        <w:fldChar w:fldCharType="separate"/>
      </w:r>
      <w:r w:rsidRPr="001941F8">
        <w:rPr>
          <w:noProof/>
        </w:rPr>
        <w:t>24</w:t>
      </w:r>
      <w:r w:rsidRPr="001941F8">
        <w:rPr>
          <w:noProof/>
        </w:rPr>
        <w:fldChar w:fldCharType="end"/>
      </w:r>
    </w:p>
    <w:p w14:paraId="123E4FD7" w14:textId="4DAEF98A" w:rsidR="00675A4A" w:rsidRPr="001941F8" w:rsidRDefault="00675A4A">
      <w:pPr>
        <w:pStyle w:val="TOC1"/>
        <w:rPr>
          <w:rFonts w:eastAsiaTheme="minorEastAsia"/>
          <w:noProof/>
          <w:kern w:val="2"/>
          <w:sz w:val="24"/>
          <w:szCs w:val="24"/>
          <w14:ligatures w14:val="standardContextual"/>
        </w:rPr>
      </w:pPr>
      <w:r w:rsidRPr="001941F8">
        <w:rPr>
          <w:noProof/>
        </w:rPr>
        <w:t>18.</w:t>
      </w:r>
      <w:r w:rsidRPr="001941F8">
        <w:rPr>
          <w:rFonts w:eastAsiaTheme="minorEastAsia"/>
          <w:noProof/>
          <w:kern w:val="2"/>
          <w:sz w:val="24"/>
          <w:szCs w:val="24"/>
          <w14:ligatures w14:val="standardContextual"/>
        </w:rPr>
        <w:tab/>
      </w:r>
      <w:r w:rsidRPr="001941F8">
        <w:rPr>
          <w:noProof/>
        </w:rPr>
        <w:t>PROTESTS</w:t>
      </w:r>
      <w:r w:rsidRPr="001941F8">
        <w:rPr>
          <w:noProof/>
        </w:rPr>
        <w:tab/>
      </w:r>
      <w:r w:rsidRPr="001941F8">
        <w:rPr>
          <w:noProof/>
        </w:rPr>
        <w:fldChar w:fldCharType="begin"/>
      </w:r>
      <w:r w:rsidRPr="001941F8">
        <w:rPr>
          <w:noProof/>
        </w:rPr>
        <w:instrText xml:space="preserve"> PAGEREF _Toc234308798 \h </w:instrText>
      </w:r>
      <w:r w:rsidRPr="001941F8">
        <w:rPr>
          <w:noProof/>
        </w:rPr>
      </w:r>
      <w:r w:rsidRPr="001941F8">
        <w:rPr>
          <w:noProof/>
        </w:rPr>
        <w:fldChar w:fldCharType="separate"/>
      </w:r>
      <w:r w:rsidRPr="001941F8">
        <w:rPr>
          <w:noProof/>
        </w:rPr>
        <w:t>24</w:t>
      </w:r>
      <w:r w:rsidRPr="001941F8">
        <w:rPr>
          <w:noProof/>
        </w:rPr>
        <w:fldChar w:fldCharType="end"/>
      </w:r>
    </w:p>
    <w:p w14:paraId="7BCF9C3E" w14:textId="7B899B6E" w:rsidR="00AD7D9A" w:rsidRPr="001941F8" w:rsidRDefault="00675A4A" w:rsidP="001C1D17">
      <w:pPr>
        <w:pStyle w:val="Header"/>
        <w:tabs>
          <w:tab w:val="clear" w:pos="4320"/>
          <w:tab w:val="clear" w:pos="8640"/>
          <w:tab w:val="left" w:pos="360"/>
          <w:tab w:val="left" w:pos="720"/>
        </w:tabs>
        <w:rPr>
          <w:sz w:val="22"/>
          <w:szCs w:val="24"/>
        </w:rPr>
      </w:pPr>
      <w:r w:rsidRPr="001941F8">
        <w:rPr>
          <w:rFonts w:eastAsia="Times"/>
          <w:sz w:val="22"/>
          <w:szCs w:val="24"/>
        </w:rPr>
        <w:fldChar w:fldCharType="end"/>
      </w:r>
    </w:p>
    <w:p w14:paraId="20069F5B" w14:textId="77777777" w:rsidR="00AD7D9A" w:rsidRPr="001941F8" w:rsidRDefault="00AD7D9A" w:rsidP="001C1D17">
      <w:pPr>
        <w:tabs>
          <w:tab w:val="left" w:pos="360"/>
          <w:tab w:val="left" w:pos="720"/>
        </w:tabs>
        <w:autoSpaceDE w:val="0"/>
        <w:autoSpaceDN w:val="0"/>
        <w:adjustRightInd w:val="0"/>
        <w:rPr>
          <w:b/>
          <w:caps/>
          <w:sz w:val="22"/>
          <w:u w:val="single"/>
        </w:rPr>
      </w:pPr>
      <w:r w:rsidRPr="001941F8">
        <w:rPr>
          <w:b/>
          <w:caps/>
          <w:sz w:val="22"/>
          <w:u w:val="single"/>
        </w:rPr>
        <w:t>Attachments</w:t>
      </w:r>
    </w:p>
    <w:p w14:paraId="0D21F9A8" w14:textId="10A15DD6" w:rsidR="00AD7D9A" w:rsidRPr="001941F8" w:rsidRDefault="003752A0">
      <w:pPr>
        <w:pStyle w:val="ListParagraph"/>
        <w:numPr>
          <w:ilvl w:val="0"/>
          <w:numId w:val="1"/>
        </w:numPr>
        <w:tabs>
          <w:tab w:val="left" w:pos="720"/>
        </w:tabs>
        <w:autoSpaceDE w:val="0"/>
        <w:autoSpaceDN w:val="0"/>
        <w:adjustRightInd w:val="0"/>
        <w:ind w:hanging="720"/>
        <w:contextualSpacing w:val="0"/>
        <w:rPr>
          <w:sz w:val="22"/>
        </w:rPr>
      </w:pPr>
      <w:r w:rsidRPr="001941F8">
        <w:rPr>
          <w:sz w:val="22"/>
        </w:rPr>
        <w:t>ADMINISTRATIVE RULES GOVERNING REQUESTS FOR PROPOSALS</w:t>
      </w:r>
    </w:p>
    <w:p w14:paraId="314BAAD4" w14:textId="366618CA" w:rsidR="00BA353A" w:rsidRPr="001941F8" w:rsidRDefault="0061792E">
      <w:pPr>
        <w:pStyle w:val="ListParagraph"/>
        <w:numPr>
          <w:ilvl w:val="0"/>
          <w:numId w:val="1"/>
        </w:numPr>
        <w:tabs>
          <w:tab w:val="left" w:pos="720"/>
        </w:tabs>
        <w:autoSpaceDE w:val="0"/>
        <w:autoSpaceDN w:val="0"/>
        <w:adjustRightInd w:val="0"/>
        <w:ind w:hanging="720"/>
        <w:contextualSpacing w:val="0"/>
        <w:rPr>
          <w:sz w:val="22"/>
        </w:rPr>
      </w:pPr>
      <w:r w:rsidRPr="001941F8">
        <w:rPr>
          <w:sz w:val="22"/>
        </w:rPr>
        <w:t xml:space="preserve">JUDICIAL COUNCIL </w:t>
      </w:r>
      <w:r w:rsidR="00026703" w:rsidRPr="001941F8">
        <w:rPr>
          <w:sz w:val="22"/>
        </w:rPr>
        <w:t>MASTER AGREEMENT</w:t>
      </w:r>
      <w:r w:rsidR="006C40D0" w:rsidRPr="001941F8">
        <w:rPr>
          <w:sz w:val="22"/>
        </w:rPr>
        <w:t xml:space="preserve"> </w:t>
      </w:r>
      <w:r w:rsidRPr="001941F8">
        <w:rPr>
          <w:sz w:val="22"/>
        </w:rPr>
        <w:t xml:space="preserve">TERMS AND CONDITIONS </w:t>
      </w:r>
      <w:r w:rsidR="003752A0" w:rsidRPr="001941F8">
        <w:rPr>
          <w:sz w:val="22"/>
        </w:rPr>
        <w:t xml:space="preserve">(sample </w:t>
      </w:r>
      <w:r w:rsidR="00355449" w:rsidRPr="001941F8">
        <w:rPr>
          <w:sz w:val="22"/>
        </w:rPr>
        <w:t xml:space="preserve">contract </w:t>
      </w:r>
      <w:r w:rsidR="003752A0" w:rsidRPr="001941F8">
        <w:rPr>
          <w:sz w:val="22"/>
        </w:rPr>
        <w:t>document)</w:t>
      </w:r>
    </w:p>
    <w:p w14:paraId="70C9EE77" w14:textId="1671F886" w:rsidR="4FD18D65" w:rsidRPr="001941F8" w:rsidRDefault="001113CC" w:rsidP="008C03A0">
      <w:pPr>
        <w:pStyle w:val="JCCBodyText"/>
        <w:numPr>
          <w:ilvl w:val="0"/>
          <w:numId w:val="1"/>
        </w:numPr>
        <w:tabs>
          <w:tab w:val="clear" w:pos="360"/>
          <w:tab w:val="left" w:pos="720"/>
        </w:tabs>
        <w:spacing w:line="240" w:lineRule="auto"/>
        <w:ind w:hanging="720"/>
        <w:rPr>
          <w:sz w:val="22"/>
          <w:szCs w:val="22"/>
        </w:rPr>
      </w:pPr>
      <w:r w:rsidRPr="001941F8">
        <w:rPr>
          <w:sz w:val="22"/>
          <w:szCs w:val="22"/>
        </w:rPr>
        <w:t>SUBMISSION OF QUESTIONS</w:t>
      </w:r>
    </w:p>
    <w:p w14:paraId="02EE7E90" w14:textId="1543663A" w:rsidR="009E7A0E" w:rsidRPr="001941F8" w:rsidRDefault="009E7A0E">
      <w:pPr>
        <w:pStyle w:val="JCCBodyText"/>
        <w:numPr>
          <w:ilvl w:val="0"/>
          <w:numId w:val="1"/>
        </w:numPr>
        <w:tabs>
          <w:tab w:val="clear" w:pos="360"/>
          <w:tab w:val="left" w:pos="720"/>
        </w:tabs>
        <w:spacing w:line="240" w:lineRule="auto"/>
        <w:ind w:hanging="720"/>
        <w:rPr>
          <w:sz w:val="22"/>
          <w:szCs w:val="24"/>
        </w:rPr>
      </w:pPr>
      <w:r w:rsidRPr="001941F8">
        <w:rPr>
          <w:sz w:val="22"/>
          <w:szCs w:val="24"/>
        </w:rPr>
        <w:t>GENERAL CERTIFICATIONS</w:t>
      </w:r>
    </w:p>
    <w:p w14:paraId="5CCEC191" w14:textId="61F1ECB9" w:rsidR="0019434E" w:rsidRPr="001941F8" w:rsidRDefault="0019434E">
      <w:pPr>
        <w:pStyle w:val="JCCBodyText"/>
        <w:numPr>
          <w:ilvl w:val="0"/>
          <w:numId w:val="1"/>
        </w:numPr>
        <w:tabs>
          <w:tab w:val="clear" w:pos="360"/>
          <w:tab w:val="left" w:pos="720"/>
        </w:tabs>
        <w:spacing w:line="240" w:lineRule="auto"/>
        <w:ind w:hanging="720"/>
        <w:rPr>
          <w:sz w:val="22"/>
          <w:szCs w:val="24"/>
        </w:rPr>
      </w:pPr>
      <w:r w:rsidRPr="001941F8">
        <w:rPr>
          <w:sz w:val="22"/>
          <w:szCs w:val="24"/>
        </w:rPr>
        <w:t>DARFUR</w:t>
      </w:r>
    </w:p>
    <w:p w14:paraId="16DA595E" w14:textId="6C069C6C" w:rsidR="0019434E" w:rsidRPr="001941F8" w:rsidRDefault="0019434E">
      <w:pPr>
        <w:pStyle w:val="JCCBodyText"/>
        <w:numPr>
          <w:ilvl w:val="0"/>
          <w:numId w:val="1"/>
        </w:numPr>
        <w:tabs>
          <w:tab w:val="clear" w:pos="360"/>
          <w:tab w:val="left" w:pos="720"/>
        </w:tabs>
        <w:spacing w:line="240" w:lineRule="auto"/>
        <w:ind w:hanging="720"/>
        <w:rPr>
          <w:sz w:val="22"/>
          <w:szCs w:val="24"/>
        </w:rPr>
      </w:pPr>
      <w:r w:rsidRPr="001941F8">
        <w:rPr>
          <w:sz w:val="22"/>
          <w:szCs w:val="24"/>
        </w:rPr>
        <w:t>UNRUH</w:t>
      </w:r>
    </w:p>
    <w:p w14:paraId="5E0E8074" w14:textId="157A0D10" w:rsidR="0019434E" w:rsidRPr="001941F8" w:rsidRDefault="0019434E">
      <w:pPr>
        <w:pStyle w:val="JCCBodyText"/>
        <w:numPr>
          <w:ilvl w:val="0"/>
          <w:numId w:val="1"/>
        </w:numPr>
        <w:tabs>
          <w:tab w:val="clear" w:pos="360"/>
          <w:tab w:val="left" w:pos="720"/>
        </w:tabs>
        <w:spacing w:line="240" w:lineRule="auto"/>
        <w:ind w:hanging="720"/>
        <w:rPr>
          <w:sz w:val="22"/>
          <w:szCs w:val="24"/>
        </w:rPr>
      </w:pPr>
      <w:r w:rsidRPr="001941F8">
        <w:rPr>
          <w:sz w:val="22"/>
          <w:szCs w:val="24"/>
        </w:rPr>
        <w:t>IRAN CONTRACTING</w:t>
      </w:r>
    </w:p>
    <w:p w14:paraId="58BFD22A" w14:textId="4D10928B" w:rsidR="0019434E" w:rsidRPr="001941F8" w:rsidRDefault="0019434E">
      <w:pPr>
        <w:pStyle w:val="JCCBodyText"/>
        <w:numPr>
          <w:ilvl w:val="0"/>
          <w:numId w:val="1"/>
        </w:numPr>
        <w:tabs>
          <w:tab w:val="clear" w:pos="360"/>
          <w:tab w:val="left" w:pos="720"/>
        </w:tabs>
        <w:spacing w:line="240" w:lineRule="auto"/>
        <w:ind w:hanging="720"/>
        <w:rPr>
          <w:sz w:val="22"/>
          <w:szCs w:val="24"/>
        </w:rPr>
      </w:pPr>
      <w:r w:rsidRPr="001941F8">
        <w:rPr>
          <w:sz w:val="22"/>
          <w:szCs w:val="24"/>
        </w:rPr>
        <w:t>PAYEE DATA RECORD</w:t>
      </w:r>
      <w:r w:rsidR="0099101E" w:rsidRPr="001941F8">
        <w:rPr>
          <w:sz w:val="22"/>
          <w:szCs w:val="24"/>
        </w:rPr>
        <w:t xml:space="preserve"> &amp; SUPPLEMENT</w:t>
      </w:r>
    </w:p>
    <w:p w14:paraId="7D779E3A" w14:textId="57196EEC" w:rsidR="0019434E" w:rsidRPr="001941F8" w:rsidRDefault="0019434E">
      <w:pPr>
        <w:pStyle w:val="JCCBodyText"/>
        <w:numPr>
          <w:ilvl w:val="0"/>
          <w:numId w:val="1"/>
        </w:numPr>
        <w:tabs>
          <w:tab w:val="clear" w:pos="360"/>
          <w:tab w:val="left" w:pos="720"/>
        </w:tabs>
        <w:spacing w:line="240" w:lineRule="auto"/>
        <w:ind w:hanging="720"/>
        <w:rPr>
          <w:sz w:val="22"/>
          <w:szCs w:val="24"/>
        </w:rPr>
      </w:pPr>
      <w:r w:rsidRPr="001941F8">
        <w:rPr>
          <w:sz w:val="22"/>
          <w:szCs w:val="24"/>
        </w:rPr>
        <w:t>SMALL BUSINESS</w:t>
      </w:r>
    </w:p>
    <w:p w14:paraId="468C8539" w14:textId="08E7DBE3" w:rsidR="00E01729" w:rsidRPr="001941F8" w:rsidRDefault="00E01729">
      <w:pPr>
        <w:pStyle w:val="JCCBodyText"/>
        <w:numPr>
          <w:ilvl w:val="0"/>
          <w:numId w:val="1"/>
        </w:numPr>
        <w:tabs>
          <w:tab w:val="clear" w:pos="360"/>
          <w:tab w:val="left" w:pos="720"/>
        </w:tabs>
        <w:spacing w:line="240" w:lineRule="auto"/>
        <w:ind w:hanging="720"/>
        <w:rPr>
          <w:sz w:val="22"/>
          <w:szCs w:val="24"/>
        </w:rPr>
      </w:pPr>
      <w:r w:rsidRPr="001941F8">
        <w:rPr>
          <w:sz w:val="22"/>
          <w:szCs w:val="24"/>
        </w:rPr>
        <w:t>BIDDER DECLARATION</w:t>
      </w:r>
    </w:p>
    <w:p w14:paraId="78E26AAB" w14:textId="1D467269" w:rsidR="00E01729" w:rsidRPr="001941F8" w:rsidRDefault="00E01729">
      <w:pPr>
        <w:pStyle w:val="JCCBodyText"/>
        <w:numPr>
          <w:ilvl w:val="0"/>
          <w:numId w:val="1"/>
        </w:numPr>
        <w:tabs>
          <w:tab w:val="clear" w:pos="360"/>
          <w:tab w:val="left" w:pos="720"/>
        </w:tabs>
        <w:spacing w:line="240" w:lineRule="auto"/>
        <w:ind w:hanging="720"/>
        <w:rPr>
          <w:sz w:val="22"/>
          <w:szCs w:val="24"/>
        </w:rPr>
      </w:pPr>
      <w:r w:rsidRPr="001941F8">
        <w:rPr>
          <w:sz w:val="22"/>
          <w:szCs w:val="24"/>
        </w:rPr>
        <w:t>DVBE DECLARATION</w:t>
      </w:r>
    </w:p>
    <w:p w14:paraId="7F81CE5A" w14:textId="752A2072" w:rsidR="00AD7D9A" w:rsidRPr="001941F8" w:rsidRDefault="00E01729">
      <w:pPr>
        <w:pStyle w:val="JCCBodyText"/>
        <w:numPr>
          <w:ilvl w:val="0"/>
          <w:numId w:val="1"/>
        </w:numPr>
        <w:tabs>
          <w:tab w:val="clear" w:pos="360"/>
          <w:tab w:val="left" w:pos="720"/>
        </w:tabs>
        <w:spacing w:line="240" w:lineRule="auto"/>
        <w:ind w:hanging="720"/>
        <w:rPr>
          <w:sz w:val="22"/>
          <w:szCs w:val="24"/>
        </w:rPr>
      </w:pPr>
      <w:r w:rsidRPr="001941F8">
        <w:rPr>
          <w:sz w:val="22"/>
          <w:szCs w:val="24"/>
        </w:rPr>
        <w:t>PRICE SHEET</w:t>
      </w:r>
      <w:r w:rsidR="00017295" w:rsidRPr="001941F8">
        <w:rPr>
          <w:sz w:val="22"/>
          <w:szCs w:val="24"/>
        </w:rPr>
        <w:t xml:space="preserve"> (COST PROPOSAL)</w:t>
      </w:r>
    </w:p>
    <w:p w14:paraId="4D2B0344" w14:textId="04E988D6" w:rsidR="00C7067C" w:rsidRPr="001941F8" w:rsidRDefault="00C7067C">
      <w:pPr>
        <w:pStyle w:val="JCCBodyText"/>
        <w:numPr>
          <w:ilvl w:val="0"/>
          <w:numId w:val="1"/>
        </w:numPr>
        <w:tabs>
          <w:tab w:val="clear" w:pos="360"/>
          <w:tab w:val="left" w:pos="720"/>
        </w:tabs>
        <w:spacing w:line="240" w:lineRule="auto"/>
        <w:ind w:hanging="720"/>
        <w:rPr>
          <w:sz w:val="22"/>
          <w:szCs w:val="24"/>
        </w:rPr>
      </w:pPr>
      <w:r w:rsidRPr="001941F8">
        <w:rPr>
          <w:sz w:val="22"/>
          <w:szCs w:val="24"/>
        </w:rPr>
        <w:t>BUSINESS AND TECHNICAL REQUIREMENTS</w:t>
      </w:r>
    </w:p>
    <w:p w14:paraId="0EC246AA" w14:textId="2D705389" w:rsidR="00487551" w:rsidRPr="001941F8" w:rsidRDefault="0038159A" w:rsidP="00E01729">
      <w:pPr>
        <w:pStyle w:val="JCCBodyText"/>
        <w:numPr>
          <w:ilvl w:val="0"/>
          <w:numId w:val="1"/>
        </w:numPr>
        <w:tabs>
          <w:tab w:val="clear" w:pos="360"/>
          <w:tab w:val="left" w:pos="720"/>
        </w:tabs>
        <w:spacing w:line="240" w:lineRule="auto"/>
        <w:ind w:hanging="720"/>
        <w:rPr>
          <w:sz w:val="22"/>
          <w:szCs w:val="24"/>
        </w:rPr>
      </w:pPr>
      <w:r w:rsidRPr="001941F8">
        <w:rPr>
          <w:sz w:val="22"/>
          <w:szCs w:val="24"/>
        </w:rPr>
        <w:t>ACCESSIBILITY ADDENDUM</w:t>
      </w:r>
    </w:p>
    <w:p w14:paraId="4D16EB1B" w14:textId="77777777" w:rsidR="00ED32F4" w:rsidRPr="001941F8" w:rsidRDefault="00ED32F4" w:rsidP="001C1D17">
      <w:pPr>
        <w:pStyle w:val="JCCBodyText"/>
        <w:tabs>
          <w:tab w:val="left" w:pos="720"/>
        </w:tabs>
        <w:spacing w:line="240" w:lineRule="auto"/>
        <w:rPr>
          <w:b/>
          <w:bCs/>
          <w:sz w:val="22"/>
          <w:szCs w:val="22"/>
          <w:u w:val="single"/>
        </w:rPr>
      </w:pPr>
      <w:bookmarkStart w:id="2" w:name="_Hlk126566501"/>
    </w:p>
    <w:p w14:paraId="011B39AE" w14:textId="7D4EA4D8" w:rsidR="00091D30" w:rsidRPr="001941F8" w:rsidRDefault="00091D30" w:rsidP="001C1D17">
      <w:pPr>
        <w:pStyle w:val="JCCBodyText"/>
        <w:tabs>
          <w:tab w:val="left" w:pos="720"/>
        </w:tabs>
        <w:spacing w:line="240" w:lineRule="auto"/>
        <w:rPr>
          <w:b/>
          <w:bCs/>
          <w:sz w:val="22"/>
          <w:szCs w:val="22"/>
          <w:u w:val="single"/>
        </w:rPr>
      </w:pPr>
      <w:r w:rsidRPr="001941F8">
        <w:rPr>
          <w:b/>
          <w:bCs/>
          <w:sz w:val="22"/>
          <w:szCs w:val="22"/>
          <w:u w:val="single"/>
        </w:rPr>
        <w:t>LINKS</w:t>
      </w:r>
    </w:p>
    <w:p w14:paraId="4B0C0F31" w14:textId="77777777" w:rsidR="000F2F2C" w:rsidRPr="001941F8" w:rsidRDefault="000F2F2C" w:rsidP="001C1D17">
      <w:pPr>
        <w:pStyle w:val="JCCBodyText"/>
        <w:tabs>
          <w:tab w:val="left" w:pos="720"/>
        </w:tabs>
        <w:spacing w:line="240" w:lineRule="auto"/>
        <w:ind w:left="360" w:hanging="360"/>
        <w:rPr>
          <w:sz w:val="22"/>
          <w:szCs w:val="22"/>
        </w:rPr>
      </w:pPr>
      <w:r w:rsidRPr="001941F8">
        <w:rPr>
          <w:sz w:val="22"/>
          <w:szCs w:val="22"/>
        </w:rPr>
        <w:t>GENERAL CERTIFICATIONS FORM</w:t>
      </w:r>
    </w:p>
    <w:p w14:paraId="28AFB19B" w14:textId="77777777" w:rsidR="000F2F2C" w:rsidRPr="001941F8" w:rsidRDefault="000F2F2C" w:rsidP="001C1D17">
      <w:pPr>
        <w:pStyle w:val="JCCBodyText"/>
        <w:tabs>
          <w:tab w:val="left" w:pos="720"/>
        </w:tabs>
        <w:spacing w:line="240" w:lineRule="auto"/>
        <w:ind w:left="360"/>
        <w:rPr>
          <w:sz w:val="22"/>
          <w:szCs w:val="22"/>
        </w:rPr>
      </w:pPr>
      <w:r w:rsidRPr="001941F8">
        <w:rPr>
          <w:sz w:val="22"/>
          <w:szCs w:val="22"/>
        </w:rPr>
        <w:t>(</w:t>
      </w:r>
      <w:hyperlink r:id="rId17" w:history="1">
        <w:r w:rsidRPr="001941F8">
          <w:rPr>
            <w:rStyle w:val="Hyperlink"/>
            <w:color w:val="auto"/>
            <w:sz w:val="22"/>
            <w:szCs w:val="22"/>
          </w:rPr>
          <w:t>https://courts.ca.gov/system/files/file/jbcm-general-certifications.pdf</w:t>
        </w:r>
      </w:hyperlink>
      <w:r w:rsidRPr="001941F8">
        <w:rPr>
          <w:sz w:val="22"/>
          <w:szCs w:val="22"/>
        </w:rPr>
        <w:t>)</w:t>
      </w:r>
    </w:p>
    <w:p w14:paraId="773D42E0" w14:textId="77777777" w:rsidR="000F2F2C" w:rsidRPr="001941F8" w:rsidRDefault="000F2F2C" w:rsidP="001C1D17">
      <w:pPr>
        <w:pStyle w:val="JCCBodyText"/>
        <w:tabs>
          <w:tab w:val="left" w:pos="720"/>
        </w:tabs>
        <w:spacing w:line="240" w:lineRule="auto"/>
        <w:ind w:left="360" w:hanging="360"/>
        <w:rPr>
          <w:sz w:val="22"/>
          <w:szCs w:val="22"/>
        </w:rPr>
      </w:pPr>
      <w:r w:rsidRPr="001941F8">
        <w:rPr>
          <w:sz w:val="22"/>
          <w:szCs w:val="22"/>
        </w:rPr>
        <w:t>DARFUR CONTRACTING ACT CERTIFICATION</w:t>
      </w:r>
    </w:p>
    <w:p w14:paraId="043B74BA" w14:textId="77777777" w:rsidR="000F2F2C" w:rsidRPr="001941F8" w:rsidRDefault="000F2F2C" w:rsidP="001C1D17">
      <w:pPr>
        <w:pStyle w:val="JCCBodyText"/>
        <w:tabs>
          <w:tab w:val="left" w:pos="720"/>
        </w:tabs>
        <w:spacing w:line="240" w:lineRule="auto"/>
        <w:ind w:left="360"/>
        <w:rPr>
          <w:sz w:val="22"/>
          <w:szCs w:val="22"/>
        </w:rPr>
      </w:pPr>
      <w:r w:rsidRPr="001941F8">
        <w:rPr>
          <w:sz w:val="22"/>
          <w:szCs w:val="22"/>
        </w:rPr>
        <w:t>(</w:t>
      </w:r>
      <w:hyperlink r:id="rId18" w:history="1">
        <w:r w:rsidRPr="001941F8">
          <w:rPr>
            <w:rStyle w:val="Hyperlink"/>
            <w:color w:val="auto"/>
            <w:sz w:val="22"/>
            <w:szCs w:val="22"/>
          </w:rPr>
          <w:t>https://courts.ca.gov/system/files/file/jbcm-darfur-certification.pdf</w:t>
        </w:r>
      </w:hyperlink>
      <w:r w:rsidRPr="001941F8">
        <w:rPr>
          <w:sz w:val="22"/>
          <w:szCs w:val="22"/>
        </w:rPr>
        <w:t>)</w:t>
      </w:r>
    </w:p>
    <w:p w14:paraId="77F9C607" w14:textId="0E331B04" w:rsidR="000F2F2C" w:rsidRPr="001941F8" w:rsidRDefault="000F2F2C" w:rsidP="001C1D17">
      <w:pPr>
        <w:pStyle w:val="JCCBodyText"/>
        <w:tabs>
          <w:tab w:val="left" w:pos="720"/>
        </w:tabs>
        <w:spacing w:line="240" w:lineRule="auto"/>
        <w:ind w:left="360" w:hanging="360"/>
        <w:rPr>
          <w:bCs/>
          <w:i/>
          <w:sz w:val="22"/>
          <w:szCs w:val="24"/>
        </w:rPr>
      </w:pPr>
      <w:r w:rsidRPr="001941F8">
        <w:rPr>
          <w:sz w:val="22"/>
          <w:szCs w:val="22"/>
        </w:rPr>
        <w:lastRenderedPageBreak/>
        <w:t xml:space="preserve">UNRUH CIVIL RIGHTS ACT AND CALIFORNIA FEHA CERTIFICATION </w:t>
      </w:r>
    </w:p>
    <w:p w14:paraId="442EFF2B" w14:textId="77777777" w:rsidR="000F2F2C" w:rsidRPr="001941F8" w:rsidRDefault="000F2F2C" w:rsidP="001C1D17">
      <w:pPr>
        <w:pStyle w:val="JCCBodyText"/>
        <w:tabs>
          <w:tab w:val="left" w:pos="720"/>
        </w:tabs>
        <w:spacing w:line="240" w:lineRule="auto"/>
        <w:ind w:left="360"/>
        <w:rPr>
          <w:sz w:val="22"/>
          <w:szCs w:val="22"/>
        </w:rPr>
      </w:pPr>
      <w:r w:rsidRPr="001941F8">
        <w:rPr>
          <w:sz w:val="22"/>
          <w:szCs w:val="22"/>
        </w:rPr>
        <w:t>(</w:t>
      </w:r>
      <w:hyperlink r:id="rId19" w:history="1">
        <w:r w:rsidRPr="001941F8">
          <w:rPr>
            <w:rStyle w:val="Hyperlink"/>
            <w:color w:val="auto"/>
            <w:sz w:val="22"/>
            <w:szCs w:val="22"/>
          </w:rPr>
          <w:t>https://courts.ca.gov/system/files/file/jbcm-unruh-feha-certification.pdf</w:t>
        </w:r>
      </w:hyperlink>
      <w:r w:rsidRPr="001941F8">
        <w:rPr>
          <w:sz w:val="22"/>
          <w:szCs w:val="22"/>
        </w:rPr>
        <w:t>)</w:t>
      </w:r>
    </w:p>
    <w:p w14:paraId="59FFDB94" w14:textId="59A00E71" w:rsidR="000F2F2C" w:rsidRPr="001941F8" w:rsidRDefault="000F2F2C" w:rsidP="001C1D17">
      <w:pPr>
        <w:pStyle w:val="JCCBodyText"/>
        <w:tabs>
          <w:tab w:val="left" w:pos="720"/>
        </w:tabs>
        <w:spacing w:line="240" w:lineRule="auto"/>
        <w:rPr>
          <w:bCs/>
          <w:i/>
          <w:sz w:val="22"/>
          <w:szCs w:val="24"/>
        </w:rPr>
      </w:pPr>
      <w:r w:rsidRPr="001941F8">
        <w:rPr>
          <w:sz w:val="22"/>
          <w:szCs w:val="22"/>
        </w:rPr>
        <w:t xml:space="preserve">IRAN CONTRACTING ACT CERTIFICATION </w:t>
      </w:r>
    </w:p>
    <w:p w14:paraId="47979721" w14:textId="77777777" w:rsidR="000F2F2C" w:rsidRPr="001941F8" w:rsidRDefault="000F2F2C" w:rsidP="001C1D17">
      <w:pPr>
        <w:pStyle w:val="JCCBodyText"/>
        <w:tabs>
          <w:tab w:val="left" w:pos="720"/>
        </w:tabs>
        <w:spacing w:line="240" w:lineRule="auto"/>
        <w:ind w:left="360"/>
        <w:rPr>
          <w:sz w:val="22"/>
          <w:szCs w:val="22"/>
        </w:rPr>
      </w:pPr>
      <w:r w:rsidRPr="001941F8">
        <w:rPr>
          <w:sz w:val="22"/>
          <w:szCs w:val="22"/>
        </w:rPr>
        <w:t>(</w:t>
      </w:r>
      <w:hyperlink r:id="rId20" w:history="1">
        <w:r w:rsidRPr="001941F8">
          <w:rPr>
            <w:rStyle w:val="Hyperlink"/>
            <w:color w:val="auto"/>
            <w:sz w:val="22"/>
            <w:szCs w:val="22"/>
          </w:rPr>
          <w:t>https://courts.ca.gov/system/files/file/jbcm-iran-certification.pdf</w:t>
        </w:r>
      </w:hyperlink>
      <w:r w:rsidRPr="001941F8">
        <w:rPr>
          <w:sz w:val="22"/>
          <w:szCs w:val="22"/>
        </w:rPr>
        <w:t>)</w:t>
      </w:r>
    </w:p>
    <w:p w14:paraId="288B73D1" w14:textId="77777777" w:rsidR="003A6A14" w:rsidRPr="001941F8" w:rsidRDefault="00091D30" w:rsidP="001C1D17">
      <w:pPr>
        <w:pStyle w:val="JCCBodyText"/>
        <w:tabs>
          <w:tab w:val="left" w:pos="720"/>
        </w:tabs>
        <w:spacing w:line="240" w:lineRule="auto"/>
        <w:rPr>
          <w:sz w:val="22"/>
          <w:szCs w:val="22"/>
        </w:rPr>
      </w:pPr>
      <w:hyperlink r:id="rId21" w:history="1">
        <w:r w:rsidRPr="001941F8">
          <w:rPr>
            <w:sz w:val="22"/>
            <w:szCs w:val="22"/>
          </w:rPr>
          <w:t>PAYEE DATA RECORD FORM (STD 204)</w:t>
        </w:r>
      </w:hyperlink>
    </w:p>
    <w:p w14:paraId="393DF34A" w14:textId="2E684629" w:rsidR="00091D30" w:rsidRPr="001941F8" w:rsidRDefault="00091D30" w:rsidP="001C1D17">
      <w:pPr>
        <w:pStyle w:val="JCCBodyText"/>
        <w:tabs>
          <w:tab w:val="left" w:pos="720"/>
        </w:tabs>
        <w:spacing w:line="240" w:lineRule="auto"/>
        <w:ind w:left="360"/>
        <w:rPr>
          <w:sz w:val="22"/>
          <w:szCs w:val="22"/>
        </w:rPr>
      </w:pPr>
      <w:r w:rsidRPr="001941F8">
        <w:rPr>
          <w:sz w:val="22"/>
          <w:szCs w:val="22"/>
        </w:rPr>
        <w:t>(</w:t>
      </w:r>
      <w:hyperlink r:id="rId22" w:history="1">
        <w:r w:rsidRPr="001941F8">
          <w:rPr>
            <w:rStyle w:val="Hyperlink"/>
            <w:color w:val="auto"/>
            <w:sz w:val="22"/>
            <w:szCs w:val="22"/>
          </w:rPr>
          <w:t>https://www.documents.dgs.ca.gov/dgs/fmc/pdf/std204.pdf</w:t>
        </w:r>
      </w:hyperlink>
      <w:r w:rsidRPr="001941F8">
        <w:rPr>
          <w:sz w:val="22"/>
          <w:szCs w:val="22"/>
        </w:rPr>
        <w:t>)</w:t>
      </w:r>
    </w:p>
    <w:p w14:paraId="0E74DB6C" w14:textId="77777777" w:rsidR="003A6A14" w:rsidRPr="001941F8" w:rsidRDefault="00091D30" w:rsidP="001C1D17">
      <w:pPr>
        <w:pStyle w:val="JCCBodyText"/>
        <w:keepNext/>
        <w:tabs>
          <w:tab w:val="left" w:pos="720"/>
        </w:tabs>
        <w:spacing w:line="240" w:lineRule="auto"/>
      </w:pPr>
      <w:hyperlink r:id="rId23" w:history="1">
        <w:r w:rsidRPr="001941F8">
          <w:rPr>
            <w:rStyle w:val="Hyperlink"/>
            <w:color w:val="auto"/>
            <w:sz w:val="22"/>
            <w:szCs w:val="22"/>
            <w:u w:val="none"/>
          </w:rPr>
          <w:t>PAYEE DATA RECORD SUPPLEMENT (STD 205)</w:t>
        </w:r>
      </w:hyperlink>
    </w:p>
    <w:p w14:paraId="31078490" w14:textId="7AE96CA2" w:rsidR="00091D30" w:rsidRPr="001941F8" w:rsidRDefault="00091D30" w:rsidP="001C1D17">
      <w:pPr>
        <w:pStyle w:val="JCCBodyText"/>
        <w:tabs>
          <w:tab w:val="left" w:pos="720"/>
        </w:tabs>
        <w:spacing w:line="240" w:lineRule="auto"/>
        <w:ind w:left="360"/>
        <w:rPr>
          <w:sz w:val="22"/>
          <w:szCs w:val="22"/>
        </w:rPr>
      </w:pPr>
      <w:r w:rsidRPr="001941F8">
        <w:rPr>
          <w:sz w:val="22"/>
          <w:szCs w:val="22"/>
        </w:rPr>
        <w:t>(</w:t>
      </w:r>
      <w:hyperlink r:id="rId24" w:history="1">
        <w:r w:rsidRPr="001941F8">
          <w:rPr>
            <w:rStyle w:val="Hyperlink"/>
            <w:color w:val="auto"/>
            <w:sz w:val="22"/>
            <w:szCs w:val="22"/>
          </w:rPr>
          <w:t>https://www.documents.dgs.ca.gov/dgs/fmc/pdf/std205.pdf</w:t>
        </w:r>
      </w:hyperlink>
      <w:r w:rsidRPr="001941F8">
        <w:rPr>
          <w:sz w:val="22"/>
          <w:szCs w:val="22"/>
        </w:rPr>
        <w:t>)</w:t>
      </w:r>
      <w:bookmarkEnd w:id="2"/>
      <w:r w:rsidRPr="001941F8" w:rsidDel="002A7EAC">
        <w:rPr>
          <w:sz w:val="22"/>
          <w:szCs w:val="22"/>
        </w:rPr>
        <w:t xml:space="preserve"> </w:t>
      </w:r>
    </w:p>
    <w:p w14:paraId="255F5374" w14:textId="77777777" w:rsidR="000F2F2C" w:rsidRPr="001941F8" w:rsidRDefault="000F2F2C" w:rsidP="001C1D17">
      <w:pPr>
        <w:pStyle w:val="JCCBodyText"/>
        <w:tabs>
          <w:tab w:val="left" w:pos="720"/>
        </w:tabs>
        <w:spacing w:line="240" w:lineRule="auto"/>
        <w:ind w:left="360" w:hanging="360"/>
        <w:rPr>
          <w:sz w:val="22"/>
          <w:szCs w:val="22"/>
        </w:rPr>
      </w:pPr>
      <w:r w:rsidRPr="001941F8">
        <w:rPr>
          <w:sz w:val="22"/>
          <w:szCs w:val="22"/>
        </w:rPr>
        <w:t>SMALL BUSINESS DECLARATION</w:t>
      </w:r>
    </w:p>
    <w:p w14:paraId="551153B1" w14:textId="77777777" w:rsidR="000F2F2C" w:rsidRPr="001941F8" w:rsidRDefault="000F2F2C" w:rsidP="001C1D17">
      <w:pPr>
        <w:pStyle w:val="JCCBodyText"/>
        <w:tabs>
          <w:tab w:val="left" w:pos="720"/>
        </w:tabs>
        <w:spacing w:line="240" w:lineRule="auto"/>
        <w:ind w:left="360"/>
        <w:rPr>
          <w:sz w:val="22"/>
          <w:szCs w:val="22"/>
        </w:rPr>
      </w:pPr>
      <w:r w:rsidRPr="001941F8">
        <w:rPr>
          <w:sz w:val="22"/>
          <w:szCs w:val="22"/>
        </w:rPr>
        <w:t>(</w:t>
      </w:r>
      <w:hyperlink r:id="rId25" w:history="1">
        <w:r w:rsidRPr="001941F8">
          <w:rPr>
            <w:rStyle w:val="Hyperlink"/>
            <w:color w:val="auto"/>
            <w:sz w:val="22"/>
            <w:szCs w:val="22"/>
          </w:rPr>
          <w:t>https://courts.ca.gov/system/files/file/jbcm-small-business-declaration.pdf</w:t>
        </w:r>
      </w:hyperlink>
      <w:r w:rsidRPr="001941F8">
        <w:rPr>
          <w:sz w:val="22"/>
          <w:szCs w:val="22"/>
        </w:rPr>
        <w:t>)</w:t>
      </w:r>
    </w:p>
    <w:p w14:paraId="14C4A33E" w14:textId="77777777" w:rsidR="000F2F2C" w:rsidRPr="001941F8" w:rsidRDefault="000F2F2C" w:rsidP="001C1D17">
      <w:pPr>
        <w:pStyle w:val="JCCBodyText"/>
        <w:tabs>
          <w:tab w:val="left" w:pos="720"/>
        </w:tabs>
        <w:spacing w:line="240" w:lineRule="auto"/>
        <w:ind w:left="360" w:hanging="360"/>
        <w:rPr>
          <w:sz w:val="22"/>
          <w:szCs w:val="22"/>
        </w:rPr>
      </w:pPr>
      <w:r w:rsidRPr="001941F8">
        <w:rPr>
          <w:sz w:val="22"/>
          <w:szCs w:val="22"/>
        </w:rPr>
        <w:t>BIDDER DECLARATION</w:t>
      </w:r>
    </w:p>
    <w:p w14:paraId="56B73140" w14:textId="77777777" w:rsidR="000F2F2C" w:rsidRPr="001941F8" w:rsidRDefault="000F2F2C" w:rsidP="001C1D17">
      <w:pPr>
        <w:pStyle w:val="JCCBodyText"/>
        <w:tabs>
          <w:tab w:val="left" w:pos="720"/>
        </w:tabs>
        <w:spacing w:line="240" w:lineRule="auto"/>
        <w:ind w:left="360"/>
        <w:rPr>
          <w:sz w:val="22"/>
          <w:szCs w:val="22"/>
        </w:rPr>
      </w:pPr>
      <w:r w:rsidRPr="001941F8">
        <w:rPr>
          <w:sz w:val="22"/>
          <w:szCs w:val="22"/>
        </w:rPr>
        <w:t>(</w:t>
      </w:r>
      <w:hyperlink r:id="rId26" w:history="1">
        <w:r w:rsidRPr="001941F8">
          <w:rPr>
            <w:rStyle w:val="Hyperlink"/>
            <w:color w:val="auto"/>
            <w:sz w:val="22"/>
            <w:szCs w:val="22"/>
          </w:rPr>
          <w:t>https://courts.ca.gov/system/files/file/jbcm-dvbe-bidder-declaration.pdf</w:t>
        </w:r>
      </w:hyperlink>
      <w:r w:rsidRPr="001941F8">
        <w:rPr>
          <w:sz w:val="22"/>
          <w:szCs w:val="22"/>
        </w:rPr>
        <w:t>)</w:t>
      </w:r>
    </w:p>
    <w:p w14:paraId="4CE95923" w14:textId="77777777" w:rsidR="000F2F2C" w:rsidRPr="001941F8" w:rsidRDefault="000F2F2C" w:rsidP="001C1D17">
      <w:pPr>
        <w:pStyle w:val="JCCBodyText"/>
        <w:tabs>
          <w:tab w:val="left" w:pos="720"/>
        </w:tabs>
        <w:spacing w:line="240" w:lineRule="auto"/>
        <w:ind w:left="360" w:hanging="360"/>
        <w:rPr>
          <w:sz w:val="22"/>
          <w:szCs w:val="22"/>
        </w:rPr>
      </w:pPr>
      <w:r w:rsidRPr="001941F8">
        <w:rPr>
          <w:sz w:val="22"/>
          <w:szCs w:val="22"/>
        </w:rPr>
        <w:t>DVBE DECLARATION</w:t>
      </w:r>
    </w:p>
    <w:p w14:paraId="2F0D7B58" w14:textId="77777777" w:rsidR="000F2F2C" w:rsidRPr="001941F8" w:rsidRDefault="000F2F2C" w:rsidP="001C1D17">
      <w:pPr>
        <w:pStyle w:val="JCCBodyText"/>
        <w:tabs>
          <w:tab w:val="left" w:pos="720"/>
        </w:tabs>
        <w:spacing w:line="240" w:lineRule="auto"/>
        <w:ind w:left="360"/>
        <w:rPr>
          <w:sz w:val="22"/>
          <w:szCs w:val="22"/>
        </w:rPr>
      </w:pPr>
      <w:r w:rsidRPr="001941F8">
        <w:rPr>
          <w:sz w:val="22"/>
          <w:szCs w:val="22"/>
        </w:rPr>
        <w:t>(</w:t>
      </w:r>
      <w:hyperlink r:id="rId27" w:history="1">
        <w:r w:rsidRPr="001941F8">
          <w:rPr>
            <w:rStyle w:val="Hyperlink"/>
            <w:color w:val="auto"/>
            <w:sz w:val="22"/>
            <w:szCs w:val="22"/>
          </w:rPr>
          <w:t>https://courts.ca.gov/system/files/file/jbcm-dvbe-declaration.pdf</w:t>
        </w:r>
      </w:hyperlink>
      <w:r w:rsidRPr="001941F8">
        <w:rPr>
          <w:sz w:val="22"/>
          <w:szCs w:val="22"/>
        </w:rPr>
        <w:t>)</w:t>
      </w:r>
    </w:p>
    <w:p w14:paraId="29249FE7" w14:textId="11B73F8C" w:rsidR="00AD7D9A" w:rsidRPr="001941F8" w:rsidRDefault="003752A0" w:rsidP="001C1D17">
      <w:pPr>
        <w:pStyle w:val="JCCBodyText"/>
        <w:tabs>
          <w:tab w:val="clear" w:pos="360"/>
        </w:tabs>
        <w:spacing w:line="240" w:lineRule="auto"/>
        <w:rPr>
          <w:sz w:val="22"/>
          <w:szCs w:val="24"/>
        </w:rPr>
      </w:pPr>
      <w:r w:rsidRPr="001941F8">
        <w:rPr>
          <w:sz w:val="22"/>
          <w:szCs w:val="22"/>
        </w:rPr>
        <w:t xml:space="preserve"> </w:t>
      </w:r>
    </w:p>
    <w:p w14:paraId="7D172A92" w14:textId="77777777" w:rsidR="00AD7D9A" w:rsidRPr="001941F8" w:rsidRDefault="00AD7D9A" w:rsidP="001C1D17">
      <w:pPr>
        <w:pStyle w:val="JCCBodyText"/>
        <w:spacing w:line="240" w:lineRule="auto"/>
        <w:rPr>
          <w:sz w:val="22"/>
          <w:szCs w:val="22"/>
        </w:rPr>
        <w:sectPr w:rsidR="00AD7D9A" w:rsidRPr="001941F8" w:rsidSect="005B6D55">
          <w:headerReference w:type="default" r:id="rId28"/>
          <w:footerReference w:type="default" r:id="rId29"/>
          <w:headerReference w:type="first" r:id="rId30"/>
          <w:pgSz w:w="12240" w:h="15840" w:code="1"/>
          <w:pgMar w:top="1152" w:right="1440" w:bottom="864" w:left="1440" w:header="432" w:footer="432" w:gutter="0"/>
          <w:pgNumType w:start="1"/>
          <w:cols w:space="720"/>
          <w:docGrid w:linePitch="360"/>
        </w:sectPr>
      </w:pPr>
      <w:bookmarkStart w:id="3" w:name="bmStart"/>
      <w:bookmarkEnd w:id="3"/>
    </w:p>
    <w:p w14:paraId="4091394D" w14:textId="77777777" w:rsidR="00D6728A" w:rsidRPr="001941F8" w:rsidRDefault="00D6728A" w:rsidP="00D6728A">
      <w:pPr>
        <w:pStyle w:val="Heading1"/>
        <w:numPr>
          <w:ilvl w:val="0"/>
          <w:numId w:val="0"/>
        </w:numPr>
        <w:spacing w:afterLines="0" w:after="0"/>
        <w:ind w:left="360" w:hanging="360"/>
        <w:rPr>
          <w:rFonts w:ascii="Times New Roman" w:hAnsi="Times New Roman"/>
          <w:sz w:val="24"/>
        </w:rPr>
      </w:pPr>
      <w:bookmarkStart w:id="4" w:name="_Toc228177736"/>
      <w:bookmarkStart w:id="5" w:name="_Toc234308781"/>
    </w:p>
    <w:p w14:paraId="0014496A" w14:textId="77777777" w:rsidR="00D6728A" w:rsidRPr="001941F8" w:rsidRDefault="00D6728A" w:rsidP="00D6728A">
      <w:pPr>
        <w:pStyle w:val="Heading1"/>
        <w:numPr>
          <w:ilvl w:val="0"/>
          <w:numId w:val="0"/>
        </w:numPr>
        <w:spacing w:afterLines="0" w:after="0"/>
        <w:ind w:left="360"/>
        <w:rPr>
          <w:rFonts w:ascii="Times New Roman" w:hAnsi="Times New Roman"/>
          <w:sz w:val="24"/>
        </w:rPr>
      </w:pPr>
    </w:p>
    <w:p w14:paraId="50D610A0" w14:textId="77777777" w:rsidR="00D6728A" w:rsidRPr="001941F8" w:rsidRDefault="00D6728A" w:rsidP="00D6728A"/>
    <w:p w14:paraId="1C2D0CFE" w14:textId="1E500D20" w:rsidR="003030B2" w:rsidRPr="001941F8" w:rsidRDefault="003030B2" w:rsidP="001C1D17">
      <w:pPr>
        <w:pStyle w:val="Heading1"/>
        <w:spacing w:afterLines="0" w:after="0"/>
        <w:rPr>
          <w:rFonts w:ascii="Times New Roman" w:hAnsi="Times New Roman"/>
          <w:sz w:val="24"/>
        </w:rPr>
      </w:pPr>
      <w:r w:rsidRPr="001941F8">
        <w:rPr>
          <w:rFonts w:ascii="Times New Roman" w:hAnsi="Times New Roman"/>
          <w:sz w:val="24"/>
        </w:rPr>
        <w:t>BACKGROUND INFORMATION</w:t>
      </w:r>
      <w:bookmarkEnd w:id="4"/>
      <w:bookmarkEnd w:id="5"/>
    </w:p>
    <w:p w14:paraId="69F28026" w14:textId="77777777" w:rsidR="001C1D17" w:rsidRPr="001941F8" w:rsidRDefault="001C1D17" w:rsidP="001C1D17"/>
    <w:p w14:paraId="4409D2A1" w14:textId="77777777" w:rsidR="00236135" w:rsidRPr="001941F8" w:rsidRDefault="00236135">
      <w:pPr>
        <w:pStyle w:val="ListParagraph"/>
        <w:keepNext/>
        <w:numPr>
          <w:ilvl w:val="1"/>
          <w:numId w:val="2"/>
        </w:numPr>
        <w:contextualSpacing w:val="0"/>
        <w:rPr>
          <w:iCs/>
          <w:sz w:val="22"/>
          <w:szCs w:val="22"/>
        </w:rPr>
      </w:pPr>
      <w:r w:rsidRPr="001941F8">
        <w:rPr>
          <w:b/>
          <w:bCs/>
          <w:iCs/>
          <w:sz w:val="22"/>
          <w:szCs w:val="22"/>
        </w:rPr>
        <w:t>Judicial Council of California</w:t>
      </w:r>
      <w:r w:rsidRPr="001941F8">
        <w:rPr>
          <w:iCs/>
          <w:sz w:val="22"/>
          <w:szCs w:val="22"/>
        </w:rPr>
        <w:br/>
      </w:r>
      <w:r w:rsidRPr="001941F8">
        <w:rPr>
          <w:iCs/>
          <w:sz w:val="22"/>
          <w:szCs w:val="22"/>
        </w:rPr>
        <w:br/>
        <w:t>The Judicial Council of California (Judicial Council), chaired by the Chief Justice of California, is the policy‑making entity of the California judicial branch.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w:t>
      </w:r>
      <w:r w:rsidRPr="001941F8">
        <w:rPr>
          <w:iCs/>
          <w:sz w:val="22"/>
          <w:szCs w:val="22"/>
        </w:rPr>
        <w:br/>
      </w:r>
    </w:p>
    <w:p w14:paraId="47E2521D" w14:textId="77777777" w:rsidR="00236135" w:rsidRPr="001941F8" w:rsidRDefault="00236135">
      <w:pPr>
        <w:pStyle w:val="ListParagraph"/>
        <w:keepNext/>
        <w:numPr>
          <w:ilvl w:val="1"/>
          <w:numId w:val="2"/>
        </w:numPr>
        <w:contextualSpacing w:val="0"/>
        <w:rPr>
          <w:iCs/>
          <w:sz w:val="22"/>
          <w:szCs w:val="22"/>
        </w:rPr>
      </w:pPr>
      <w:r w:rsidRPr="001941F8">
        <w:rPr>
          <w:b/>
          <w:bCs/>
          <w:iCs/>
          <w:sz w:val="22"/>
          <w:szCs w:val="22"/>
        </w:rPr>
        <w:t>The Information Technology Services Office</w:t>
      </w:r>
      <w:r w:rsidRPr="001941F8">
        <w:rPr>
          <w:iCs/>
          <w:sz w:val="22"/>
          <w:szCs w:val="22"/>
        </w:rPr>
        <w:br/>
      </w:r>
      <w:r w:rsidRPr="001941F8">
        <w:rPr>
          <w:iCs/>
          <w:sz w:val="22"/>
          <w:szCs w:val="22"/>
        </w:rPr>
        <w:br/>
        <w:t>The Information Technology (IT) Services Office is housed in the Judicial Council’s Judicial and Court Administrative Services Division. The office is responsible for assisting the trial courts in achieving the Judicial Council’s technology objectives and for the development, acquisition, implementation, and support of automated systems in the Supreme Court, Appellate Courts and the Judicial Council.</w:t>
      </w:r>
      <w:r w:rsidRPr="001941F8">
        <w:rPr>
          <w:iCs/>
          <w:sz w:val="22"/>
          <w:szCs w:val="22"/>
        </w:rPr>
        <w:br/>
      </w:r>
    </w:p>
    <w:p w14:paraId="5560623A" w14:textId="09209302" w:rsidR="004753D6" w:rsidRPr="001941F8" w:rsidRDefault="00236135" w:rsidP="001C1D17">
      <w:pPr>
        <w:pStyle w:val="Heading2"/>
        <w:numPr>
          <w:ilvl w:val="1"/>
          <w:numId w:val="2"/>
        </w:numPr>
        <w:spacing w:before="0"/>
        <w:rPr>
          <w:rFonts w:ascii="Times New Roman" w:hAnsi="Times New Roman"/>
          <w:b w:val="0"/>
          <w:iCs/>
          <w:sz w:val="22"/>
          <w:szCs w:val="22"/>
        </w:rPr>
      </w:pPr>
      <w:r w:rsidRPr="001941F8">
        <w:rPr>
          <w:rFonts w:ascii="Times New Roman" w:hAnsi="Times New Roman"/>
          <w:bCs/>
          <w:iCs/>
          <w:sz w:val="22"/>
          <w:szCs w:val="22"/>
        </w:rPr>
        <w:t>Voice-to-Text Translation (VTT) Program</w:t>
      </w:r>
      <w:r w:rsidRPr="001941F8">
        <w:rPr>
          <w:rFonts w:ascii="Times New Roman" w:hAnsi="Times New Roman"/>
          <w:b w:val="0"/>
          <w:iCs/>
          <w:sz w:val="22"/>
          <w:szCs w:val="22"/>
        </w:rPr>
        <w:br/>
      </w:r>
      <w:r w:rsidRPr="001941F8">
        <w:rPr>
          <w:rFonts w:ascii="Times New Roman" w:hAnsi="Times New Roman"/>
          <w:b w:val="0"/>
          <w:iCs/>
          <w:sz w:val="22"/>
          <w:szCs w:val="22"/>
        </w:rPr>
        <w:br/>
        <w:t xml:space="preserve">The Voice‑to‑Text Translation (VTT) Program provides the California Courts Translator services to support </w:t>
      </w:r>
      <w:r w:rsidR="007B76B9" w:rsidRPr="001941F8">
        <w:rPr>
          <w:rFonts w:ascii="Times New Roman" w:hAnsi="Times New Roman"/>
          <w:b w:val="0"/>
          <w:iCs/>
          <w:sz w:val="22"/>
          <w:szCs w:val="22"/>
        </w:rPr>
        <w:t>branch wide</w:t>
      </w:r>
      <w:r w:rsidRPr="001941F8">
        <w:rPr>
          <w:rFonts w:ascii="Times New Roman" w:hAnsi="Times New Roman"/>
          <w:b w:val="0"/>
          <w:iCs/>
          <w:sz w:val="22"/>
          <w:szCs w:val="22"/>
        </w:rPr>
        <w:t xml:space="preserve"> efforts to improve language access for limited English proficient court users. The program enables real‑time, bilingual communication at public‑facing service points, including clerk’s counters, public windows, self‑help centers, and other similar locations. Originally launched as experimental pilot, the program had since expanded to more than 30 trial courts and provided access to communication in over 130 languages and dialects. The application allowed court staff and members of the public to communicate using automated speech recognition, translation, text‑to‑speech, and chat‑based interaction, and also included features such as secure staff authentication and usage data to support program operations.</w:t>
      </w:r>
      <w:r w:rsidRPr="001941F8">
        <w:rPr>
          <w:rFonts w:ascii="Times New Roman" w:hAnsi="Times New Roman"/>
          <w:b w:val="0"/>
          <w:iCs/>
          <w:sz w:val="22"/>
          <w:szCs w:val="22"/>
        </w:rPr>
        <w:br/>
      </w:r>
      <w:r w:rsidRPr="001941F8">
        <w:rPr>
          <w:rFonts w:ascii="Times New Roman" w:hAnsi="Times New Roman"/>
          <w:b w:val="0"/>
          <w:iCs/>
          <w:sz w:val="22"/>
          <w:szCs w:val="22"/>
        </w:rPr>
        <w:br/>
        <w:t>The VTT Program collaborates with participating courts through regular touchpoints, pilot activities, onboarding planning, and program‑level coordination. These activities help the Judicial Council understand usage patterns, emerging needs, and opportunities to further enhance the program’s support for equitable access to justice.</w:t>
      </w:r>
      <w:r w:rsidRPr="001941F8">
        <w:rPr>
          <w:rFonts w:ascii="Times New Roman" w:hAnsi="Times New Roman"/>
          <w:b w:val="0"/>
          <w:iCs/>
          <w:sz w:val="22"/>
          <w:szCs w:val="22"/>
        </w:rPr>
        <w:br/>
      </w:r>
      <w:r w:rsidRPr="001941F8">
        <w:rPr>
          <w:rFonts w:ascii="Times New Roman" w:hAnsi="Times New Roman"/>
          <w:b w:val="0"/>
          <w:iCs/>
          <w:sz w:val="22"/>
          <w:szCs w:val="22"/>
        </w:rPr>
        <w:br/>
        <w:t xml:space="preserve">To continue advancing statewide language access initiatives, the Judicial Council is </w:t>
      </w:r>
      <w:r w:rsidR="00BD19B3" w:rsidRPr="001941F8">
        <w:rPr>
          <w:rFonts w:ascii="Times New Roman" w:hAnsi="Times New Roman"/>
          <w:b w:val="0"/>
          <w:iCs/>
          <w:sz w:val="22"/>
          <w:szCs w:val="22"/>
        </w:rPr>
        <w:t>seeking qualified</w:t>
      </w:r>
      <w:r w:rsidR="00FE1D78" w:rsidRPr="001941F8">
        <w:rPr>
          <w:rFonts w:ascii="Times New Roman" w:hAnsi="Times New Roman"/>
          <w:b w:val="0"/>
          <w:iCs/>
          <w:sz w:val="22"/>
          <w:szCs w:val="22"/>
        </w:rPr>
        <w:t xml:space="preserve"> vendor</w:t>
      </w:r>
      <w:r w:rsidR="004117BD" w:rsidRPr="001941F8">
        <w:rPr>
          <w:rFonts w:ascii="Times New Roman" w:hAnsi="Times New Roman"/>
          <w:b w:val="0"/>
          <w:iCs/>
          <w:sz w:val="22"/>
          <w:szCs w:val="22"/>
        </w:rPr>
        <w:t>s</w:t>
      </w:r>
      <w:r w:rsidR="00FE1D78" w:rsidRPr="001941F8">
        <w:rPr>
          <w:rFonts w:ascii="Times New Roman" w:hAnsi="Times New Roman"/>
          <w:b w:val="0"/>
          <w:iCs/>
          <w:sz w:val="22"/>
          <w:szCs w:val="22"/>
        </w:rPr>
        <w:t xml:space="preserve"> to deliver a next‑generation voice translator solution that includes implementation, configuration, deployment support, and long‑term maintenance for use across California </w:t>
      </w:r>
      <w:r w:rsidRPr="001941F8">
        <w:rPr>
          <w:rFonts w:ascii="Times New Roman" w:hAnsi="Times New Roman"/>
          <w:b w:val="0"/>
          <w:iCs/>
          <w:sz w:val="22"/>
          <w:szCs w:val="22"/>
        </w:rPr>
        <w:t>courts.</w:t>
      </w:r>
      <w:r w:rsidR="00FE1D78" w:rsidRPr="001941F8">
        <w:rPr>
          <w:rFonts w:ascii="Times New Roman" w:hAnsi="Times New Roman"/>
          <w:b w:val="0"/>
          <w:iCs/>
          <w:sz w:val="22"/>
          <w:szCs w:val="22"/>
        </w:rPr>
        <w:br/>
      </w:r>
      <w:r w:rsidRPr="001941F8">
        <w:rPr>
          <w:rFonts w:ascii="Times New Roman" w:hAnsi="Times New Roman"/>
          <w:b w:val="0"/>
          <w:iCs/>
          <w:sz w:val="22"/>
          <w:szCs w:val="22"/>
        </w:rPr>
        <w:t xml:space="preserve"> </w:t>
      </w:r>
    </w:p>
    <w:p w14:paraId="320F5809" w14:textId="77777777" w:rsidR="00D6728A" w:rsidRPr="001941F8" w:rsidRDefault="00D6728A" w:rsidP="00D6728A"/>
    <w:p w14:paraId="2569FDFE" w14:textId="2B0F056C" w:rsidR="0044783B" w:rsidRPr="001941F8" w:rsidRDefault="004D116E" w:rsidP="001C1D17">
      <w:pPr>
        <w:pStyle w:val="Heading1"/>
        <w:spacing w:afterLines="0" w:after="0"/>
        <w:rPr>
          <w:rFonts w:ascii="Times New Roman" w:hAnsi="Times New Roman"/>
          <w:sz w:val="24"/>
        </w:rPr>
      </w:pPr>
      <w:bookmarkStart w:id="6" w:name="_Toc228177737"/>
      <w:bookmarkStart w:id="7" w:name="_Toc234308782"/>
      <w:r w:rsidRPr="001941F8">
        <w:rPr>
          <w:rFonts w:ascii="Times New Roman" w:hAnsi="Times New Roman"/>
          <w:sz w:val="24"/>
        </w:rPr>
        <w:t>DESCRIPTION OF GOODS AND/OR SERVICES</w:t>
      </w:r>
      <w:bookmarkEnd w:id="6"/>
      <w:bookmarkEnd w:id="7"/>
    </w:p>
    <w:p w14:paraId="2F950397" w14:textId="77777777" w:rsidR="004753D6" w:rsidRPr="001941F8" w:rsidRDefault="004753D6" w:rsidP="001C1D17"/>
    <w:p w14:paraId="07AB8093" w14:textId="3FD0E64C" w:rsidR="00622879" w:rsidRPr="001941F8" w:rsidRDefault="00622879">
      <w:pPr>
        <w:pStyle w:val="ListParagraph"/>
        <w:keepNext/>
        <w:numPr>
          <w:ilvl w:val="1"/>
          <w:numId w:val="2"/>
        </w:numPr>
        <w:contextualSpacing w:val="0"/>
        <w:rPr>
          <w:b/>
          <w:bCs/>
          <w:sz w:val="22"/>
          <w:szCs w:val="22"/>
        </w:rPr>
      </w:pPr>
      <w:r w:rsidRPr="001941F8">
        <w:rPr>
          <w:b/>
          <w:bCs/>
          <w:sz w:val="22"/>
          <w:szCs w:val="22"/>
        </w:rPr>
        <w:t>Description of Proposed Solution</w:t>
      </w:r>
    </w:p>
    <w:p w14:paraId="4522D89F" w14:textId="77777777" w:rsidR="000E41FB" w:rsidRPr="001941F8" w:rsidRDefault="000E41FB" w:rsidP="000E41FB">
      <w:pPr>
        <w:pStyle w:val="ListParagraph"/>
        <w:keepNext/>
        <w:ind w:left="1080"/>
        <w:contextualSpacing w:val="0"/>
        <w:rPr>
          <w:b/>
          <w:bCs/>
          <w:sz w:val="22"/>
          <w:szCs w:val="22"/>
        </w:rPr>
      </w:pPr>
    </w:p>
    <w:p w14:paraId="6456CBBE" w14:textId="30646C58" w:rsidR="00761B4E" w:rsidRPr="001941F8" w:rsidRDefault="00BE3DD5" w:rsidP="001C1D17">
      <w:pPr>
        <w:pStyle w:val="ListParagraph"/>
        <w:keepNext/>
        <w:ind w:left="1080"/>
        <w:rPr>
          <w:sz w:val="22"/>
          <w:szCs w:val="22"/>
        </w:rPr>
      </w:pPr>
      <w:r w:rsidRPr="001941F8">
        <w:rPr>
          <w:sz w:val="22"/>
          <w:szCs w:val="22"/>
        </w:rPr>
        <w:t xml:space="preserve">The </w:t>
      </w:r>
      <w:r w:rsidR="001C1D17" w:rsidRPr="001941F8">
        <w:rPr>
          <w:sz w:val="22"/>
          <w:szCs w:val="22"/>
        </w:rPr>
        <w:t>Proposer</w:t>
      </w:r>
      <w:r w:rsidR="00CA465D" w:rsidRPr="001941F8">
        <w:rPr>
          <w:sz w:val="22"/>
          <w:szCs w:val="22"/>
        </w:rPr>
        <w:t>s</w:t>
      </w:r>
      <w:r w:rsidRPr="001941F8">
        <w:rPr>
          <w:sz w:val="22"/>
          <w:szCs w:val="22"/>
        </w:rPr>
        <w:t xml:space="preserve"> shall provide a scalable, secure, commercial off-the-shelf (COTS) platform that delivers real-time multilingual voice translation and speech-to-text transcription solution. </w:t>
      </w:r>
      <w:r w:rsidR="00FE1D78" w:rsidRPr="001941F8">
        <w:rPr>
          <w:sz w:val="22"/>
          <w:szCs w:val="22"/>
        </w:rPr>
        <w:lastRenderedPageBreak/>
        <w:t xml:space="preserve">The </w:t>
      </w:r>
      <w:r w:rsidR="001C1D17" w:rsidRPr="001941F8">
        <w:rPr>
          <w:sz w:val="22"/>
          <w:szCs w:val="22"/>
        </w:rPr>
        <w:t>Proposer</w:t>
      </w:r>
      <w:r w:rsidR="00CA465D" w:rsidRPr="001941F8">
        <w:rPr>
          <w:sz w:val="22"/>
          <w:szCs w:val="22"/>
        </w:rPr>
        <w:t>s</w:t>
      </w:r>
      <w:r w:rsidR="00FE1D78" w:rsidRPr="001941F8">
        <w:rPr>
          <w:sz w:val="22"/>
          <w:szCs w:val="22"/>
        </w:rPr>
        <w:t xml:space="preserve"> must provide all required software, hardware, services, configuration, integration, testing, training, and ongoing support necessary to deploy the solution.</w:t>
      </w:r>
    </w:p>
    <w:p w14:paraId="632ED1CE" w14:textId="77777777" w:rsidR="00D80830" w:rsidRPr="001941F8" w:rsidRDefault="00D80830" w:rsidP="001C1D17">
      <w:pPr>
        <w:pStyle w:val="ListParagraph"/>
        <w:keepNext/>
        <w:ind w:left="1080"/>
        <w:rPr>
          <w:sz w:val="22"/>
          <w:szCs w:val="22"/>
        </w:rPr>
      </w:pPr>
    </w:p>
    <w:p w14:paraId="19249583" w14:textId="01BCC54C" w:rsidR="00BE3DD5" w:rsidRPr="001941F8" w:rsidRDefault="00BE3DD5" w:rsidP="001C1D17">
      <w:pPr>
        <w:pStyle w:val="ListParagraph"/>
        <w:keepNext/>
        <w:ind w:left="1080"/>
        <w:rPr>
          <w:sz w:val="22"/>
          <w:szCs w:val="22"/>
        </w:rPr>
      </w:pPr>
      <w:r w:rsidRPr="001941F8">
        <w:rPr>
          <w:sz w:val="22"/>
          <w:szCs w:val="22"/>
        </w:rPr>
        <w:t xml:space="preserve">The proposed solution must leverage standard out-of-the-box functionality wherever possible while supporting accurate, reliable, and court-appropriate translation and transcription capabilities for court-facing interactions. Core capabilities shall align with the Requirements Attachment (Attachment </w:t>
      </w:r>
      <w:r w:rsidR="009F2B4D" w:rsidRPr="001941F8">
        <w:rPr>
          <w:sz w:val="22"/>
          <w:szCs w:val="22"/>
        </w:rPr>
        <w:t>M</w:t>
      </w:r>
      <w:r w:rsidRPr="001941F8">
        <w:rPr>
          <w:sz w:val="22"/>
          <w:szCs w:val="22"/>
        </w:rPr>
        <w:t>) and include, at minimum, automated real-time speech speech-to-text and text-to-speech translation, multilingual communication support, administrative controls, reporting and audit logging, support for tablet or kiosk-based client devices, and compliance with applicable privacy, confidentiality, retention, security, accessibility, and effective-communication requirements.</w:t>
      </w:r>
    </w:p>
    <w:p w14:paraId="40232147" w14:textId="77777777" w:rsidR="00D80830" w:rsidRPr="001941F8" w:rsidRDefault="00D80830" w:rsidP="001C1D17">
      <w:pPr>
        <w:pStyle w:val="ListParagraph"/>
        <w:keepNext/>
        <w:ind w:left="1080"/>
        <w:rPr>
          <w:sz w:val="22"/>
          <w:szCs w:val="22"/>
        </w:rPr>
      </w:pPr>
    </w:p>
    <w:p w14:paraId="184D1DEC" w14:textId="17A04717" w:rsidR="00BE3DD5" w:rsidRPr="001941F8" w:rsidRDefault="00BE3DD5" w:rsidP="001C1D17">
      <w:pPr>
        <w:pStyle w:val="ListParagraph"/>
        <w:keepNext/>
        <w:ind w:left="1080"/>
        <w:rPr>
          <w:sz w:val="22"/>
          <w:szCs w:val="22"/>
        </w:rPr>
      </w:pPr>
      <w:r w:rsidRPr="001941F8">
        <w:rPr>
          <w:sz w:val="22"/>
          <w:szCs w:val="22"/>
        </w:rPr>
        <w:t xml:space="preserve">The proposed solution shall support communication between court personnel and members of the public, including individuals with limited English proficiency and individuals with disabilities. The solution </w:t>
      </w:r>
      <w:r w:rsidR="00BD19B3" w:rsidRPr="001941F8">
        <w:rPr>
          <w:sz w:val="22"/>
          <w:szCs w:val="22"/>
        </w:rPr>
        <w:t>should</w:t>
      </w:r>
      <w:r w:rsidRPr="001941F8">
        <w:rPr>
          <w:sz w:val="22"/>
          <w:szCs w:val="22"/>
        </w:rPr>
        <w:t xml:space="preserve"> support effective communication for individuals who are deaf or hard of hearing, individuals who rely on visual text-based communication, individuals with speech-related disabilities, individuals who are blind or have low vision, and individuals who use assistive technology.</w:t>
      </w:r>
    </w:p>
    <w:p w14:paraId="1334B023" w14:textId="77777777" w:rsidR="00D80830" w:rsidRPr="001941F8" w:rsidRDefault="00D80830" w:rsidP="001C1D17">
      <w:pPr>
        <w:pStyle w:val="ListParagraph"/>
        <w:keepNext/>
        <w:ind w:left="1080"/>
        <w:rPr>
          <w:sz w:val="22"/>
          <w:szCs w:val="22"/>
        </w:rPr>
      </w:pPr>
    </w:p>
    <w:p w14:paraId="4572EADD" w14:textId="3B7D8A32" w:rsidR="00BE3DD5" w:rsidRPr="001941F8" w:rsidRDefault="00BE3DD5" w:rsidP="001C1D17">
      <w:pPr>
        <w:pStyle w:val="ListParagraph"/>
        <w:keepNext/>
        <w:ind w:left="1080"/>
        <w:rPr>
          <w:sz w:val="22"/>
          <w:szCs w:val="22"/>
        </w:rPr>
      </w:pPr>
      <w:r w:rsidRPr="001941F8">
        <w:rPr>
          <w:sz w:val="22"/>
          <w:szCs w:val="22"/>
        </w:rPr>
        <w:t xml:space="preserve">Accessibility and effective communication requirements applicable to the Solution are detailed in Attachment </w:t>
      </w:r>
      <w:r w:rsidR="009F2B4D" w:rsidRPr="001941F8">
        <w:rPr>
          <w:sz w:val="22"/>
          <w:szCs w:val="22"/>
        </w:rPr>
        <w:t>N</w:t>
      </w:r>
      <w:r w:rsidRPr="001941F8">
        <w:rPr>
          <w:sz w:val="22"/>
          <w:szCs w:val="22"/>
        </w:rPr>
        <w:t xml:space="preserve"> - Accessibility, Effective Communication, and Next-Generation Voice Translator Requirements.</w:t>
      </w:r>
    </w:p>
    <w:p w14:paraId="16601ACC" w14:textId="77777777" w:rsidR="00D80830" w:rsidRPr="001941F8" w:rsidRDefault="00D80830" w:rsidP="001C1D17">
      <w:pPr>
        <w:pStyle w:val="ListParagraph"/>
        <w:keepNext/>
        <w:ind w:left="1080"/>
        <w:rPr>
          <w:sz w:val="22"/>
          <w:szCs w:val="22"/>
        </w:rPr>
      </w:pPr>
    </w:p>
    <w:p w14:paraId="4523F261" w14:textId="179D412A" w:rsidR="00BE3DD5" w:rsidRPr="001941F8" w:rsidRDefault="00BE3DD5" w:rsidP="001C1D17">
      <w:pPr>
        <w:pStyle w:val="ListParagraph"/>
        <w:keepNext/>
        <w:ind w:left="1080"/>
        <w:rPr>
          <w:sz w:val="22"/>
          <w:szCs w:val="22"/>
        </w:rPr>
      </w:pPr>
      <w:r w:rsidRPr="001941F8">
        <w:rPr>
          <w:sz w:val="22"/>
          <w:szCs w:val="22"/>
        </w:rPr>
        <w:t>The selected vendor</w:t>
      </w:r>
      <w:r w:rsidR="004117BD" w:rsidRPr="001941F8">
        <w:rPr>
          <w:sz w:val="22"/>
          <w:szCs w:val="22"/>
        </w:rPr>
        <w:t>s</w:t>
      </w:r>
      <w:r w:rsidRPr="001941F8">
        <w:rPr>
          <w:sz w:val="22"/>
          <w:szCs w:val="22"/>
        </w:rPr>
        <w:t xml:space="preserve"> shall provide all products and professional services necessary to implement and deliver a fully operational production solution. The </w:t>
      </w:r>
      <w:r w:rsidR="001C1D17" w:rsidRPr="001941F8">
        <w:rPr>
          <w:sz w:val="22"/>
          <w:szCs w:val="22"/>
        </w:rPr>
        <w:t>Proposer</w:t>
      </w:r>
      <w:r w:rsidR="00CA465D" w:rsidRPr="001941F8">
        <w:rPr>
          <w:sz w:val="22"/>
          <w:szCs w:val="22"/>
        </w:rPr>
        <w:t>s</w:t>
      </w:r>
      <w:r w:rsidRPr="001941F8">
        <w:rPr>
          <w:sz w:val="22"/>
          <w:szCs w:val="22"/>
        </w:rPr>
        <w:t xml:space="preserve"> shall provide all personnel, tools, documentation, devices, and expertise required to complete the implementation and shall work collaboratively with the courts throughout the project lifecycle to ensure successful delivery of the solution. </w:t>
      </w:r>
    </w:p>
    <w:p w14:paraId="438D3868" w14:textId="77777777" w:rsidR="00BE3DD5" w:rsidRPr="001941F8" w:rsidRDefault="00BE3DD5" w:rsidP="001C1D17">
      <w:pPr>
        <w:pStyle w:val="ListParagraph"/>
        <w:keepNext/>
        <w:ind w:left="1080"/>
        <w:rPr>
          <w:sz w:val="22"/>
          <w:szCs w:val="22"/>
        </w:rPr>
      </w:pPr>
    </w:p>
    <w:p w14:paraId="0F165D57" w14:textId="77777777" w:rsidR="00BE3DD5" w:rsidRPr="001941F8" w:rsidRDefault="00BE3DD5" w:rsidP="001C1D17">
      <w:pPr>
        <w:pStyle w:val="ListParagraph"/>
        <w:keepNext/>
        <w:ind w:left="1080"/>
        <w:rPr>
          <w:sz w:val="22"/>
          <w:szCs w:val="22"/>
        </w:rPr>
      </w:pPr>
      <w:r w:rsidRPr="001941F8">
        <w:rPr>
          <w:sz w:val="22"/>
          <w:szCs w:val="22"/>
        </w:rPr>
        <w:t>Services and tasks to be provided include, but are not limited to, the following:</w:t>
      </w:r>
    </w:p>
    <w:p w14:paraId="42F4F641" w14:textId="77777777" w:rsidR="000E41FB" w:rsidRPr="001941F8" w:rsidRDefault="000E41FB" w:rsidP="001C1D17">
      <w:pPr>
        <w:pStyle w:val="ListParagraph"/>
        <w:keepNext/>
        <w:ind w:left="1080"/>
        <w:rPr>
          <w:sz w:val="22"/>
          <w:szCs w:val="22"/>
        </w:rPr>
      </w:pPr>
    </w:p>
    <w:p w14:paraId="68078DDF" w14:textId="0FE59E2B" w:rsidR="00BE3DD5" w:rsidRPr="001941F8" w:rsidRDefault="00BE3DD5">
      <w:pPr>
        <w:pStyle w:val="ListParagraph"/>
        <w:keepNext/>
        <w:numPr>
          <w:ilvl w:val="3"/>
          <w:numId w:val="6"/>
        </w:numPr>
        <w:ind w:left="1800"/>
        <w:rPr>
          <w:sz w:val="22"/>
          <w:szCs w:val="22"/>
        </w:rPr>
      </w:pPr>
      <w:r w:rsidRPr="001941F8">
        <w:rPr>
          <w:sz w:val="22"/>
          <w:szCs w:val="22"/>
        </w:rPr>
        <w:t>Project initiation &amp; planning</w:t>
      </w:r>
    </w:p>
    <w:p w14:paraId="04DA97DB" w14:textId="6774BCAD" w:rsidR="00BE3DD5" w:rsidRPr="001941F8" w:rsidRDefault="00BE3DD5">
      <w:pPr>
        <w:pStyle w:val="ListParagraph"/>
        <w:keepNext/>
        <w:numPr>
          <w:ilvl w:val="3"/>
          <w:numId w:val="6"/>
        </w:numPr>
        <w:ind w:left="1800"/>
        <w:rPr>
          <w:sz w:val="22"/>
          <w:szCs w:val="22"/>
        </w:rPr>
      </w:pPr>
      <w:r w:rsidRPr="001941F8">
        <w:rPr>
          <w:sz w:val="22"/>
          <w:szCs w:val="22"/>
        </w:rPr>
        <w:t xml:space="preserve">Requirements validation </w:t>
      </w:r>
    </w:p>
    <w:p w14:paraId="510058FE" w14:textId="04772AF8" w:rsidR="00BE3DD5" w:rsidRPr="001941F8" w:rsidRDefault="00BE3DD5">
      <w:pPr>
        <w:pStyle w:val="ListParagraph"/>
        <w:keepNext/>
        <w:numPr>
          <w:ilvl w:val="3"/>
          <w:numId w:val="6"/>
        </w:numPr>
        <w:ind w:left="1800"/>
        <w:rPr>
          <w:sz w:val="22"/>
          <w:szCs w:val="22"/>
        </w:rPr>
      </w:pPr>
      <w:r w:rsidRPr="001941F8">
        <w:rPr>
          <w:sz w:val="22"/>
          <w:szCs w:val="22"/>
        </w:rPr>
        <w:t>Environment setup &amp; configuration</w:t>
      </w:r>
    </w:p>
    <w:p w14:paraId="1562D71A" w14:textId="6AB811B5" w:rsidR="00BE3DD5" w:rsidRPr="001941F8" w:rsidRDefault="00BE3DD5">
      <w:pPr>
        <w:pStyle w:val="ListParagraph"/>
        <w:keepNext/>
        <w:numPr>
          <w:ilvl w:val="3"/>
          <w:numId w:val="6"/>
        </w:numPr>
        <w:ind w:left="1800"/>
        <w:rPr>
          <w:sz w:val="22"/>
          <w:szCs w:val="22"/>
        </w:rPr>
      </w:pPr>
      <w:r w:rsidRPr="001941F8">
        <w:rPr>
          <w:sz w:val="22"/>
          <w:szCs w:val="22"/>
        </w:rPr>
        <w:t>Testing &amp; staging</w:t>
      </w:r>
    </w:p>
    <w:p w14:paraId="0BE2B739" w14:textId="328C2DA3" w:rsidR="00BE3DD5" w:rsidRPr="001941F8" w:rsidRDefault="00BE3DD5">
      <w:pPr>
        <w:pStyle w:val="ListParagraph"/>
        <w:keepNext/>
        <w:numPr>
          <w:ilvl w:val="3"/>
          <w:numId w:val="6"/>
        </w:numPr>
        <w:ind w:left="1800"/>
        <w:rPr>
          <w:sz w:val="22"/>
          <w:szCs w:val="22"/>
        </w:rPr>
      </w:pPr>
      <w:r w:rsidRPr="001941F8">
        <w:rPr>
          <w:sz w:val="22"/>
          <w:szCs w:val="22"/>
        </w:rPr>
        <w:t>Preparation for deployment</w:t>
      </w:r>
    </w:p>
    <w:p w14:paraId="139BB0B8" w14:textId="46BF9ABC" w:rsidR="00BE3DD5" w:rsidRPr="001941F8" w:rsidRDefault="00BE3DD5">
      <w:pPr>
        <w:pStyle w:val="ListParagraph"/>
        <w:keepNext/>
        <w:numPr>
          <w:ilvl w:val="3"/>
          <w:numId w:val="6"/>
        </w:numPr>
        <w:ind w:left="1800"/>
        <w:rPr>
          <w:sz w:val="22"/>
          <w:szCs w:val="22"/>
        </w:rPr>
      </w:pPr>
      <w:r w:rsidRPr="001941F8">
        <w:rPr>
          <w:sz w:val="22"/>
          <w:szCs w:val="22"/>
        </w:rPr>
        <w:t>Deployment</w:t>
      </w:r>
    </w:p>
    <w:p w14:paraId="6D46B766" w14:textId="155CB30C" w:rsidR="004753D6" w:rsidRPr="001941F8" w:rsidRDefault="00BE3DD5">
      <w:pPr>
        <w:pStyle w:val="ListParagraph"/>
        <w:keepNext/>
        <w:numPr>
          <w:ilvl w:val="3"/>
          <w:numId w:val="6"/>
        </w:numPr>
        <w:ind w:left="1800"/>
        <w:rPr>
          <w:bCs/>
          <w:sz w:val="22"/>
          <w:szCs w:val="22"/>
        </w:rPr>
      </w:pPr>
      <w:r w:rsidRPr="001941F8">
        <w:rPr>
          <w:sz w:val="22"/>
          <w:szCs w:val="22"/>
        </w:rPr>
        <w:t>Support &amp; maintenance</w:t>
      </w:r>
      <w:r w:rsidR="00236135" w:rsidRPr="001941F8">
        <w:rPr>
          <w:sz w:val="22"/>
          <w:szCs w:val="22"/>
        </w:rPr>
        <w:br/>
      </w:r>
    </w:p>
    <w:p w14:paraId="1F95B6B7" w14:textId="77777777" w:rsidR="00761B4E" w:rsidRPr="001941F8" w:rsidRDefault="00236135">
      <w:pPr>
        <w:pStyle w:val="ListParagraph"/>
        <w:keepNext/>
        <w:numPr>
          <w:ilvl w:val="1"/>
          <w:numId w:val="2"/>
        </w:numPr>
        <w:rPr>
          <w:sz w:val="22"/>
          <w:szCs w:val="22"/>
        </w:rPr>
      </w:pPr>
      <w:r w:rsidRPr="001941F8">
        <w:rPr>
          <w:b/>
          <w:bCs/>
          <w:sz w:val="22"/>
          <w:szCs w:val="22"/>
        </w:rPr>
        <w:t>Solution Requirements</w:t>
      </w:r>
    </w:p>
    <w:p w14:paraId="0D25DC36" w14:textId="77777777" w:rsidR="00761B4E" w:rsidRPr="001941F8" w:rsidRDefault="00761B4E" w:rsidP="001C1D17">
      <w:pPr>
        <w:pStyle w:val="ListParagraph"/>
        <w:keepNext/>
        <w:ind w:left="1080"/>
        <w:rPr>
          <w:b/>
          <w:bCs/>
          <w:sz w:val="22"/>
          <w:szCs w:val="22"/>
        </w:rPr>
      </w:pPr>
    </w:p>
    <w:p w14:paraId="6358BAA4" w14:textId="6C4372C4" w:rsidR="00FA2FD9" w:rsidRPr="001941F8" w:rsidRDefault="00236135" w:rsidP="001C1D17">
      <w:pPr>
        <w:pStyle w:val="ListParagraph"/>
        <w:keepNext/>
        <w:ind w:left="1080"/>
        <w:rPr>
          <w:sz w:val="22"/>
          <w:szCs w:val="22"/>
        </w:rPr>
      </w:pPr>
      <w:r w:rsidRPr="001941F8">
        <w:rPr>
          <w:sz w:val="22"/>
          <w:szCs w:val="22"/>
        </w:rPr>
        <w:t xml:space="preserve">The </w:t>
      </w:r>
      <w:r w:rsidR="003F772A" w:rsidRPr="001941F8">
        <w:rPr>
          <w:sz w:val="22"/>
          <w:szCs w:val="22"/>
        </w:rPr>
        <w:t>vendor</w:t>
      </w:r>
      <w:r w:rsidR="004117BD" w:rsidRPr="001941F8">
        <w:rPr>
          <w:sz w:val="22"/>
          <w:szCs w:val="22"/>
        </w:rPr>
        <w:t>s</w:t>
      </w:r>
      <w:r w:rsidRPr="001941F8">
        <w:rPr>
          <w:sz w:val="22"/>
          <w:szCs w:val="22"/>
        </w:rPr>
        <w:t xml:space="preserve"> must deliver a solution that enables real‑time, multilingual communication at clerk counters, public windows, self‑help centers, and similar service points. The Next-Generation Voice Translator solution must support accurate transcription and translation, text‑to‑speech and speech‑to‑text capabilities, secure staff authentication, and analytical data </w:t>
      </w:r>
      <w:r w:rsidRPr="001941F8">
        <w:rPr>
          <w:sz w:val="22"/>
          <w:szCs w:val="22"/>
        </w:rPr>
        <w:lastRenderedPageBreak/>
        <w:t xml:space="preserve">to support program operations. </w:t>
      </w:r>
      <w:r w:rsidR="001A670F" w:rsidRPr="001941F8">
        <w:rPr>
          <w:sz w:val="22"/>
          <w:szCs w:val="22"/>
        </w:rPr>
        <w:t>Requirements for the Next‑Generation Voice Translator</w:t>
      </w:r>
      <w:r w:rsidR="00D80830" w:rsidRPr="001941F8">
        <w:rPr>
          <w:sz w:val="22"/>
          <w:szCs w:val="22"/>
        </w:rPr>
        <w:t xml:space="preserve"> </w:t>
      </w:r>
      <w:r w:rsidR="001A670F" w:rsidRPr="001941F8">
        <w:rPr>
          <w:sz w:val="22"/>
          <w:szCs w:val="22"/>
        </w:rPr>
        <w:t xml:space="preserve">solution are contained in the Requirements documentation found in the Attachment </w:t>
      </w:r>
      <w:r w:rsidR="009F2B4D" w:rsidRPr="001941F8">
        <w:rPr>
          <w:sz w:val="22"/>
          <w:szCs w:val="22"/>
        </w:rPr>
        <w:t>M</w:t>
      </w:r>
      <w:r w:rsidR="001A670F" w:rsidRPr="001941F8">
        <w:rPr>
          <w:sz w:val="22"/>
          <w:szCs w:val="22"/>
        </w:rPr>
        <w:t>.</w:t>
      </w:r>
      <w:r w:rsidR="00D80830" w:rsidRPr="001941F8">
        <w:rPr>
          <w:sz w:val="22"/>
          <w:szCs w:val="22"/>
        </w:rPr>
        <w:t xml:space="preserve"> </w:t>
      </w:r>
    </w:p>
    <w:p w14:paraId="6DB9CD3E" w14:textId="77777777" w:rsidR="00CA25F6" w:rsidRPr="001941F8" w:rsidRDefault="00CA25F6" w:rsidP="001C1D17">
      <w:pPr>
        <w:pStyle w:val="ListParagraph"/>
        <w:keepNext/>
        <w:ind w:left="1080"/>
        <w:rPr>
          <w:sz w:val="22"/>
          <w:szCs w:val="22"/>
        </w:rPr>
      </w:pPr>
    </w:p>
    <w:p w14:paraId="50D9B0F7" w14:textId="589EF7E3" w:rsidR="00761B4E" w:rsidRPr="001941F8" w:rsidRDefault="008D3001" w:rsidP="001C1D17">
      <w:pPr>
        <w:pStyle w:val="ListParagraph"/>
        <w:keepNext/>
        <w:ind w:left="1080"/>
        <w:rPr>
          <w:sz w:val="22"/>
          <w:szCs w:val="22"/>
        </w:rPr>
      </w:pPr>
      <w:r w:rsidRPr="001941F8">
        <w:rPr>
          <w:sz w:val="22"/>
          <w:szCs w:val="22"/>
        </w:rPr>
        <w:t xml:space="preserve">The </w:t>
      </w:r>
      <w:r w:rsidR="001C1D17" w:rsidRPr="001941F8">
        <w:rPr>
          <w:sz w:val="22"/>
          <w:szCs w:val="22"/>
        </w:rPr>
        <w:t>Proposer</w:t>
      </w:r>
      <w:r w:rsidRPr="001941F8">
        <w:rPr>
          <w:sz w:val="22"/>
          <w:szCs w:val="22"/>
        </w:rPr>
        <w:t xml:space="preserve"> shall comply with all:</w:t>
      </w:r>
    </w:p>
    <w:p w14:paraId="0E2B0064" w14:textId="77777777" w:rsidR="000E41FB" w:rsidRPr="001941F8" w:rsidRDefault="000E41FB" w:rsidP="001C1D17">
      <w:pPr>
        <w:pStyle w:val="ListParagraph"/>
        <w:keepNext/>
        <w:ind w:left="1080"/>
        <w:rPr>
          <w:sz w:val="22"/>
          <w:szCs w:val="22"/>
        </w:rPr>
      </w:pPr>
    </w:p>
    <w:p w14:paraId="1F1C73C7" w14:textId="77777777" w:rsidR="00761B4E" w:rsidRPr="001941F8" w:rsidRDefault="00761B4E">
      <w:pPr>
        <w:pStyle w:val="ListParagraph"/>
        <w:keepNext/>
        <w:numPr>
          <w:ilvl w:val="1"/>
          <w:numId w:val="7"/>
        </w:numPr>
        <w:ind w:left="1800"/>
        <w:rPr>
          <w:sz w:val="22"/>
          <w:szCs w:val="22"/>
        </w:rPr>
      </w:pPr>
      <w:r w:rsidRPr="001941F8">
        <w:rPr>
          <w:sz w:val="22"/>
          <w:szCs w:val="22"/>
        </w:rPr>
        <w:t>Functional &amp; Technical requirements</w:t>
      </w:r>
    </w:p>
    <w:p w14:paraId="7B40BFE5" w14:textId="4CBA38A8" w:rsidR="00B13148" w:rsidRPr="001941F8" w:rsidRDefault="00B13148">
      <w:pPr>
        <w:pStyle w:val="ListParagraph"/>
        <w:keepNext/>
        <w:numPr>
          <w:ilvl w:val="1"/>
          <w:numId w:val="7"/>
        </w:numPr>
        <w:ind w:left="1800"/>
        <w:rPr>
          <w:sz w:val="22"/>
          <w:szCs w:val="22"/>
        </w:rPr>
      </w:pPr>
      <w:r w:rsidRPr="001941F8">
        <w:rPr>
          <w:sz w:val="22"/>
          <w:szCs w:val="22"/>
        </w:rPr>
        <w:t>ADA Accessibility requirements</w:t>
      </w:r>
    </w:p>
    <w:p w14:paraId="7E0EAC5F" w14:textId="77777777" w:rsidR="00B13148" w:rsidRPr="001941F8" w:rsidRDefault="00B13148">
      <w:pPr>
        <w:pStyle w:val="ListParagraph"/>
        <w:keepNext/>
        <w:numPr>
          <w:ilvl w:val="1"/>
          <w:numId w:val="7"/>
        </w:numPr>
        <w:ind w:left="1800"/>
        <w:rPr>
          <w:sz w:val="22"/>
          <w:szCs w:val="22"/>
        </w:rPr>
      </w:pPr>
      <w:r w:rsidRPr="001941F8">
        <w:rPr>
          <w:sz w:val="22"/>
          <w:szCs w:val="22"/>
        </w:rPr>
        <w:t>Security Requirements</w:t>
      </w:r>
    </w:p>
    <w:p w14:paraId="13F7C634" w14:textId="16D487A0" w:rsidR="00B13148" w:rsidRPr="001941F8" w:rsidRDefault="00B13148">
      <w:pPr>
        <w:pStyle w:val="ListParagraph"/>
        <w:keepNext/>
        <w:numPr>
          <w:ilvl w:val="1"/>
          <w:numId w:val="7"/>
        </w:numPr>
        <w:ind w:left="1800"/>
        <w:rPr>
          <w:sz w:val="22"/>
          <w:szCs w:val="22"/>
        </w:rPr>
      </w:pPr>
      <w:r w:rsidRPr="001941F8">
        <w:rPr>
          <w:sz w:val="22"/>
          <w:szCs w:val="22"/>
        </w:rPr>
        <w:t xml:space="preserve">Accessibility, effective communication, and </w:t>
      </w:r>
      <w:r w:rsidR="4AD67D59" w:rsidRPr="001941F8">
        <w:rPr>
          <w:sz w:val="22"/>
          <w:szCs w:val="22"/>
        </w:rPr>
        <w:t>speech</w:t>
      </w:r>
      <w:r w:rsidRPr="001941F8">
        <w:rPr>
          <w:sz w:val="22"/>
          <w:szCs w:val="22"/>
        </w:rPr>
        <w:t>-to-text translation requirements</w:t>
      </w:r>
    </w:p>
    <w:p w14:paraId="237B7EF3" w14:textId="77777777" w:rsidR="00B13148" w:rsidRPr="001941F8" w:rsidRDefault="00B13148">
      <w:pPr>
        <w:pStyle w:val="ListParagraph"/>
        <w:keepNext/>
        <w:numPr>
          <w:ilvl w:val="1"/>
          <w:numId w:val="7"/>
        </w:numPr>
        <w:ind w:left="1800"/>
        <w:rPr>
          <w:sz w:val="22"/>
          <w:szCs w:val="22"/>
        </w:rPr>
      </w:pPr>
      <w:r w:rsidRPr="001941F8">
        <w:rPr>
          <w:sz w:val="22"/>
          <w:szCs w:val="22"/>
        </w:rPr>
        <w:t>Data protection and confidentiality</w:t>
      </w:r>
    </w:p>
    <w:p w14:paraId="53C203BF" w14:textId="77777777" w:rsidR="00B13148" w:rsidRPr="001941F8" w:rsidRDefault="00B13148">
      <w:pPr>
        <w:pStyle w:val="ListParagraph"/>
        <w:keepNext/>
        <w:numPr>
          <w:ilvl w:val="1"/>
          <w:numId w:val="7"/>
        </w:numPr>
        <w:ind w:left="1800"/>
        <w:rPr>
          <w:sz w:val="22"/>
          <w:szCs w:val="22"/>
        </w:rPr>
      </w:pPr>
      <w:r w:rsidRPr="001941F8">
        <w:rPr>
          <w:sz w:val="22"/>
          <w:szCs w:val="22"/>
        </w:rPr>
        <w:t>Cloud Hosting Requirements (if solution has a cloud component)</w:t>
      </w:r>
    </w:p>
    <w:p w14:paraId="07441476" w14:textId="223A2958" w:rsidR="00761B4E" w:rsidRPr="001941F8" w:rsidRDefault="00B13148">
      <w:pPr>
        <w:pStyle w:val="ListParagraph"/>
        <w:keepNext/>
        <w:numPr>
          <w:ilvl w:val="1"/>
          <w:numId w:val="7"/>
        </w:numPr>
        <w:ind w:left="1800"/>
        <w:rPr>
          <w:sz w:val="22"/>
          <w:szCs w:val="22"/>
        </w:rPr>
      </w:pPr>
      <w:r w:rsidRPr="001941F8">
        <w:rPr>
          <w:sz w:val="22"/>
          <w:szCs w:val="22"/>
        </w:rPr>
        <w:t>All other requirements listed in the related document</w:t>
      </w:r>
    </w:p>
    <w:p w14:paraId="3E842D90" w14:textId="77777777" w:rsidR="00CA25F6" w:rsidRPr="001941F8" w:rsidRDefault="00CA25F6" w:rsidP="001C1D17">
      <w:pPr>
        <w:keepNext/>
        <w:ind w:left="1080"/>
        <w:rPr>
          <w:sz w:val="22"/>
          <w:szCs w:val="22"/>
        </w:rPr>
      </w:pPr>
    </w:p>
    <w:p w14:paraId="106EF52A" w14:textId="1D3C6CD2" w:rsidR="00236135" w:rsidRPr="001941F8" w:rsidRDefault="00B13148" w:rsidP="001C1D17">
      <w:pPr>
        <w:keepNext/>
        <w:ind w:left="1080"/>
        <w:rPr>
          <w:sz w:val="22"/>
          <w:szCs w:val="22"/>
        </w:rPr>
      </w:pPr>
      <w:r w:rsidRPr="001941F8">
        <w:rPr>
          <w:sz w:val="22"/>
          <w:szCs w:val="22"/>
        </w:rPr>
        <w:t xml:space="preserve">Accessibility and effective communication are material requirements of the Solution. The </w:t>
      </w:r>
      <w:r w:rsidR="00CA465D" w:rsidRPr="001941F8">
        <w:rPr>
          <w:sz w:val="22"/>
          <w:szCs w:val="22"/>
        </w:rPr>
        <w:t>Proposers</w:t>
      </w:r>
      <w:r w:rsidRPr="001941F8">
        <w:rPr>
          <w:sz w:val="22"/>
          <w:szCs w:val="22"/>
        </w:rPr>
        <w:t xml:space="preserve"> shall comply with all requirements contained in Attachment </w:t>
      </w:r>
      <w:r w:rsidR="009F2B4D" w:rsidRPr="001941F8">
        <w:rPr>
          <w:sz w:val="22"/>
          <w:szCs w:val="22"/>
        </w:rPr>
        <w:t>N</w:t>
      </w:r>
      <w:r w:rsidRPr="001941F8">
        <w:rPr>
          <w:sz w:val="22"/>
          <w:szCs w:val="22"/>
        </w:rPr>
        <w:t>.</w:t>
      </w:r>
      <w:r w:rsidR="00CA25F6" w:rsidRPr="001941F8">
        <w:rPr>
          <w:sz w:val="22"/>
          <w:szCs w:val="22"/>
        </w:rPr>
        <w:br/>
      </w:r>
      <w:r w:rsidR="00CA25F6" w:rsidRPr="001941F8">
        <w:rPr>
          <w:sz w:val="22"/>
          <w:szCs w:val="22"/>
        </w:rPr>
        <w:br/>
      </w:r>
      <w:r w:rsidRPr="001941F8">
        <w:rPr>
          <w:sz w:val="22"/>
          <w:szCs w:val="22"/>
        </w:rPr>
        <w:t xml:space="preserve">Accessibility requirements apply to software, hardware, user-facing functionality, administrative functionality, translation workflows, speech-to-text functionality, text-to-speech functionality, training materials, documentation, support materials, tablet devices, kiosk devices, and any other components provided under the resulting contract. The </w:t>
      </w:r>
      <w:r w:rsidR="00CA465D" w:rsidRPr="001941F8">
        <w:rPr>
          <w:sz w:val="22"/>
          <w:szCs w:val="22"/>
        </w:rPr>
        <w:t>Proposers</w:t>
      </w:r>
      <w:r w:rsidR="008C18A0" w:rsidRPr="001941F8">
        <w:rPr>
          <w:sz w:val="22"/>
          <w:szCs w:val="22"/>
        </w:rPr>
        <w:t xml:space="preserve"> </w:t>
      </w:r>
      <w:r w:rsidRPr="001941F8">
        <w:rPr>
          <w:sz w:val="22"/>
          <w:szCs w:val="22"/>
        </w:rPr>
        <w:t>shall maintain accessibility and effective communication capabilities throughout the contract term, including upgrades, releases, patches, enhancements, hardware refreshes, and configuration changes.</w:t>
      </w:r>
    </w:p>
    <w:p w14:paraId="6EA940B1" w14:textId="77777777" w:rsidR="004753D6" w:rsidRPr="001941F8" w:rsidRDefault="004753D6" w:rsidP="000E41FB">
      <w:pPr>
        <w:keepNext/>
        <w:rPr>
          <w:sz w:val="22"/>
          <w:szCs w:val="22"/>
        </w:rPr>
      </w:pPr>
    </w:p>
    <w:p w14:paraId="7EEBC508" w14:textId="64D93C00" w:rsidR="00D81FE7" w:rsidRPr="001941F8" w:rsidRDefault="00236135">
      <w:pPr>
        <w:pStyle w:val="ListParagraph"/>
        <w:keepNext/>
        <w:numPr>
          <w:ilvl w:val="1"/>
          <w:numId w:val="2"/>
        </w:numPr>
        <w:contextualSpacing w:val="0"/>
        <w:rPr>
          <w:sz w:val="22"/>
          <w:szCs w:val="22"/>
        </w:rPr>
      </w:pPr>
      <w:r w:rsidRPr="001941F8">
        <w:rPr>
          <w:b/>
          <w:sz w:val="22"/>
          <w:szCs w:val="22"/>
        </w:rPr>
        <w:t>Location</w:t>
      </w:r>
    </w:p>
    <w:p w14:paraId="478D98E5" w14:textId="77777777" w:rsidR="00E4559F" w:rsidRPr="001941F8" w:rsidRDefault="00E4559F" w:rsidP="00E4559F">
      <w:pPr>
        <w:pStyle w:val="ListParagraph"/>
        <w:keepNext/>
        <w:ind w:left="1080"/>
        <w:contextualSpacing w:val="0"/>
        <w:rPr>
          <w:sz w:val="22"/>
          <w:szCs w:val="22"/>
        </w:rPr>
      </w:pPr>
    </w:p>
    <w:p w14:paraId="14849EBE" w14:textId="5D44B774" w:rsidR="00D81FE7" w:rsidRPr="001941F8" w:rsidRDefault="00236135" w:rsidP="001C1D17">
      <w:pPr>
        <w:pStyle w:val="ListParagraph"/>
        <w:keepNext/>
        <w:ind w:left="1080"/>
        <w:contextualSpacing w:val="0"/>
        <w:rPr>
          <w:sz w:val="22"/>
          <w:szCs w:val="22"/>
        </w:rPr>
      </w:pPr>
      <w:r w:rsidRPr="001941F8">
        <w:rPr>
          <w:sz w:val="22"/>
          <w:szCs w:val="22"/>
        </w:rPr>
        <w:t>Work may be performed remotely unless otherwise required. The Judicial Council may request onsite participation for demonstrations, training, or meetings with trial courts. All hosting, development, and support services must comply with Judicial Council security, privacy, and data‑handling requirements.</w:t>
      </w:r>
    </w:p>
    <w:p w14:paraId="17BEA226" w14:textId="77777777" w:rsidR="004753D6" w:rsidRPr="001941F8" w:rsidRDefault="004753D6" w:rsidP="000E41FB">
      <w:pPr>
        <w:keepNext/>
        <w:rPr>
          <w:sz w:val="22"/>
          <w:szCs w:val="22"/>
        </w:rPr>
      </w:pPr>
    </w:p>
    <w:p w14:paraId="0518B3F9" w14:textId="6A51AC24" w:rsidR="00D81FE7" w:rsidRPr="001941F8" w:rsidRDefault="00CA465D">
      <w:pPr>
        <w:pStyle w:val="ListParagraph"/>
        <w:keepNext/>
        <w:numPr>
          <w:ilvl w:val="1"/>
          <w:numId w:val="2"/>
        </w:numPr>
        <w:contextualSpacing w:val="0"/>
        <w:rPr>
          <w:b/>
          <w:bCs/>
          <w:sz w:val="22"/>
          <w:szCs w:val="22"/>
        </w:rPr>
      </w:pPr>
      <w:r w:rsidRPr="001941F8">
        <w:rPr>
          <w:b/>
          <w:bCs/>
          <w:sz w:val="22"/>
          <w:szCs w:val="22"/>
        </w:rPr>
        <w:t>Proposers</w:t>
      </w:r>
      <w:r w:rsidR="00D81FE7" w:rsidRPr="001941F8">
        <w:rPr>
          <w:b/>
          <w:bCs/>
          <w:sz w:val="22"/>
          <w:szCs w:val="22"/>
        </w:rPr>
        <w:t xml:space="preserve"> </w:t>
      </w:r>
      <w:r w:rsidRPr="001941F8">
        <w:rPr>
          <w:b/>
          <w:bCs/>
          <w:sz w:val="22"/>
          <w:szCs w:val="22"/>
        </w:rPr>
        <w:t>H</w:t>
      </w:r>
      <w:r w:rsidR="00D81FE7" w:rsidRPr="001941F8">
        <w:rPr>
          <w:b/>
          <w:bCs/>
          <w:sz w:val="22"/>
          <w:szCs w:val="22"/>
        </w:rPr>
        <w:t>osted Facility Environment</w:t>
      </w:r>
    </w:p>
    <w:p w14:paraId="6C433AEB" w14:textId="77777777" w:rsidR="00E4559F" w:rsidRPr="001941F8" w:rsidRDefault="00E4559F" w:rsidP="00E4559F">
      <w:pPr>
        <w:pStyle w:val="ListParagraph"/>
        <w:keepNext/>
        <w:ind w:left="1080"/>
        <w:contextualSpacing w:val="0"/>
        <w:rPr>
          <w:b/>
          <w:bCs/>
          <w:sz w:val="22"/>
          <w:szCs w:val="22"/>
        </w:rPr>
      </w:pPr>
    </w:p>
    <w:p w14:paraId="5EB18D41" w14:textId="474C2599" w:rsidR="00236135" w:rsidRPr="001941F8" w:rsidRDefault="007C07D1" w:rsidP="001C1D17">
      <w:pPr>
        <w:pStyle w:val="ListParagraph"/>
        <w:keepNext/>
        <w:ind w:left="1080"/>
        <w:rPr>
          <w:sz w:val="22"/>
          <w:szCs w:val="22"/>
        </w:rPr>
      </w:pPr>
      <w:r w:rsidRPr="001941F8">
        <w:rPr>
          <w:sz w:val="22"/>
          <w:szCs w:val="22"/>
        </w:rPr>
        <w:t xml:space="preserve">The Next‑Generation Voice Translator solution shall be deployed in a secure, </w:t>
      </w:r>
      <w:r w:rsidR="001C1D17" w:rsidRPr="001941F8">
        <w:rPr>
          <w:sz w:val="22"/>
          <w:szCs w:val="22"/>
        </w:rPr>
        <w:t>Proposer</w:t>
      </w:r>
      <w:r w:rsidR="00CA465D" w:rsidRPr="001941F8">
        <w:rPr>
          <w:sz w:val="22"/>
          <w:szCs w:val="22"/>
        </w:rPr>
        <w:t>s</w:t>
      </w:r>
      <w:r w:rsidRPr="001941F8">
        <w:rPr>
          <w:sz w:val="22"/>
          <w:szCs w:val="22"/>
        </w:rPr>
        <w:t xml:space="preserve">‑hosted cloud environment. The </w:t>
      </w:r>
      <w:r w:rsidR="00CA465D" w:rsidRPr="001941F8">
        <w:rPr>
          <w:sz w:val="22"/>
          <w:szCs w:val="22"/>
        </w:rPr>
        <w:t>Proposers</w:t>
      </w:r>
      <w:r w:rsidRPr="001941F8">
        <w:rPr>
          <w:sz w:val="22"/>
          <w:szCs w:val="22"/>
        </w:rPr>
        <w:t xml:space="preserve"> must provide an infrastructure and hosting model that meets all applicable State of California and Judicial Branch security, privacy, and data protection requirements. The hosting environment shall meet the Cloud Hosting Requirements, Data Residency &amp; Compliance Requirements, and other additional expectations regarding data residency and compliance described in Attachment </w:t>
      </w:r>
      <w:r w:rsidR="00AA47C3" w:rsidRPr="001941F8">
        <w:rPr>
          <w:sz w:val="22"/>
          <w:szCs w:val="22"/>
        </w:rPr>
        <w:t>M</w:t>
      </w:r>
      <w:r w:rsidRPr="001941F8">
        <w:rPr>
          <w:sz w:val="22"/>
          <w:szCs w:val="22"/>
        </w:rPr>
        <w:t>.</w:t>
      </w:r>
    </w:p>
    <w:p w14:paraId="362410D1" w14:textId="77777777" w:rsidR="004753D6" w:rsidRPr="001941F8" w:rsidRDefault="004753D6" w:rsidP="000E41FB">
      <w:pPr>
        <w:keepNext/>
        <w:rPr>
          <w:sz w:val="22"/>
          <w:szCs w:val="22"/>
        </w:rPr>
      </w:pPr>
    </w:p>
    <w:p w14:paraId="54B14A7C" w14:textId="144492F6" w:rsidR="00FA2FD9" w:rsidRPr="001941F8" w:rsidRDefault="00CA465D">
      <w:pPr>
        <w:pStyle w:val="ListParagraph"/>
        <w:numPr>
          <w:ilvl w:val="1"/>
          <w:numId w:val="2"/>
        </w:numPr>
        <w:rPr>
          <w:b/>
          <w:bCs/>
          <w:sz w:val="22"/>
          <w:szCs w:val="22"/>
        </w:rPr>
      </w:pPr>
      <w:r w:rsidRPr="001941F8">
        <w:rPr>
          <w:b/>
          <w:bCs/>
          <w:sz w:val="22"/>
          <w:szCs w:val="22"/>
        </w:rPr>
        <w:t>Proposers</w:t>
      </w:r>
      <w:r w:rsidR="00FA2FD9" w:rsidRPr="001941F8">
        <w:rPr>
          <w:b/>
          <w:bCs/>
          <w:sz w:val="22"/>
          <w:szCs w:val="22"/>
        </w:rPr>
        <w:t xml:space="preserve"> Responsibilities</w:t>
      </w:r>
    </w:p>
    <w:p w14:paraId="0E667BF0" w14:textId="77777777" w:rsidR="00FA2FD9" w:rsidRPr="001941F8" w:rsidRDefault="00FA2FD9" w:rsidP="001C1D17">
      <w:pPr>
        <w:pStyle w:val="ListParagraph"/>
        <w:keepNext/>
        <w:ind w:left="1080"/>
        <w:rPr>
          <w:sz w:val="22"/>
          <w:szCs w:val="22"/>
        </w:rPr>
      </w:pPr>
    </w:p>
    <w:p w14:paraId="30835815" w14:textId="4F741F09" w:rsidR="00FA2FD9" w:rsidRPr="001941F8" w:rsidRDefault="00FA2FD9" w:rsidP="001C1D17">
      <w:pPr>
        <w:pStyle w:val="ListParagraph"/>
        <w:keepNext/>
        <w:ind w:left="1080"/>
        <w:rPr>
          <w:sz w:val="22"/>
          <w:szCs w:val="22"/>
        </w:rPr>
      </w:pPr>
      <w:r w:rsidRPr="001941F8">
        <w:rPr>
          <w:sz w:val="22"/>
          <w:szCs w:val="22"/>
        </w:rPr>
        <w:t xml:space="preserve">The </w:t>
      </w:r>
      <w:r w:rsidR="00CA465D" w:rsidRPr="001941F8">
        <w:rPr>
          <w:sz w:val="22"/>
          <w:szCs w:val="22"/>
        </w:rPr>
        <w:t>Proposers</w:t>
      </w:r>
      <w:r w:rsidRPr="001941F8">
        <w:rPr>
          <w:sz w:val="22"/>
          <w:szCs w:val="22"/>
        </w:rPr>
        <w:t xml:space="preserve"> shall provide qualified personnel and program management to oversee delivery of all contract deliverables, ensure compliance with documented requirements—including Voluntary Product Accessibility Template (VPAT), testing methodology, accessibility governance, and accessibility contact obligations—and coordinate all contract activities with the </w:t>
      </w:r>
      <w:r w:rsidR="00E65403" w:rsidRPr="001941F8">
        <w:rPr>
          <w:sz w:val="22"/>
          <w:szCs w:val="22"/>
        </w:rPr>
        <w:t>Judicial Council</w:t>
      </w:r>
      <w:r w:rsidRPr="001941F8">
        <w:rPr>
          <w:sz w:val="22"/>
          <w:szCs w:val="22"/>
        </w:rPr>
        <w:t xml:space="preserve">. </w:t>
      </w:r>
    </w:p>
    <w:p w14:paraId="39D6D9B9" w14:textId="77777777" w:rsidR="00FA2FD9" w:rsidRPr="001941F8" w:rsidRDefault="00FA2FD9" w:rsidP="001C1D17">
      <w:pPr>
        <w:pStyle w:val="ListParagraph"/>
        <w:keepNext/>
        <w:ind w:left="1080"/>
        <w:rPr>
          <w:sz w:val="22"/>
          <w:szCs w:val="22"/>
        </w:rPr>
      </w:pPr>
    </w:p>
    <w:p w14:paraId="5AF2FA7B" w14:textId="4B3686AF" w:rsidR="00CA25F6" w:rsidRPr="001941F8" w:rsidRDefault="00FA2FD9" w:rsidP="001C1D17">
      <w:pPr>
        <w:pStyle w:val="ListParagraph"/>
        <w:keepNext/>
        <w:ind w:left="1080"/>
        <w:contextualSpacing w:val="0"/>
        <w:rPr>
          <w:sz w:val="22"/>
          <w:szCs w:val="22"/>
        </w:rPr>
      </w:pPr>
      <w:r w:rsidRPr="001941F8">
        <w:rPr>
          <w:sz w:val="22"/>
          <w:szCs w:val="22"/>
        </w:rPr>
        <w:t xml:space="preserve">The </w:t>
      </w:r>
      <w:r w:rsidR="00CA465D" w:rsidRPr="001941F8">
        <w:rPr>
          <w:sz w:val="22"/>
          <w:szCs w:val="22"/>
        </w:rPr>
        <w:t>Proposers</w:t>
      </w:r>
      <w:r w:rsidRPr="001941F8">
        <w:rPr>
          <w:sz w:val="22"/>
          <w:szCs w:val="22"/>
        </w:rPr>
        <w:t xml:space="preserve"> shall perform all technical and operational tasks required to implement the solution, including solution configuration, environment setup, authentication integration, translation accuracy and performance testing, pilot deployment, delivery of training and </w:t>
      </w:r>
      <w:r w:rsidRPr="001941F8">
        <w:rPr>
          <w:sz w:val="22"/>
          <w:szCs w:val="22"/>
        </w:rPr>
        <w:lastRenderedPageBreak/>
        <w:t>documentation, onboarding support for additional courts, and ongoing post‑implementation operational support.</w:t>
      </w:r>
    </w:p>
    <w:p w14:paraId="72C0CF2B" w14:textId="77777777" w:rsidR="004753D6" w:rsidRPr="001941F8" w:rsidRDefault="004753D6" w:rsidP="000E41FB">
      <w:pPr>
        <w:keepNext/>
        <w:rPr>
          <w:sz w:val="22"/>
          <w:szCs w:val="22"/>
        </w:rPr>
      </w:pPr>
    </w:p>
    <w:p w14:paraId="04D6724B" w14:textId="37FEF81E" w:rsidR="0052388F" w:rsidRPr="001941F8" w:rsidRDefault="00B42E72">
      <w:pPr>
        <w:pStyle w:val="ListParagraph"/>
        <w:keepNext/>
        <w:numPr>
          <w:ilvl w:val="1"/>
          <w:numId w:val="2"/>
        </w:numPr>
        <w:rPr>
          <w:sz w:val="22"/>
          <w:szCs w:val="22"/>
        </w:rPr>
      </w:pPr>
      <w:r w:rsidRPr="001941F8">
        <w:rPr>
          <w:b/>
          <w:bCs/>
          <w:sz w:val="22"/>
          <w:szCs w:val="22"/>
        </w:rPr>
        <w:t>Minimum Qualifications</w:t>
      </w:r>
    </w:p>
    <w:p w14:paraId="4078DC3F" w14:textId="4EA3F97A" w:rsidR="00FE07E0" w:rsidRPr="001941F8" w:rsidRDefault="00FE07E0" w:rsidP="001C1D17">
      <w:pPr>
        <w:pStyle w:val="ListParagraph"/>
        <w:keepNext/>
        <w:ind w:left="1080"/>
        <w:rPr>
          <w:sz w:val="22"/>
          <w:szCs w:val="22"/>
        </w:rPr>
      </w:pPr>
    </w:p>
    <w:p w14:paraId="26209292" w14:textId="105634BB" w:rsidR="00FE07E0" w:rsidRPr="001941F8" w:rsidRDefault="781CB62F" w:rsidP="001C1D17">
      <w:pPr>
        <w:pStyle w:val="ListParagraph"/>
        <w:keepNext/>
        <w:ind w:left="1080"/>
        <w:rPr>
          <w:sz w:val="22"/>
          <w:szCs w:val="22"/>
        </w:rPr>
      </w:pPr>
      <w:r w:rsidRPr="001941F8">
        <w:rPr>
          <w:sz w:val="22"/>
          <w:szCs w:val="22"/>
        </w:rPr>
        <w:t xml:space="preserve">To be considered for full evaluation and potential award, the </w:t>
      </w:r>
      <w:r w:rsidR="00CA465D" w:rsidRPr="001941F8">
        <w:rPr>
          <w:sz w:val="22"/>
          <w:szCs w:val="22"/>
        </w:rPr>
        <w:t>Proposers</w:t>
      </w:r>
      <w:r w:rsidRPr="001941F8">
        <w:rPr>
          <w:sz w:val="22"/>
          <w:szCs w:val="22"/>
        </w:rPr>
        <w:t xml:space="preserve"> must meet the threshold minimum qualification requirements listed below; refer to Attachments </w:t>
      </w:r>
      <w:r w:rsidR="00D870E8" w:rsidRPr="001941F8">
        <w:rPr>
          <w:sz w:val="22"/>
          <w:szCs w:val="22"/>
        </w:rPr>
        <w:t>M</w:t>
      </w:r>
      <w:r w:rsidRPr="001941F8">
        <w:rPr>
          <w:sz w:val="22"/>
          <w:szCs w:val="22"/>
        </w:rPr>
        <w:t xml:space="preserve"> and </w:t>
      </w:r>
      <w:r w:rsidR="00D870E8" w:rsidRPr="001941F8">
        <w:rPr>
          <w:sz w:val="22"/>
          <w:szCs w:val="22"/>
        </w:rPr>
        <w:t>N</w:t>
      </w:r>
      <w:r w:rsidRPr="001941F8">
        <w:rPr>
          <w:sz w:val="22"/>
          <w:szCs w:val="22"/>
        </w:rPr>
        <w:t xml:space="preserve"> for all related requirements.</w:t>
      </w:r>
      <w:r w:rsidR="00FE07E0" w:rsidRPr="001941F8">
        <w:rPr>
          <w:sz w:val="22"/>
          <w:szCs w:val="22"/>
        </w:rPr>
        <w:t xml:space="preserve"> </w:t>
      </w:r>
    </w:p>
    <w:p w14:paraId="278F0240" w14:textId="77777777" w:rsidR="003609E8" w:rsidRPr="001941F8" w:rsidRDefault="003609E8" w:rsidP="001C1D17">
      <w:pPr>
        <w:pStyle w:val="ListParagraph"/>
        <w:keepNext/>
        <w:ind w:left="1080"/>
        <w:rPr>
          <w:sz w:val="22"/>
          <w:szCs w:val="22"/>
        </w:rPr>
      </w:pPr>
    </w:p>
    <w:p w14:paraId="0CB154CA" w14:textId="6CF02001" w:rsidR="003609E8" w:rsidRPr="001941F8" w:rsidRDefault="00FE07E0">
      <w:pPr>
        <w:pStyle w:val="ListParagraph"/>
        <w:keepNext/>
        <w:numPr>
          <w:ilvl w:val="0"/>
          <w:numId w:val="8"/>
        </w:numPr>
        <w:rPr>
          <w:sz w:val="22"/>
          <w:szCs w:val="22"/>
        </w:rPr>
      </w:pPr>
      <w:r w:rsidRPr="001941F8">
        <w:rPr>
          <w:sz w:val="22"/>
          <w:szCs w:val="22"/>
        </w:rPr>
        <w:t xml:space="preserve">Five (5) or more years of experience providing services. The </w:t>
      </w:r>
      <w:r w:rsidR="001C1D17" w:rsidRPr="001941F8">
        <w:rPr>
          <w:sz w:val="22"/>
          <w:szCs w:val="22"/>
        </w:rPr>
        <w:t>Proposer</w:t>
      </w:r>
      <w:r w:rsidRPr="001941F8">
        <w:rPr>
          <w:sz w:val="22"/>
          <w:szCs w:val="22"/>
        </w:rPr>
        <w:t>s</w:t>
      </w:r>
      <w:r w:rsidR="00CA465D" w:rsidRPr="001941F8">
        <w:rPr>
          <w:sz w:val="22"/>
          <w:szCs w:val="22"/>
        </w:rPr>
        <w:t>’</w:t>
      </w:r>
      <w:r w:rsidRPr="001941F8">
        <w:rPr>
          <w:sz w:val="22"/>
          <w:szCs w:val="22"/>
        </w:rPr>
        <w:t xml:space="preserve"> proposal shall include the contact information, duration and time frame and must identify the agency if a government entity. </w:t>
      </w:r>
    </w:p>
    <w:p w14:paraId="107FF312" w14:textId="77777777" w:rsidR="000E41FB" w:rsidRPr="001941F8" w:rsidRDefault="000E41FB" w:rsidP="000E41FB">
      <w:pPr>
        <w:pStyle w:val="ListParagraph"/>
        <w:keepNext/>
        <w:ind w:left="1800"/>
        <w:rPr>
          <w:sz w:val="22"/>
          <w:szCs w:val="22"/>
        </w:rPr>
      </w:pPr>
    </w:p>
    <w:p w14:paraId="01DE6733" w14:textId="77777777" w:rsidR="003609E8" w:rsidRPr="001941F8" w:rsidRDefault="00FE07E0">
      <w:pPr>
        <w:pStyle w:val="ListParagraph"/>
        <w:keepNext/>
        <w:numPr>
          <w:ilvl w:val="0"/>
          <w:numId w:val="8"/>
        </w:numPr>
        <w:rPr>
          <w:sz w:val="22"/>
          <w:szCs w:val="22"/>
        </w:rPr>
      </w:pPr>
      <w:r w:rsidRPr="001941F8">
        <w:rPr>
          <w:sz w:val="22"/>
          <w:szCs w:val="22"/>
        </w:rPr>
        <w:t xml:space="preserve">It has the necessary infrastructure, internal staffing, and systems in place and is fully operational to begin services immediately upon contract award. </w:t>
      </w:r>
    </w:p>
    <w:p w14:paraId="74385AFF" w14:textId="77777777" w:rsidR="000E41FB" w:rsidRPr="001941F8" w:rsidRDefault="000E41FB" w:rsidP="000E41FB">
      <w:pPr>
        <w:keepNext/>
        <w:rPr>
          <w:sz w:val="22"/>
          <w:szCs w:val="22"/>
        </w:rPr>
      </w:pPr>
    </w:p>
    <w:p w14:paraId="47C736F6" w14:textId="77777777" w:rsidR="00B42E72" w:rsidRPr="001941F8" w:rsidRDefault="00FE07E0">
      <w:pPr>
        <w:pStyle w:val="ListParagraph"/>
        <w:keepNext/>
        <w:numPr>
          <w:ilvl w:val="0"/>
          <w:numId w:val="8"/>
        </w:numPr>
        <w:rPr>
          <w:sz w:val="22"/>
          <w:szCs w:val="22"/>
        </w:rPr>
      </w:pPr>
      <w:r w:rsidRPr="001941F8">
        <w:rPr>
          <w:sz w:val="22"/>
          <w:szCs w:val="22"/>
        </w:rPr>
        <w:t xml:space="preserve">Has and maintains an SOC II Type 2 Certification. </w:t>
      </w:r>
    </w:p>
    <w:p w14:paraId="445C39B7" w14:textId="77777777" w:rsidR="000E41FB" w:rsidRPr="001941F8" w:rsidRDefault="000E41FB" w:rsidP="000E41FB">
      <w:pPr>
        <w:keepNext/>
        <w:rPr>
          <w:sz w:val="22"/>
          <w:szCs w:val="22"/>
        </w:rPr>
      </w:pPr>
    </w:p>
    <w:p w14:paraId="14EEEB6E" w14:textId="31534863" w:rsidR="00B42E72" w:rsidRPr="001941F8" w:rsidRDefault="00FE07E0">
      <w:pPr>
        <w:pStyle w:val="ListParagraph"/>
        <w:keepNext/>
        <w:numPr>
          <w:ilvl w:val="0"/>
          <w:numId w:val="8"/>
        </w:numPr>
        <w:rPr>
          <w:sz w:val="22"/>
          <w:szCs w:val="22"/>
        </w:rPr>
      </w:pPr>
      <w:r w:rsidRPr="001941F8">
        <w:rPr>
          <w:sz w:val="22"/>
          <w:szCs w:val="22"/>
        </w:rPr>
        <w:t xml:space="preserve">Maintain products and services to meet accessibility standards.  Products and services must meet the WCAG-2.1 Level AA Compliance Standard as described in </w:t>
      </w:r>
      <w:r w:rsidR="0092350D" w:rsidRPr="001941F8">
        <w:rPr>
          <w:sz w:val="22"/>
          <w:szCs w:val="22"/>
        </w:rPr>
        <w:t>Attachment</w:t>
      </w:r>
      <w:r w:rsidRPr="001941F8">
        <w:rPr>
          <w:sz w:val="22"/>
          <w:szCs w:val="22"/>
        </w:rPr>
        <w:t xml:space="preserve"> </w:t>
      </w:r>
      <w:r w:rsidR="00D870E8" w:rsidRPr="001941F8">
        <w:rPr>
          <w:sz w:val="22"/>
          <w:szCs w:val="22"/>
        </w:rPr>
        <w:t>N</w:t>
      </w:r>
      <w:r w:rsidRPr="001941F8">
        <w:rPr>
          <w:sz w:val="22"/>
          <w:szCs w:val="22"/>
        </w:rPr>
        <w:t>.</w:t>
      </w:r>
    </w:p>
    <w:p w14:paraId="3CE52D6E" w14:textId="77777777" w:rsidR="000E41FB" w:rsidRPr="001941F8" w:rsidRDefault="000E41FB" w:rsidP="000E41FB">
      <w:pPr>
        <w:keepNext/>
        <w:rPr>
          <w:sz w:val="22"/>
          <w:szCs w:val="22"/>
        </w:rPr>
      </w:pPr>
    </w:p>
    <w:p w14:paraId="730921DF" w14:textId="6DFA6856" w:rsidR="00B42E72" w:rsidRPr="001941F8" w:rsidRDefault="00FE07E0">
      <w:pPr>
        <w:pStyle w:val="ListParagraph"/>
        <w:keepNext/>
        <w:numPr>
          <w:ilvl w:val="0"/>
          <w:numId w:val="8"/>
        </w:numPr>
        <w:rPr>
          <w:sz w:val="22"/>
          <w:szCs w:val="22"/>
        </w:rPr>
      </w:pPr>
      <w:r w:rsidRPr="001941F8">
        <w:rPr>
          <w:sz w:val="22"/>
          <w:szCs w:val="22"/>
        </w:rPr>
        <w:t>Provide a current Accessibility Conformance Report (ACR) based on the VPAT for the proposed solution, applicable to the proposed version and dated within the prior twelve (12) months.</w:t>
      </w:r>
    </w:p>
    <w:p w14:paraId="6E69D85D" w14:textId="77777777" w:rsidR="000E41FB" w:rsidRPr="001941F8" w:rsidRDefault="000E41FB" w:rsidP="000E41FB">
      <w:pPr>
        <w:keepNext/>
        <w:rPr>
          <w:sz w:val="22"/>
          <w:szCs w:val="22"/>
        </w:rPr>
      </w:pPr>
    </w:p>
    <w:p w14:paraId="0D1C9A93" w14:textId="77777777" w:rsidR="00B42E72" w:rsidRPr="001941F8" w:rsidRDefault="00FE07E0">
      <w:pPr>
        <w:pStyle w:val="ListParagraph"/>
        <w:keepNext/>
        <w:numPr>
          <w:ilvl w:val="0"/>
          <w:numId w:val="8"/>
        </w:numPr>
        <w:rPr>
          <w:sz w:val="22"/>
          <w:szCs w:val="22"/>
        </w:rPr>
      </w:pPr>
      <w:r w:rsidRPr="001941F8">
        <w:rPr>
          <w:sz w:val="22"/>
          <w:szCs w:val="22"/>
        </w:rPr>
        <w:t>Identify an accessibility point of contact responsible for accessibility support, accessibility issue escalation, and remediation coordination throughout the contract term.</w:t>
      </w:r>
    </w:p>
    <w:p w14:paraId="33F3AD45" w14:textId="77777777" w:rsidR="000E41FB" w:rsidRPr="001941F8" w:rsidRDefault="000E41FB" w:rsidP="000E41FB">
      <w:pPr>
        <w:keepNext/>
        <w:rPr>
          <w:sz w:val="22"/>
          <w:szCs w:val="22"/>
        </w:rPr>
      </w:pPr>
    </w:p>
    <w:p w14:paraId="709FC21A" w14:textId="77777777" w:rsidR="00B42E72" w:rsidRPr="001941F8" w:rsidRDefault="00FE07E0">
      <w:pPr>
        <w:pStyle w:val="ListParagraph"/>
        <w:keepNext/>
        <w:numPr>
          <w:ilvl w:val="0"/>
          <w:numId w:val="8"/>
        </w:numPr>
        <w:rPr>
          <w:sz w:val="22"/>
          <w:szCs w:val="22"/>
        </w:rPr>
      </w:pPr>
      <w:r w:rsidRPr="001941F8">
        <w:rPr>
          <w:sz w:val="22"/>
          <w:szCs w:val="22"/>
        </w:rPr>
        <w:t>Demonstrate an established accessibility governance and quality-assurance process that includes accessibility testing, issue tracking, remediation management, and accessibility maintenance activities.</w:t>
      </w:r>
    </w:p>
    <w:p w14:paraId="160F2A8B" w14:textId="77777777" w:rsidR="000E41FB" w:rsidRPr="001941F8" w:rsidRDefault="000E41FB" w:rsidP="000E41FB">
      <w:pPr>
        <w:keepNext/>
        <w:rPr>
          <w:sz w:val="22"/>
          <w:szCs w:val="22"/>
        </w:rPr>
      </w:pPr>
    </w:p>
    <w:p w14:paraId="0DFEEB81" w14:textId="37F55C2F" w:rsidR="00B42E72" w:rsidRPr="001941F8" w:rsidRDefault="00FE07E0">
      <w:pPr>
        <w:pStyle w:val="ListParagraph"/>
        <w:keepNext/>
        <w:numPr>
          <w:ilvl w:val="0"/>
          <w:numId w:val="8"/>
        </w:numPr>
        <w:rPr>
          <w:sz w:val="22"/>
          <w:szCs w:val="22"/>
        </w:rPr>
      </w:pPr>
      <w:r w:rsidRPr="001941F8">
        <w:rPr>
          <w:sz w:val="22"/>
          <w:szCs w:val="22"/>
        </w:rPr>
        <w:t xml:space="preserve">Describe the accessibility testing methodology used by the </w:t>
      </w:r>
      <w:r w:rsidR="00CA465D" w:rsidRPr="001941F8">
        <w:rPr>
          <w:sz w:val="22"/>
          <w:szCs w:val="22"/>
        </w:rPr>
        <w:t>Proposers</w:t>
      </w:r>
      <w:r w:rsidRPr="001941F8">
        <w:rPr>
          <w:sz w:val="22"/>
          <w:szCs w:val="22"/>
        </w:rPr>
        <w:t>, including automated testing, manual accessibility evaluation, keyboard testing, assistive-technology testing, and workflow-based validation.</w:t>
      </w:r>
    </w:p>
    <w:p w14:paraId="301E356F" w14:textId="77777777" w:rsidR="000E41FB" w:rsidRPr="001941F8" w:rsidRDefault="000E41FB" w:rsidP="000E41FB">
      <w:pPr>
        <w:keepNext/>
        <w:rPr>
          <w:sz w:val="22"/>
          <w:szCs w:val="22"/>
        </w:rPr>
      </w:pPr>
    </w:p>
    <w:p w14:paraId="3C336A8C" w14:textId="77777777" w:rsidR="00B42E72" w:rsidRPr="001941F8" w:rsidRDefault="00FE07E0">
      <w:pPr>
        <w:pStyle w:val="ListParagraph"/>
        <w:keepNext/>
        <w:numPr>
          <w:ilvl w:val="0"/>
          <w:numId w:val="8"/>
        </w:numPr>
        <w:rPr>
          <w:sz w:val="22"/>
          <w:szCs w:val="22"/>
        </w:rPr>
      </w:pPr>
      <w:r w:rsidRPr="001941F8">
        <w:rPr>
          <w:sz w:val="22"/>
          <w:szCs w:val="22"/>
        </w:rPr>
        <w:t>Disclose known accessibility limitations, partially supported criteria, planned remediation activities, and anticipated remediation timelines.</w:t>
      </w:r>
    </w:p>
    <w:p w14:paraId="3D46BD1B" w14:textId="77777777" w:rsidR="000E41FB" w:rsidRPr="001941F8" w:rsidRDefault="000E41FB" w:rsidP="000E41FB">
      <w:pPr>
        <w:keepNext/>
        <w:rPr>
          <w:sz w:val="22"/>
          <w:szCs w:val="22"/>
        </w:rPr>
      </w:pPr>
    </w:p>
    <w:p w14:paraId="6773002B" w14:textId="195E5820" w:rsidR="004753D6" w:rsidRPr="001941F8" w:rsidRDefault="00FE07E0">
      <w:pPr>
        <w:pStyle w:val="ListParagraph"/>
        <w:keepNext/>
        <w:numPr>
          <w:ilvl w:val="0"/>
          <w:numId w:val="8"/>
        </w:numPr>
        <w:rPr>
          <w:sz w:val="22"/>
          <w:szCs w:val="22"/>
        </w:rPr>
      </w:pPr>
      <w:r w:rsidRPr="001941F8">
        <w:rPr>
          <w:sz w:val="22"/>
          <w:szCs w:val="22"/>
        </w:rPr>
        <w:t>Demonstrate prior experience delivering accessible public-facing technology solutions for government entities, courts, healthcare organizations, educational institutions, or similarly regulated environments</w:t>
      </w:r>
      <w:r w:rsidR="007D6437" w:rsidRPr="001941F8">
        <w:rPr>
          <w:sz w:val="22"/>
          <w:szCs w:val="22"/>
        </w:rPr>
        <w:br/>
      </w:r>
    </w:p>
    <w:p w14:paraId="056BF572" w14:textId="6FA27B7A" w:rsidR="007D6437" w:rsidRPr="001941F8" w:rsidRDefault="00C0023D">
      <w:pPr>
        <w:pStyle w:val="ListParagraph"/>
        <w:keepNext/>
        <w:numPr>
          <w:ilvl w:val="1"/>
          <w:numId w:val="2"/>
        </w:numPr>
        <w:contextualSpacing w:val="0"/>
        <w:rPr>
          <w:b/>
          <w:bCs/>
          <w:sz w:val="22"/>
          <w:szCs w:val="22"/>
        </w:rPr>
      </w:pPr>
      <w:r w:rsidRPr="001941F8">
        <w:rPr>
          <w:b/>
          <w:bCs/>
          <w:sz w:val="22"/>
          <w:szCs w:val="22"/>
        </w:rPr>
        <w:t>Key Staff Qualifications and Skills</w:t>
      </w:r>
    </w:p>
    <w:p w14:paraId="642D4078" w14:textId="77777777" w:rsidR="008C18A0" w:rsidRPr="001941F8" w:rsidRDefault="008C18A0" w:rsidP="001C1D17">
      <w:pPr>
        <w:pStyle w:val="ListParagraph"/>
        <w:keepNext/>
        <w:ind w:left="1080"/>
        <w:rPr>
          <w:sz w:val="22"/>
          <w:szCs w:val="22"/>
        </w:rPr>
      </w:pPr>
    </w:p>
    <w:p w14:paraId="618C46CB" w14:textId="6E5C40C2" w:rsidR="008C18A0" w:rsidRPr="001941F8" w:rsidRDefault="008C18A0" w:rsidP="001C1D17">
      <w:pPr>
        <w:pStyle w:val="ListParagraph"/>
        <w:keepNext/>
        <w:ind w:left="1080"/>
        <w:rPr>
          <w:sz w:val="22"/>
          <w:szCs w:val="22"/>
        </w:rPr>
      </w:pPr>
      <w:r w:rsidRPr="001941F8">
        <w:rPr>
          <w:sz w:val="22"/>
          <w:szCs w:val="22"/>
        </w:rPr>
        <w:t xml:space="preserve">Key staff may include, but are not limited to, the Project Manager, Solution Architect, Technical Lead, Integration Specialist, Trainer, and Support Lead. All designated staff must </w:t>
      </w:r>
      <w:r w:rsidRPr="001941F8">
        <w:rPr>
          <w:sz w:val="22"/>
          <w:szCs w:val="22"/>
        </w:rPr>
        <w:lastRenderedPageBreak/>
        <w:t>possess the appropriate experience and qualifications necessary to successfully perform assigned tasks and meet all project requirements.</w:t>
      </w:r>
    </w:p>
    <w:p w14:paraId="5ADA7530" w14:textId="77777777" w:rsidR="008C18A0" w:rsidRPr="001941F8" w:rsidRDefault="008C18A0" w:rsidP="001C1D17">
      <w:pPr>
        <w:pStyle w:val="ListParagraph"/>
        <w:keepNext/>
        <w:ind w:left="1080"/>
        <w:contextualSpacing w:val="0"/>
        <w:rPr>
          <w:sz w:val="22"/>
          <w:szCs w:val="22"/>
        </w:rPr>
      </w:pPr>
    </w:p>
    <w:p w14:paraId="2A682039" w14:textId="042146B1" w:rsidR="008C18A0" w:rsidRPr="001941F8" w:rsidRDefault="008C18A0" w:rsidP="001C1D17">
      <w:pPr>
        <w:pStyle w:val="ListParagraph"/>
        <w:keepNext/>
        <w:ind w:left="1080"/>
        <w:contextualSpacing w:val="0"/>
        <w:rPr>
          <w:sz w:val="22"/>
          <w:szCs w:val="22"/>
        </w:rPr>
      </w:pPr>
      <w:r w:rsidRPr="001941F8">
        <w:rPr>
          <w:sz w:val="22"/>
          <w:szCs w:val="22"/>
        </w:rPr>
        <w:t xml:space="preserve">Any proposed replacement of key staff must be made with individuals of equal or higher qualifications. Contact information for the replacement personnel must be provided to the </w:t>
      </w:r>
      <w:r w:rsidR="00E65403" w:rsidRPr="001941F8">
        <w:rPr>
          <w:sz w:val="22"/>
          <w:szCs w:val="22"/>
        </w:rPr>
        <w:t>Judicial Council</w:t>
      </w:r>
      <w:r w:rsidRPr="001941F8">
        <w:rPr>
          <w:sz w:val="22"/>
          <w:szCs w:val="22"/>
        </w:rPr>
        <w:t xml:space="preserve"> prior to finalizing the substitution.</w:t>
      </w:r>
    </w:p>
    <w:p w14:paraId="584F1EC5" w14:textId="77777777" w:rsidR="008C18A0" w:rsidRPr="001941F8" w:rsidRDefault="008C18A0" w:rsidP="001C1D17">
      <w:pPr>
        <w:pStyle w:val="ListParagraph"/>
        <w:keepNext/>
        <w:ind w:left="1080"/>
        <w:contextualSpacing w:val="0"/>
        <w:rPr>
          <w:sz w:val="22"/>
          <w:szCs w:val="22"/>
        </w:rPr>
      </w:pPr>
    </w:p>
    <w:p w14:paraId="77176976" w14:textId="2227FDD4" w:rsidR="00C0023D" w:rsidRPr="001941F8" w:rsidRDefault="00AF18B6">
      <w:pPr>
        <w:pStyle w:val="ListParagraph"/>
        <w:keepNext/>
        <w:numPr>
          <w:ilvl w:val="1"/>
          <w:numId w:val="2"/>
        </w:numPr>
        <w:contextualSpacing w:val="0"/>
        <w:rPr>
          <w:b/>
          <w:bCs/>
          <w:sz w:val="22"/>
          <w:szCs w:val="22"/>
        </w:rPr>
      </w:pPr>
      <w:r w:rsidRPr="001941F8">
        <w:rPr>
          <w:b/>
          <w:bCs/>
          <w:sz w:val="22"/>
          <w:szCs w:val="22"/>
        </w:rPr>
        <w:t>Tasks &amp; Deliverables</w:t>
      </w:r>
    </w:p>
    <w:p w14:paraId="68140E88" w14:textId="77777777" w:rsidR="006D38FB" w:rsidRPr="001941F8" w:rsidRDefault="006D38FB" w:rsidP="001C1D17">
      <w:pPr>
        <w:pStyle w:val="ListParagraph"/>
        <w:keepNext/>
        <w:ind w:left="1080"/>
        <w:rPr>
          <w:sz w:val="22"/>
          <w:szCs w:val="22"/>
        </w:rPr>
      </w:pPr>
    </w:p>
    <w:p w14:paraId="17A74D5D" w14:textId="63C67641" w:rsidR="006D38FB" w:rsidRPr="001941F8" w:rsidRDefault="006D38FB" w:rsidP="001C1D17">
      <w:pPr>
        <w:pStyle w:val="ListParagraph"/>
        <w:keepNext/>
        <w:ind w:left="1080"/>
        <w:rPr>
          <w:sz w:val="22"/>
          <w:szCs w:val="22"/>
        </w:rPr>
      </w:pPr>
      <w:r w:rsidRPr="001941F8">
        <w:rPr>
          <w:sz w:val="22"/>
          <w:szCs w:val="22"/>
        </w:rPr>
        <w:t xml:space="preserve">The </w:t>
      </w:r>
      <w:r w:rsidR="001C1D17" w:rsidRPr="001941F8">
        <w:rPr>
          <w:sz w:val="22"/>
          <w:szCs w:val="22"/>
        </w:rPr>
        <w:t>Proposer</w:t>
      </w:r>
      <w:r w:rsidRPr="001941F8">
        <w:rPr>
          <w:sz w:val="22"/>
          <w:szCs w:val="22"/>
        </w:rPr>
        <w:t xml:space="preserve"> shall perform the following tasks during the court onboarding and ongoing maintenance: </w:t>
      </w:r>
    </w:p>
    <w:p w14:paraId="5D758A41" w14:textId="77777777" w:rsidR="006D38FB" w:rsidRPr="001941F8" w:rsidRDefault="006D38FB" w:rsidP="001C1D17">
      <w:pPr>
        <w:pStyle w:val="ListParagraph"/>
        <w:keepNext/>
        <w:ind w:left="1080"/>
        <w:rPr>
          <w:sz w:val="22"/>
          <w:szCs w:val="22"/>
        </w:rPr>
      </w:pPr>
    </w:p>
    <w:p w14:paraId="084FA734" w14:textId="647E5451" w:rsidR="006D38FB" w:rsidRPr="001941F8" w:rsidRDefault="006D38FB">
      <w:pPr>
        <w:pStyle w:val="ListParagraph"/>
        <w:keepNext/>
        <w:numPr>
          <w:ilvl w:val="0"/>
          <w:numId w:val="10"/>
        </w:numPr>
        <w:rPr>
          <w:sz w:val="22"/>
          <w:szCs w:val="22"/>
        </w:rPr>
      </w:pPr>
      <w:r w:rsidRPr="001941F8">
        <w:rPr>
          <w:sz w:val="22"/>
          <w:szCs w:val="22"/>
        </w:rPr>
        <w:t>Project Initiation &amp; Planning (Day 0–14)</w:t>
      </w:r>
    </w:p>
    <w:p w14:paraId="72CE3521" w14:textId="36B845D2" w:rsidR="006D38FB" w:rsidRPr="001941F8" w:rsidRDefault="006D38FB">
      <w:pPr>
        <w:pStyle w:val="ListParagraph"/>
        <w:keepNext/>
        <w:numPr>
          <w:ilvl w:val="1"/>
          <w:numId w:val="10"/>
        </w:numPr>
        <w:ind w:left="2160"/>
        <w:rPr>
          <w:sz w:val="22"/>
          <w:szCs w:val="22"/>
        </w:rPr>
      </w:pPr>
      <w:r w:rsidRPr="001941F8">
        <w:rPr>
          <w:sz w:val="22"/>
          <w:szCs w:val="22"/>
        </w:rPr>
        <w:t>Provide the complete plan of the solution within 14 days of contract execution with the individual court.</w:t>
      </w:r>
    </w:p>
    <w:p w14:paraId="6BD91884" w14:textId="0C77E955" w:rsidR="006D38FB" w:rsidRPr="001941F8" w:rsidRDefault="006D38FB">
      <w:pPr>
        <w:pStyle w:val="ListParagraph"/>
        <w:keepNext/>
        <w:numPr>
          <w:ilvl w:val="1"/>
          <w:numId w:val="10"/>
        </w:numPr>
        <w:ind w:left="2160"/>
        <w:rPr>
          <w:sz w:val="22"/>
          <w:szCs w:val="22"/>
        </w:rPr>
      </w:pPr>
      <w:r w:rsidRPr="001941F8">
        <w:rPr>
          <w:sz w:val="22"/>
          <w:szCs w:val="22"/>
        </w:rPr>
        <w:t>Within 10 business days from contract start:</w:t>
      </w:r>
    </w:p>
    <w:p w14:paraId="028E5E97" w14:textId="658CEE6A" w:rsidR="006D38FB" w:rsidRPr="001941F8" w:rsidRDefault="006D38FB">
      <w:pPr>
        <w:pStyle w:val="ListParagraph"/>
        <w:keepNext/>
        <w:numPr>
          <w:ilvl w:val="2"/>
          <w:numId w:val="10"/>
        </w:numPr>
        <w:ind w:left="2520"/>
        <w:rPr>
          <w:sz w:val="22"/>
          <w:szCs w:val="22"/>
        </w:rPr>
      </w:pPr>
      <w:r w:rsidRPr="001941F8">
        <w:rPr>
          <w:sz w:val="22"/>
          <w:szCs w:val="22"/>
        </w:rPr>
        <w:t>Deliver detailed implementation plan</w:t>
      </w:r>
    </w:p>
    <w:p w14:paraId="2ACF8A38" w14:textId="13BDBBC3" w:rsidR="006D38FB" w:rsidRPr="001941F8" w:rsidRDefault="006D38FB">
      <w:pPr>
        <w:pStyle w:val="ListParagraph"/>
        <w:keepNext/>
        <w:numPr>
          <w:ilvl w:val="2"/>
          <w:numId w:val="10"/>
        </w:numPr>
        <w:ind w:left="2520"/>
        <w:rPr>
          <w:sz w:val="22"/>
          <w:szCs w:val="22"/>
        </w:rPr>
      </w:pPr>
      <w:r w:rsidRPr="001941F8">
        <w:rPr>
          <w:sz w:val="22"/>
          <w:szCs w:val="22"/>
        </w:rPr>
        <w:t>Provide solution architecture design documentation</w:t>
      </w:r>
    </w:p>
    <w:p w14:paraId="76F64522" w14:textId="4D53A237" w:rsidR="006D38FB" w:rsidRPr="001941F8" w:rsidRDefault="006D38FB">
      <w:pPr>
        <w:pStyle w:val="ListParagraph"/>
        <w:keepNext/>
        <w:numPr>
          <w:ilvl w:val="2"/>
          <w:numId w:val="10"/>
        </w:numPr>
        <w:ind w:left="2520"/>
        <w:rPr>
          <w:sz w:val="22"/>
          <w:szCs w:val="22"/>
        </w:rPr>
      </w:pPr>
      <w:r w:rsidRPr="001941F8">
        <w:rPr>
          <w:sz w:val="22"/>
          <w:szCs w:val="22"/>
        </w:rPr>
        <w:t>Provide launch schedule</w:t>
      </w:r>
    </w:p>
    <w:p w14:paraId="60C7226F" w14:textId="659DE14E" w:rsidR="006D38FB" w:rsidRPr="001941F8" w:rsidRDefault="006D38FB">
      <w:pPr>
        <w:pStyle w:val="ListParagraph"/>
        <w:keepNext/>
        <w:numPr>
          <w:ilvl w:val="0"/>
          <w:numId w:val="10"/>
        </w:numPr>
        <w:rPr>
          <w:sz w:val="22"/>
          <w:szCs w:val="22"/>
        </w:rPr>
      </w:pPr>
      <w:r w:rsidRPr="001941F8">
        <w:rPr>
          <w:sz w:val="22"/>
          <w:szCs w:val="22"/>
        </w:rPr>
        <w:t>Requirements Validation (Week 2–4)</w:t>
      </w:r>
    </w:p>
    <w:p w14:paraId="5280EA8B" w14:textId="264F742A" w:rsidR="006D38FB" w:rsidRPr="001941F8" w:rsidRDefault="006D38FB">
      <w:pPr>
        <w:pStyle w:val="ListParagraph"/>
        <w:keepNext/>
        <w:numPr>
          <w:ilvl w:val="1"/>
          <w:numId w:val="10"/>
        </w:numPr>
        <w:ind w:left="2160"/>
        <w:rPr>
          <w:sz w:val="22"/>
          <w:szCs w:val="22"/>
        </w:rPr>
      </w:pPr>
      <w:r w:rsidRPr="001941F8">
        <w:rPr>
          <w:sz w:val="22"/>
          <w:szCs w:val="22"/>
        </w:rPr>
        <w:t xml:space="preserve">Review Requirements Attachment (Attachment </w:t>
      </w:r>
      <w:r w:rsidR="00EA6160" w:rsidRPr="001941F8">
        <w:rPr>
          <w:sz w:val="22"/>
          <w:szCs w:val="22"/>
        </w:rPr>
        <w:t>M</w:t>
      </w:r>
      <w:r w:rsidRPr="001941F8">
        <w:rPr>
          <w:sz w:val="22"/>
          <w:szCs w:val="22"/>
        </w:rPr>
        <w:t xml:space="preserve">) within 5 business days </w:t>
      </w:r>
      <w:proofErr w:type="gramStart"/>
      <w:r w:rsidRPr="001941F8">
        <w:rPr>
          <w:sz w:val="22"/>
          <w:szCs w:val="22"/>
        </w:rPr>
        <w:t>after</w:t>
      </w:r>
      <w:proofErr w:type="gramEnd"/>
      <w:r w:rsidRPr="001941F8">
        <w:rPr>
          <w:sz w:val="22"/>
          <w:szCs w:val="22"/>
        </w:rPr>
        <w:t xml:space="preserve"> receipt.</w:t>
      </w:r>
    </w:p>
    <w:p w14:paraId="36B2B7C1" w14:textId="7AF323E6" w:rsidR="006D38FB" w:rsidRPr="001941F8" w:rsidRDefault="006D38FB">
      <w:pPr>
        <w:pStyle w:val="ListParagraph"/>
        <w:keepNext/>
        <w:numPr>
          <w:ilvl w:val="1"/>
          <w:numId w:val="10"/>
        </w:numPr>
        <w:ind w:left="2160"/>
        <w:rPr>
          <w:sz w:val="22"/>
          <w:szCs w:val="22"/>
        </w:rPr>
      </w:pPr>
      <w:r w:rsidRPr="001941F8">
        <w:rPr>
          <w:sz w:val="22"/>
          <w:szCs w:val="22"/>
        </w:rPr>
        <w:t>Deliver document configuration approach within 10 business days after requirements review.</w:t>
      </w:r>
    </w:p>
    <w:p w14:paraId="0140381D" w14:textId="2F67C7DC" w:rsidR="006D38FB" w:rsidRPr="001941F8" w:rsidRDefault="006D38FB">
      <w:pPr>
        <w:pStyle w:val="ListParagraph"/>
        <w:keepNext/>
        <w:numPr>
          <w:ilvl w:val="1"/>
          <w:numId w:val="10"/>
        </w:numPr>
        <w:ind w:left="2160"/>
        <w:rPr>
          <w:sz w:val="22"/>
          <w:szCs w:val="22"/>
        </w:rPr>
      </w:pPr>
      <w:r w:rsidRPr="001941F8">
        <w:rPr>
          <w:sz w:val="22"/>
          <w:szCs w:val="22"/>
        </w:rPr>
        <w:t>Provide data/integration assumptions within 10 business days after requirements review.</w:t>
      </w:r>
    </w:p>
    <w:p w14:paraId="17B57193" w14:textId="16BF9C13" w:rsidR="006D38FB" w:rsidRPr="001941F8" w:rsidRDefault="006D38FB">
      <w:pPr>
        <w:pStyle w:val="ListParagraph"/>
        <w:keepNext/>
        <w:numPr>
          <w:ilvl w:val="1"/>
          <w:numId w:val="10"/>
        </w:numPr>
        <w:ind w:left="2160"/>
        <w:rPr>
          <w:sz w:val="22"/>
          <w:szCs w:val="22"/>
        </w:rPr>
      </w:pPr>
      <w:r w:rsidRPr="001941F8">
        <w:rPr>
          <w:sz w:val="22"/>
          <w:szCs w:val="22"/>
        </w:rPr>
        <w:t>Deliver Configuration Workbook within 15 business days after requirements review.</w:t>
      </w:r>
    </w:p>
    <w:p w14:paraId="26D2E15B" w14:textId="550F01E6" w:rsidR="006D38FB" w:rsidRPr="001941F8" w:rsidRDefault="006D38FB">
      <w:pPr>
        <w:pStyle w:val="ListParagraph"/>
        <w:keepNext/>
        <w:numPr>
          <w:ilvl w:val="0"/>
          <w:numId w:val="10"/>
        </w:numPr>
        <w:rPr>
          <w:sz w:val="22"/>
          <w:szCs w:val="22"/>
        </w:rPr>
      </w:pPr>
      <w:r w:rsidRPr="001941F8">
        <w:rPr>
          <w:sz w:val="22"/>
          <w:szCs w:val="22"/>
        </w:rPr>
        <w:t>Environment Setup &amp; Configuration (Week 3–6)</w:t>
      </w:r>
    </w:p>
    <w:p w14:paraId="031C33F2" w14:textId="6F018C8D" w:rsidR="006D38FB" w:rsidRPr="001941F8" w:rsidRDefault="006D38FB">
      <w:pPr>
        <w:pStyle w:val="ListParagraph"/>
        <w:keepNext/>
        <w:numPr>
          <w:ilvl w:val="1"/>
          <w:numId w:val="10"/>
        </w:numPr>
        <w:ind w:left="2160"/>
        <w:rPr>
          <w:sz w:val="22"/>
          <w:szCs w:val="22"/>
        </w:rPr>
      </w:pPr>
      <w:r w:rsidRPr="001941F8">
        <w:rPr>
          <w:sz w:val="22"/>
          <w:szCs w:val="22"/>
        </w:rPr>
        <w:t>Configure administrative access and system parameters of the initial environment within 5 business days after approval of the requirements.</w:t>
      </w:r>
    </w:p>
    <w:p w14:paraId="6C017881" w14:textId="4877AADC" w:rsidR="006D38FB" w:rsidRPr="001941F8" w:rsidRDefault="006D38FB">
      <w:pPr>
        <w:pStyle w:val="ListParagraph"/>
        <w:keepNext/>
        <w:numPr>
          <w:ilvl w:val="1"/>
          <w:numId w:val="10"/>
        </w:numPr>
        <w:ind w:left="2160"/>
        <w:rPr>
          <w:sz w:val="22"/>
          <w:szCs w:val="22"/>
        </w:rPr>
      </w:pPr>
      <w:r w:rsidRPr="001941F8">
        <w:rPr>
          <w:sz w:val="22"/>
          <w:szCs w:val="22"/>
        </w:rPr>
        <w:t>Implement logging, audit trails, authentication within 10 business days after environment access is granted.</w:t>
      </w:r>
    </w:p>
    <w:p w14:paraId="0F78EE28" w14:textId="5AC1A33A" w:rsidR="006D38FB" w:rsidRPr="001941F8" w:rsidRDefault="006D38FB">
      <w:pPr>
        <w:pStyle w:val="ListParagraph"/>
        <w:keepNext/>
        <w:numPr>
          <w:ilvl w:val="1"/>
          <w:numId w:val="10"/>
        </w:numPr>
        <w:ind w:left="2160"/>
        <w:rPr>
          <w:sz w:val="22"/>
          <w:szCs w:val="22"/>
        </w:rPr>
      </w:pPr>
      <w:r w:rsidRPr="001941F8">
        <w:rPr>
          <w:sz w:val="22"/>
          <w:szCs w:val="22"/>
        </w:rPr>
        <w:t>Provide required software/hardware specifications within 5 business days of project initiation.</w:t>
      </w:r>
    </w:p>
    <w:p w14:paraId="2D553C17" w14:textId="7CEC8AA0" w:rsidR="006D38FB" w:rsidRPr="001941F8" w:rsidRDefault="006D38FB">
      <w:pPr>
        <w:pStyle w:val="ListParagraph"/>
        <w:keepNext/>
        <w:numPr>
          <w:ilvl w:val="1"/>
          <w:numId w:val="10"/>
        </w:numPr>
        <w:ind w:left="2160"/>
        <w:rPr>
          <w:sz w:val="22"/>
          <w:szCs w:val="22"/>
        </w:rPr>
      </w:pPr>
      <w:r w:rsidRPr="001941F8">
        <w:rPr>
          <w:sz w:val="22"/>
          <w:szCs w:val="22"/>
        </w:rPr>
        <w:t>Assist with environment setup within 10 business days after environment readiness.</w:t>
      </w:r>
    </w:p>
    <w:p w14:paraId="39EF03BD" w14:textId="23722680" w:rsidR="006D38FB" w:rsidRPr="001941F8" w:rsidRDefault="006D38FB">
      <w:pPr>
        <w:pStyle w:val="ListParagraph"/>
        <w:keepNext/>
        <w:numPr>
          <w:ilvl w:val="1"/>
          <w:numId w:val="10"/>
        </w:numPr>
        <w:ind w:left="2160"/>
        <w:rPr>
          <w:sz w:val="22"/>
          <w:szCs w:val="22"/>
        </w:rPr>
      </w:pPr>
      <w:r w:rsidRPr="001941F8">
        <w:rPr>
          <w:sz w:val="22"/>
          <w:szCs w:val="22"/>
        </w:rPr>
        <w:t>Configure security, privacy, accessibility, retention, and compliance requirements within 15 business days after environment setup.</w:t>
      </w:r>
    </w:p>
    <w:p w14:paraId="216F4B25" w14:textId="2AC8C2B8" w:rsidR="006D38FB" w:rsidRPr="001941F8" w:rsidRDefault="006D38FB">
      <w:pPr>
        <w:pStyle w:val="ListParagraph"/>
        <w:keepNext/>
        <w:numPr>
          <w:ilvl w:val="0"/>
          <w:numId w:val="10"/>
        </w:numPr>
        <w:rPr>
          <w:sz w:val="22"/>
          <w:szCs w:val="22"/>
        </w:rPr>
      </w:pPr>
      <w:r w:rsidRPr="001941F8">
        <w:rPr>
          <w:sz w:val="22"/>
          <w:szCs w:val="22"/>
        </w:rPr>
        <w:t>Testing &amp; Staging (Week 6–10)</w:t>
      </w:r>
    </w:p>
    <w:p w14:paraId="45A289FB" w14:textId="04C1645F" w:rsidR="006D38FB" w:rsidRPr="001941F8" w:rsidRDefault="006D38FB">
      <w:pPr>
        <w:pStyle w:val="ListParagraph"/>
        <w:keepNext/>
        <w:numPr>
          <w:ilvl w:val="1"/>
          <w:numId w:val="10"/>
        </w:numPr>
        <w:ind w:left="2160"/>
        <w:rPr>
          <w:sz w:val="22"/>
          <w:szCs w:val="22"/>
        </w:rPr>
      </w:pPr>
      <w:r w:rsidRPr="001941F8">
        <w:rPr>
          <w:sz w:val="22"/>
          <w:szCs w:val="22"/>
        </w:rPr>
        <w:t>Support functional, integration, performance, and user acceptance testing throughout the testing window.</w:t>
      </w:r>
    </w:p>
    <w:p w14:paraId="07943D3A" w14:textId="136E8395" w:rsidR="006D38FB" w:rsidRPr="001941F8" w:rsidRDefault="006D38FB">
      <w:pPr>
        <w:pStyle w:val="ListParagraph"/>
        <w:keepNext/>
        <w:numPr>
          <w:ilvl w:val="1"/>
          <w:numId w:val="10"/>
        </w:numPr>
        <w:ind w:left="2160"/>
        <w:rPr>
          <w:sz w:val="22"/>
          <w:szCs w:val="22"/>
        </w:rPr>
      </w:pPr>
      <w:r w:rsidRPr="001941F8">
        <w:rPr>
          <w:sz w:val="22"/>
          <w:szCs w:val="22"/>
        </w:rPr>
        <w:t>Execute deployment to staging/court environment within 5 business days after testing approval.</w:t>
      </w:r>
    </w:p>
    <w:p w14:paraId="5CFD81C8" w14:textId="426B8F10" w:rsidR="006D38FB" w:rsidRPr="001941F8" w:rsidRDefault="006D38FB">
      <w:pPr>
        <w:pStyle w:val="ListParagraph"/>
        <w:keepNext/>
        <w:numPr>
          <w:ilvl w:val="1"/>
          <w:numId w:val="10"/>
        </w:numPr>
        <w:ind w:left="2160"/>
        <w:rPr>
          <w:sz w:val="22"/>
          <w:szCs w:val="22"/>
        </w:rPr>
      </w:pPr>
      <w:r w:rsidRPr="001941F8">
        <w:rPr>
          <w:sz w:val="22"/>
          <w:szCs w:val="22"/>
        </w:rPr>
        <w:t>Troubleshoot deployment issues within 3 business days of issue reporting.</w:t>
      </w:r>
    </w:p>
    <w:p w14:paraId="0468B9D7" w14:textId="72F9035F" w:rsidR="006D38FB" w:rsidRPr="001941F8" w:rsidRDefault="006D38FB">
      <w:pPr>
        <w:pStyle w:val="ListParagraph"/>
        <w:keepNext/>
        <w:numPr>
          <w:ilvl w:val="1"/>
          <w:numId w:val="10"/>
        </w:numPr>
        <w:ind w:left="2160"/>
        <w:rPr>
          <w:sz w:val="22"/>
          <w:szCs w:val="22"/>
        </w:rPr>
      </w:pPr>
      <w:r w:rsidRPr="001941F8">
        <w:rPr>
          <w:sz w:val="22"/>
          <w:szCs w:val="22"/>
        </w:rPr>
        <w:t>Validate translation and transcription accuracy during the testing cycle.</w:t>
      </w:r>
    </w:p>
    <w:p w14:paraId="40AE1AF6" w14:textId="57CF2F50" w:rsidR="006D38FB" w:rsidRPr="001941F8" w:rsidRDefault="006D38FB">
      <w:pPr>
        <w:pStyle w:val="ListParagraph"/>
        <w:keepNext/>
        <w:numPr>
          <w:ilvl w:val="1"/>
          <w:numId w:val="10"/>
        </w:numPr>
        <w:ind w:left="2160"/>
        <w:rPr>
          <w:sz w:val="22"/>
          <w:szCs w:val="22"/>
        </w:rPr>
      </w:pPr>
      <w:r w:rsidRPr="001941F8">
        <w:rPr>
          <w:sz w:val="22"/>
          <w:szCs w:val="22"/>
        </w:rPr>
        <w:t>Validate accessibility, effective communication, and assistive technology support for representative translation and transcription workflows.</w:t>
      </w:r>
    </w:p>
    <w:p w14:paraId="724D2F7F" w14:textId="1E7FD040" w:rsidR="006D38FB" w:rsidRPr="001941F8" w:rsidRDefault="006D38FB">
      <w:pPr>
        <w:pStyle w:val="ListParagraph"/>
        <w:keepNext/>
        <w:numPr>
          <w:ilvl w:val="1"/>
          <w:numId w:val="10"/>
        </w:numPr>
        <w:ind w:left="2160"/>
        <w:rPr>
          <w:sz w:val="22"/>
          <w:szCs w:val="22"/>
        </w:rPr>
      </w:pPr>
      <w:r w:rsidRPr="001941F8">
        <w:rPr>
          <w:sz w:val="22"/>
          <w:szCs w:val="22"/>
        </w:rPr>
        <w:t>Validate accessibility of tablet and kiosk devices where provided.</w:t>
      </w:r>
    </w:p>
    <w:p w14:paraId="16241D11" w14:textId="44C54E17" w:rsidR="006D38FB" w:rsidRPr="001941F8" w:rsidRDefault="006D38FB">
      <w:pPr>
        <w:pStyle w:val="ListParagraph"/>
        <w:keepNext/>
        <w:numPr>
          <w:ilvl w:val="1"/>
          <w:numId w:val="10"/>
        </w:numPr>
        <w:ind w:left="2160"/>
        <w:rPr>
          <w:sz w:val="22"/>
          <w:szCs w:val="22"/>
        </w:rPr>
      </w:pPr>
      <w:r w:rsidRPr="001941F8">
        <w:rPr>
          <w:sz w:val="22"/>
          <w:szCs w:val="22"/>
        </w:rPr>
        <w:t>Support accessibility testing performed by the Judicial Branch or its designated representatives.</w:t>
      </w:r>
    </w:p>
    <w:p w14:paraId="027BC775" w14:textId="35D99492" w:rsidR="006D38FB" w:rsidRPr="001941F8" w:rsidRDefault="006D38FB">
      <w:pPr>
        <w:pStyle w:val="ListParagraph"/>
        <w:keepNext/>
        <w:numPr>
          <w:ilvl w:val="0"/>
          <w:numId w:val="10"/>
        </w:numPr>
        <w:rPr>
          <w:sz w:val="22"/>
          <w:szCs w:val="22"/>
        </w:rPr>
      </w:pPr>
      <w:r w:rsidRPr="001941F8">
        <w:rPr>
          <w:sz w:val="22"/>
          <w:szCs w:val="22"/>
        </w:rPr>
        <w:t>Preparation for Deployment (Week 9–11)</w:t>
      </w:r>
    </w:p>
    <w:p w14:paraId="619F8268" w14:textId="73F475BF" w:rsidR="006D38FB" w:rsidRPr="001941F8" w:rsidRDefault="006D38FB">
      <w:pPr>
        <w:pStyle w:val="ListParagraph"/>
        <w:keepNext/>
        <w:numPr>
          <w:ilvl w:val="1"/>
          <w:numId w:val="10"/>
        </w:numPr>
        <w:ind w:left="2160"/>
        <w:rPr>
          <w:sz w:val="22"/>
          <w:szCs w:val="22"/>
        </w:rPr>
      </w:pPr>
      <w:r w:rsidRPr="001941F8">
        <w:rPr>
          <w:sz w:val="22"/>
          <w:szCs w:val="22"/>
        </w:rPr>
        <w:t>Provide administrative training at least 5 business days before go‑live.</w:t>
      </w:r>
    </w:p>
    <w:p w14:paraId="3F5AC4BF" w14:textId="72E30400" w:rsidR="006D38FB" w:rsidRPr="001941F8" w:rsidRDefault="006D38FB">
      <w:pPr>
        <w:pStyle w:val="ListParagraph"/>
        <w:keepNext/>
        <w:numPr>
          <w:ilvl w:val="1"/>
          <w:numId w:val="10"/>
        </w:numPr>
        <w:ind w:left="2160"/>
        <w:rPr>
          <w:sz w:val="22"/>
          <w:szCs w:val="22"/>
        </w:rPr>
      </w:pPr>
      <w:r w:rsidRPr="001941F8">
        <w:rPr>
          <w:sz w:val="22"/>
          <w:szCs w:val="22"/>
        </w:rPr>
        <w:t xml:space="preserve">Provide court staff training at least 5 business days before </w:t>
      </w:r>
      <w:proofErr w:type="gramStart"/>
      <w:r w:rsidRPr="001941F8">
        <w:rPr>
          <w:sz w:val="22"/>
          <w:szCs w:val="22"/>
        </w:rPr>
        <w:t>go‑live</w:t>
      </w:r>
      <w:proofErr w:type="gramEnd"/>
      <w:r w:rsidRPr="001941F8">
        <w:rPr>
          <w:sz w:val="22"/>
          <w:szCs w:val="22"/>
        </w:rPr>
        <w:t>.</w:t>
      </w:r>
    </w:p>
    <w:p w14:paraId="183AB2A0" w14:textId="282D92FC" w:rsidR="006D38FB" w:rsidRPr="001941F8" w:rsidRDefault="006D38FB">
      <w:pPr>
        <w:pStyle w:val="ListParagraph"/>
        <w:keepNext/>
        <w:numPr>
          <w:ilvl w:val="1"/>
          <w:numId w:val="10"/>
        </w:numPr>
        <w:ind w:left="2160"/>
        <w:rPr>
          <w:sz w:val="22"/>
          <w:szCs w:val="22"/>
        </w:rPr>
      </w:pPr>
      <w:r w:rsidRPr="001941F8">
        <w:rPr>
          <w:sz w:val="22"/>
          <w:szCs w:val="22"/>
        </w:rPr>
        <w:lastRenderedPageBreak/>
        <w:t>Deliver training materials and user guides at least 7 business days before go‑live.</w:t>
      </w:r>
    </w:p>
    <w:p w14:paraId="1EE3526F" w14:textId="55D91601" w:rsidR="006D38FB" w:rsidRPr="001941F8" w:rsidRDefault="006D38FB">
      <w:pPr>
        <w:pStyle w:val="ListParagraph"/>
        <w:keepNext/>
        <w:numPr>
          <w:ilvl w:val="1"/>
          <w:numId w:val="10"/>
        </w:numPr>
        <w:ind w:left="2160"/>
        <w:rPr>
          <w:sz w:val="22"/>
          <w:szCs w:val="22"/>
        </w:rPr>
      </w:pPr>
      <w:r w:rsidRPr="001941F8">
        <w:rPr>
          <w:sz w:val="22"/>
          <w:szCs w:val="22"/>
        </w:rPr>
        <w:t xml:space="preserve">Maintain regular communication with the court and </w:t>
      </w:r>
      <w:r w:rsidR="00E65403" w:rsidRPr="001941F8">
        <w:rPr>
          <w:sz w:val="22"/>
          <w:szCs w:val="22"/>
        </w:rPr>
        <w:t>Judicial Council</w:t>
      </w:r>
      <w:r w:rsidRPr="001941F8">
        <w:rPr>
          <w:sz w:val="22"/>
          <w:szCs w:val="22"/>
        </w:rPr>
        <w:t xml:space="preserve"> throughout deployment preparation.</w:t>
      </w:r>
    </w:p>
    <w:p w14:paraId="11DE298B" w14:textId="3D430A31" w:rsidR="006D38FB" w:rsidRPr="001941F8" w:rsidRDefault="006D38FB">
      <w:pPr>
        <w:pStyle w:val="ListParagraph"/>
        <w:keepNext/>
        <w:numPr>
          <w:ilvl w:val="1"/>
          <w:numId w:val="10"/>
        </w:numPr>
        <w:ind w:left="2160"/>
        <w:rPr>
          <w:sz w:val="22"/>
          <w:szCs w:val="22"/>
        </w:rPr>
      </w:pPr>
      <w:r w:rsidRPr="001941F8">
        <w:rPr>
          <w:sz w:val="22"/>
          <w:szCs w:val="22"/>
        </w:rPr>
        <w:t>Provide Accessibility Conformance Report (ACR/VPAT) reflecting the delivered solution.</w:t>
      </w:r>
    </w:p>
    <w:p w14:paraId="12EC7C56" w14:textId="7FF0FECC" w:rsidR="006D38FB" w:rsidRPr="001941F8" w:rsidRDefault="006D38FB">
      <w:pPr>
        <w:pStyle w:val="ListParagraph"/>
        <w:keepNext/>
        <w:numPr>
          <w:ilvl w:val="1"/>
          <w:numId w:val="10"/>
        </w:numPr>
        <w:ind w:left="2160"/>
        <w:rPr>
          <w:sz w:val="22"/>
          <w:szCs w:val="22"/>
        </w:rPr>
      </w:pPr>
      <w:r w:rsidRPr="001941F8">
        <w:rPr>
          <w:sz w:val="22"/>
          <w:szCs w:val="22"/>
        </w:rPr>
        <w:t>Provide accessibility administration guidance and configuration recommendations.</w:t>
      </w:r>
    </w:p>
    <w:p w14:paraId="156AA39F" w14:textId="524812F7" w:rsidR="006D38FB" w:rsidRPr="001941F8" w:rsidRDefault="006D38FB">
      <w:pPr>
        <w:pStyle w:val="ListParagraph"/>
        <w:keepNext/>
        <w:numPr>
          <w:ilvl w:val="1"/>
          <w:numId w:val="10"/>
        </w:numPr>
        <w:ind w:left="2160"/>
        <w:rPr>
          <w:sz w:val="22"/>
          <w:szCs w:val="22"/>
        </w:rPr>
      </w:pPr>
      <w:r w:rsidRPr="001941F8">
        <w:rPr>
          <w:sz w:val="22"/>
          <w:szCs w:val="22"/>
        </w:rPr>
        <w:t>Provide accessible training materials and user documentation.</w:t>
      </w:r>
    </w:p>
    <w:p w14:paraId="3713BCF7" w14:textId="2277EBFF" w:rsidR="006D38FB" w:rsidRPr="001941F8" w:rsidRDefault="006D38FB">
      <w:pPr>
        <w:pStyle w:val="ListParagraph"/>
        <w:keepNext/>
        <w:numPr>
          <w:ilvl w:val="0"/>
          <w:numId w:val="10"/>
        </w:numPr>
        <w:rPr>
          <w:sz w:val="22"/>
          <w:szCs w:val="22"/>
        </w:rPr>
      </w:pPr>
      <w:r w:rsidRPr="001941F8">
        <w:rPr>
          <w:sz w:val="22"/>
          <w:szCs w:val="22"/>
        </w:rPr>
        <w:t>Deployment (Go‑Live Week)</w:t>
      </w:r>
    </w:p>
    <w:p w14:paraId="0B451E09" w14:textId="7A823D3A" w:rsidR="006D38FB" w:rsidRPr="001941F8" w:rsidRDefault="006D38FB">
      <w:pPr>
        <w:pStyle w:val="ListParagraph"/>
        <w:keepNext/>
        <w:numPr>
          <w:ilvl w:val="1"/>
          <w:numId w:val="10"/>
        </w:numPr>
        <w:ind w:left="2160"/>
        <w:rPr>
          <w:sz w:val="22"/>
          <w:szCs w:val="22"/>
        </w:rPr>
      </w:pPr>
      <w:r w:rsidRPr="001941F8">
        <w:rPr>
          <w:sz w:val="22"/>
          <w:szCs w:val="22"/>
        </w:rPr>
        <w:t>Provide go-live support on the deployment date and for 5 business days following.</w:t>
      </w:r>
    </w:p>
    <w:p w14:paraId="759DEBA0" w14:textId="04DFBD4D" w:rsidR="006D38FB" w:rsidRPr="001941F8" w:rsidRDefault="006D38FB">
      <w:pPr>
        <w:pStyle w:val="ListParagraph"/>
        <w:keepNext/>
        <w:numPr>
          <w:ilvl w:val="1"/>
          <w:numId w:val="10"/>
        </w:numPr>
        <w:ind w:left="2160"/>
        <w:rPr>
          <w:sz w:val="22"/>
          <w:szCs w:val="22"/>
        </w:rPr>
      </w:pPr>
      <w:r w:rsidRPr="001941F8">
        <w:rPr>
          <w:sz w:val="22"/>
          <w:szCs w:val="22"/>
        </w:rPr>
        <w:t>Test in-production configuration, settings, performance, and functionality within 2 business days after go‑live.</w:t>
      </w:r>
    </w:p>
    <w:p w14:paraId="46654758" w14:textId="10E3DED1" w:rsidR="006D38FB" w:rsidRPr="001941F8" w:rsidRDefault="006D38FB">
      <w:pPr>
        <w:pStyle w:val="ListParagraph"/>
        <w:keepNext/>
        <w:numPr>
          <w:ilvl w:val="1"/>
          <w:numId w:val="10"/>
        </w:numPr>
        <w:ind w:left="2160"/>
        <w:rPr>
          <w:sz w:val="22"/>
          <w:szCs w:val="22"/>
        </w:rPr>
      </w:pPr>
      <w:r w:rsidRPr="001941F8">
        <w:rPr>
          <w:sz w:val="22"/>
          <w:szCs w:val="22"/>
        </w:rPr>
        <w:t xml:space="preserve">Provide post-deployment stabilization, maintenance, and support services for 30 days after </w:t>
      </w:r>
      <w:proofErr w:type="gramStart"/>
      <w:r w:rsidRPr="001941F8">
        <w:rPr>
          <w:sz w:val="22"/>
          <w:szCs w:val="22"/>
        </w:rPr>
        <w:t>go‑live</w:t>
      </w:r>
      <w:proofErr w:type="gramEnd"/>
      <w:r w:rsidRPr="001941F8">
        <w:rPr>
          <w:sz w:val="22"/>
          <w:szCs w:val="22"/>
        </w:rPr>
        <w:t>.</w:t>
      </w:r>
    </w:p>
    <w:p w14:paraId="366EDC4D" w14:textId="21656E94" w:rsidR="006D38FB" w:rsidRPr="001941F8" w:rsidRDefault="006D38FB">
      <w:pPr>
        <w:pStyle w:val="ListParagraph"/>
        <w:keepNext/>
        <w:numPr>
          <w:ilvl w:val="0"/>
          <w:numId w:val="10"/>
        </w:numPr>
        <w:rPr>
          <w:sz w:val="22"/>
          <w:szCs w:val="22"/>
        </w:rPr>
      </w:pPr>
      <w:r w:rsidRPr="001941F8">
        <w:rPr>
          <w:sz w:val="22"/>
          <w:szCs w:val="22"/>
        </w:rPr>
        <w:t>Support &amp; Maintenance (Ongoing After Stabilization Period)</w:t>
      </w:r>
    </w:p>
    <w:p w14:paraId="56064DF0" w14:textId="1E3A6E07" w:rsidR="006D38FB" w:rsidRPr="001941F8" w:rsidRDefault="006D38FB">
      <w:pPr>
        <w:pStyle w:val="ListParagraph"/>
        <w:keepNext/>
        <w:numPr>
          <w:ilvl w:val="1"/>
          <w:numId w:val="10"/>
        </w:numPr>
        <w:ind w:left="2160"/>
        <w:rPr>
          <w:sz w:val="22"/>
          <w:szCs w:val="22"/>
        </w:rPr>
      </w:pPr>
      <w:r w:rsidRPr="001941F8">
        <w:rPr>
          <w:sz w:val="22"/>
          <w:szCs w:val="22"/>
        </w:rPr>
        <w:t xml:space="preserve">Provide technical support for all </w:t>
      </w:r>
      <w:r w:rsidR="00CA465D" w:rsidRPr="001941F8">
        <w:rPr>
          <w:sz w:val="22"/>
          <w:szCs w:val="22"/>
        </w:rPr>
        <w:t>Proposers</w:t>
      </w:r>
      <w:r w:rsidRPr="001941F8">
        <w:rPr>
          <w:sz w:val="22"/>
          <w:szCs w:val="22"/>
        </w:rPr>
        <w:t>-provided software and hardware according to agreed SLAs.</w:t>
      </w:r>
    </w:p>
    <w:p w14:paraId="4AE8D378" w14:textId="1FFA01D7" w:rsidR="006D38FB" w:rsidRPr="001941F8" w:rsidRDefault="006D38FB">
      <w:pPr>
        <w:pStyle w:val="ListParagraph"/>
        <w:keepNext/>
        <w:numPr>
          <w:ilvl w:val="1"/>
          <w:numId w:val="10"/>
        </w:numPr>
        <w:ind w:left="2160"/>
        <w:rPr>
          <w:sz w:val="22"/>
          <w:szCs w:val="22"/>
        </w:rPr>
      </w:pPr>
      <w:r w:rsidRPr="001941F8">
        <w:rPr>
          <w:sz w:val="22"/>
          <w:szCs w:val="22"/>
        </w:rPr>
        <w:t>Maintain Service Level Agreements continuously throughout the contract.</w:t>
      </w:r>
    </w:p>
    <w:p w14:paraId="61056FEB" w14:textId="167A5E78" w:rsidR="006D38FB" w:rsidRPr="001941F8" w:rsidRDefault="006D38FB">
      <w:pPr>
        <w:pStyle w:val="ListParagraph"/>
        <w:keepNext/>
        <w:numPr>
          <w:ilvl w:val="1"/>
          <w:numId w:val="10"/>
        </w:numPr>
        <w:ind w:left="2160"/>
        <w:rPr>
          <w:sz w:val="22"/>
          <w:szCs w:val="22"/>
        </w:rPr>
      </w:pPr>
      <w:r w:rsidRPr="001941F8">
        <w:rPr>
          <w:sz w:val="22"/>
          <w:szCs w:val="22"/>
        </w:rPr>
        <w:t>Provide usage data reports monthly (or as otherwise defined).</w:t>
      </w:r>
    </w:p>
    <w:p w14:paraId="28A37598" w14:textId="2685B8BA" w:rsidR="006D38FB" w:rsidRPr="001941F8" w:rsidRDefault="006D38FB">
      <w:pPr>
        <w:pStyle w:val="ListParagraph"/>
        <w:keepNext/>
        <w:numPr>
          <w:ilvl w:val="1"/>
          <w:numId w:val="10"/>
        </w:numPr>
        <w:ind w:left="2160"/>
        <w:rPr>
          <w:sz w:val="22"/>
          <w:szCs w:val="22"/>
        </w:rPr>
      </w:pPr>
      <w:r w:rsidRPr="001941F8">
        <w:rPr>
          <w:sz w:val="22"/>
          <w:szCs w:val="22"/>
        </w:rPr>
        <w:t>Deliver periodic updates, patches, and enhancements as released.</w:t>
      </w:r>
    </w:p>
    <w:p w14:paraId="21E31F4A" w14:textId="3EACFA72" w:rsidR="006D38FB" w:rsidRPr="001941F8" w:rsidRDefault="006D38FB">
      <w:pPr>
        <w:pStyle w:val="ListParagraph"/>
        <w:keepNext/>
        <w:numPr>
          <w:ilvl w:val="1"/>
          <w:numId w:val="10"/>
        </w:numPr>
        <w:ind w:left="2160"/>
        <w:rPr>
          <w:sz w:val="22"/>
          <w:szCs w:val="22"/>
        </w:rPr>
      </w:pPr>
      <w:r w:rsidRPr="001941F8">
        <w:rPr>
          <w:sz w:val="22"/>
          <w:szCs w:val="22"/>
        </w:rPr>
        <w:t>Notify users at least 5–10 business days in advance of any upgrades, enhancements, maintenance activities, or releases that may impact the solution.</w:t>
      </w:r>
    </w:p>
    <w:p w14:paraId="21340FE9" w14:textId="55ECB6A1" w:rsidR="006D38FB" w:rsidRPr="001941F8" w:rsidRDefault="006D38FB">
      <w:pPr>
        <w:pStyle w:val="ListParagraph"/>
        <w:keepNext/>
        <w:numPr>
          <w:ilvl w:val="1"/>
          <w:numId w:val="10"/>
        </w:numPr>
        <w:ind w:left="2160"/>
        <w:rPr>
          <w:sz w:val="22"/>
          <w:szCs w:val="22"/>
        </w:rPr>
      </w:pPr>
      <w:r w:rsidRPr="001941F8">
        <w:rPr>
          <w:sz w:val="22"/>
          <w:szCs w:val="22"/>
        </w:rPr>
        <w:t>Maintain accessibility and effective communication functionality throughout the contract term.</w:t>
      </w:r>
    </w:p>
    <w:p w14:paraId="65530FB2" w14:textId="7B35B9A5" w:rsidR="006D38FB" w:rsidRPr="001941F8" w:rsidRDefault="006D38FB">
      <w:pPr>
        <w:pStyle w:val="ListParagraph"/>
        <w:keepNext/>
        <w:numPr>
          <w:ilvl w:val="1"/>
          <w:numId w:val="10"/>
        </w:numPr>
        <w:ind w:left="2160"/>
        <w:rPr>
          <w:sz w:val="22"/>
          <w:szCs w:val="22"/>
        </w:rPr>
      </w:pPr>
      <w:r w:rsidRPr="001941F8">
        <w:rPr>
          <w:sz w:val="22"/>
          <w:szCs w:val="22"/>
        </w:rPr>
        <w:t>Remediate accessibility defects identified by the Judicial Branch in accordance with applicable service-level requirements.</w:t>
      </w:r>
    </w:p>
    <w:p w14:paraId="3E8E0664" w14:textId="7F03B1BD" w:rsidR="006D38FB" w:rsidRPr="001941F8" w:rsidRDefault="006D38FB">
      <w:pPr>
        <w:pStyle w:val="ListParagraph"/>
        <w:keepNext/>
        <w:numPr>
          <w:ilvl w:val="1"/>
          <w:numId w:val="10"/>
        </w:numPr>
        <w:ind w:left="2160"/>
        <w:rPr>
          <w:sz w:val="22"/>
          <w:szCs w:val="22"/>
        </w:rPr>
      </w:pPr>
      <w:r w:rsidRPr="001941F8">
        <w:rPr>
          <w:sz w:val="22"/>
          <w:szCs w:val="22"/>
        </w:rPr>
        <w:t>Notify the Judicial Branch of any accessibility-impacting changes associated with releases, upgrades, patches, or hardware changes.</w:t>
      </w:r>
    </w:p>
    <w:p w14:paraId="543480AB" w14:textId="1AD376EF" w:rsidR="006D38FB" w:rsidRPr="001941F8" w:rsidRDefault="006D38FB">
      <w:pPr>
        <w:pStyle w:val="ListParagraph"/>
        <w:keepNext/>
        <w:numPr>
          <w:ilvl w:val="0"/>
          <w:numId w:val="10"/>
        </w:numPr>
        <w:contextualSpacing w:val="0"/>
        <w:rPr>
          <w:sz w:val="22"/>
          <w:szCs w:val="22"/>
        </w:rPr>
      </w:pPr>
      <w:r w:rsidRPr="001941F8">
        <w:rPr>
          <w:sz w:val="22"/>
          <w:szCs w:val="22"/>
        </w:rPr>
        <w:t>Additional or Unanticipated Tasks</w:t>
      </w:r>
    </w:p>
    <w:p w14:paraId="2DA6FFCA" w14:textId="77777777" w:rsidR="00281CF9" w:rsidRPr="001941F8" w:rsidRDefault="00281CF9" w:rsidP="001C1D17">
      <w:pPr>
        <w:pStyle w:val="ListParagraph"/>
        <w:keepNext/>
        <w:ind w:left="1800"/>
        <w:contextualSpacing w:val="0"/>
        <w:rPr>
          <w:sz w:val="22"/>
          <w:szCs w:val="22"/>
        </w:rPr>
      </w:pPr>
    </w:p>
    <w:p w14:paraId="30D27317" w14:textId="4BC26036" w:rsidR="00AF18B6" w:rsidRPr="001941F8" w:rsidRDefault="0052038E">
      <w:pPr>
        <w:pStyle w:val="ListParagraph"/>
        <w:keepNext/>
        <w:numPr>
          <w:ilvl w:val="1"/>
          <w:numId w:val="2"/>
        </w:numPr>
        <w:contextualSpacing w:val="0"/>
        <w:rPr>
          <w:b/>
          <w:bCs/>
          <w:sz w:val="22"/>
          <w:szCs w:val="22"/>
        </w:rPr>
      </w:pPr>
      <w:r w:rsidRPr="001941F8">
        <w:rPr>
          <w:b/>
          <w:bCs/>
          <w:sz w:val="22"/>
          <w:szCs w:val="22"/>
        </w:rPr>
        <w:t>Service Level Agreements (SLAs)</w:t>
      </w:r>
    </w:p>
    <w:p w14:paraId="12E027CA" w14:textId="77777777" w:rsidR="00C667D5" w:rsidRPr="001941F8" w:rsidRDefault="00C667D5" w:rsidP="001C1D17">
      <w:pPr>
        <w:pStyle w:val="ListParagraph"/>
        <w:keepNext/>
        <w:ind w:left="1080"/>
        <w:rPr>
          <w:sz w:val="22"/>
          <w:szCs w:val="22"/>
        </w:rPr>
      </w:pPr>
    </w:p>
    <w:p w14:paraId="163DDCDF" w14:textId="6B54E778" w:rsidR="00C667D5" w:rsidRPr="001941F8" w:rsidRDefault="00C667D5" w:rsidP="001C1D17">
      <w:pPr>
        <w:pStyle w:val="ListParagraph"/>
        <w:keepNext/>
        <w:ind w:left="1080"/>
        <w:rPr>
          <w:sz w:val="22"/>
          <w:szCs w:val="22"/>
        </w:rPr>
      </w:pPr>
      <w:r w:rsidRPr="001941F8">
        <w:rPr>
          <w:sz w:val="22"/>
          <w:szCs w:val="22"/>
        </w:rPr>
        <w:t xml:space="preserve">The </w:t>
      </w:r>
      <w:r w:rsidR="00CA465D" w:rsidRPr="001941F8">
        <w:rPr>
          <w:sz w:val="22"/>
          <w:szCs w:val="22"/>
        </w:rPr>
        <w:t>Proposers</w:t>
      </w:r>
      <w:r w:rsidRPr="001941F8">
        <w:rPr>
          <w:sz w:val="22"/>
          <w:szCs w:val="22"/>
        </w:rPr>
        <w:t xml:space="preserve"> shall provide incident response and resolution services in accordance with the severity levels defined below. The examples listed within each severity level are illustrative and not intended to be exhaustive.</w:t>
      </w:r>
    </w:p>
    <w:p w14:paraId="1D2286EA" w14:textId="77777777" w:rsidR="00C92285" w:rsidRPr="001941F8" w:rsidRDefault="00C92285" w:rsidP="001C1D17">
      <w:pPr>
        <w:pStyle w:val="ListParagraph"/>
        <w:keepNext/>
        <w:ind w:left="1080"/>
        <w:rPr>
          <w:sz w:val="22"/>
          <w:szCs w:val="22"/>
        </w:rPr>
      </w:pPr>
    </w:p>
    <w:p w14:paraId="7905B3D1" w14:textId="77777777" w:rsidR="00C667D5" w:rsidRPr="001941F8" w:rsidRDefault="00C667D5">
      <w:pPr>
        <w:pStyle w:val="ListParagraph"/>
        <w:keepNext/>
        <w:numPr>
          <w:ilvl w:val="0"/>
          <w:numId w:val="9"/>
        </w:numPr>
        <w:ind w:left="1800"/>
        <w:rPr>
          <w:sz w:val="22"/>
          <w:szCs w:val="22"/>
        </w:rPr>
      </w:pPr>
      <w:r w:rsidRPr="001941F8">
        <w:rPr>
          <w:sz w:val="22"/>
          <w:szCs w:val="22"/>
        </w:rPr>
        <w:t>Critical Severity (P1)</w:t>
      </w:r>
    </w:p>
    <w:p w14:paraId="03770925" w14:textId="77777777" w:rsidR="00C667D5" w:rsidRPr="001941F8" w:rsidRDefault="00C667D5">
      <w:pPr>
        <w:pStyle w:val="ListParagraph"/>
        <w:keepNext/>
        <w:numPr>
          <w:ilvl w:val="1"/>
          <w:numId w:val="9"/>
        </w:numPr>
        <w:ind w:left="2160"/>
        <w:rPr>
          <w:sz w:val="22"/>
          <w:szCs w:val="22"/>
        </w:rPr>
      </w:pPr>
      <w:r w:rsidRPr="001941F8">
        <w:rPr>
          <w:sz w:val="22"/>
          <w:szCs w:val="22"/>
        </w:rPr>
        <w:t>Total system outage</w:t>
      </w:r>
    </w:p>
    <w:p w14:paraId="323A4605" w14:textId="77777777" w:rsidR="00C667D5" w:rsidRPr="001941F8" w:rsidRDefault="00C667D5">
      <w:pPr>
        <w:pStyle w:val="ListParagraph"/>
        <w:keepNext/>
        <w:numPr>
          <w:ilvl w:val="1"/>
          <w:numId w:val="9"/>
        </w:numPr>
        <w:ind w:left="2160"/>
        <w:rPr>
          <w:sz w:val="22"/>
          <w:szCs w:val="22"/>
        </w:rPr>
      </w:pPr>
      <w:r w:rsidRPr="001941F8">
        <w:rPr>
          <w:sz w:val="22"/>
          <w:szCs w:val="22"/>
        </w:rPr>
        <w:t>Total loss of translation functionality</w:t>
      </w:r>
    </w:p>
    <w:p w14:paraId="0E7B0D13" w14:textId="77777777" w:rsidR="00C667D5" w:rsidRPr="001941F8" w:rsidRDefault="00C667D5">
      <w:pPr>
        <w:pStyle w:val="ListParagraph"/>
        <w:keepNext/>
        <w:numPr>
          <w:ilvl w:val="1"/>
          <w:numId w:val="9"/>
        </w:numPr>
        <w:ind w:left="2160"/>
        <w:rPr>
          <w:sz w:val="22"/>
          <w:szCs w:val="22"/>
        </w:rPr>
      </w:pPr>
      <w:r w:rsidRPr="001941F8">
        <w:rPr>
          <w:sz w:val="22"/>
          <w:szCs w:val="22"/>
        </w:rPr>
        <w:t>Major operational disruption with no workaround</w:t>
      </w:r>
    </w:p>
    <w:p w14:paraId="15DF9247" w14:textId="77777777" w:rsidR="00C667D5" w:rsidRPr="001941F8" w:rsidRDefault="00C667D5">
      <w:pPr>
        <w:pStyle w:val="ListParagraph"/>
        <w:keepNext/>
        <w:numPr>
          <w:ilvl w:val="1"/>
          <w:numId w:val="9"/>
        </w:numPr>
        <w:ind w:left="2160"/>
        <w:rPr>
          <w:sz w:val="22"/>
          <w:szCs w:val="22"/>
        </w:rPr>
      </w:pPr>
      <w:r w:rsidRPr="001941F8">
        <w:rPr>
          <w:sz w:val="22"/>
          <w:szCs w:val="22"/>
        </w:rPr>
        <w:t>Confirmed or high‑risk security incident</w:t>
      </w:r>
    </w:p>
    <w:p w14:paraId="00EDA7D9" w14:textId="12099D2D" w:rsidR="00C667D5" w:rsidRPr="001941F8" w:rsidRDefault="00C667D5">
      <w:pPr>
        <w:pStyle w:val="ListParagraph"/>
        <w:keepNext/>
        <w:numPr>
          <w:ilvl w:val="1"/>
          <w:numId w:val="9"/>
        </w:numPr>
        <w:ind w:left="2160"/>
        <w:rPr>
          <w:sz w:val="22"/>
          <w:szCs w:val="22"/>
        </w:rPr>
      </w:pPr>
      <w:r w:rsidRPr="001941F8">
        <w:rPr>
          <w:sz w:val="22"/>
          <w:szCs w:val="22"/>
        </w:rPr>
        <w:t>Data loss or corruption</w:t>
      </w:r>
    </w:p>
    <w:p w14:paraId="385FD1D2" w14:textId="77777777" w:rsidR="00C667D5" w:rsidRPr="001941F8" w:rsidRDefault="00C667D5">
      <w:pPr>
        <w:pStyle w:val="ListParagraph"/>
        <w:keepNext/>
        <w:numPr>
          <w:ilvl w:val="0"/>
          <w:numId w:val="9"/>
        </w:numPr>
        <w:ind w:left="1800"/>
        <w:rPr>
          <w:sz w:val="22"/>
          <w:szCs w:val="22"/>
        </w:rPr>
      </w:pPr>
      <w:r w:rsidRPr="001941F8">
        <w:rPr>
          <w:sz w:val="22"/>
          <w:szCs w:val="22"/>
        </w:rPr>
        <w:t>Major Severity (P2)</w:t>
      </w:r>
    </w:p>
    <w:p w14:paraId="7AF245C3" w14:textId="7C6FB736" w:rsidR="00C667D5" w:rsidRPr="001941F8" w:rsidRDefault="00C667D5">
      <w:pPr>
        <w:pStyle w:val="ListParagraph"/>
        <w:keepNext/>
        <w:numPr>
          <w:ilvl w:val="1"/>
          <w:numId w:val="9"/>
        </w:numPr>
        <w:ind w:left="2160"/>
        <w:rPr>
          <w:sz w:val="22"/>
          <w:szCs w:val="22"/>
        </w:rPr>
      </w:pPr>
      <w:r w:rsidRPr="001941F8">
        <w:rPr>
          <w:sz w:val="22"/>
          <w:szCs w:val="22"/>
        </w:rPr>
        <w:t>High‑impact degradation, but not a full outage</w:t>
      </w:r>
    </w:p>
    <w:p w14:paraId="3B6B4AB8" w14:textId="4890255E" w:rsidR="00C667D5" w:rsidRPr="001941F8" w:rsidRDefault="00C667D5">
      <w:pPr>
        <w:pStyle w:val="ListParagraph"/>
        <w:keepNext/>
        <w:numPr>
          <w:ilvl w:val="1"/>
          <w:numId w:val="9"/>
        </w:numPr>
        <w:ind w:left="2160"/>
        <w:rPr>
          <w:sz w:val="22"/>
          <w:szCs w:val="22"/>
        </w:rPr>
      </w:pPr>
      <w:r w:rsidRPr="001941F8">
        <w:rPr>
          <w:sz w:val="22"/>
          <w:szCs w:val="22"/>
        </w:rPr>
        <w:t>Major operational disruption with workaround</w:t>
      </w:r>
    </w:p>
    <w:p w14:paraId="1E1E3882" w14:textId="7072986B" w:rsidR="00C667D5" w:rsidRPr="001941F8" w:rsidRDefault="00C667D5">
      <w:pPr>
        <w:pStyle w:val="ListParagraph"/>
        <w:keepNext/>
        <w:numPr>
          <w:ilvl w:val="1"/>
          <w:numId w:val="9"/>
        </w:numPr>
        <w:ind w:left="2160"/>
        <w:rPr>
          <w:sz w:val="22"/>
          <w:szCs w:val="22"/>
        </w:rPr>
      </w:pPr>
      <w:r w:rsidRPr="001941F8">
        <w:rPr>
          <w:sz w:val="22"/>
          <w:szCs w:val="22"/>
        </w:rPr>
        <w:t>Issues affecting a subset of courts or core workflows</w:t>
      </w:r>
    </w:p>
    <w:p w14:paraId="086A8788" w14:textId="0FCFEB7A" w:rsidR="00C667D5" w:rsidRPr="001941F8" w:rsidRDefault="00C667D5">
      <w:pPr>
        <w:pStyle w:val="ListParagraph"/>
        <w:keepNext/>
        <w:numPr>
          <w:ilvl w:val="1"/>
          <w:numId w:val="9"/>
        </w:numPr>
        <w:ind w:left="2160"/>
        <w:rPr>
          <w:sz w:val="22"/>
          <w:szCs w:val="22"/>
        </w:rPr>
      </w:pPr>
      <w:r w:rsidRPr="001941F8">
        <w:rPr>
          <w:sz w:val="22"/>
          <w:szCs w:val="22"/>
        </w:rPr>
        <w:t>Significant performance decline or accuracy issues</w:t>
      </w:r>
    </w:p>
    <w:p w14:paraId="79DE17A3" w14:textId="511EF6BE" w:rsidR="00C667D5" w:rsidRPr="001941F8" w:rsidRDefault="00C667D5">
      <w:pPr>
        <w:pStyle w:val="ListParagraph"/>
        <w:keepNext/>
        <w:numPr>
          <w:ilvl w:val="0"/>
          <w:numId w:val="9"/>
        </w:numPr>
        <w:ind w:left="1800"/>
        <w:rPr>
          <w:sz w:val="22"/>
          <w:szCs w:val="22"/>
        </w:rPr>
      </w:pPr>
      <w:r w:rsidRPr="001941F8">
        <w:rPr>
          <w:sz w:val="22"/>
          <w:szCs w:val="22"/>
        </w:rPr>
        <w:t xml:space="preserve">Minor Severity (P3) </w:t>
      </w:r>
    </w:p>
    <w:p w14:paraId="583DC100" w14:textId="337A9240" w:rsidR="00C667D5" w:rsidRPr="001941F8" w:rsidRDefault="00C667D5">
      <w:pPr>
        <w:pStyle w:val="ListParagraph"/>
        <w:keepNext/>
        <w:numPr>
          <w:ilvl w:val="1"/>
          <w:numId w:val="9"/>
        </w:numPr>
        <w:ind w:left="2160"/>
        <w:rPr>
          <w:sz w:val="22"/>
          <w:szCs w:val="22"/>
        </w:rPr>
      </w:pPr>
      <w:r w:rsidRPr="001941F8">
        <w:rPr>
          <w:sz w:val="22"/>
          <w:szCs w:val="22"/>
        </w:rPr>
        <w:t>Partial degradation of non‑core features</w:t>
      </w:r>
    </w:p>
    <w:p w14:paraId="5421EF58" w14:textId="1BB98D6A" w:rsidR="00C667D5" w:rsidRPr="001941F8" w:rsidRDefault="00C667D5">
      <w:pPr>
        <w:pStyle w:val="ListParagraph"/>
        <w:keepNext/>
        <w:numPr>
          <w:ilvl w:val="1"/>
          <w:numId w:val="9"/>
        </w:numPr>
        <w:ind w:left="2160"/>
        <w:rPr>
          <w:sz w:val="22"/>
          <w:szCs w:val="22"/>
        </w:rPr>
      </w:pPr>
      <w:r w:rsidRPr="001941F8">
        <w:rPr>
          <w:sz w:val="22"/>
          <w:szCs w:val="22"/>
        </w:rPr>
        <w:t>Issues that impact translation functionality with workaround</w:t>
      </w:r>
    </w:p>
    <w:p w14:paraId="34E7F4B6" w14:textId="26EBC013" w:rsidR="00C667D5" w:rsidRPr="001941F8" w:rsidRDefault="00C667D5">
      <w:pPr>
        <w:pStyle w:val="ListParagraph"/>
        <w:keepNext/>
        <w:numPr>
          <w:ilvl w:val="1"/>
          <w:numId w:val="9"/>
        </w:numPr>
        <w:ind w:left="2160"/>
        <w:rPr>
          <w:sz w:val="22"/>
          <w:szCs w:val="22"/>
        </w:rPr>
      </w:pPr>
      <w:r w:rsidRPr="001941F8">
        <w:rPr>
          <w:sz w:val="22"/>
          <w:szCs w:val="22"/>
        </w:rPr>
        <w:t>Issues that do not materially impact translation functionality</w:t>
      </w:r>
    </w:p>
    <w:p w14:paraId="41A3B99E" w14:textId="1BBBE765" w:rsidR="00C667D5" w:rsidRPr="001941F8" w:rsidRDefault="00C667D5">
      <w:pPr>
        <w:pStyle w:val="ListParagraph"/>
        <w:keepNext/>
        <w:numPr>
          <w:ilvl w:val="1"/>
          <w:numId w:val="9"/>
        </w:numPr>
        <w:ind w:left="2160"/>
        <w:rPr>
          <w:sz w:val="22"/>
          <w:szCs w:val="22"/>
        </w:rPr>
      </w:pPr>
      <w:r w:rsidRPr="001941F8">
        <w:rPr>
          <w:sz w:val="22"/>
          <w:szCs w:val="22"/>
        </w:rPr>
        <w:t>Intermittent or cosmetic issues</w:t>
      </w:r>
    </w:p>
    <w:p w14:paraId="4114B186" w14:textId="6F9719D3" w:rsidR="00C667D5" w:rsidRPr="001941F8" w:rsidRDefault="00C667D5">
      <w:pPr>
        <w:pStyle w:val="ListParagraph"/>
        <w:keepNext/>
        <w:numPr>
          <w:ilvl w:val="0"/>
          <w:numId w:val="9"/>
        </w:numPr>
        <w:ind w:left="1800"/>
        <w:rPr>
          <w:sz w:val="22"/>
          <w:szCs w:val="22"/>
        </w:rPr>
      </w:pPr>
      <w:r w:rsidRPr="001941F8">
        <w:rPr>
          <w:sz w:val="22"/>
          <w:szCs w:val="22"/>
        </w:rPr>
        <w:t>Standard Requests (P4)</w:t>
      </w:r>
    </w:p>
    <w:p w14:paraId="51EB3453" w14:textId="69BB43A7" w:rsidR="00C667D5" w:rsidRPr="001941F8" w:rsidRDefault="00C667D5">
      <w:pPr>
        <w:pStyle w:val="ListParagraph"/>
        <w:keepNext/>
        <w:numPr>
          <w:ilvl w:val="1"/>
          <w:numId w:val="9"/>
        </w:numPr>
        <w:ind w:left="2160"/>
        <w:rPr>
          <w:sz w:val="22"/>
          <w:szCs w:val="22"/>
        </w:rPr>
      </w:pPr>
      <w:r w:rsidRPr="001941F8">
        <w:rPr>
          <w:sz w:val="22"/>
          <w:szCs w:val="22"/>
        </w:rPr>
        <w:lastRenderedPageBreak/>
        <w:t>Feature requests</w:t>
      </w:r>
    </w:p>
    <w:p w14:paraId="47433B67" w14:textId="59EBD906" w:rsidR="00C667D5" w:rsidRPr="001941F8" w:rsidRDefault="00C667D5">
      <w:pPr>
        <w:pStyle w:val="ListParagraph"/>
        <w:keepNext/>
        <w:numPr>
          <w:ilvl w:val="1"/>
          <w:numId w:val="9"/>
        </w:numPr>
        <w:ind w:left="2160"/>
        <w:rPr>
          <w:sz w:val="22"/>
          <w:szCs w:val="22"/>
        </w:rPr>
      </w:pPr>
      <w:r w:rsidRPr="001941F8">
        <w:rPr>
          <w:sz w:val="22"/>
          <w:szCs w:val="22"/>
        </w:rPr>
        <w:t>New account creation</w:t>
      </w:r>
    </w:p>
    <w:p w14:paraId="794AC3CB" w14:textId="1D94E876" w:rsidR="00C667D5" w:rsidRPr="001941F8" w:rsidRDefault="00C667D5">
      <w:pPr>
        <w:pStyle w:val="ListParagraph"/>
        <w:keepNext/>
        <w:numPr>
          <w:ilvl w:val="1"/>
          <w:numId w:val="9"/>
        </w:numPr>
        <w:ind w:left="2160"/>
        <w:rPr>
          <w:sz w:val="22"/>
          <w:szCs w:val="22"/>
        </w:rPr>
      </w:pPr>
      <w:r w:rsidRPr="001941F8">
        <w:rPr>
          <w:sz w:val="22"/>
          <w:szCs w:val="22"/>
        </w:rPr>
        <w:t>Other requests</w:t>
      </w:r>
    </w:p>
    <w:p w14:paraId="1B0BBA32" w14:textId="77777777" w:rsidR="00C92285" w:rsidRPr="001941F8" w:rsidRDefault="00C92285" w:rsidP="001C1D17">
      <w:pPr>
        <w:pStyle w:val="ListParagraph"/>
        <w:keepNext/>
        <w:ind w:left="1080"/>
        <w:contextualSpacing w:val="0"/>
        <w:rPr>
          <w:sz w:val="22"/>
          <w:szCs w:val="22"/>
        </w:rPr>
      </w:pPr>
    </w:p>
    <w:p w14:paraId="381CB9DC" w14:textId="58061E58" w:rsidR="00C667D5" w:rsidRPr="001941F8" w:rsidRDefault="00C667D5" w:rsidP="001C1D17">
      <w:pPr>
        <w:pStyle w:val="ListParagraph"/>
        <w:keepNext/>
        <w:ind w:left="1080"/>
        <w:contextualSpacing w:val="0"/>
        <w:rPr>
          <w:sz w:val="22"/>
          <w:szCs w:val="22"/>
        </w:rPr>
      </w:pPr>
      <w:r w:rsidRPr="001941F8">
        <w:rPr>
          <w:sz w:val="22"/>
          <w:szCs w:val="22"/>
        </w:rPr>
        <w:t xml:space="preserve">The </w:t>
      </w:r>
      <w:r w:rsidR="00CA465D" w:rsidRPr="001941F8">
        <w:rPr>
          <w:sz w:val="22"/>
          <w:szCs w:val="22"/>
        </w:rPr>
        <w:t>Proposers</w:t>
      </w:r>
      <w:r w:rsidRPr="001941F8">
        <w:rPr>
          <w:sz w:val="22"/>
          <w:szCs w:val="22"/>
        </w:rPr>
        <w:t xml:space="preserve"> shall meet the service level requirements described in Attachment </w:t>
      </w:r>
      <w:r w:rsidR="00EA6160" w:rsidRPr="001941F8">
        <w:rPr>
          <w:sz w:val="22"/>
          <w:szCs w:val="22"/>
        </w:rPr>
        <w:t>M</w:t>
      </w:r>
      <w:r w:rsidRPr="001941F8">
        <w:rPr>
          <w:sz w:val="22"/>
          <w:szCs w:val="22"/>
        </w:rPr>
        <w:t>.</w:t>
      </w:r>
    </w:p>
    <w:p w14:paraId="7610BDE5" w14:textId="77777777" w:rsidR="00C667D5" w:rsidRPr="001941F8" w:rsidRDefault="00C667D5" w:rsidP="001C1D17">
      <w:pPr>
        <w:pStyle w:val="ListParagraph"/>
        <w:keepNext/>
        <w:ind w:left="1080"/>
        <w:contextualSpacing w:val="0"/>
        <w:rPr>
          <w:sz w:val="22"/>
          <w:szCs w:val="22"/>
        </w:rPr>
      </w:pPr>
    </w:p>
    <w:p w14:paraId="56BD485E" w14:textId="1AF2F458" w:rsidR="00C06AC5" w:rsidRPr="001941F8" w:rsidRDefault="00DD261C">
      <w:pPr>
        <w:pStyle w:val="ListParagraph"/>
        <w:keepNext/>
        <w:numPr>
          <w:ilvl w:val="2"/>
          <w:numId w:val="2"/>
        </w:numPr>
        <w:contextualSpacing w:val="0"/>
        <w:rPr>
          <w:b/>
          <w:bCs/>
          <w:sz w:val="22"/>
          <w:szCs w:val="22"/>
        </w:rPr>
      </w:pPr>
      <w:r w:rsidRPr="001941F8">
        <w:rPr>
          <w:b/>
          <w:bCs/>
          <w:sz w:val="22"/>
          <w:szCs w:val="22"/>
        </w:rPr>
        <w:t>Accessibility and Effective Communication Defects.</w:t>
      </w:r>
    </w:p>
    <w:p w14:paraId="7137BCF7" w14:textId="77777777" w:rsidR="00194670" w:rsidRPr="001941F8" w:rsidRDefault="00194670" w:rsidP="001C1D17">
      <w:pPr>
        <w:pStyle w:val="ListParagraph"/>
        <w:keepNext/>
        <w:ind w:left="1800"/>
        <w:rPr>
          <w:sz w:val="22"/>
          <w:szCs w:val="22"/>
        </w:rPr>
      </w:pPr>
    </w:p>
    <w:p w14:paraId="7CCBD61C" w14:textId="631C6DD4" w:rsidR="00194670" w:rsidRPr="001941F8" w:rsidRDefault="00194670" w:rsidP="001C1D17">
      <w:pPr>
        <w:pStyle w:val="ListParagraph"/>
        <w:keepNext/>
        <w:ind w:left="1800"/>
        <w:rPr>
          <w:sz w:val="22"/>
          <w:szCs w:val="22"/>
        </w:rPr>
      </w:pPr>
      <w:r w:rsidRPr="001941F8">
        <w:rPr>
          <w:sz w:val="22"/>
          <w:szCs w:val="22"/>
        </w:rPr>
        <w:t>Accessibility and effective-communication defects are incidents under this Service Level Agreement and are classified under the same severity levels (P</w:t>
      </w:r>
      <w:r w:rsidR="00211710" w:rsidRPr="001941F8">
        <w:rPr>
          <w:sz w:val="22"/>
          <w:szCs w:val="22"/>
        </w:rPr>
        <w:t>1</w:t>
      </w:r>
      <w:r w:rsidRPr="001941F8">
        <w:rPr>
          <w:sz w:val="22"/>
          <w:szCs w:val="22"/>
        </w:rPr>
        <w:t>, P</w:t>
      </w:r>
      <w:r w:rsidR="00211710" w:rsidRPr="001941F8">
        <w:rPr>
          <w:sz w:val="22"/>
          <w:szCs w:val="22"/>
        </w:rPr>
        <w:t>2</w:t>
      </w:r>
      <w:r w:rsidRPr="001941F8">
        <w:rPr>
          <w:sz w:val="22"/>
          <w:szCs w:val="22"/>
        </w:rPr>
        <w:t>, P</w:t>
      </w:r>
      <w:r w:rsidR="00211710" w:rsidRPr="001941F8">
        <w:rPr>
          <w:sz w:val="22"/>
          <w:szCs w:val="22"/>
        </w:rPr>
        <w:t>3</w:t>
      </w:r>
      <w:r w:rsidRPr="001941F8">
        <w:rPr>
          <w:sz w:val="22"/>
          <w:szCs w:val="22"/>
        </w:rPr>
        <w:t>) and response requirements defined above. Severity for these defects is determined by user impact, not solely by whether the system remains operable for the general population.</w:t>
      </w:r>
    </w:p>
    <w:p w14:paraId="1CEF262C" w14:textId="77777777" w:rsidR="00194670" w:rsidRPr="001941F8" w:rsidRDefault="00194670" w:rsidP="001C1D17">
      <w:pPr>
        <w:pStyle w:val="ListParagraph"/>
        <w:keepNext/>
        <w:ind w:left="1800"/>
        <w:rPr>
          <w:sz w:val="22"/>
          <w:szCs w:val="22"/>
        </w:rPr>
      </w:pPr>
    </w:p>
    <w:p w14:paraId="32E1DB65" w14:textId="1139FD9E" w:rsidR="00194670" w:rsidRPr="001941F8" w:rsidRDefault="00194670" w:rsidP="001C1D17">
      <w:pPr>
        <w:pStyle w:val="ListParagraph"/>
        <w:keepNext/>
        <w:ind w:left="1800"/>
        <w:rPr>
          <w:sz w:val="22"/>
          <w:szCs w:val="22"/>
        </w:rPr>
      </w:pPr>
      <w:r w:rsidRPr="001941F8">
        <w:rPr>
          <w:sz w:val="22"/>
          <w:szCs w:val="22"/>
        </w:rPr>
        <w:t>A defect that prevents an individual with a disability, or an individual with limited English proficiency, from completing a core task – including understanding translated or transcribed content, completing a transaction, or obtaining effective communication – is classified as Critical Severity (P</w:t>
      </w:r>
      <w:r w:rsidR="00211710" w:rsidRPr="001941F8">
        <w:rPr>
          <w:sz w:val="22"/>
          <w:szCs w:val="22"/>
        </w:rPr>
        <w:t>1</w:t>
      </w:r>
      <w:r w:rsidRPr="001941F8">
        <w:rPr>
          <w:sz w:val="22"/>
          <w:szCs w:val="22"/>
        </w:rPr>
        <w:t>), even where the system remains available to other users. A defect that significantly impairs access or effective communication for such an individual, but for which a limited or difficult workaround exists, is classified as Major Severity (P</w:t>
      </w:r>
      <w:r w:rsidR="00211710" w:rsidRPr="001941F8">
        <w:rPr>
          <w:sz w:val="22"/>
          <w:szCs w:val="22"/>
        </w:rPr>
        <w:t>2</w:t>
      </w:r>
      <w:r w:rsidRPr="001941F8">
        <w:rPr>
          <w:sz w:val="22"/>
          <w:szCs w:val="22"/>
        </w:rPr>
        <w:t>). A defect that degrades the accessibility or effective-communication experience without blocking a core task, and for which a reasonable workaround exists, is classified as Minor Severity (P</w:t>
      </w:r>
      <w:r w:rsidR="00211710" w:rsidRPr="001941F8">
        <w:rPr>
          <w:sz w:val="22"/>
          <w:szCs w:val="22"/>
        </w:rPr>
        <w:t>3</w:t>
      </w:r>
      <w:r w:rsidRPr="001941F8">
        <w:rPr>
          <w:sz w:val="22"/>
          <w:szCs w:val="22"/>
        </w:rPr>
        <w:t>).</w:t>
      </w:r>
    </w:p>
    <w:p w14:paraId="34EF7182" w14:textId="77777777" w:rsidR="00194670" w:rsidRPr="001941F8" w:rsidRDefault="00194670" w:rsidP="001C1D17">
      <w:pPr>
        <w:pStyle w:val="ListParagraph"/>
        <w:keepNext/>
        <w:ind w:left="1800"/>
        <w:rPr>
          <w:sz w:val="22"/>
          <w:szCs w:val="22"/>
        </w:rPr>
      </w:pPr>
    </w:p>
    <w:p w14:paraId="5E11729A" w14:textId="61D13F49" w:rsidR="00DD261C" w:rsidRPr="001941F8" w:rsidRDefault="00194670" w:rsidP="001C1D17">
      <w:pPr>
        <w:pStyle w:val="ListParagraph"/>
        <w:keepNext/>
        <w:ind w:left="1800"/>
        <w:contextualSpacing w:val="0"/>
        <w:rPr>
          <w:sz w:val="22"/>
          <w:szCs w:val="22"/>
        </w:rPr>
      </w:pPr>
      <w:r w:rsidRPr="001941F8">
        <w:rPr>
          <w:sz w:val="22"/>
          <w:szCs w:val="22"/>
        </w:rPr>
        <w:t xml:space="preserve">Where the </w:t>
      </w:r>
      <w:r w:rsidR="00CA465D" w:rsidRPr="001941F8">
        <w:rPr>
          <w:sz w:val="22"/>
          <w:szCs w:val="22"/>
        </w:rPr>
        <w:t>Proposers</w:t>
      </w:r>
      <w:r w:rsidR="008C18A0" w:rsidRPr="001941F8">
        <w:rPr>
          <w:sz w:val="22"/>
          <w:szCs w:val="22"/>
        </w:rPr>
        <w:t xml:space="preserve"> </w:t>
      </w:r>
      <w:r w:rsidRPr="001941F8">
        <w:rPr>
          <w:sz w:val="22"/>
          <w:szCs w:val="22"/>
        </w:rPr>
        <w:t xml:space="preserve">cannot resolve an accessibility or effective-communication defect within the applicable service level, the </w:t>
      </w:r>
      <w:r w:rsidR="00CA465D" w:rsidRPr="001941F8">
        <w:rPr>
          <w:sz w:val="22"/>
          <w:szCs w:val="22"/>
        </w:rPr>
        <w:t>Proposers</w:t>
      </w:r>
      <w:r w:rsidR="008C18A0" w:rsidRPr="001941F8">
        <w:rPr>
          <w:sz w:val="22"/>
          <w:szCs w:val="22"/>
        </w:rPr>
        <w:t xml:space="preserve"> </w:t>
      </w:r>
      <w:r w:rsidRPr="001941F8">
        <w:rPr>
          <w:sz w:val="22"/>
          <w:szCs w:val="22"/>
        </w:rPr>
        <w:t xml:space="preserve">shall provide an accessible interim alternate-access method that allows the affected individual to obtain </w:t>
      </w:r>
      <w:r w:rsidR="001D6381" w:rsidRPr="001941F8">
        <w:rPr>
          <w:sz w:val="22"/>
          <w:szCs w:val="22"/>
        </w:rPr>
        <w:t>information</w:t>
      </w:r>
      <w:r w:rsidRPr="001941F8">
        <w:rPr>
          <w:sz w:val="22"/>
          <w:szCs w:val="22"/>
        </w:rPr>
        <w:t xml:space="preserve">, transaction, or communication until the defect is resolved. Persistent failure to meet accessibility-related service levels is a material breach. Detailed accessibility maintenance and remediation requirements are set forth in Attachment </w:t>
      </w:r>
      <w:r w:rsidR="00EA6160" w:rsidRPr="001941F8">
        <w:rPr>
          <w:sz w:val="22"/>
          <w:szCs w:val="22"/>
        </w:rPr>
        <w:t>N</w:t>
      </w:r>
      <w:r w:rsidRPr="001941F8">
        <w:rPr>
          <w:sz w:val="22"/>
          <w:szCs w:val="22"/>
        </w:rPr>
        <w:t>.</w:t>
      </w:r>
    </w:p>
    <w:p w14:paraId="643E585D" w14:textId="77777777" w:rsidR="00194670" w:rsidRPr="001941F8" w:rsidRDefault="00194670" w:rsidP="001C1D17">
      <w:pPr>
        <w:pStyle w:val="ListParagraph"/>
        <w:keepNext/>
        <w:ind w:left="1800"/>
        <w:contextualSpacing w:val="0"/>
        <w:rPr>
          <w:sz w:val="22"/>
          <w:szCs w:val="22"/>
        </w:rPr>
      </w:pPr>
    </w:p>
    <w:p w14:paraId="7BBE6569" w14:textId="7B0CEC9F" w:rsidR="00627CFF" w:rsidRPr="001941F8" w:rsidRDefault="00627CFF">
      <w:pPr>
        <w:pStyle w:val="ListParagraph"/>
        <w:keepNext/>
        <w:numPr>
          <w:ilvl w:val="1"/>
          <w:numId w:val="2"/>
        </w:numPr>
        <w:contextualSpacing w:val="0"/>
        <w:rPr>
          <w:b/>
          <w:bCs/>
          <w:sz w:val="22"/>
          <w:szCs w:val="22"/>
        </w:rPr>
      </w:pPr>
      <w:r w:rsidRPr="001941F8">
        <w:rPr>
          <w:b/>
          <w:bCs/>
          <w:sz w:val="22"/>
          <w:szCs w:val="22"/>
        </w:rPr>
        <w:t>Reporting</w:t>
      </w:r>
    </w:p>
    <w:p w14:paraId="466369BF" w14:textId="77777777" w:rsidR="00C06AC5" w:rsidRPr="001941F8" w:rsidRDefault="00C06AC5" w:rsidP="001C1D17">
      <w:pPr>
        <w:pStyle w:val="ListParagraph"/>
        <w:keepNext/>
        <w:ind w:left="1080"/>
        <w:rPr>
          <w:sz w:val="22"/>
          <w:szCs w:val="22"/>
        </w:rPr>
      </w:pPr>
    </w:p>
    <w:p w14:paraId="4336EEE0" w14:textId="48CCC2F3" w:rsidR="00C06AC5" w:rsidRPr="001941F8" w:rsidRDefault="00C06AC5" w:rsidP="001C1D17">
      <w:pPr>
        <w:pStyle w:val="ListParagraph"/>
        <w:keepNext/>
        <w:ind w:left="1080"/>
        <w:rPr>
          <w:sz w:val="22"/>
          <w:szCs w:val="22"/>
        </w:rPr>
      </w:pPr>
      <w:r w:rsidRPr="001941F8">
        <w:rPr>
          <w:sz w:val="22"/>
          <w:szCs w:val="22"/>
        </w:rPr>
        <w:t xml:space="preserve">The </w:t>
      </w:r>
      <w:r w:rsidR="00CA465D" w:rsidRPr="001941F8">
        <w:rPr>
          <w:sz w:val="22"/>
          <w:szCs w:val="22"/>
        </w:rPr>
        <w:t>Proposers</w:t>
      </w:r>
      <w:r w:rsidRPr="001941F8">
        <w:rPr>
          <w:sz w:val="22"/>
          <w:szCs w:val="22"/>
        </w:rPr>
        <w:t xml:space="preserve"> shall provide monthly data </w:t>
      </w:r>
      <w:r w:rsidR="003C2A1C" w:rsidRPr="001941F8">
        <w:rPr>
          <w:sz w:val="22"/>
          <w:szCs w:val="22"/>
        </w:rPr>
        <w:t>reports</w:t>
      </w:r>
      <w:r w:rsidRPr="001941F8">
        <w:rPr>
          <w:sz w:val="22"/>
          <w:szCs w:val="22"/>
        </w:rPr>
        <w:t xml:space="preserve"> that enable the courts to review SLA performance reports and security incident notifications as requested by the Judicial Branch.</w:t>
      </w:r>
    </w:p>
    <w:p w14:paraId="1EF3B91E" w14:textId="77777777" w:rsidR="00C06AC5" w:rsidRPr="001941F8" w:rsidRDefault="00C06AC5" w:rsidP="001C1D17">
      <w:pPr>
        <w:pStyle w:val="ListParagraph"/>
        <w:keepNext/>
        <w:ind w:left="1080"/>
        <w:rPr>
          <w:sz w:val="22"/>
          <w:szCs w:val="22"/>
        </w:rPr>
      </w:pPr>
    </w:p>
    <w:p w14:paraId="1D926083" w14:textId="5F048B72" w:rsidR="00C06AC5" w:rsidRPr="001941F8" w:rsidRDefault="00C06AC5" w:rsidP="001C1D17">
      <w:pPr>
        <w:pStyle w:val="ListParagraph"/>
        <w:keepNext/>
        <w:ind w:left="1080"/>
        <w:contextualSpacing w:val="0"/>
        <w:rPr>
          <w:sz w:val="22"/>
          <w:szCs w:val="22"/>
        </w:rPr>
      </w:pPr>
      <w:r w:rsidRPr="001941F8">
        <w:rPr>
          <w:sz w:val="22"/>
          <w:szCs w:val="22"/>
        </w:rPr>
        <w:t xml:space="preserve">Upon request, the </w:t>
      </w:r>
      <w:r w:rsidR="00CA465D" w:rsidRPr="001941F8">
        <w:rPr>
          <w:sz w:val="22"/>
          <w:szCs w:val="22"/>
        </w:rPr>
        <w:t>Proposers</w:t>
      </w:r>
      <w:r w:rsidRPr="001941F8">
        <w:rPr>
          <w:sz w:val="22"/>
          <w:szCs w:val="22"/>
        </w:rPr>
        <w:t xml:space="preserve"> shall also provide the </w:t>
      </w:r>
      <w:r w:rsidR="00E65403" w:rsidRPr="001941F8">
        <w:rPr>
          <w:sz w:val="22"/>
          <w:szCs w:val="22"/>
        </w:rPr>
        <w:t>Judicial Council</w:t>
      </w:r>
      <w:r w:rsidRPr="001941F8">
        <w:rPr>
          <w:sz w:val="22"/>
          <w:szCs w:val="22"/>
        </w:rPr>
        <w:t xml:space="preserve"> staff with a consolidated usage summary report reflecting service utilization across all courts.</w:t>
      </w:r>
    </w:p>
    <w:p w14:paraId="226994D4" w14:textId="77777777" w:rsidR="00C06AC5" w:rsidRPr="001941F8" w:rsidRDefault="00C06AC5" w:rsidP="001C1D17">
      <w:pPr>
        <w:pStyle w:val="ListParagraph"/>
        <w:keepNext/>
        <w:ind w:left="1080"/>
        <w:contextualSpacing w:val="0"/>
        <w:rPr>
          <w:sz w:val="22"/>
          <w:szCs w:val="22"/>
        </w:rPr>
      </w:pPr>
    </w:p>
    <w:p w14:paraId="7307D7BC" w14:textId="59868A57" w:rsidR="005751CF" w:rsidRPr="001941F8" w:rsidRDefault="005751CF">
      <w:pPr>
        <w:pStyle w:val="ListParagraph"/>
        <w:keepNext/>
        <w:numPr>
          <w:ilvl w:val="1"/>
          <w:numId w:val="2"/>
        </w:numPr>
        <w:contextualSpacing w:val="0"/>
        <w:rPr>
          <w:b/>
          <w:bCs/>
          <w:sz w:val="22"/>
          <w:szCs w:val="22"/>
        </w:rPr>
      </w:pPr>
      <w:r w:rsidRPr="001941F8">
        <w:rPr>
          <w:b/>
          <w:bCs/>
          <w:sz w:val="22"/>
          <w:szCs w:val="22"/>
        </w:rPr>
        <w:t>Unanticipated Tasks</w:t>
      </w:r>
    </w:p>
    <w:p w14:paraId="79CFE1F5" w14:textId="77777777" w:rsidR="00C06AC5" w:rsidRPr="001941F8" w:rsidRDefault="00C06AC5" w:rsidP="001C1D17">
      <w:pPr>
        <w:pStyle w:val="ListParagraph"/>
        <w:keepNext/>
        <w:ind w:left="1080"/>
        <w:contextualSpacing w:val="0"/>
        <w:rPr>
          <w:sz w:val="22"/>
          <w:szCs w:val="22"/>
        </w:rPr>
      </w:pPr>
    </w:p>
    <w:p w14:paraId="1A689F5E" w14:textId="14F053A0" w:rsidR="00D80830" w:rsidRPr="001941F8" w:rsidRDefault="00D32F35" w:rsidP="001C1D17">
      <w:pPr>
        <w:pStyle w:val="ListParagraph"/>
        <w:keepNext/>
        <w:ind w:left="1080"/>
        <w:contextualSpacing w:val="0"/>
        <w:rPr>
          <w:sz w:val="22"/>
          <w:szCs w:val="22"/>
        </w:rPr>
      </w:pPr>
      <w:r w:rsidRPr="001941F8">
        <w:rPr>
          <w:sz w:val="22"/>
          <w:szCs w:val="22"/>
        </w:rPr>
        <w:t xml:space="preserve">The </w:t>
      </w:r>
      <w:r w:rsidR="00CA465D" w:rsidRPr="001941F8">
        <w:rPr>
          <w:sz w:val="22"/>
          <w:szCs w:val="22"/>
        </w:rPr>
        <w:t>Proposers</w:t>
      </w:r>
      <w:r w:rsidRPr="001941F8">
        <w:rPr>
          <w:sz w:val="22"/>
          <w:szCs w:val="22"/>
        </w:rPr>
        <w:t xml:space="preserve"> shall, </w:t>
      </w:r>
      <w:r w:rsidR="003C2A1C" w:rsidRPr="001941F8">
        <w:rPr>
          <w:sz w:val="22"/>
          <w:szCs w:val="22"/>
        </w:rPr>
        <w:t>at the request</w:t>
      </w:r>
      <w:r w:rsidRPr="001941F8">
        <w:rPr>
          <w:sz w:val="22"/>
          <w:szCs w:val="22"/>
        </w:rPr>
        <w:t xml:space="preserve"> of the Judicial Branch, perform reasonable unanticipated tasks that are necessary to ensure the successful delivery, operation, or support of the Next-Generation Voice Translation Solution. Any such tasks must fall within the general scope of this SOW and shall not proceed without prior written approval from the </w:t>
      </w:r>
      <w:r w:rsidR="00E65403" w:rsidRPr="001941F8">
        <w:rPr>
          <w:sz w:val="22"/>
          <w:szCs w:val="22"/>
        </w:rPr>
        <w:t>Judicial Council</w:t>
      </w:r>
      <w:r w:rsidRPr="001941F8">
        <w:rPr>
          <w:sz w:val="22"/>
          <w:szCs w:val="22"/>
        </w:rPr>
        <w:t>.</w:t>
      </w:r>
    </w:p>
    <w:p w14:paraId="57D8AE0F" w14:textId="722B2CAE" w:rsidR="00D80830" w:rsidRPr="001941F8" w:rsidRDefault="00D80830" w:rsidP="001C1D17"/>
    <w:p w14:paraId="7C42550D" w14:textId="77777777" w:rsidR="001C1D17" w:rsidRPr="001941F8" w:rsidRDefault="001C1D17" w:rsidP="001C1D17"/>
    <w:p w14:paraId="09E91E37" w14:textId="52FFC575" w:rsidR="00BB66B0" w:rsidRPr="001941F8" w:rsidRDefault="003E2A5C" w:rsidP="001C1D17">
      <w:pPr>
        <w:pStyle w:val="Heading1"/>
        <w:spacing w:afterLines="0" w:after="0"/>
        <w:rPr>
          <w:rFonts w:ascii="Times New Roman" w:hAnsi="Times New Roman"/>
          <w:sz w:val="24"/>
        </w:rPr>
      </w:pPr>
      <w:bookmarkStart w:id="8" w:name="_Toc228177738"/>
      <w:bookmarkStart w:id="9" w:name="_Toc234308783"/>
      <w:r w:rsidRPr="001941F8">
        <w:rPr>
          <w:rFonts w:ascii="Times New Roman" w:hAnsi="Times New Roman"/>
          <w:sz w:val="24"/>
        </w:rPr>
        <w:t>TIMELINE FOR THIS RFP</w:t>
      </w:r>
      <w:bookmarkEnd w:id="8"/>
      <w:bookmarkEnd w:id="9"/>
    </w:p>
    <w:p w14:paraId="1918FE81" w14:textId="77777777" w:rsidR="002230D7" w:rsidRPr="001941F8" w:rsidRDefault="002230D7" w:rsidP="002230D7"/>
    <w:p w14:paraId="66EEB0CE" w14:textId="0078DE88" w:rsidR="00BB66B0" w:rsidRPr="001941F8" w:rsidRDefault="00E02B55">
      <w:pPr>
        <w:numPr>
          <w:ilvl w:val="1"/>
          <w:numId w:val="2"/>
        </w:numPr>
      </w:pPr>
      <w:bookmarkStart w:id="10" w:name="_Hlk117687889"/>
      <w:r w:rsidRPr="001941F8">
        <w:rPr>
          <w:b/>
          <w:bCs/>
        </w:rPr>
        <w:t>Schedule of Events</w:t>
      </w:r>
      <w:r w:rsidRPr="001941F8">
        <w:t xml:space="preserve">. </w:t>
      </w:r>
      <w:r w:rsidR="00BB66B0" w:rsidRPr="001941F8">
        <w:t xml:space="preserve">The Judicial Council has developed the following list of key events </w:t>
      </w:r>
      <w:r w:rsidR="002B37BB" w:rsidRPr="001941F8">
        <w:t xml:space="preserve">and dates </w:t>
      </w:r>
      <w:r w:rsidR="00EA4020" w:rsidRPr="001941F8">
        <w:t xml:space="preserve">related to this </w:t>
      </w:r>
      <w:r w:rsidR="00BB66B0" w:rsidRPr="001941F8">
        <w:t xml:space="preserve">RFP </w:t>
      </w:r>
      <w:r w:rsidR="00BB650B" w:rsidRPr="001941F8">
        <w:t>(</w:t>
      </w:r>
      <w:r w:rsidR="00BB650B" w:rsidRPr="001941F8">
        <w:rPr>
          <w:b/>
          <w:bCs/>
        </w:rPr>
        <w:t>“</w:t>
      </w:r>
      <w:r w:rsidR="005825EC" w:rsidRPr="001941F8">
        <w:rPr>
          <w:b/>
          <w:bCs/>
        </w:rPr>
        <w:t>Schedule of Events</w:t>
      </w:r>
      <w:r w:rsidR="00BB650B" w:rsidRPr="001941F8">
        <w:rPr>
          <w:b/>
          <w:bCs/>
        </w:rPr>
        <w:t>”</w:t>
      </w:r>
      <w:r w:rsidR="00BB650B" w:rsidRPr="001941F8">
        <w:t>)</w:t>
      </w:r>
      <w:r w:rsidR="00BB66B0" w:rsidRPr="001941F8">
        <w:t>.</w:t>
      </w:r>
      <w:r w:rsidR="00813347" w:rsidRPr="001941F8">
        <w:t xml:space="preserve"> </w:t>
      </w:r>
      <w:r w:rsidR="00BB66B0" w:rsidRPr="001941F8">
        <w:t xml:space="preserve">All </w:t>
      </w:r>
      <w:r w:rsidR="00EA4020" w:rsidRPr="001941F8">
        <w:t>dates</w:t>
      </w:r>
      <w:r w:rsidR="00BB66B0" w:rsidRPr="001941F8">
        <w:t xml:space="preserve"> are subject to change at the discretion</w:t>
      </w:r>
      <w:r w:rsidR="00EA4020" w:rsidRPr="001941F8">
        <w:t xml:space="preserve"> of </w:t>
      </w:r>
      <w:r w:rsidR="003D5644" w:rsidRPr="001941F8">
        <w:t>Judicial Council</w:t>
      </w:r>
      <w:r w:rsidR="00BB66B0" w:rsidRPr="001941F8">
        <w:t>.</w:t>
      </w:r>
    </w:p>
    <w:tbl>
      <w:tblPr>
        <w:tblW w:w="9360" w:type="dxa"/>
        <w:tblLayout w:type="fixed"/>
        <w:tblCellMar>
          <w:top w:w="58" w:type="dxa"/>
          <w:left w:w="58" w:type="dxa"/>
          <w:bottom w:w="29" w:type="dxa"/>
          <w:right w:w="58" w:type="dxa"/>
        </w:tblCellMar>
        <w:tblLook w:val="0000" w:firstRow="0" w:lastRow="0" w:firstColumn="0" w:lastColumn="0" w:noHBand="0" w:noVBand="0"/>
      </w:tblPr>
      <w:tblGrid>
        <w:gridCol w:w="530"/>
        <w:gridCol w:w="6190"/>
        <w:gridCol w:w="2640"/>
      </w:tblGrid>
      <w:tr w:rsidR="00B020DD" w:rsidRPr="001941F8" w14:paraId="69A9C41C" w14:textId="77777777" w:rsidTr="4FD18D65">
        <w:trPr>
          <w:trHeight w:val="157"/>
          <w:tblHeader/>
        </w:trPr>
        <w:tc>
          <w:tcPr>
            <w:tcW w:w="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DD6EE" w:themeFill="accent1" w:themeFillTint="66"/>
            <w:vAlign w:val="center"/>
          </w:tcPr>
          <w:bookmarkEnd w:id="10"/>
          <w:p w14:paraId="2AF311E5" w14:textId="77777777" w:rsidR="00BB66B0" w:rsidRPr="001941F8" w:rsidRDefault="00BB66B0" w:rsidP="001C1D17">
            <w:pPr>
              <w:pStyle w:val="BodyText"/>
              <w:keepNext/>
              <w:spacing w:after="0"/>
              <w:jc w:val="center"/>
              <w:rPr>
                <w:b/>
                <w:i/>
              </w:rPr>
            </w:pPr>
            <w:r w:rsidRPr="001941F8">
              <w:rPr>
                <w:b/>
                <w:i/>
              </w:rPr>
              <w:lastRenderedPageBreak/>
              <w:t>No.</w:t>
            </w:r>
          </w:p>
        </w:tc>
        <w:tc>
          <w:tcPr>
            <w:tcW w:w="61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DD6EE" w:themeFill="accent1" w:themeFillTint="66"/>
            <w:vAlign w:val="center"/>
          </w:tcPr>
          <w:p w14:paraId="4A023EB4" w14:textId="475E84B6" w:rsidR="00BB66B0" w:rsidRPr="001941F8" w:rsidRDefault="00AC7FFC" w:rsidP="001C1D17">
            <w:pPr>
              <w:pStyle w:val="BodyText"/>
              <w:keepNext/>
              <w:spacing w:after="0"/>
              <w:jc w:val="center"/>
              <w:rPr>
                <w:b/>
                <w:i/>
              </w:rPr>
            </w:pPr>
            <w:r w:rsidRPr="001941F8">
              <w:rPr>
                <w:b/>
                <w:i/>
              </w:rPr>
              <w:t xml:space="preserve">Key </w:t>
            </w:r>
            <w:r w:rsidR="00BB66B0" w:rsidRPr="001941F8">
              <w:rPr>
                <w:b/>
                <w:i/>
              </w:rPr>
              <w:t>Event</w:t>
            </w:r>
            <w:r w:rsidR="002B37BB" w:rsidRPr="001941F8">
              <w:rPr>
                <w:b/>
                <w:i/>
              </w:rPr>
              <w:t>s</w:t>
            </w:r>
          </w:p>
        </w:tc>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DD6EE" w:themeFill="accent1" w:themeFillTint="66"/>
            <w:vAlign w:val="center"/>
          </w:tcPr>
          <w:p w14:paraId="532C684A" w14:textId="378BC770" w:rsidR="00BB66B0" w:rsidRPr="001941F8" w:rsidRDefault="00BB66B0" w:rsidP="001C1D17">
            <w:pPr>
              <w:pStyle w:val="BodyText"/>
              <w:keepNext/>
              <w:spacing w:after="0"/>
              <w:jc w:val="center"/>
              <w:rPr>
                <w:b/>
                <w:i/>
              </w:rPr>
            </w:pPr>
            <w:r w:rsidRPr="001941F8">
              <w:rPr>
                <w:b/>
                <w:i/>
              </w:rPr>
              <w:t>Key Date</w:t>
            </w:r>
            <w:r w:rsidR="00AC7FFC" w:rsidRPr="001941F8">
              <w:rPr>
                <w:b/>
                <w:i/>
              </w:rPr>
              <w:t xml:space="preserve"> / Time (PT)</w:t>
            </w:r>
          </w:p>
        </w:tc>
      </w:tr>
      <w:tr w:rsidR="00B020DD" w:rsidRPr="001941F8" w14:paraId="68566CD2" w14:textId="77777777" w:rsidTr="4FD18D65">
        <w:trPr>
          <w:trHeight w:val="288"/>
        </w:trPr>
        <w:tc>
          <w:tcPr>
            <w:tcW w:w="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D54F39" w14:textId="1839C336" w:rsidR="00BB650B" w:rsidRPr="001941F8" w:rsidRDefault="00BB650B">
            <w:pPr>
              <w:pStyle w:val="BodyText"/>
              <w:keepNext/>
              <w:numPr>
                <w:ilvl w:val="0"/>
                <w:numId w:val="3"/>
              </w:numPr>
              <w:tabs>
                <w:tab w:val="left" w:pos="192"/>
              </w:tabs>
              <w:spacing w:after="0"/>
              <w:ind w:left="0" w:firstLine="0"/>
            </w:pPr>
          </w:p>
        </w:tc>
        <w:tc>
          <w:tcPr>
            <w:tcW w:w="61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4D0A83" w14:textId="393C85C2" w:rsidR="00BB650B" w:rsidRPr="001941F8" w:rsidRDefault="00BB650B" w:rsidP="001C1D17">
            <w:pPr>
              <w:pStyle w:val="BodyText"/>
              <w:keepNext/>
              <w:spacing w:after="0"/>
            </w:pPr>
            <w:r w:rsidRPr="001941F8">
              <w:t>RFP Issued</w:t>
            </w:r>
          </w:p>
        </w:tc>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98FE08" w14:textId="25A8878A" w:rsidR="00BB650B" w:rsidRPr="001941F8" w:rsidRDefault="00236135" w:rsidP="001C1D17">
            <w:pPr>
              <w:pStyle w:val="BodyText"/>
              <w:keepNext/>
              <w:spacing w:after="0"/>
            </w:pPr>
            <w:r w:rsidRPr="001941F8">
              <w:t xml:space="preserve">August </w:t>
            </w:r>
            <w:r w:rsidR="00D6728A" w:rsidRPr="001941F8">
              <w:t>2</w:t>
            </w:r>
            <w:r w:rsidR="00B46551" w:rsidRPr="001941F8">
              <w:t>4</w:t>
            </w:r>
            <w:r w:rsidRPr="001941F8">
              <w:t>, 2026</w:t>
            </w:r>
          </w:p>
        </w:tc>
      </w:tr>
      <w:tr w:rsidR="00B020DD" w:rsidRPr="001941F8" w14:paraId="4A207434" w14:textId="77777777" w:rsidTr="4FD18D65">
        <w:trPr>
          <w:trHeight w:val="295"/>
        </w:trPr>
        <w:tc>
          <w:tcPr>
            <w:tcW w:w="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0CAD4F" w14:textId="2D874270" w:rsidR="006821FA" w:rsidRPr="001941F8" w:rsidRDefault="006821FA">
            <w:pPr>
              <w:pStyle w:val="BodyText"/>
              <w:numPr>
                <w:ilvl w:val="0"/>
                <w:numId w:val="3"/>
              </w:numPr>
              <w:tabs>
                <w:tab w:val="left" w:pos="192"/>
              </w:tabs>
              <w:spacing w:after="0"/>
              <w:ind w:left="0" w:firstLine="0"/>
            </w:pPr>
          </w:p>
        </w:tc>
        <w:tc>
          <w:tcPr>
            <w:tcW w:w="61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727D5F" w14:textId="2A6A4284" w:rsidR="006821FA" w:rsidRPr="001941F8" w:rsidRDefault="2F4675CC" w:rsidP="001C1D17">
            <w:pPr>
              <w:pStyle w:val="BodyText"/>
              <w:spacing w:after="0"/>
            </w:pPr>
            <w:r w:rsidRPr="001941F8">
              <w:t>Deadline for Submission of Questions (Attach</w:t>
            </w:r>
            <w:r w:rsidR="3A84C4E0" w:rsidRPr="001941F8">
              <w:t>ment </w:t>
            </w:r>
            <w:r w:rsidR="00C909A5" w:rsidRPr="001941F8">
              <w:t>C</w:t>
            </w:r>
            <w:r w:rsidRPr="001941F8">
              <w:t>)</w:t>
            </w:r>
          </w:p>
          <w:p w14:paraId="0D61BC45" w14:textId="08158BF6" w:rsidR="006821FA" w:rsidRPr="001941F8" w:rsidRDefault="006821FA" w:rsidP="001C1D17">
            <w:pPr>
              <w:pStyle w:val="BodyText"/>
              <w:spacing w:after="0"/>
              <w:ind w:left="144"/>
            </w:pPr>
            <w:r w:rsidRPr="001941F8">
              <w:t>Email to: Solicitations@jud.ca.gov</w:t>
            </w:r>
            <w:r w:rsidR="00813347" w:rsidRPr="001941F8">
              <w:t xml:space="preserve"> </w:t>
            </w:r>
          </w:p>
        </w:tc>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804D3F" w14:textId="244AC472" w:rsidR="006821FA" w:rsidRPr="001941F8" w:rsidRDefault="00CF38DE" w:rsidP="001C1D17">
            <w:pPr>
              <w:pStyle w:val="BodyText"/>
              <w:spacing w:after="0"/>
              <w:rPr>
                <w:b/>
              </w:rPr>
            </w:pPr>
            <w:r w:rsidRPr="001941F8">
              <w:rPr>
                <w:bCs/>
              </w:rPr>
              <w:t>September</w:t>
            </w:r>
            <w:r w:rsidR="00236135" w:rsidRPr="001941F8">
              <w:rPr>
                <w:bCs/>
              </w:rPr>
              <w:t xml:space="preserve"> </w:t>
            </w:r>
            <w:r w:rsidR="00B46551" w:rsidRPr="001941F8">
              <w:rPr>
                <w:bCs/>
              </w:rPr>
              <w:t>2</w:t>
            </w:r>
            <w:r w:rsidR="00236135" w:rsidRPr="001941F8">
              <w:rPr>
                <w:bCs/>
              </w:rPr>
              <w:t>, 2026 @        2:00 PM</w:t>
            </w:r>
          </w:p>
        </w:tc>
      </w:tr>
      <w:tr w:rsidR="00B020DD" w:rsidRPr="001941F8" w14:paraId="2B445FB2" w14:textId="77777777" w:rsidTr="4FD18D65">
        <w:trPr>
          <w:trHeight w:val="295"/>
        </w:trPr>
        <w:tc>
          <w:tcPr>
            <w:tcW w:w="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16D4B8" w14:textId="05E6A4ED" w:rsidR="006821FA" w:rsidRPr="001941F8" w:rsidRDefault="006821FA">
            <w:pPr>
              <w:pStyle w:val="BodyText"/>
              <w:numPr>
                <w:ilvl w:val="0"/>
                <w:numId w:val="3"/>
              </w:numPr>
              <w:tabs>
                <w:tab w:val="left" w:pos="192"/>
              </w:tabs>
              <w:spacing w:after="0"/>
              <w:ind w:left="0" w:firstLine="0"/>
            </w:pPr>
          </w:p>
        </w:tc>
        <w:tc>
          <w:tcPr>
            <w:tcW w:w="61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EB6AEA" w14:textId="5CF5B78C" w:rsidR="006821FA" w:rsidRPr="001941F8" w:rsidRDefault="007170EF" w:rsidP="001C1D17">
            <w:pPr>
              <w:pStyle w:val="BodyText"/>
              <w:spacing w:after="0"/>
            </w:pPr>
            <w:r w:rsidRPr="001941F8">
              <w:t xml:space="preserve">Questions and </w:t>
            </w:r>
            <w:r w:rsidR="00702A63" w:rsidRPr="001941F8">
              <w:t>a</w:t>
            </w:r>
            <w:r w:rsidRPr="001941F8">
              <w:t xml:space="preserve">nswers </w:t>
            </w:r>
            <w:r w:rsidR="006821FA" w:rsidRPr="001941F8">
              <w:t xml:space="preserve">Posted </w:t>
            </w:r>
            <w:r w:rsidR="00236135" w:rsidRPr="001941F8">
              <w:t>(estimate only)</w:t>
            </w:r>
          </w:p>
        </w:tc>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716534" w14:textId="1C14519D" w:rsidR="006821FA" w:rsidRPr="001941F8" w:rsidRDefault="001164CE" w:rsidP="001C1D17">
            <w:pPr>
              <w:pStyle w:val="BodyText"/>
              <w:spacing w:after="0"/>
              <w:rPr>
                <w:b/>
              </w:rPr>
            </w:pPr>
            <w:r w:rsidRPr="001941F8">
              <w:t xml:space="preserve">September </w:t>
            </w:r>
            <w:r w:rsidR="00B46551" w:rsidRPr="001941F8">
              <w:t>7</w:t>
            </w:r>
            <w:r w:rsidR="00236135" w:rsidRPr="001941F8">
              <w:t>, 2026</w:t>
            </w:r>
          </w:p>
        </w:tc>
      </w:tr>
      <w:tr w:rsidR="00B020DD" w:rsidRPr="001941F8" w14:paraId="00122D30" w14:textId="77777777" w:rsidTr="4FD18D65">
        <w:trPr>
          <w:trHeight w:val="295"/>
        </w:trPr>
        <w:tc>
          <w:tcPr>
            <w:tcW w:w="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180767" w14:textId="688B7D1E" w:rsidR="006821FA" w:rsidRPr="001941F8" w:rsidRDefault="006821FA">
            <w:pPr>
              <w:pStyle w:val="BodyText"/>
              <w:numPr>
                <w:ilvl w:val="0"/>
                <w:numId w:val="3"/>
              </w:numPr>
              <w:tabs>
                <w:tab w:val="left" w:pos="192"/>
              </w:tabs>
              <w:spacing w:after="0"/>
              <w:ind w:left="0" w:firstLine="0"/>
            </w:pPr>
          </w:p>
        </w:tc>
        <w:tc>
          <w:tcPr>
            <w:tcW w:w="61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4622CF" w14:textId="1A4BDE7F" w:rsidR="006821FA" w:rsidRPr="001941F8" w:rsidRDefault="00976D89" w:rsidP="001C1D17">
            <w:pPr>
              <w:pStyle w:val="BodyText"/>
              <w:spacing w:after="0"/>
              <w:rPr>
                <w:b/>
                <w:bCs/>
              </w:rPr>
            </w:pPr>
            <w:r w:rsidRPr="001941F8">
              <w:rPr>
                <w:b/>
                <w:bCs/>
              </w:rPr>
              <w:t>Latest date and time proposal may be submitted</w:t>
            </w:r>
          </w:p>
          <w:p w14:paraId="122A1CA6" w14:textId="6D00F22E" w:rsidR="006821FA" w:rsidRPr="001941F8" w:rsidRDefault="006821FA" w:rsidP="001C1D17">
            <w:pPr>
              <w:pStyle w:val="BodyText"/>
              <w:tabs>
                <w:tab w:val="left" w:pos="2828"/>
              </w:tabs>
              <w:spacing w:after="0"/>
              <w:rPr>
                <w:bCs/>
              </w:rPr>
            </w:pPr>
            <w:r w:rsidRPr="001941F8">
              <w:rPr>
                <w:bCs/>
              </w:rPr>
              <w:t xml:space="preserve">Email </w:t>
            </w:r>
            <w:r w:rsidR="005F17B6" w:rsidRPr="001941F8">
              <w:rPr>
                <w:bCs/>
              </w:rPr>
              <w:t>Non-Cost Proposal</w:t>
            </w:r>
            <w:r w:rsidRPr="001941F8">
              <w:rPr>
                <w:bCs/>
              </w:rPr>
              <w:t xml:space="preserve"> to:</w:t>
            </w:r>
            <w:r w:rsidR="00820C77" w:rsidRPr="001941F8">
              <w:rPr>
                <w:bCs/>
              </w:rPr>
              <w:t xml:space="preserve"> </w:t>
            </w:r>
            <w:hyperlink r:id="rId31" w:history="1">
              <w:r w:rsidR="006D7F98" w:rsidRPr="001941F8">
                <w:rPr>
                  <w:rStyle w:val="Hyperlink"/>
                  <w:bCs/>
                  <w:color w:val="auto"/>
                </w:rPr>
                <w:t>Solicitations@jud.ca.gov</w:t>
              </w:r>
            </w:hyperlink>
            <w:r w:rsidR="00813347" w:rsidRPr="001941F8">
              <w:rPr>
                <w:bCs/>
              </w:rPr>
              <w:t xml:space="preserve"> </w:t>
            </w:r>
          </w:p>
          <w:p w14:paraId="29E0EF28" w14:textId="49E45D67" w:rsidR="006821FA" w:rsidRPr="001941F8" w:rsidRDefault="006821FA" w:rsidP="001C1D17">
            <w:pPr>
              <w:pStyle w:val="BodyText"/>
              <w:tabs>
                <w:tab w:val="left" w:pos="2828"/>
              </w:tabs>
              <w:spacing w:after="0"/>
              <w:rPr>
                <w:b/>
                <w:bCs/>
              </w:rPr>
            </w:pPr>
            <w:r w:rsidRPr="001941F8">
              <w:rPr>
                <w:bCs/>
              </w:rPr>
              <w:t>Email Cost Proposal to:</w:t>
            </w:r>
            <w:r w:rsidR="00820C77" w:rsidRPr="001941F8">
              <w:rPr>
                <w:bCs/>
              </w:rPr>
              <w:t xml:space="preserve"> </w:t>
            </w:r>
            <w:hyperlink r:id="rId32" w:history="1">
              <w:r w:rsidR="00D6408B" w:rsidRPr="001941F8">
                <w:rPr>
                  <w:rStyle w:val="Hyperlink"/>
                  <w:bCs/>
                  <w:color w:val="auto"/>
                </w:rPr>
                <w:t>IT-2026-212-RB-COST@jud.ca.gov</w:t>
              </w:r>
            </w:hyperlink>
            <w:r w:rsidR="00813347" w:rsidRPr="001941F8">
              <w:rPr>
                <w:bCs/>
              </w:rPr>
              <w:t xml:space="preserve"> </w:t>
            </w:r>
          </w:p>
        </w:tc>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43AB5F" w14:textId="6A6D6350" w:rsidR="006821FA" w:rsidRPr="001941F8" w:rsidRDefault="00236135" w:rsidP="001C1D17">
            <w:pPr>
              <w:pStyle w:val="BodyText"/>
              <w:spacing w:after="0"/>
              <w:rPr>
                <w:b/>
              </w:rPr>
            </w:pPr>
            <w:r w:rsidRPr="001941F8">
              <w:rPr>
                <w:b/>
              </w:rPr>
              <w:t xml:space="preserve">September </w:t>
            </w:r>
            <w:r w:rsidR="00BA79DA" w:rsidRPr="001941F8">
              <w:rPr>
                <w:b/>
              </w:rPr>
              <w:t>2</w:t>
            </w:r>
            <w:r w:rsidR="00901658" w:rsidRPr="001941F8">
              <w:rPr>
                <w:b/>
              </w:rPr>
              <w:t>2</w:t>
            </w:r>
            <w:r w:rsidRPr="001941F8">
              <w:rPr>
                <w:b/>
              </w:rPr>
              <w:t>, 2026 @ 2:00PM</w:t>
            </w:r>
          </w:p>
        </w:tc>
      </w:tr>
      <w:tr w:rsidR="00201DBE" w:rsidRPr="001941F8" w14:paraId="59F4612C" w14:textId="77777777" w:rsidTr="4FD18D65">
        <w:trPr>
          <w:trHeight w:val="157"/>
        </w:trPr>
        <w:tc>
          <w:tcPr>
            <w:tcW w:w="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41D73D" w14:textId="77777777" w:rsidR="00201DBE" w:rsidRPr="001941F8" w:rsidRDefault="00201DBE">
            <w:pPr>
              <w:pStyle w:val="BodyText"/>
              <w:numPr>
                <w:ilvl w:val="0"/>
                <w:numId w:val="3"/>
              </w:numPr>
              <w:tabs>
                <w:tab w:val="left" w:pos="192"/>
              </w:tabs>
              <w:spacing w:after="0"/>
              <w:ind w:left="0" w:firstLine="0"/>
            </w:pPr>
          </w:p>
        </w:tc>
        <w:tc>
          <w:tcPr>
            <w:tcW w:w="61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EAFB53" w14:textId="575491A9" w:rsidR="00201DBE" w:rsidRPr="001941F8" w:rsidRDefault="00201DBE" w:rsidP="001C1D17">
            <w:pPr>
              <w:pStyle w:val="BodyText"/>
              <w:spacing w:after="0"/>
            </w:pPr>
            <w:r w:rsidRPr="001941F8">
              <w:t xml:space="preserve">Evaluation of proposals </w:t>
            </w:r>
            <w:r w:rsidRPr="001941F8">
              <w:rPr>
                <w:i/>
                <w:iCs/>
              </w:rPr>
              <w:t>(estimate only)</w:t>
            </w:r>
          </w:p>
        </w:tc>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B899E3" w14:textId="2811F262" w:rsidR="00201DBE" w:rsidRPr="001941F8" w:rsidRDefault="00236135" w:rsidP="001C1D17">
            <w:pPr>
              <w:pStyle w:val="BodyText"/>
              <w:spacing w:after="0"/>
            </w:pPr>
            <w:r w:rsidRPr="001941F8">
              <w:t>Septemb</w:t>
            </w:r>
            <w:r w:rsidR="00FE2818" w:rsidRPr="001941F8">
              <w:t>er 2</w:t>
            </w:r>
            <w:r w:rsidR="00901658" w:rsidRPr="001941F8">
              <w:t>3</w:t>
            </w:r>
            <w:r w:rsidRPr="001941F8">
              <w:t xml:space="preserve">, 2026 – </w:t>
            </w:r>
            <w:r w:rsidR="00FE2818" w:rsidRPr="001941F8">
              <w:t xml:space="preserve">October </w:t>
            </w:r>
            <w:r w:rsidR="00901658" w:rsidRPr="001941F8">
              <w:t>7</w:t>
            </w:r>
            <w:r w:rsidRPr="001941F8">
              <w:t>, 2026</w:t>
            </w:r>
          </w:p>
        </w:tc>
      </w:tr>
      <w:tr w:rsidR="00833117" w:rsidRPr="001941F8" w14:paraId="6D0DAE16" w14:textId="77777777" w:rsidTr="4FD18D65">
        <w:trPr>
          <w:trHeight w:val="157"/>
        </w:trPr>
        <w:tc>
          <w:tcPr>
            <w:tcW w:w="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34A312" w14:textId="77777777" w:rsidR="00833117" w:rsidRPr="001941F8" w:rsidRDefault="00833117">
            <w:pPr>
              <w:pStyle w:val="BodyText"/>
              <w:numPr>
                <w:ilvl w:val="0"/>
                <w:numId w:val="3"/>
              </w:numPr>
              <w:tabs>
                <w:tab w:val="left" w:pos="192"/>
              </w:tabs>
              <w:spacing w:after="0"/>
              <w:ind w:left="0" w:firstLine="0"/>
            </w:pPr>
          </w:p>
        </w:tc>
        <w:tc>
          <w:tcPr>
            <w:tcW w:w="61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60CEFF" w14:textId="5A7287D5" w:rsidR="00833117" w:rsidRPr="001941F8" w:rsidRDefault="00833117" w:rsidP="001C1D17">
            <w:pPr>
              <w:pStyle w:val="BodyText"/>
              <w:spacing w:after="0"/>
            </w:pPr>
            <w:r w:rsidRPr="001941F8">
              <w:t xml:space="preserve">Public opening of </w:t>
            </w:r>
            <w:r w:rsidR="00830046" w:rsidRPr="001941F8">
              <w:t>C</w:t>
            </w:r>
            <w:r w:rsidRPr="001941F8">
              <w:t xml:space="preserve">ost </w:t>
            </w:r>
            <w:r w:rsidR="00830046" w:rsidRPr="001941F8">
              <w:t>Proposals</w:t>
            </w:r>
          </w:p>
        </w:tc>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F1BDDD" w14:textId="0C6E8694" w:rsidR="00833117" w:rsidRPr="001941F8" w:rsidRDefault="00FD1DAC" w:rsidP="001C1D17">
            <w:pPr>
              <w:pStyle w:val="BodyText"/>
              <w:spacing w:after="0"/>
            </w:pPr>
            <w:r w:rsidRPr="001941F8">
              <w:t xml:space="preserve">October </w:t>
            </w:r>
            <w:r w:rsidR="00BF23F5" w:rsidRPr="001941F8">
              <w:t>9</w:t>
            </w:r>
            <w:r w:rsidR="00236135" w:rsidRPr="001941F8">
              <w:t>, 2026</w:t>
            </w:r>
          </w:p>
        </w:tc>
      </w:tr>
      <w:tr w:rsidR="00833117" w:rsidRPr="001941F8" w14:paraId="6895B246" w14:textId="77777777" w:rsidTr="4FD18D65">
        <w:trPr>
          <w:trHeight w:val="157"/>
        </w:trPr>
        <w:tc>
          <w:tcPr>
            <w:tcW w:w="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191C7E" w14:textId="77A94135" w:rsidR="00833117" w:rsidRPr="001941F8" w:rsidRDefault="00833117">
            <w:pPr>
              <w:pStyle w:val="BodyText"/>
              <w:numPr>
                <w:ilvl w:val="0"/>
                <w:numId w:val="3"/>
              </w:numPr>
              <w:tabs>
                <w:tab w:val="left" w:pos="192"/>
              </w:tabs>
              <w:spacing w:after="0"/>
              <w:ind w:left="0" w:firstLine="0"/>
            </w:pPr>
          </w:p>
        </w:tc>
        <w:tc>
          <w:tcPr>
            <w:tcW w:w="61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66FBFE" w14:textId="29C2449A" w:rsidR="00833117" w:rsidRPr="001941F8" w:rsidRDefault="00833117" w:rsidP="001C1D17">
            <w:pPr>
              <w:pStyle w:val="BodyText"/>
              <w:spacing w:after="0"/>
            </w:pPr>
            <w:r w:rsidRPr="001941F8">
              <w:t xml:space="preserve">Notice of Intent to Award </w:t>
            </w:r>
            <w:r w:rsidRPr="001941F8">
              <w:rPr>
                <w:i/>
                <w:iCs/>
              </w:rPr>
              <w:t>(estimate only)</w:t>
            </w:r>
          </w:p>
        </w:tc>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DE209B" w14:textId="7D0D6A77" w:rsidR="00833117" w:rsidRPr="001941F8" w:rsidRDefault="00236135" w:rsidP="001C1D17">
            <w:pPr>
              <w:pStyle w:val="BodyText"/>
              <w:spacing w:after="0"/>
              <w:rPr>
                <w:b/>
              </w:rPr>
            </w:pPr>
            <w:r w:rsidRPr="001941F8">
              <w:t xml:space="preserve">October </w:t>
            </w:r>
            <w:r w:rsidR="00FD1DAC" w:rsidRPr="001941F8">
              <w:t>1</w:t>
            </w:r>
            <w:r w:rsidR="00BF23F5" w:rsidRPr="001941F8">
              <w:t>3</w:t>
            </w:r>
            <w:r w:rsidRPr="001941F8">
              <w:t>, 2026</w:t>
            </w:r>
          </w:p>
        </w:tc>
      </w:tr>
      <w:tr w:rsidR="000B285F" w:rsidRPr="001941F8" w14:paraId="76353DBC" w14:textId="77777777" w:rsidTr="4FD18D65">
        <w:trPr>
          <w:trHeight w:val="157"/>
        </w:trPr>
        <w:tc>
          <w:tcPr>
            <w:tcW w:w="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74501B" w14:textId="77777777" w:rsidR="000B285F" w:rsidRPr="001941F8" w:rsidRDefault="000B285F">
            <w:pPr>
              <w:pStyle w:val="BodyText"/>
              <w:numPr>
                <w:ilvl w:val="0"/>
                <w:numId w:val="3"/>
              </w:numPr>
              <w:tabs>
                <w:tab w:val="left" w:pos="192"/>
              </w:tabs>
              <w:spacing w:after="0"/>
              <w:ind w:left="0" w:firstLine="0"/>
            </w:pPr>
          </w:p>
        </w:tc>
        <w:tc>
          <w:tcPr>
            <w:tcW w:w="61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31EB02" w14:textId="0F415D17" w:rsidR="000B285F" w:rsidRPr="001941F8" w:rsidRDefault="005D5544" w:rsidP="001C1D17">
            <w:pPr>
              <w:pStyle w:val="BodyText"/>
              <w:spacing w:after="0"/>
            </w:pPr>
            <w:r w:rsidRPr="001941F8">
              <w:t xml:space="preserve">Negotiations and execution of contract </w:t>
            </w:r>
            <w:r w:rsidRPr="001941F8">
              <w:rPr>
                <w:i/>
                <w:iCs/>
              </w:rPr>
              <w:t>(estimate only)</w:t>
            </w:r>
          </w:p>
        </w:tc>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118556" w14:textId="32BC7179" w:rsidR="000B285F" w:rsidRPr="001941F8" w:rsidRDefault="00236135" w:rsidP="001C1D17">
            <w:pPr>
              <w:pStyle w:val="BodyText"/>
              <w:spacing w:after="0"/>
            </w:pPr>
            <w:r w:rsidRPr="001941F8">
              <w:t xml:space="preserve">October </w:t>
            </w:r>
            <w:r w:rsidR="00FA405B" w:rsidRPr="001941F8">
              <w:t>1</w:t>
            </w:r>
            <w:r w:rsidR="00BF23F5" w:rsidRPr="001941F8">
              <w:t>4</w:t>
            </w:r>
            <w:r w:rsidRPr="001941F8">
              <w:t xml:space="preserve">, 2026 – November </w:t>
            </w:r>
            <w:r w:rsidR="00FA405B" w:rsidRPr="001941F8">
              <w:t>1</w:t>
            </w:r>
            <w:r w:rsidRPr="001941F8">
              <w:t>, 2026</w:t>
            </w:r>
          </w:p>
        </w:tc>
      </w:tr>
      <w:tr w:rsidR="00833117" w:rsidRPr="001941F8" w14:paraId="5E54AF60" w14:textId="77777777" w:rsidTr="4FD18D65">
        <w:trPr>
          <w:trHeight w:val="157"/>
        </w:trPr>
        <w:tc>
          <w:tcPr>
            <w:tcW w:w="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171B86" w14:textId="730DEAF2" w:rsidR="00833117" w:rsidRPr="001941F8" w:rsidRDefault="00833117">
            <w:pPr>
              <w:pStyle w:val="BodyText"/>
              <w:numPr>
                <w:ilvl w:val="0"/>
                <w:numId w:val="3"/>
              </w:numPr>
              <w:tabs>
                <w:tab w:val="left" w:pos="192"/>
              </w:tabs>
              <w:spacing w:after="0"/>
              <w:ind w:left="0" w:firstLine="0"/>
            </w:pPr>
          </w:p>
        </w:tc>
        <w:tc>
          <w:tcPr>
            <w:tcW w:w="61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87BC18" w14:textId="0D0BF028" w:rsidR="00833117" w:rsidRPr="001941F8" w:rsidRDefault="00033C24" w:rsidP="001C1D17">
            <w:pPr>
              <w:pStyle w:val="BodyText"/>
              <w:spacing w:after="0"/>
            </w:pPr>
            <w:r w:rsidRPr="001941F8">
              <w:rPr>
                <w:bCs/>
              </w:rPr>
              <w:t>Contract start date</w:t>
            </w:r>
            <w:r w:rsidR="00833117" w:rsidRPr="001941F8">
              <w:t xml:space="preserve"> </w:t>
            </w:r>
            <w:r w:rsidR="00833117" w:rsidRPr="001941F8">
              <w:rPr>
                <w:i/>
                <w:iCs/>
              </w:rPr>
              <w:t>(</w:t>
            </w:r>
            <w:proofErr w:type="gramStart"/>
            <w:r w:rsidR="00833117" w:rsidRPr="001941F8">
              <w:rPr>
                <w:i/>
                <w:iCs/>
              </w:rPr>
              <w:t>estimate</w:t>
            </w:r>
            <w:proofErr w:type="gramEnd"/>
            <w:r w:rsidR="00833117" w:rsidRPr="001941F8">
              <w:rPr>
                <w:i/>
                <w:iCs/>
              </w:rPr>
              <w:t xml:space="preserve"> only)</w:t>
            </w:r>
          </w:p>
        </w:tc>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47CB71" w14:textId="7ECB72BC" w:rsidR="00833117" w:rsidRPr="001941F8" w:rsidRDefault="00236135" w:rsidP="001C1D17">
            <w:pPr>
              <w:pStyle w:val="BodyText"/>
              <w:spacing w:after="0"/>
              <w:rPr>
                <w:b/>
              </w:rPr>
            </w:pPr>
            <w:r w:rsidRPr="001941F8">
              <w:t>November 2, 2026</w:t>
            </w:r>
          </w:p>
        </w:tc>
      </w:tr>
      <w:tr w:rsidR="005D5544" w:rsidRPr="001941F8" w14:paraId="2CAD3FC3" w14:textId="77777777" w:rsidTr="4FD18D65">
        <w:trPr>
          <w:trHeight w:val="157"/>
        </w:trPr>
        <w:tc>
          <w:tcPr>
            <w:tcW w:w="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AD139D" w14:textId="77777777" w:rsidR="005D5544" w:rsidRPr="001941F8" w:rsidRDefault="005D5544">
            <w:pPr>
              <w:pStyle w:val="BodyText"/>
              <w:numPr>
                <w:ilvl w:val="0"/>
                <w:numId w:val="3"/>
              </w:numPr>
              <w:tabs>
                <w:tab w:val="left" w:pos="192"/>
              </w:tabs>
              <w:spacing w:after="0"/>
              <w:ind w:left="0" w:firstLine="0"/>
            </w:pPr>
          </w:p>
        </w:tc>
        <w:tc>
          <w:tcPr>
            <w:tcW w:w="61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D65B0F" w14:textId="3C59657A" w:rsidR="005D5544" w:rsidRPr="001941F8" w:rsidRDefault="00033C24" w:rsidP="001C1D17">
            <w:pPr>
              <w:pStyle w:val="BodyText"/>
              <w:spacing w:after="0"/>
            </w:pPr>
            <w:r w:rsidRPr="001941F8">
              <w:t>Contract end d</w:t>
            </w:r>
            <w:r w:rsidR="005D5544" w:rsidRPr="001941F8">
              <w:t xml:space="preserve">ate </w:t>
            </w:r>
            <w:r w:rsidR="005D5544" w:rsidRPr="001941F8">
              <w:rPr>
                <w:i/>
                <w:iCs/>
              </w:rPr>
              <w:t>(estimate only)</w:t>
            </w:r>
          </w:p>
        </w:tc>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700CF0" w14:textId="330145E7" w:rsidR="005D5544" w:rsidRPr="001941F8" w:rsidRDefault="00236135" w:rsidP="001C1D17">
            <w:pPr>
              <w:pStyle w:val="BodyText"/>
              <w:spacing w:after="0"/>
            </w:pPr>
            <w:r w:rsidRPr="001941F8">
              <w:t>November 1, 20</w:t>
            </w:r>
            <w:r w:rsidR="0097646C" w:rsidRPr="001941F8">
              <w:t>30</w:t>
            </w:r>
            <w:r w:rsidRPr="001941F8">
              <w:t xml:space="preserve">, </w:t>
            </w:r>
            <w:r w:rsidR="009D14A6" w:rsidRPr="001941F8">
              <w:t>including</w:t>
            </w:r>
            <w:r w:rsidR="00931F47" w:rsidRPr="001941F8">
              <w:t xml:space="preserve"> three (3) one-year options to renew. </w:t>
            </w:r>
          </w:p>
        </w:tc>
      </w:tr>
    </w:tbl>
    <w:p w14:paraId="1CA1EE5D" w14:textId="77777777" w:rsidR="001C1D17" w:rsidRPr="001941F8" w:rsidRDefault="001C1D17" w:rsidP="001C1D17">
      <w:pPr>
        <w:pStyle w:val="Heading1"/>
        <w:numPr>
          <w:ilvl w:val="0"/>
          <w:numId w:val="0"/>
        </w:numPr>
        <w:spacing w:afterLines="0" w:after="0"/>
        <w:rPr>
          <w:rFonts w:ascii="Times New Roman" w:hAnsi="Times New Roman"/>
          <w:sz w:val="24"/>
        </w:rPr>
      </w:pPr>
      <w:bookmarkStart w:id="11" w:name="_Toc228177739"/>
      <w:bookmarkStart w:id="12" w:name="_Hlk149571571"/>
    </w:p>
    <w:p w14:paraId="62E99C11" w14:textId="77777777" w:rsidR="002230D7" w:rsidRPr="001941F8" w:rsidRDefault="002230D7" w:rsidP="002230D7"/>
    <w:p w14:paraId="5F3F5B17" w14:textId="17C5DC52" w:rsidR="00425894" w:rsidRPr="001941F8" w:rsidRDefault="00425894" w:rsidP="001C1D17">
      <w:pPr>
        <w:pStyle w:val="Heading1"/>
        <w:spacing w:afterLines="0" w:after="0"/>
        <w:rPr>
          <w:rFonts w:ascii="Times New Roman" w:hAnsi="Times New Roman"/>
          <w:sz w:val="24"/>
        </w:rPr>
      </w:pPr>
      <w:bookmarkStart w:id="13" w:name="_Toc234308784"/>
      <w:r w:rsidRPr="001941F8">
        <w:rPr>
          <w:rFonts w:ascii="Times New Roman" w:hAnsi="Times New Roman"/>
          <w:sz w:val="24"/>
        </w:rPr>
        <w:t>RFP ATTACHMENTS</w:t>
      </w:r>
      <w:r w:rsidR="0028200F" w:rsidRPr="001941F8">
        <w:rPr>
          <w:rFonts w:ascii="Times New Roman" w:hAnsi="Times New Roman"/>
          <w:sz w:val="24"/>
        </w:rPr>
        <w:t xml:space="preserve"> AND LINKS</w:t>
      </w:r>
      <w:bookmarkEnd w:id="11"/>
      <w:bookmarkEnd w:id="13"/>
    </w:p>
    <w:p w14:paraId="4088DC4B" w14:textId="77777777" w:rsidR="002230D7" w:rsidRPr="001941F8" w:rsidRDefault="002230D7" w:rsidP="002230D7"/>
    <w:p w14:paraId="101ACB85" w14:textId="65696948" w:rsidR="00425894" w:rsidRPr="001941F8" w:rsidRDefault="000314C4" w:rsidP="001C1D17">
      <w:pPr>
        <w:ind w:left="360"/>
      </w:pPr>
      <w:r w:rsidRPr="001941F8">
        <w:t xml:space="preserve">The following attachments </w:t>
      </w:r>
      <w:r w:rsidR="000F2F2C" w:rsidRPr="001941F8">
        <w:t xml:space="preserve">and links </w:t>
      </w:r>
      <w:r w:rsidRPr="001941F8">
        <w:t>are included as part of this RFP:</w:t>
      </w:r>
    </w:p>
    <w:p w14:paraId="6231DC9C" w14:textId="77777777" w:rsidR="002230D7" w:rsidRPr="001941F8" w:rsidRDefault="002230D7" w:rsidP="001C1D17">
      <w:pPr>
        <w:ind w:left="360"/>
        <w:rPr>
          <w:b/>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2242"/>
        <w:gridCol w:w="7118"/>
      </w:tblGrid>
      <w:tr w:rsidR="00AC308C" w:rsidRPr="001941F8" w14:paraId="3291C6E4" w14:textId="77777777" w:rsidTr="000F2F2C">
        <w:trPr>
          <w:cantSplit/>
          <w:trHeight w:val="157"/>
          <w:tblHeader/>
        </w:trPr>
        <w:tc>
          <w:tcPr>
            <w:tcW w:w="2242" w:type="dxa"/>
            <w:shd w:val="clear" w:color="auto" w:fill="BDD6EE"/>
            <w:vAlign w:val="center"/>
          </w:tcPr>
          <w:p w14:paraId="21D474DB" w14:textId="0041E0F9" w:rsidR="00AC308C" w:rsidRPr="001941F8" w:rsidRDefault="00AC308C" w:rsidP="001C1D17">
            <w:pPr>
              <w:pStyle w:val="BodyText"/>
              <w:keepNext/>
              <w:spacing w:after="0"/>
              <w:jc w:val="center"/>
              <w:rPr>
                <w:b/>
                <w:i/>
              </w:rPr>
            </w:pPr>
            <w:r w:rsidRPr="001941F8">
              <w:rPr>
                <w:b/>
                <w:i/>
              </w:rPr>
              <w:t>Attachment</w:t>
            </w:r>
            <w:r w:rsidR="000F2F2C" w:rsidRPr="001941F8">
              <w:rPr>
                <w:b/>
                <w:i/>
              </w:rPr>
              <w:t>/Link</w:t>
            </w:r>
          </w:p>
        </w:tc>
        <w:tc>
          <w:tcPr>
            <w:tcW w:w="7118" w:type="dxa"/>
            <w:shd w:val="clear" w:color="auto" w:fill="BDD6EE"/>
            <w:vAlign w:val="center"/>
          </w:tcPr>
          <w:p w14:paraId="6E93AE47" w14:textId="7BBB7A0D" w:rsidR="00AC308C" w:rsidRPr="001941F8" w:rsidRDefault="00AC308C" w:rsidP="001C1D17">
            <w:pPr>
              <w:pStyle w:val="BodyText"/>
              <w:keepNext/>
              <w:spacing w:after="0"/>
              <w:jc w:val="center"/>
              <w:rPr>
                <w:b/>
                <w:i/>
              </w:rPr>
            </w:pPr>
            <w:r w:rsidRPr="001941F8">
              <w:rPr>
                <w:b/>
                <w:i/>
              </w:rPr>
              <w:t>Description</w:t>
            </w:r>
          </w:p>
        </w:tc>
      </w:tr>
      <w:tr w:rsidR="009D7D71" w:rsidRPr="001941F8" w14:paraId="254659CA" w14:textId="77777777" w:rsidTr="00F82C52">
        <w:trPr>
          <w:cantSplit/>
          <w:trHeight w:val="288"/>
        </w:trPr>
        <w:tc>
          <w:tcPr>
            <w:tcW w:w="2242" w:type="dxa"/>
          </w:tcPr>
          <w:p w14:paraId="00677EF9" w14:textId="286A35DD" w:rsidR="009D7D71" w:rsidRPr="001941F8" w:rsidRDefault="009D7D71" w:rsidP="001C1D17">
            <w:pPr>
              <w:pStyle w:val="BodyText"/>
              <w:keepNext/>
              <w:spacing w:after="0"/>
            </w:pPr>
            <w:r w:rsidRPr="001941F8">
              <w:rPr>
                <w:bCs/>
              </w:rPr>
              <w:t xml:space="preserve">Attachment </w:t>
            </w:r>
            <w:r w:rsidR="000011F0" w:rsidRPr="001941F8">
              <w:rPr>
                <w:bCs/>
              </w:rPr>
              <w:t>A</w:t>
            </w:r>
            <w:r w:rsidRPr="001941F8">
              <w:rPr>
                <w:bCs/>
              </w:rPr>
              <w:t>: Administrative Rules Governing RFPs (IT Goods and Services)</w:t>
            </w:r>
          </w:p>
        </w:tc>
        <w:tc>
          <w:tcPr>
            <w:tcW w:w="7118" w:type="dxa"/>
          </w:tcPr>
          <w:p w14:paraId="1D7ED1E1" w14:textId="5C2131F3" w:rsidR="009D7D71" w:rsidRPr="001941F8" w:rsidRDefault="009D7D71" w:rsidP="001C1D17">
            <w:pPr>
              <w:pStyle w:val="BodyText"/>
              <w:keepNext/>
              <w:spacing w:after="0"/>
            </w:pPr>
            <w:r w:rsidRPr="001941F8">
              <w:t>These rules govern this solicitation.</w:t>
            </w:r>
          </w:p>
        </w:tc>
      </w:tr>
      <w:tr w:rsidR="009D7D71" w:rsidRPr="001941F8" w14:paraId="57953158" w14:textId="77777777" w:rsidTr="00F82C52">
        <w:trPr>
          <w:cantSplit/>
          <w:trHeight w:val="295"/>
        </w:trPr>
        <w:tc>
          <w:tcPr>
            <w:tcW w:w="2242" w:type="dxa"/>
          </w:tcPr>
          <w:p w14:paraId="0394002A" w14:textId="62F8E8CE" w:rsidR="009D7D71" w:rsidRPr="001941F8" w:rsidRDefault="009D7D71" w:rsidP="001C1D17">
            <w:pPr>
              <w:pStyle w:val="BodyText"/>
              <w:spacing w:after="0"/>
            </w:pPr>
            <w:r w:rsidRPr="001941F8">
              <w:rPr>
                <w:bCs/>
              </w:rPr>
              <w:t xml:space="preserve">Attachment </w:t>
            </w:r>
            <w:r w:rsidR="000011F0" w:rsidRPr="001941F8">
              <w:rPr>
                <w:bCs/>
              </w:rPr>
              <w:t>B</w:t>
            </w:r>
            <w:r w:rsidRPr="001941F8">
              <w:t>:</w:t>
            </w:r>
            <w:r w:rsidR="00813347" w:rsidRPr="001941F8">
              <w:t xml:space="preserve"> </w:t>
            </w:r>
            <w:r w:rsidRPr="001941F8">
              <w:t>Judicial Council</w:t>
            </w:r>
            <w:r w:rsidR="006E006B" w:rsidRPr="001941F8">
              <w:t xml:space="preserve"> Standard</w:t>
            </w:r>
            <w:r w:rsidRPr="001941F8">
              <w:t xml:space="preserve"> Terms and Conditions</w:t>
            </w:r>
          </w:p>
        </w:tc>
        <w:tc>
          <w:tcPr>
            <w:tcW w:w="7118" w:type="dxa"/>
          </w:tcPr>
          <w:p w14:paraId="23A1F9B9" w14:textId="2B8959A2" w:rsidR="009D7D71" w:rsidRPr="001941F8" w:rsidRDefault="009D7D71" w:rsidP="001C1D17">
            <w:pPr>
              <w:widowControl w:val="0"/>
              <w:tabs>
                <w:tab w:val="left" w:pos="2178"/>
              </w:tabs>
            </w:pPr>
            <w:r w:rsidRPr="001941F8">
              <w:t xml:space="preserve">If selected, the person or entity submitting a proposal (the “Proposer”) must sign this Judicial Council </w:t>
            </w:r>
            <w:r w:rsidR="00C909A5" w:rsidRPr="001941F8">
              <w:t>Master Agreement</w:t>
            </w:r>
            <w:r w:rsidRPr="001941F8">
              <w:t xml:space="preserve"> Form agreement containing these terms and conditions</w:t>
            </w:r>
            <w:r w:rsidRPr="001941F8">
              <w:rPr>
                <w:i/>
                <w:iCs/>
              </w:rPr>
              <w:t xml:space="preserve"> </w:t>
            </w:r>
            <w:r w:rsidRPr="001941F8">
              <w:t>(the “Terms and Conditions”).</w:t>
            </w:r>
            <w:r w:rsidR="00813347" w:rsidRPr="001941F8">
              <w:t xml:space="preserve"> </w:t>
            </w:r>
          </w:p>
          <w:p w14:paraId="5FD70986" w14:textId="0693870A" w:rsidR="009D7D71" w:rsidRPr="001941F8" w:rsidRDefault="009D7D71" w:rsidP="001C1D17">
            <w:pPr>
              <w:widowControl w:val="0"/>
              <w:tabs>
                <w:tab w:val="left" w:pos="2178"/>
              </w:tabs>
            </w:pPr>
          </w:p>
        </w:tc>
      </w:tr>
      <w:tr w:rsidR="0068000C" w:rsidRPr="001941F8" w14:paraId="029E3EB6" w14:textId="77777777" w:rsidTr="00F82C52">
        <w:trPr>
          <w:cantSplit/>
          <w:trHeight w:val="157"/>
          <w:tblHeader/>
        </w:trPr>
        <w:tc>
          <w:tcPr>
            <w:tcW w:w="2242" w:type="dxa"/>
          </w:tcPr>
          <w:p w14:paraId="07BC7CDC" w14:textId="13D1DBC4" w:rsidR="0068000C" w:rsidRPr="001941F8" w:rsidRDefault="0068000C" w:rsidP="0068000C">
            <w:pPr>
              <w:pStyle w:val="BodyText"/>
              <w:spacing w:after="0"/>
              <w:rPr>
                <w:bCs/>
                <w:iCs/>
              </w:rPr>
            </w:pPr>
            <w:r w:rsidRPr="001941F8">
              <w:t>Attachment C</w:t>
            </w:r>
            <w:r w:rsidR="006A6514" w:rsidRPr="001941F8">
              <w:t xml:space="preserve">: </w:t>
            </w:r>
          </w:p>
        </w:tc>
        <w:tc>
          <w:tcPr>
            <w:tcW w:w="7118" w:type="dxa"/>
          </w:tcPr>
          <w:p w14:paraId="650EC4BC" w14:textId="4DD6AC43" w:rsidR="0068000C" w:rsidRPr="001941F8" w:rsidRDefault="00383972" w:rsidP="00383972">
            <w:pPr>
              <w:widowControl w:val="0"/>
              <w:tabs>
                <w:tab w:val="left" w:pos="2178"/>
              </w:tabs>
              <w:rPr>
                <w:bCs/>
                <w:iCs/>
              </w:rPr>
            </w:pPr>
            <w:r w:rsidRPr="001941F8">
              <w:t>Submission of Questions Form</w:t>
            </w:r>
          </w:p>
        </w:tc>
      </w:tr>
      <w:tr w:rsidR="0068000C" w:rsidRPr="001941F8" w14:paraId="58B7E9A5" w14:textId="77777777" w:rsidTr="00F82C52">
        <w:trPr>
          <w:cantSplit/>
          <w:trHeight w:val="157"/>
          <w:tblHeader/>
        </w:trPr>
        <w:tc>
          <w:tcPr>
            <w:tcW w:w="2242" w:type="dxa"/>
          </w:tcPr>
          <w:p w14:paraId="0BD87A80" w14:textId="3DBB814F" w:rsidR="0068000C" w:rsidRPr="001941F8" w:rsidRDefault="0068000C" w:rsidP="0068000C">
            <w:pPr>
              <w:pStyle w:val="BodyText"/>
              <w:spacing w:after="0"/>
              <w:rPr>
                <w:bCs/>
                <w:iCs/>
              </w:rPr>
            </w:pPr>
            <w:r w:rsidRPr="001941F8">
              <w:t>Attachment D</w:t>
            </w:r>
            <w:r w:rsidR="006A6514" w:rsidRPr="001941F8">
              <w:t>: General</w:t>
            </w:r>
            <w:r w:rsidRPr="001941F8">
              <w:rPr>
                <w:bCs/>
              </w:rPr>
              <w:t xml:space="preserve"> Certifications Form</w:t>
            </w:r>
          </w:p>
        </w:tc>
        <w:tc>
          <w:tcPr>
            <w:tcW w:w="7118" w:type="dxa"/>
          </w:tcPr>
          <w:p w14:paraId="0AE044B1" w14:textId="03EBF0A9" w:rsidR="0068000C" w:rsidRPr="001941F8" w:rsidRDefault="0068000C" w:rsidP="0068000C">
            <w:pPr>
              <w:pStyle w:val="BodyText"/>
              <w:spacing w:after="0"/>
              <w:rPr>
                <w:bCs/>
                <w:iCs/>
              </w:rPr>
            </w:pPr>
            <w:r w:rsidRPr="001941F8">
              <w:t xml:space="preserve">The Bidder must complete the General Certifications Form and submit the completed form with its bid. The General Certifications form is available at the following link: </w:t>
            </w:r>
            <w:hyperlink r:id="rId33" w:history="1">
              <w:r w:rsidRPr="001941F8">
                <w:rPr>
                  <w:rStyle w:val="Hyperlink"/>
                  <w:color w:val="auto"/>
                </w:rPr>
                <w:t>https://courts.ca.gov/system/files/file/jbcm-general-certifications.pdf</w:t>
              </w:r>
            </w:hyperlink>
          </w:p>
        </w:tc>
      </w:tr>
      <w:tr w:rsidR="0068000C" w:rsidRPr="001941F8" w14:paraId="0CBEEF4C" w14:textId="77777777" w:rsidTr="00F82C52">
        <w:trPr>
          <w:cantSplit/>
          <w:trHeight w:val="157"/>
          <w:tblHeader/>
        </w:trPr>
        <w:tc>
          <w:tcPr>
            <w:tcW w:w="2242" w:type="dxa"/>
          </w:tcPr>
          <w:p w14:paraId="228B4819" w14:textId="7572A788" w:rsidR="0068000C" w:rsidRPr="001941F8" w:rsidRDefault="0068000C" w:rsidP="0068000C">
            <w:pPr>
              <w:pStyle w:val="BodyText"/>
              <w:spacing w:after="0"/>
              <w:rPr>
                <w:bCs/>
                <w:iCs/>
              </w:rPr>
            </w:pPr>
            <w:r w:rsidRPr="001941F8">
              <w:t>Attachment E</w:t>
            </w:r>
            <w:r w:rsidR="006A6514" w:rsidRPr="001941F8">
              <w:t>: Darfur</w:t>
            </w:r>
            <w:r w:rsidRPr="001941F8">
              <w:rPr>
                <w:bCs/>
              </w:rPr>
              <w:t xml:space="preserve"> Contracting Act Certification</w:t>
            </w:r>
          </w:p>
        </w:tc>
        <w:tc>
          <w:tcPr>
            <w:tcW w:w="7118" w:type="dxa"/>
          </w:tcPr>
          <w:p w14:paraId="54599BE8" w14:textId="73DB7D74" w:rsidR="0068000C" w:rsidRPr="001941F8" w:rsidRDefault="0068000C" w:rsidP="0068000C">
            <w:pPr>
              <w:pStyle w:val="BodyText"/>
              <w:spacing w:after="0"/>
              <w:rPr>
                <w:bCs/>
                <w:iCs/>
              </w:rPr>
            </w:pPr>
            <w:r w:rsidRPr="001941F8">
              <w:t xml:space="preserve">The Bidder must complete the Darfur Contracting Act Certification and submit the completed certification with its bid. The Darfur Contracting Act Certification is available at the following link: </w:t>
            </w:r>
            <w:hyperlink r:id="rId34" w:history="1">
              <w:r w:rsidRPr="001941F8">
                <w:rPr>
                  <w:rStyle w:val="Hyperlink"/>
                  <w:color w:val="auto"/>
                </w:rPr>
                <w:t>https://courts.ca.gov/system/files/file/jbcm-darfur-certification.pdf</w:t>
              </w:r>
            </w:hyperlink>
          </w:p>
        </w:tc>
      </w:tr>
      <w:tr w:rsidR="0068000C" w:rsidRPr="001941F8" w14:paraId="035A2B17" w14:textId="77777777" w:rsidTr="00F82C52">
        <w:trPr>
          <w:cantSplit/>
          <w:trHeight w:val="157"/>
          <w:tblHeader/>
        </w:trPr>
        <w:tc>
          <w:tcPr>
            <w:tcW w:w="2242" w:type="dxa"/>
          </w:tcPr>
          <w:p w14:paraId="13EEEC30" w14:textId="727A5105" w:rsidR="0068000C" w:rsidRPr="001941F8" w:rsidRDefault="0068000C" w:rsidP="0068000C">
            <w:pPr>
              <w:pStyle w:val="BodyText"/>
              <w:spacing w:after="0"/>
              <w:rPr>
                <w:bCs/>
                <w:iCs/>
              </w:rPr>
            </w:pPr>
            <w:r w:rsidRPr="001941F8">
              <w:lastRenderedPageBreak/>
              <w:t xml:space="preserve">Attachment F:  </w:t>
            </w:r>
            <w:r w:rsidRPr="001941F8">
              <w:rPr>
                <w:bCs/>
              </w:rPr>
              <w:t xml:space="preserve">Unruh and FEHA Certification </w:t>
            </w:r>
          </w:p>
        </w:tc>
        <w:tc>
          <w:tcPr>
            <w:tcW w:w="7118" w:type="dxa"/>
          </w:tcPr>
          <w:p w14:paraId="4FE79C0B" w14:textId="3BA453DB" w:rsidR="0068000C" w:rsidRPr="001941F8" w:rsidRDefault="0068000C" w:rsidP="0068000C">
            <w:pPr>
              <w:pStyle w:val="BodyText"/>
              <w:spacing w:after="0"/>
              <w:rPr>
                <w:bCs/>
                <w:iCs/>
              </w:rPr>
            </w:pPr>
            <w:r w:rsidRPr="001941F8">
              <w:t xml:space="preserve">The Bidder must complete the Unruh Civil Rights Act and California Fair Employment and Housing Act Certification. The Unruh and FEHA Certification is available at the following link: </w:t>
            </w:r>
            <w:hyperlink r:id="rId35" w:history="1">
              <w:r w:rsidRPr="001941F8">
                <w:rPr>
                  <w:rStyle w:val="Hyperlink"/>
                  <w:color w:val="auto"/>
                </w:rPr>
                <w:t>https://courts.ca.gov/system/files/file/jbcm-unruh-feha-certification.pdf</w:t>
              </w:r>
            </w:hyperlink>
          </w:p>
        </w:tc>
      </w:tr>
      <w:tr w:rsidR="0068000C" w:rsidRPr="001941F8" w14:paraId="619624C0" w14:textId="77777777" w:rsidTr="00F82C52">
        <w:trPr>
          <w:cantSplit/>
          <w:trHeight w:val="157"/>
          <w:tblHeader/>
        </w:trPr>
        <w:tc>
          <w:tcPr>
            <w:tcW w:w="2242" w:type="dxa"/>
          </w:tcPr>
          <w:p w14:paraId="3533C3B5" w14:textId="161884F3" w:rsidR="0068000C" w:rsidRPr="001941F8" w:rsidRDefault="0068000C" w:rsidP="0068000C">
            <w:pPr>
              <w:pStyle w:val="BodyText"/>
              <w:spacing w:after="0"/>
              <w:rPr>
                <w:bCs/>
                <w:iCs/>
              </w:rPr>
            </w:pPr>
            <w:r w:rsidRPr="001941F8">
              <w:t xml:space="preserve">Attachment G:  </w:t>
            </w:r>
            <w:r w:rsidRPr="001941F8">
              <w:rPr>
                <w:bCs/>
              </w:rPr>
              <w:t xml:space="preserve">Iran Contracting Act Certification </w:t>
            </w:r>
          </w:p>
        </w:tc>
        <w:tc>
          <w:tcPr>
            <w:tcW w:w="7118" w:type="dxa"/>
          </w:tcPr>
          <w:p w14:paraId="1DE7D2FE" w14:textId="54C60033" w:rsidR="0068000C" w:rsidRPr="001941F8" w:rsidRDefault="0068000C" w:rsidP="0068000C">
            <w:pPr>
              <w:pStyle w:val="BodyText"/>
              <w:spacing w:after="0"/>
              <w:rPr>
                <w:bCs/>
                <w:iCs/>
              </w:rPr>
            </w:pPr>
            <w:r w:rsidRPr="001941F8">
              <w:t xml:space="preserve">The Bidder must complete the Iran Contracting Act Certification and submit the completed certification with its bid. The Iran Contracting Act Certification is available at the following link: </w:t>
            </w:r>
            <w:hyperlink r:id="rId36" w:history="1">
              <w:r w:rsidRPr="001941F8">
                <w:rPr>
                  <w:rStyle w:val="Hyperlink"/>
                  <w:color w:val="auto"/>
                </w:rPr>
                <w:t>https://courts.ca.gov/system/files/file/jbcm-iran-certification.pdf</w:t>
              </w:r>
            </w:hyperlink>
          </w:p>
        </w:tc>
      </w:tr>
      <w:tr w:rsidR="0068000C" w:rsidRPr="001941F8" w14:paraId="429DAE99" w14:textId="77777777" w:rsidTr="00F82C52">
        <w:trPr>
          <w:cantSplit/>
          <w:trHeight w:val="157"/>
          <w:tblHeader/>
        </w:trPr>
        <w:tc>
          <w:tcPr>
            <w:tcW w:w="2242" w:type="dxa"/>
          </w:tcPr>
          <w:p w14:paraId="580CC8B8" w14:textId="357E853A" w:rsidR="0068000C" w:rsidRPr="001941F8" w:rsidRDefault="0068000C" w:rsidP="0068000C">
            <w:pPr>
              <w:pStyle w:val="BodyText"/>
              <w:spacing w:after="0"/>
              <w:rPr>
                <w:bCs/>
                <w:iCs/>
              </w:rPr>
            </w:pPr>
            <w:r w:rsidRPr="001941F8">
              <w:t xml:space="preserve">Attachment H:  Payee Data Record </w:t>
            </w:r>
          </w:p>
        </w:tc>
        <w:tc>
          <w:tcPr>
            <w:tcW w:w="7118" w:type="dxa"/>
          </w:tcPr>
          <w:p w14:paraId="3B06FEB1" w14:textId="77777777" w:rsidR="0068000C" w:rsidRPr="001941F8" w:rsidRDefault="0068000C" w:rsidP="0068000C">
            <w:pPr>
              <w:pStyle w:val="JCCBodyText"/>
              <w:tabs>
                <w:tab w:val="clear" w:pos="360"/>
              </w:tabs>
              <w:spacing w:line="240" w:lineRule="auto"/>
              <w:rPr>
                <w:szCs w:val="24"/>
              </w:rPr>
            </w:pPr>
            <w:r w:rsidRPr="001941F8">
              <w:rPr>
                <w:szCs w:val="24"/>
              </w:rPr>
              <w:t xml:space="preserve">The Proposer must complete the Payee Data Record and submit the completed form with its proposal. The Payee Data Record (STD 204) is available at the following link: </w:t>
            </w:r>
            <w:hyperlink r:id="rId37" w:history="1">
              <w:r w:rsidRPr="001941F8">
                <w:rPr>
                  <w:rStyle w:val="Hyperlink"/>
                  <w:color w:val="auto"/>
                </w:rPr>
                <w:t>https://www.documents.dgs.ca.gov/dgs/fmc/pdf/std204.pdf</w:t>
              </w:r>
            </w:hyperlink>
            <w:r w:rsidRPr="001941F8">
              <w:rPr>
                <w:szCs w:val="24"/>
              </w:rPr>
              <w:t>.</w:t>
            </w:r>
          </w:p>
          <w:p w14:paraId="16658FE4" w14:textId="77777777" w:rsidR="0068000C" w:rsidRPr="001941F8" w:rsidRDefault="0068000C" w:rsidP="0068000C">
            <w:pPr>
              <w:pStyle w:val="JCCBodyText"/>
              <w:tabs>
                <w:tab w:val="clear" w:pos="360"/>
              </w:tabs>
              <w:spacing w:line="240" w:lineRule="auto"/>
              <w:rPr>
                <w:szCs w:val="24"/>
              </w:rPr>
            </w:pPr>
          </w:p>
          <w:p w14:paraId="7D7D150E" w14:textId="514DCB29" w:rsidR="0068000C" w:rsidRPr="001941F8" w:rsidRDefault="0068000C" w:rsidP="0068000C">
            <w:pPr>
              <w:pStyle w:val="BodyText"/>
              <w:spacing w:after="0"/>
              <w:rPr>
                <w:bCs/>
                <w:iCs/>
              </w:rPr>
            </w:pPr>
            <w:r w:rsidRPr="001941F8">
              <w:t xml:space="preserve">Additionally, if necessary, the Payee Data Record Supplement (STD 205) is required (i) if Proposer’s remittance address information is different than the mailing address on the Payee Data Record (STD 204); (ii) for multiple remittance addresses, and (iii) for additional Authorized Representatives of the Payee not identified on the Payee Data Record (STD 204). The Payee Data Record Supplement (STD 205) is available at the following link: </w:t>
            </w:r>
            <w:hyperlink r:id="rId38" w:history="1">
              <w:r w:rsidRPr="001941F8">
                <w:rPr>
                  <w:rStyle w:val="Hyperlink"/>
                  <w:color w:val="auto"/>
                </w:rPr>
                <w:t>https://www.documents.dgs.ca.gov/dgs/fmc/pdf/std205.pdf</w:t>
              </w:r>
            </w:hyperlink>
            <w:r w:rsidRPr="001941F8">
              <w:t>.</w:t>
            </w:r>
          </w:p>
        </w:tc>
      </w:tr>
      <w:tr w:rsidR="0068000C" w:rsidRPr="001941F8" w14:paraId="2ECBD57A" w14:textId="77777777" w:rsidTr="00F82C52">
        <w:trPr>
          <w:cantSplit/>
          <w:trHeight w:val="157"/>
          <w:tblHeader/>
        </w:trPr>
        <w:tc>
          <w:tcPr>
            <w:tcW w:w="2242" w:type="dxa"/>
          </w:tcPr>
          <w:p w14:paraId="4B8F394E" w14:textId="69DBBEDC" w:rsidR="0068000C" w:rsidRPr="001941F8" w:rsidRDefault="0068000C" w:rsidP="0068000C">
            <w:pPr>
              <w:pStyle w:val="BodyText"/>
              <w:spacing w:after="0"/>
              <w:rPr>
                <w:bCs/>
                <w:iCs/>
              </w:rPr>
            </w:pPr>
            <w:r w:rsidRPr="001941F8">
              <w:t>Attachment I</w:t>
            </w:r>
            <w:r w:rsidR="006A6514" w:rsidRPr="001941F8">
              <w:t>: Small</w:t>
            </w:r>
            <w:r w:rsidRPr="001941F8">
              <w:rPr>
                <w:bCs/>
              </w:rPr>
              <w:t xml:space="preserve"> Business Declaration</w:t>
            </w:r>
          </w:p>
        </w:tc>
        <w:tc>
          <w:tcPr>
            <w:tcW w:w="7118" w:type="dxa"/>
          </w:tcPr>
          <w:p w14:paraId="50963DC0" w14:textId="7C188E14" w:rsidR="0068000C" w:rsidRPr="001941F8" w:rsidRDefault="0068000C" w:rsidP="0068000C">
            <w:pPr>
              <w:pStyle w:val="BodyText"/>
              <w:spacing w:after="0"/>
              <w:rPr>
                <w:bCs/>
                <w:iCs/>
              </w:rPr>
            </w:pPr>
            <w:r w:rsidRPr="001941F8">
              <w:rPr>
                <w:bCs/>
              </w:rPr>
              <w:t xml:space="preserve">The Bidder must complete this form only if it wishes to claim the small business preference associated with this solicitation. </w:t>
            </w:r>
            <w:r w:rsidRPr="001941F8">
              <w:t xml:space="preserve">The Small Business Declaration is available at the following link: </w:t>
            </w:r>
            <w:hyperlink r:id="rId39" w:history="1">
              <w:r w:rsidRPr="001941F8">
                <w:rPr>
                  <w:rStyle w:val="Hyperlink"/>
                  <w:color w:val="auto"/>
                </w:rPr>
                <w:t>https://courts.ca.gov/system/files/file/jbcm-small-business-declaration.pdf</w:t>
              </w:r>
            </w:hyperlink>
          </w:p>
        </w:tc>
      </w:tr>
      <w:tr w:rsidR="0068000C" w:rsidRPr="001941F8" w14:paraId="1499016E" w14:textId="77777777" w:rsidTr="00F82C52">
        <w:trPr>
          <w:cantSplit/>
          <w:trHeight w:val="157"/>
          <w:tblHeader/>
        </w:trPr>
        <w:tc>
          <w:tcPr>
            <w:tcW w:w="2242" w:type="dxa"/>
          </w:tcPr>
          <w:p w14:paraId="5CC98448" w14:textId="26AE5DA9" w:rsidR="0068000C" w:rsidRPr="001941F8" w:rsidRDefault="0068000C" w:rsidP="0068000C">
            <w:pPr>
              <w:pStyle w:val="BodyText"/>
              <w:spacing w:after="0"/>
              <w:rPr>
                <w:bCs/>
                <w:iCs/>
              </w:rPr>
            </w:pPr>
            <w:r w:rsidRPr="001941F8">
              <w:t>Attachment J:  Bidder Declaration</w:t>
            </w:r>
          </w:p>
        </w:tc>
        <w:tc>
          <w:tcPr>
            <w:tcW w:w="7118" w:type="dxa"/>
          </w:tcPr>
          <w:p w14:paraId="39E4ABA1" w14:textId="514D9545" w:rsidR="0068000C" w:rsidRPr="001941F8" w:rsidRDefault="0068000C" w:rsidP="0068000C">
            <w:pPr>
              <w:pStyle w:val="BodyText"/>
              <w:spacing w:after="0"/>
              <w:rPr>
                <w:bCs/>
                <w:iCs/>
              </w:rPr>
            </w:pPr>
            <w:r w:rsidRPr="001941F8">
              <w:t xml:space="preserve">If Bidder wishes to seek the DVBE incentive, Bidder must complete and submit with its bid the Bidder Declaration </w:t>
            </w:r>
            <w:hyperlink r:id="rId40" w:history="1">
              <w:r w:rsidRPr="001941F8">
                <w:rPr>
                  <w:rStyle w:val="Hyperlink"/>
                  <w:color w:val="auto"/>
                </w:rPr>
                <w:t>https://courts.ca.gov/system/files/file/jbcm-dvbe-bidder-declaration.pdf</w:t>
              </w:r>
            </w:hyperlink>
            <w:r w:rsidRPr="001941F8">
              <w:t xml:space="preserve">. Bidder must submit with the Bidder Declaration all materials required in the Bidder Declaration. </w:t>
            </w:r>
          </w:p>
        </w:tc>
      </w:tr>
      <w:tr w:rsidR="0068000C" w:rsidRPr="001941F8" w14:paraId="15732C0A" w14:textId="77777777" w:rsidTr="00F82C52">
        <w:trPr>
          <w:cantSplit/>
          <w:trHeight w:val="157"/>
          <w:tblHeader/>
        </w:trPr>
        <w:tc>
          <w:tcPr>
            <w:tcW w:w="2242" w:type="dxa"/>
          </w:tcPr>
          <w:p w14:paraId="14EA75C6" w14:textId="1B133CEF" w:rsidR="0068000C" w:rsidRPr="001941F8" w:rsidRDefault="0068000C" w:rsidP="0068000C">
            <w:pPr>
              <w:pStyle w:val="BodyText"/>
              <w:spacing w:after="0"/>
              <w:rPr>
                <w:bCs/>
                <w:iCs/>
              </w:rPr>
            </w:pPr>
            <w:r w:rsidRPr="001941F8">
              <w:t>Attachment K:  DVBE Declaration</w:t>
            </w:r>
          </w:p>
        </w:tc>
        <w:tc>
          <w:tcPr>
            <w:tcW w:w="7118" w:type="dxa"/>
          </w:tcPr>
          <w:p w14:paraId="01B4F04B" w14:textId="2BE91FFB" w:rsidR="0068000C" w:rsidRPr="001941F8" w:rsidRDefault="0068000C" w:rsidP="0068000C">
            <w:pPr>
              <w:pStyle w:val="BodyText"/>
              <w:spacing w:after="0"/>
              <w:rPr>
                <w:bCs/>
                <w:iCs/>
              </w:rPr>
            </w:pPr>
            <w:r w:rsidRPr="001941F8">
              <w:t xml:space="preserve">If Bidder wishes to seek the DVBE incentive, Bidder must submit with its bid a DVBE Declaration </w:t>
            </w:r>
            <w:hyperlink r:id="rId41" w:history="1">
              <w:r w:rsidRPr="001941F8">
                <w:rPr>
                  <w:rStyle w:val="Hyperlink"/>
                  <w:color w:val="auto"/>
                </w:rPr>
                <w:t>https://courts.ca.gov/system/files/file/jbcm-dvbe-bidder-declaration.pdf</w:t>
              </w:r>
            </w:hyperlink>
            <w:r w:rsidRPr="001941F8">
              <w:t xml:space="preserve"> completed and signed by each DVBE that will provide goods and/or services in connection with the contract. If Bidder is itself a DVBE, it must complete and sign the DVBE Declaration. If Bidder will use DVBE subcontractors, each DVBE subcontractor must complete and sign a DVBE Declaration. </w:t>
            </w:r>
          </w:p>
        </w:tc>
      </w:tr>
      <w:tr w:rsidR="0068000C" w:rsidRPr="001941F8" w14:paraId="1F89588B" w14:textId="77777777" w:rsidTr="00F82C52">
        <w:trPr>
          <w:cantSplit/>
          <w:trHeight w:val="157"/>
          <w:tblHeader/>
        </w:trPr>
        <w:tc>
          <w:tcPr>
            <w:tcW w:w="2242" w:type="dxa"/>
          </w:tcPr>
          <w:p w14:paraId="6AA3519D" w14:textId="6B14F05B" w:rsidR="0068000C" w:rsidRPr="001941F8" w:rsidRDefault="0068000C" w:rsidP="0068000C">
            <w:pPr>
              <w:pStyle w:val="BodyText"/>
              <w:spacing w:after="0"/>
              <w:rPr>
                <w:bCs/>
                <w:iCs/>
              </w:rPr>
            </w:pPr>
            <w:r w:rsidRPr="001941F8">
              <w:rPr>
                <w:bCs/>
                <w:iCs/>
              </w:rPr>
              <w:t>Attachment L: Proposer Price Sheet</w:t>
            </w:r>
          </w:p>
        </w:tc>
        <w:tc>
          <w:tcPr>
            <w:tcW w:w="7118" w:type="dxa"/>
          </w:tcPr>
          <w:p w14:paraId="167EF4FD" w14:textId="3CE4185C" w:rsidR="0068000C" w:rsidRPr="001941F8" w:rsidRDefault="0068000C" w:rsidP="0068000C">
            <w:pPr>
              <w:pStyle w:val="BodyText"/>
              <w:spacing w:after="0"/>
              <w:rPr>
                <w:bCs/>
                <w:iCs/>
              </w:rPr>
            </w:pPr>
            <w:r w:rsidRPr="001941F8">
              <w:rPr>
                <w:bCs/>
                <w:iCs/>
              </w:rPr>
              <w:t xml:space="preserve">The Proposer must complete the Proposer Price Sheet form and submit the completed Cost Proposal separate from the Non-Cost Proposal </w:t>
            </w:r>
            <w:hyperlink r:id="rId42" w:history="1">
              <w:r w:rsidRPr="001941F8">
                <w:rPr>
                  <w:rStyle w:val="Hyperlink"/>
                  <w:bCs/>
                  <w:color w:val="auto"/>
                </w:rPr>
                <w:t>IT-2026-212-RB-COST@jud.ca.gov</w:t>
              </w:r>
            </w:hyperlink>
            <w:r w:rsidRPr="001941F8">
              <w:rPr>
                <w:bCs/>
              </w:rPr>
              <w:t xml:space="preserve"> with the </w:t>
            </w:r>
            <w:r w:rsidRPr="001941F8">
              <w:rPr>
                <w:bCs/>
                <w:iCs/>
              </w:rPr>
              <w:t xml:space="preserve">RFP number and ‘COST’ in the subject line. </w:t>
            </w:r>
          </w:p>
        </w:tc>
      </w:tr>
      <w:tr w:rsidR="0068000C" w:rsidRPr="001941F8" w14:paraId="0BE68DF6" w14:textId="77777777" w:rsidTr="00F82C52">
        <w:trPr>
          <w:cantSplit/>
          <w:trHeight w:val="157"/>
          <w:tblHeader/>
        </w:trPr>
        <w:tc>
          <w:tcPr>
            <w:tcW w:w="2242" w:type="dxa"/>
          </w:tcPr>
          <w:p w14:paraId="6FEAC1C9" w14:textId="7CB10FE2" w:rsidR="0068000C" w:rsidRPr="001941F8" w:rsidRDefault="0068000C" w:rsidP="0068000C">
            <w:pPr>
              <w:pStyle w:val="BodyText"/>
              <w:spacing w:after="0"/>
              <w:rPr>
                <w:bCs/>
                <w:iCs/>
              </w:rPr>
            </w:pPr>
            <w:r w:rsidRPr="001941F8">
              <w:rPr>
                <w:bCs/>
                <w:iCs/>
              </w:rPr>
              <w:lastRenderedPageBreak/>
              <w:t>Attachment M – Business and Technical Requirements</w:t>
            </w:r>
          </w:p>
        </w:tc>
        <w:tc>
          <w:tcPr>
            <w:tcW w:w="7118" w:type="dxa"/>
          </w:tcPr>
          <w:p w14:paraId="1C19267F" w14:textId="7162DE74" w:rsidR="0068000C" w:rsidRPr="001941F8" w:rsidRDefault="0068000C" w:rsidP="0068000C">
            <w:pPr>
              <w:pStyle w:val="BodyText"/>
              <w:spacing w:after="0"/>
              <w:rPr>
                <w:bCs/>
                <w:iCs/>
              </w:rPr>
            </w:pPr>
            <w:r w:rsidRPr="001941F8">
              <w:rPr>
                <w:bCs/>
                <w:iCs/>
              </w:rPr>
              <w:t xml:space="preserve">This attachment contains the complete set of business, functional, technical, and non-functional requirements for the Voice Translator solution. Proposers must review all requirements in this attachment and indicate their ability to meet each requirement as part of their proposal. </w:t>
            </w:r>
          </w:p>
        </w:tc>
      </w:tr>
      <w:tr w:rsidR="0068000C" w:rsidRPr="001941F8" w14:paraId="08AC7DF2" w14:textId="77777777" w:rsidTr="00F82C52">
        <w:trPr>
          <w:cantSplit/>
          <w:trHeight w:val="157"/>
          <w:tblHeader/>
        </w:trPr>
        <w:tc>
          <w:tcPr>
            <w:tcW w:w="2242" w:type="dxa"/>
          </w:tcPr>
          <w:p w14:paraId="04B0FA26" w14:textId="41AEFDB3" w:rsidR="0068000C" w:rsidRPr="001941F8" w:rsidRDefault="0068000C" w:rsidP="0068000C">
            <w:pPr>
              <w:pStyle w:val="BodyText"/>
              <w:spacing w:after="0"/>
              <w:rPr>
                <w:bCs/>
                <w:iCs/>
              </w:rPr>
            </w:pPr>
            <w:r w:rsidRPr="001941F8">
              <w:rPr>
                <w:bCs/>
                <w:iCs/>
              </w:rPr>
              <w:t>Attachment N – Accessibility Addendum</w:t>
            </w:r>
          </w:p>
        </w:tc>
        <w:tc>
          <w:tcPr>
            <w:tcW w:w="7118" w:type="dxa"/>
          </w:tcPr>
          <w:p w14:paraId="1479332A" w14:textId="0A7CC548" w:rsidR="0068000C" w:rsidRPr="001941F8" w:rsidRDefault="0068000C" w:rsidP="0068000C">
            <w:pPr>
              <w:pStyle w:val="BodyText"/>
              <w:spacing w:after="0"/>
              <w:rPr>
                <w:bCs/>
                <w:iCs/>
              </w:rPr>
            </w:pPr>
            <w:r w:rsidRPr="001941F8">
              <w:rPr>
                <w:bCs/>
                <w:iCs/>
              </w:rPr>
              <w:t xml:space="preserve">This attachment establishes the accessibility and effective communication requirement. This Addendum will be included in the resulting Master Services Agreement. </w:t>
            </w:r>
          </w:p>
        </w:tc>
      </w:tr>
    </w:tbl>
    <w:p w14:paraId="043DC570" w14:textId="77777777" w:rsidR="001C1D17" w:rsidRPr="001941F8" w:rsidRDefault="001C1D17" w:rsidP="001C1D17">
      <w:pPr>
        <w:pStyle w:val="Heading1"/>
        <w:numPr>
          <w:ilvl w:val="0"/>
          <w:numId w:val="0"/>
        </w:numPr>
        <w:spacing w:afterLines="0" w:after="0"/>
        <w:ind w:left="360"/>
        <w:rPr>
          <w:rFonts w:ascii="Times New Roman" w:hAnsi="Times New Roman"/>
          <w:sz w:val="24"/>
        </w:rPr>
      </w:pPr>
      <w:bookmarkStart w:id="14" w:name="_Toc228177740"/>
    </w:p>
    <w:p w14:paraId="271DDB87" w14:textId="77777777" w:rsidR="004753D6" w:rsidRPr="001941F8" w:rsidRDefault="004753D6" w:rsidP="004753D6"/>
    <w:p w14:paraId="28F08F27" w14:textId="496008C8" w:rsidR="008B3BF9" w:rsidRPr="001941F8" w:rsidRDefault="00E67643" w:rsidP="001C1D17">
      <w:pPr>
        <w:pStyle w:val="Heading1"/>
        <w:spacing w:afterLines="0" w:after="0"/>
        <w:rPr>
          <w:rFonts w:ascii="Times New Roman" w:hAnsi="Times New Roman"/>
          <w:sz w:val="24"/>
        </w:rPr>
      </w:pPr>
      <w:bookmarkStart w:id="15" w:name="_Toc234308785"/>
      <w:r w:rsidRPr="001941F8">
        <w:rPr>
          <w:rFonts w:ascii="Times New Roman" w:hAnsi="Times New Roman"/>
          <w:sz w:val="24"/>
        </w:rPr>
        <w:t>PAYMENT INFORMATION</w:t>
      </w:r>
      <w:bookmarkEnd w:id="14"/>
      <w:bookmarkEnd w:id="15"/>
    </w:p>
    <w:p w14:paraId="3ADB40E0" w14:textId="77777777" w:rsidR="002230D7" w:rsidRPr="001941F8" w:rsidRDefault="002230D7" w:rsidP="002230D7"/>
    <w:p w14:paraId="4629625A" w14:textId="69FD9150" w:rsidR="002D3D90" w:rsidRPr="001941F8" w:rsidRDefault="002D3D90">
      <w:pPr>
        <w:numPr>
          <w:ilvl w:val="1"/>
          <w:numId w:val="2"/>
        </w:numPr>
      </w:pPr>
      <w:r w:rsidRPr="001941F8">
        <w:t xml:space="preserve">Payment terms will be specified in the contract document that will be executed as a result of an award made under this RFP; however, prospective </w:t>
      </w:r>
      <w:r w:rsidR="00EF6725" w:rsidRPr="001941F8">
        <w:t>Contractors</w:t>
      </w:r>
      <w:r w:rsidRPr="001941F8">
        <w:t xml:space="preserve"> are hereby advised that Judicial Council payments are made by the State of California, and the State does not make any advance payment for services. </w:t>
      </w:r>
    </w:p>
    <w:p w14:paraId="6FD7A344" w14:textId="77777777" w:rsidR="002230D7" w:rsidRPr="001941F8" w:rsidRDefault="002230D7" w:rsidP="002230D7">
      <w:pPr>
        <w:ind w:left="1080"/>
      </w:pPr>
    </w:p>
    <w:p w14:paraId="6F22982A" w14:textId="56D724F0" w:rsidR="00737F8A" w:rsidRPr="001941F8" w:rsidRDefault="00BC7EAE">
      <w:pPr>
        <w:numPr>
          <w:ilvl w:val="2"/>
          <w:numId w:val="2"/>
        </w:numPr>
      </w:pPr>
      <w:r w:rsidRPr="001941F8">
        <w:t xml:space="preserve">Payments will be made in accordance with Attachment </w:t>
      </w:r>
      <w:r w:rsidR="00EE2E9E" w:rsidRPr="001941F8">
        <w:t>B</w:t>
      </w:r>
      <w:r w:rsidRPr="001941F8">
        <w:t xml:space="preserve">, Appendix B, </w:t>
      </w:r>
      <w:r w:rsidR="00EE2E9E" w:rsidRPr="001941F8">
        <w:t>P</w:t>
      </w:r>
      <w:r w:rsidRPr="001941F8">
        <w:t xml:space="preserve">ricing and Payment. </w:t>
      </w:r>
    </w:p>
    <w:p w14:paraId="3208935D" w14:textId="77777777" w:rsidR="002230D7" w:rsidRPr="001941F8" w:rsidRDefault="002230D7" w:rsidP="002230D7">
      <w:pPr>
        <w:ind w:left="1800"/>
      </w:pPr>
    </w:p>
    <w:p w14:paraId="2A7F503D" w14:textId="77777777" w:rsidR="002A34A3" w:rsidRPr="001941F8" w:rsidRDefault="002A34A3">
      <w:pPr>
        <w:numPr>
          <w:ilvl w:val="1"/>
          <w:numId w:val="2"/>
        </w:numPr>
      </w:pPr>
      <w:r w:rsidRPr="001941F8">
        <w:t>Judicial Council will endeavor to pay invoices within sixty (60) days after receipt of a correct, itemized invoice. In no event shall Judicial Council be liable for interest or late charges for any late payments.</w:t>
      </w:r>
    </w:p>
    <w:p w14:paraId="0C81C969" w14:textId="77777777" w:rsidR="001C1D17" w:rsidRPr="001941F8" w:rsidRDefault="001C1D17" w:rsidP="001C1D17">
      <w:pPr>
        <w:ind w:left="360"/>
      </w:pPr>
    </w:p>
    <w:p w14:paraId="11577240" w14:textId="77777777" w:rsidR="00BE1BB0" w:rsidRPr="001941F8" w:rsidRDefault="00BE1BB0" w:rsidP="001C1D17">
      <w:pPr>
        <w:ind w:left="360"/>
      </w:pPr>
    </w:p>
    <w:p w14:paraId="3D38CB40" w14:textId="0E0BF07B" w:rsidR="00B7256F" w:rsidRPr="001941F8" w:rsidRDefault="00BC7EAE" w:rsidP="001C1D17">
      <w:pPr>
        <w:pStyle w:val="Heading1"/>
        <w:spacing w:afterLines="0" w:after="0"/>
        <w:rPr>
          <w:rFonts w:ascii="Times New Roman" w:hAnsi="Times New Roman"/>
          <w:bCs/>
          <w:sz w:val="24"/>
          <w:szCs w:val="22"/>
        </w:rPr>
      </w:pPr>
      <w:bookmarkStart w:id="16" w:name="_Toc234308786"/>
      <w:r w:rsidRPr="001941F8">
        <w:rPr>
          <w:rFonts w:ascii="Times New Roman" w:hAnsi="Times New Roman"/>
          <w:bCs/>
          <w:sz w:val="24"/>
          <w:szCs w:val="22"/>
        </w:rPr>
        <w:t>QUESTIONS</w:t>
      </w:r>
      <w:bookmarkEnd w:id="16"/>
    </w:p>
    <w:p w14:paraId="7A66A861" w14:textId="77777777" w:rsidR="00BE1BB0" w:rsidRPr="001941F8" w:rsidRDefault="00BE1BB0" w:rsidP="00BE1BB0"/>
    <w:p w14:paraId="21182332" w14:textId="4EB525C3" w:rsidR="007E3628" w:rsidRPr="001941F8" w:rsidRDefault="00940B69">
      <w:pPr>
        <w:pStyle w:val="ListParagraph"/>
        <w:numPr>
          <w:ilvl w:val="1"/>
          <w:numId w:val="2"/>
        </w:numPr>
        <w:contextualSpacing w:val="0"/>
      </w:pPr>
      <w:bookmarkStart w:id="17" w:name="_Hlk117689383"/>
      <w:bookmarkEnd w:id="12"/>
      <w:r w:rsidRPr="001941F8">
        <w:rPr>
          <w:b/>
          <w:bCs/>
        </w:rPr>
        <w:t>Written Questions</w:t>
      </w:r>
      <w:r w:rsidRPr="001941F8">
        <w:t xml:space="preserve">. </w:t>
      </w:r>
      <w:r w:rsidR="00F308C8" w:rsidRPr="001941F8">
        <w:t>Proposer</w:t>
      </w:r>
      <w:r w:rsidRPr="001941F8">
        <w:t xml:space="preserve">s may submit written questions </w:t>
      </w:r>
      <w:r w:rsidR="00E60BBD" w:rsidRPr="001941F8">
        <w:t xml:space="preserve">and requests for information </w:t>
      </w:r>
      <w:r w:rsidR="005B015B" w:rsidRPr="001941F8">
        <w:t>with respect to this RFP. All questions</w:t>
      </w:r>
      <w:r w:rsidR="00E60BBD" w:rsidRPr="001941F8">
        <w:t xml:space="preserve"> and requests</w:t>
      </w:r>
      <w:r w:rsidR="005B015B" w:rsidRPr="001941F8">
        <w:t xml:space="preserve"> must be submitted </w:t>
      </w:r>
      <w:r w:rsidRPr="001941F8">
        <w:t>using</w:t>
      </w:r>
      <w:r w:rsidR="005B015B" w:rsidRPr="001941F8">
        <w:t xml:space="preserve"> the </w:t>
      </w:r>
      <w:r w:rsidR="00F308C8" w:rsidRPr="001941F8">
        <w:t>Proposer</w:t>
      </w:r>
      <w:r w:rsidR="00CA465D" w:rsidRPr="001941F8">
        <w:t>s’</w:t>
      </w:r>
      <w:r w:rsidR="005B015B" w:rsidRPr="001941F8">
        <w:t xml:space="preserve"> Submission of </w:t>
      </w:r>
      <w:r w:rsidR="003E6BA9" w:rsidRPr="001941F8">
        <w:t xml:space="preserve">Questions </w:t>
      </w:r>
      <w:r w:rsidR="005B015B" w:rsidRPr="001941F8">
        <w:t>form in</w:t>
      </w:r>
      <w:r w:rsidRPr="001941F8">
        <w:t xml:space="preserve"> </w:t>
      </w:r>
      <w:r w:rsidR="00342BFC" w:rsidRPr="001941F8">
        <w:rPr>
          <w:b/>
          <w:bCs/>
        </w:rPr>
        <w:t xml:space="preserve">Attachment </w:t>
      </w:r>
      <w:r w:rsidR="0082335F" w:rsidRPr="001941F8">
        <w:rPr>
          <w:b/>
          <w:bCs/>
        </w:rPr>
        <w:t>C</w:t>
      </w:r>
      <w:r w:rsidR="005B015B" w:rsidRPr="001941F8">
        <w:t xml:space="preserve"> and </w:t>
      </w:r>
      <w:r w:rsidR="00E60BBD" w:rsidRPr="001941F8">
        <w:t xml:space="preserve">must be submitted </w:t>
      </w:r>
      <w:r w:rsidR="005B015B" w:rsidRPr="001941F8">
        <w:t>by the deadline indicated in this RFP’s Schedule of Events</w:t>
      </w:r>
      <w:r w:rsidRPr="001941F8">
        <w:t xml:space="preserve">. </w:t>
      </w:r>
      <w:r w:rsidR="005B015B" w:rsidRPr="001941F8">
        <w:t xml:space="preserve">The </w:t>
      </w:r>
      <w:r w:rsidR="00F308C8" w:rsidRPr="001941F8">
        <w:t>Proposer</w:t>
      </w:r>
      <w:r w:rsidR="00CA465D" w:rsidRPr="001941F8">
        <w:t>s’</w:t>
      </w:r>
      <w:r w:rsidR="005B015B" w:rsidRPr="001941F8">
        <w:t xml:space="preserve"> </w:t>
      </w:r>
      <w:r w:rsidR="00CA465D" w:rsidRPr="001941F8">
        <w:t>q</w:t>
      </w:r>
      <w:r w:rsidR="003E6BA9" w:rsidRPr="001941F8">
        <w:t>uestion</w:t>
      </w:r>
      <w:r w:rsidR="00CA465D" w:rsidRPr="001941F8">
        <w:t>s</w:t>
      </w:r>
      <w:r w:rsidR="005B015B" w:rsidRPr="001941F8">
        <w:t xml:space="preserve"> </w:t>
      </w:r>
      <w:r w:rsidRPr="001941F8">
        <w:t xml:space="preserve">must be submitted by </w:t>
      </w:r>
      <w:r w:rsidR="006F11AC" w:rsidRPr="001941F8">
        <w:t>email</w:t>
      </w:r>
      <w:r w:rsidRPr="001941F8">
        <w:t xml:space="preserve"> to </w:t>
      </w:r>
      <w:hyperlink r:id="rId43">
        <w:r w:rsidR="00554104" w:rsidRPr="001941F8">
          <w:rPr>
            <w:rStyle w:val="Hyperlink"/>
            <w:color w:val="auto"/>
          </w:rPr>
          <w:t>Solicitations@jud.ca.gov</w:t>
        </w:r>
      </w:hyperlink>
      <w:r w:rsidR="00554104" w:rsidRPr="001941F8">
        <w:t xml:space="preserve"> </w:t>
      </w:r>
      <w:r w:rsidRPr="001941F8">
        <w:t xml:space="preserve">with the RFP number and title in the subject line. </w:t>
      </w:r>
      <w:r w:rsidR="00E60BBD" w:rsidRPr="001941F8">
        <w:rPr>
          <w:b/>
          <w:bCs/>
        </w:rPr>
        <w:t xml:space="preserve">The Judicial Council will post any answers to </w:t>
      </w:r>
      <w:proofErr w:type="gramStart"/>
      <w:r w:rsidR="00F308C8" w:rsidRPr="001941F8">
        <w:rPr>
          <w:b/>
          <w:bCs/>
        </w:rPr>
        <w:t>Proposer</w:t>
      </w:r>
      <w:r w:rsidR="00E60BBD" w:rsidRPr="001941F8">
        <w:rPr>
          <w:b/>
          <w:bCs/>
        </w:rPr>
        <w:t>s’</w:t>
      </w:r>
      <w:proofErr w:type="gramEnd"/>
      <w:r w:rsidR="00E60BBD" w:rsidRPr="001941F8">
        <w:rPr>
          <w:b/>
          <w:bCs/>
        </w:rPr>
        <w:t xml:space="preserve"> properly submitted questions and requests for information as indicated in the Schedule of Events. </w:t>
      </w:r>
      <w:r w:rsidR="001F03D2" w:rsidRPr="001941F8">
        <w:t xml:space="preserve">The Judicial Council may make updates or other </w:t>
      </w:r>
      <w:r w:rsidRPr="001941F8">
        <w:t xml:space="preserve">changes to this RFP </w:t>
      </w:r>
      <w:r w:rsidR="005B015B" w:rsidRPr="001941F8">
        <w:t xml:space="preserve">in response to submitted questions if </w:t>
      </w:r>
      <w:r w:rsidR="003D5644" w:rsidRPr="001941F8">
        <w:t>Judicial Council</w:t>
      </w:r>
      <w:r w:rsidR="005B015B" w:rsidRPr="001941F8">
        <w:t xml:space="preserve"> deems such necessary in its </w:t>
      </w:r>
      <w:r w:rsidR="001F03D2" w:rsidRPr="001941F8">
        <w:t>discretion</w:t>
      </w:r>
      <w:r w:rsidR="005B015B" w:rsidRPr="001941F8">
        <w:t xml:space="preserve"> </w:t>
      </w:r>
      <w:r w:rsidRPr="001941F8">
        <w:t xml:space="preserve">and will </w:t>
      </w:r>
      <w:r w:rsidR="001F03D2" w:rsidRPr="001941F8">
        <w:t xml:space="preserve">post updated documents or other addendum to this RFP </w:t>
      </w:r>
      <w:r w:rsidRPr="001941F8">
        <w:t xml:space="preserve">on </w:t>
      </w:r>
      <w:r w:rsidR="004B0290" w:rsidRPr="001941F8">
        <w:t xml:space="preserve">the </w:t>
      </w:r>
      <w:r w:rsidR="003D5644" w:rsidRPr="001941F8">
        <w:t>Judicial Council</w:t>
      </w:r>
      <w:r w:rsidRPr="001941F8">
        <w:t xml:space="preserve"> website publishing this RFP prior to the due date for Proposals.</w:t>
      </w:r>
    </w:p>
    <w:p w14:paraId="466FB54C" w14:textId="77777777" w:rsidR="00BE1BB0" w:rsidRPr="001941F8" w:rsidRDefault="00BE1BB0" w:rsidP="00BE1BB0">
      <w:pPr>
        <w:pStyle w:val="ListParagraph"/>
        <w:ind w:left="1080"/>
        <w:contextualSpacing w:val="0"/>
      </w:pPr>
    </w:p>
    <w:p w14:paraId="4963D0BB" w14:textId="77777777" w:rsidR="001C1D17" w:rsidRPr="001941F8" w:rsidRDefault="001C1D17" w:rsidP="001C1D17"/>
    <w:p w14:paraId="5921CCD4" w14:textId="4CA7813F" w:rsidR="00CE48B0" w:rsidRPr="001941F8" w:rsidRDefault="00CE48B0" w:rsidP="001C1D17">
      <w:pPr>
        <w:pStyle w:val="Heading1"/>
        <w:spacing w:afterLines="0" w:after="0"/>
        <w:rPr>
          <w:rFonts w:ascii="Times New Roman" w:hAnsi="Times New Roman"/>
          <w:sz w:val="24"/>
        </w:rPr>
      </w:pPr>
      <w:bookmarkStart w:id="18" w:name="_Toc117529255"/>
      <w:bookmarkStart w:id="19" w:name="_Toc117529397"/>
      <w:bookmarkStart w:id="20" w:name="_Toc117529964"/>
      <w:bookmarkStart w:id="21" w:name="_Toc117530114"/>
      <w:bookmarkStart w:id="22" w:name="_Toc117530199"/>
      <w:bookmarkStart w:id="23" w:name="_Toc117530284"/>
      <w:bookmarkStart w:id="24" w:name="_Toc117530362"/>
      <w:bookmarkStart w:id="25" w:name="_Toc117578939"/>
      <w:bookmarkStart w:id="26" w:name="_Toc117580044"/>
      <w:bookmarkStart w:id="27" w:name="_Toc117581018"/>
      <w:bookmarkStart w:id="28" w:name="_Toc117875762"/>
      <w:bookmarkStart w:id="29" w:name="_Toc117529256"/>
      <w:bookmarkStart w:id="30" w:name="_Toc117529398"/>
      <w:bookmarkStart w:id="31" w:name="_Toc117529965"/>
      <w:bookmarkStart w:id="32" w:name="_Toc117530115"/>
      <w:bookmarkStart w:id="33" w:name="_Toc117530200"/>
      <w:bookmarkStart w:id="34" w:name="_Toc117530285"/>
      <w:bookmarkStart w:id="35" w:name="_Toc117530363"/>
      <w:bookmarkStart w:id="36" w:name="_Toc117578940"/>
      <w:bookmarkStart w:id="37" w:name="_Toc117580045"/>
      <w:bookmarkStart w:id="38" w:name="_Toc117581019"/>
      <w:bookmarkStart w:id="39" w:name="_Toc117875763"/>
      <w:bookmarkStart w:id="40" w:name="_Toc117529257"/>
      <w:bookmarkStart w:id="41" w:name="_Toc117529399"/>
      <w:bookmarkStart w:id="42" w:name="_Toc117529966"/>
      <w:bookmarkStart w:id="43" w:name="_Toc117530116"/>
      <w:bookmarkStart w:id="44" w:name="_Toc117530201"/>
      <w:bookmarkStart w:id="45" w:name="_Toc117530286"/>
      <w:bookmarkStart w:id="46" w:name="_Toc117530364"/>
      <w:bookmarkStart w:id="47" w:name="_Toc117578941"/>
      <w:bookmarkStart w:id="48" w:name="_Toc117580046"/>
      <w:bookmarkStart w:id="49" w:name="_Toc117581020"/>
      <w:bookmarkStart w:id="50" w:name="_Toc117875764"/>
      <w:bookmarkStart w:id="51" w:name="_Toc117529258"/>
      <w:bookmarkStart w:id="52" w:name="_Toc117529400"/>
      <w:bookmarkStart w:id="53" w:name="_Toc117529967"/>
      <w:bookmarkStart w:id="54" w:name="_Toc117530117"/>
      <w:bookmarkStart w:id="55" w:name="_Toc117530202"/>
      <w:bookmarkStart w:id="56" w:name="_Toc117530287"/>
      <w:bookmarkStart w:id="57" w:name="_Toc117530365"/>
      <w:bookmarkStart w:id="58" w:name="_Toc117578942"/>
      <w:bookmarkStart w:id="59" w:name="_Toc117580047"/>
      <w:bookmarkStart w:id="60" w:name="_Toc117581021"/>
      <w:bookmarkStart w:id="61" w:name="_Toc117875765"/>
      <w:bookmarkStart w:id="62" w:name="_Toc117529259"/>
      <w:bookmarkStart w:id="63" w:name="_Toc117529401"/>
      <w:bookmarkStart w:id="64" w:name="_Toc117529968"/>
      <w:bookmarkStart w:id="65" w:name="_Toc117530118"/>
      <w:bookmarkStart w:id="66" w:name="_Toc117530203"/>
      <w:bookmarkStart w:id="67" w:name="_Toc117530288"/>
      <w:bookmarkStart w:id="68" w:name="_Toc117530366"/>
      <w:bookmarkStart w:id="69" w:name="_Toc117578943"/>
      <w:bookmarkStart w:id="70" w:name="_Toc117580048"/>
      <w:bookmarkStart w:id="71" w:name="_Toc117581022"/>
      <w:bookmarkStart w:id="72" w:name="_Toc117875766"/>
      <w:bookmarkStart w:id="73" w:name="_Toc117529260"/>
      <w:bookmarkStart w:id="74" w:name="_Toc117529402"/>
      <w:bookmarkStart w:id="75" w:name="_Toc117529969"/>
      <w:bookmarkStart w:id="76" w:name="_Toc117530119"/>
      <w:bookmarkStart w:id="77" w:name="_Toc117530204"/>
      <w:bookmarkStart w:id="78" w:name="_Toc117530289"/>
      <w:bookmarkStart w:id="79" w:name="_Toc117530367"/>
      <w:bookmarkStart w:id="80" w:name="_Toc117578944"/>
      <w:bookmarkStart w:id="81" w:name="_Toc117580049"/>
      <w:bookmarkStart w:id="82" w:name="_Toc117581023"/>
      <w:bookmarkStart w:id="83" w:name="_Toc117875767"/>
      <w:bookmarkStart w:id="84" w:name="_Toc117529261"/>
      <w:bookmarkStart w:id="85" w:name="_Toc117529403"/>
      <w:bookmarkStart w:id="86" w:name="_Toc117529970"/>
      <w:bookmarkStart w:id="87" w:name="_Toc117530120"/>
      <w:bookmarkStart w:id="88" w:name="_Toc117530205"/>
      <w:bookmarkStart w:id="89" w:name="_Toc117530290"/>
      <w:bookmarkStart w:id="90" w:name="_Toc117530368"/>
      <w:bookmarkStart w:id="91" w:name="_Toc117578945"/>
      <w:bookmarkStart w:id="92" w:name="_Toc117580050"/>
      <w:bookmarkStart w:id="93" w:name="_Toc117581024"/>
      <w:bookmarkStart w:id="94" w:name="_Toc117875768"/>
      <w:bookmarkStart w:id="95" w:name="_Toc117529262"/>
      <w:bookmarkStart w:id="96" w:name="_Toc117529404"/>
      <w:bookmarkStart w:id="97" w:name="_Toc117529971"/>
      <w:bookmarkStart w:id="98" w:name="_Toc117530121"/>
      <w:bookmarkStart w:id="99" w:name="_Toc117530206"/>
      <w:bookmarkStart w:id="100" w:name="_Toc117530291"/>
      <w:bookmarkStart w:id="101" w:name="_Toc117530369"/>
      <w:bookmarkStart w:id="102" w:name="_Toc117578946"/>
      <w:bookmarkStart w:id="103" w:name="_Toc117580051"/>
      <w:bookmarkStart w:id="104" w:name="_Toc117581025"/>
      <w:bookmarkStart w:id="105" w:name="_Toc117875769"/>
      <w:bookmarkStart w:id="106" w:name="_Toc117529263"/>
      <w:bookmarkStart w:id="107" w:name="_Toc117529405"/>
      <w:bookmarkStart w:id="108" w:name="_Toc117529972"/>
      <w:bookmarkStart w:id="109" w:name="_Toc117530122"/>
      <w:bookmarkStart w:id="110" w:name="_Toc117530207"/>
      <w:bookmarkStart w:id="111" w:name="_Toc117530292"/>
      <w:bookmarkStart w:id="112" w:name="_Toc117530370"/>
      <w:bookmarkStart w:id="113" w:name="_Toc117578947"/>
      <w:bookmarkStart w:id="114" w:name="_Toc117580052"/>
      <w:bookmarkStart w:id="115" w:name="_Toc117581026"/>
      <w:bookmarkStart w:id="116" w:name="_Toc117875770"/>
      <w:bookmarkStart w:id="117" w:name="_Toc117529264"/>
      <w:bookmarkStart w:id="118" w:name="_Toc117529406"/>
      <w:bookmarkStart w:id="119" w:name="_Toc117529973"/>
      <w:bookmarkStart w:id="120" w:name="_Toc117530123"/>
      <w:bookmarkStart w:id="121" w:name="_Toc117530208"/>
      <w:bookmarkStart w:id="122" w:name="_Toc117530293"/>
      <w:bookmarkStart w:id="123" w:name="_Toc117530371"/>
      <w:bookmarkStart w:id="124" w:name="_Toc117578948"/>
      <w:bookmarkStart w:id="125" w:name="_Toc117580053"/>
      <w:bookmarkStart w:id="126" w:name="_Toc117581027"/>
      <w:bookmarkStart w:id="127" w:name="_Toc117875771"/>
      <w:bookmarkStart w:id="128" w:name="_Toc117529265"/>
      <w:bookmarkStart w:id="129" w:name="_Toc117529407"/>
      <w:bookmarkStart w:id="130" w:name="_Toc117529974"/>
      <w:bookmarkStart w:id="131" w:name="_Toc117530124"/>
      <w:bookmarkStart w:id="132" w:name="_Toc117530209"/>
      <w:bookmarkStart w:id="133" w:name="_Toc117530294"/>
      <w:bookmarkStart w:id="134" w:name="_Toc117530372"/>
      <w:bookmarkStart w:id="135" w:name="_Toc117578949"/>
      <w:bookmarkStart w:id="136" w:name="_Toc117580054"/>
      <w:bookmarkStart w:id="137" w:name="_Toc117581028"/>
      <w:bookmarkStart w:id="138" w:name="_Toc117875772"/>
      <w:bookmarkStart w:id="139" w:name="_Toc117529266"/>
      <w:bookmarkStart w:id="140" w:name="_Toc117529408"/>
      <w:bookmarkStart w:id="141" w:name="_Toc117529975"/>
      <w:bookmarkStart w:id="142" w:name="_Toc117530125"/>
      <w:bookmarkStart w:id="143" w:name="_Toc117530210"/>
      <w:bookmarkStart w:id="144" w:name="_Toc117530295"/>
      <w:bookmarkStart w:id="145" w:name="_Toc117530373"/>
      <w:bookmarkStart w:id="146" w:name="_Toc117578950"/>
      <w:bookmarkStart w:id="147" w:name="_Toc117580055"/>
      <w:bookmarkStart w:id="148" w:name="_Toc117581029"/>
      <w:bookmarkStart w:id="149" w:name="_Toc117875773"/>
      <w:bookmarkStart w:id="150" w:name="_Toc117529267"/>
      <w:bookmarkStart w:id="151" w:name="_Toc117529409"/>
      <w:bookmarkStart w:id="152" w:name="_Toc117529976"/>
      <w:bookmarkStart w:id="153" w:name="_Toc117530126"/>
      <w:bookmarkStart w:id="154" w:name="_Toc117530211"/>
      <w:bookmarkStart w:id="155" w:name="_Toc117530296"/>
      <w:bookmarkStart w:id="156" w:name="_Toc117530374"/>
      <w:bookmarkStart w:id="157" w:name="_Toc117578951"/>
      <w:bookmarkStart w:id="158" w:name="_Toc117580056"/>
      <w:bookmarkStart w:id="159" w:name="_Toc117581030"/>
      <w:bookmarkStart w:id="160" w:name="_Toc117875774"/>
      <w:bookmarkStart w:id="161" w:name="_Toc117529268"/>
      <w:bookmarkStart w:id="162" w:name="_Toc117529410"/>
      <w:bookmarkStart w:id="163" w:name="_Toc117529977"/>
      <w:bookmarkStart w:id="164" w:name="_Toc117530127"/>
      <w:bookmarkStart w:id="165" w:name="_Toc117530212"/>
      <w:bookmarkStart w:id="166" w:name="_Toc117530297"/>
      <w:bookmarkStart w:id="167" w:name="_Toc117530375"/>
      <w:bookmarkStart w:id="168" w:name="_Toc117578952"/>
      <w:bookmarkStart w:id="169" w:name="_Toc117580057"/>
      <w:bookmarkStart w:id="170" w:name="_Toc117581031"/>
      <w:bookmarkStart w:id="171" w:name="_Toc117875775"/>
      <w:bookmarkStart w:id="172" w:name="_Toc117529269"/>
      <w:bookmarkStart w:id="173" w:name="_Toc117529411"/>
      <w:bookmarkStart w:id="174" w:name="_Toc117529978"/>
      <w:bookmarkStart w:id="175" w:name="_Toc117530128"/>
      <w:bookmarkStart w:id="176" w:name="_Toc117530213"/>
      <w:bookmarkStart w:id="177" w:name="_Toc117530298"/>
      <w:bookmarkStart w:id="178" w:name="_Toc117530376"/>
      <w:bookmarkStart w:id="179" w:name="_Toc117578953"/>
      <w:bookmarkStart w:id="180" w:name="_Toc117580058"/>
      <w:bookmarkStart w:id="181" w:name="_Toc117581032"/>
      <w:bookmarkStart w:id="182" w:name="_Toc117875776"/>
      <w:bookmarkStart w:id="183" w:name="_Toc117529270"/>
      <w:bookmarkStart w:id="184" w:name="_Toc117529412"/>
      <w:bookmarkStart w:id="185" w:name="_Toc117529979"/>
      <w:bookmarkStart w:id="186" w:name="_Toc117530129"/>
      <w:bookmarkStart w:id="187" w:name="_Toc117530214"/>
      <w:bookmarkStart w:id="188" w:name="_Toc117530299"/>
      <w:bookmarkStart w:id="189" w:name="_Toc117530377"/>
      <w:bookmarkStart w:id="190" w:name="_Toc117578954"/>
      <w:bookmarkStart w:id="191" w:name="_Toc117580059"/>
      <w:bookmarkStart w:id="192" w:name="_Toc117581033"/>
      <w:bookmarkStart w:id="193" w:name="_Toc117875777"/>
      <w:bookmarkStart w:id="194" w:name="_Toc117529271"/>
      <w:bookmarkStart w:id="195" w:name="_Toc117529413"/>
      <w:bookmarkStart w:id="196" w:name="_Toc117529980"/>
      <w:bookmarkStart w:id="197" w:name="_Toc117530130"/>
      <w:bookmarkStart w:id="198" w:name="_Toc117530215"/>
      <w:bookmarkStart w:id="199" w:name="_Toc117530300"/>
      <w:bookmarkStart w:id="200" w:name="_Toc117530378"/>
      <w:bookmarkStart w:id="201" w:name="_Toc117578955"/>
      <w:bookmarkStart w:id="202" w:name="_Toc117580060"/>
      <w:bookmarkStart w:id="203" w:name="_Toc117581034"/>
      <w:bookmarkStart w:id="204" w:name="_Toc117875778"/>
      <w:bookmarkStart w:id="205" w:name="_Toc117529272"/>
      <w:bookmarkStart w:id="206" w:name="_Toc117529414"/>
      <w:bookmarkStart w:id="207" w:name="_Toc117529981"/>
      <w:bookmarkStart w:id="208" w:name="_Toc117530131"/>
      <w:bookmarkStart w:id="209" w:name="_Toc117530216"/>
      <w:bookmarkStart w:id="210" w:name="_Toc117530301"/>
      <w:bookmarkStart w:id="211" w:name="_Toc117530379"/>
      <w:bookmarkStart w:id="212" w:name="_Toc117578956"/>
      <w:bookmarkStart w:id="213" w:name="_Toc117580061"/>
      <w:bookmarkStart w:id="214" w:name="_Toc117581035"/>
      <w:bookmarkStart w:id="215" w:name="_Toc117875779"/>
      <w:bookmarkStart w:id="216" w:name="_Toc117529273"/>
      <w:bookmarkStart w:id="217" w:name="_Toc117529415"/>
      <w:bookmarkStart w:id="218" w:name="_Toc117529982"/>
      <w:bookmarkStart w:id="219" w:name="_Toc117530132"/>
      <w:bookmarkStart w:id="220" w:name="_Toc117530217"/>
      <w:bookmarkStart w:id="221" w:name="_Toc117530302"/>
      <w:bookmarkStart w:id="222" w:name="_Toc117530380"/>
      <w:bookmarkStart w:id="223" w:name="_Toc117578957"/>
      <w:bookmarkStart w:id="224" w:name="_Toc117580062"/>
      <w:bookmarkStart w:id="225" w:name="_Toc117581036"/>
      <w:bookmarkStart w:id="226" w:name="_Toc117875780"/>
      <w:bookmarkStart w:id="227" w:name="_Toc117529274"/>
      <w:bookmarkStart w:id="228" w:name="_Toc117529416"/>
      <w:bookmarkStart w:id="229" w:name="_Toc117529983"/>
      <w:bookmarkStart w:id="230" w:name="_Toc117530133"/>
      <w:bookmarkStart w:id="231" w:name="_Toc117530218"/>
      <w:bookmarkStart w:id="232" w:name="_Toc117530303"/>
      <w:bookmarkStart w:id="233" w:name="_Toc117530381"/>
      <w:bookmarkStart w:id="234" w:name="_Toc117578958"/>
      <w:bookmarkStart w:id="235" w:name="_Toc117580063"/>
      <w:bookmarkStart w:id="236" w:name="_Toc117581037"/>
      <w:bookmarkStart w:id="237" w:name="_Toc117875781"/>
      <w:bookmarkStart w:id="238" w:name="_Toc117529275"/>
      <w:bookmarkStart w:id="239" w:name="_Toc117529417"/>
      <w:bookmarkStart w:id="240" w:name="_Toc117529984"/>
      <w:bookmarkStart w:id="241" w:name="_Toc117530134"/>
      <w:bookmarkStart w:id="242" w:name="_Toc117530219"/>
      <w:bookmarkStart w:id="243" w:name="_Toc117530304"/>
      <w:bookmarkStart w:id="244" w:name="_Toc117530382"/>
      <w:bookmarkStart w:id="245" w:name="_Toc117578959"/>
      <w:bookmarkStart w:id="246" w:name="_Toc117580064"/>
      <w:bookmarkStart w:id="247" w:name="_Toc117581038"/>
      <w:bookmarkStart w:id="248" w:name="_Toc117875782"/>
      <w:bookmarkStart w:id="249" w:name="_Toc117529276"/>
      <w:bookmarkStart w:id="250" w:name="_Toc117529418"/>
      <w:bookmarkStart w:id="251" w:name="_Toc117529985"/>
      <w:bookmarkStart w:id="252" w:name="_Toc117530135"/>
      <w:bookmarkStart w:id="253" w:name="_Toc117530220"/>
      <w:bookmarkStart w:id="254" w:name="_Toc117530305"/>
      <w:bookmarkStart w:id="255" w:name="_Toc117530383"/>
      <w:bookmarkStart w:id="256" w:name="_Toc117578960"/>
      <w:bookmarkStart w:id="257" w:name="_Toc117580065"/>
      <w:bookmarkStart w:id="258" w:name="_Toc117581039"/>
      <w:bookmarkStart w:id="259" w:name="_Toc117875783"/>
      <w:bookmarkStart w:id="260" w:name="_Toc117529277"/>
      <w:bookmarkStart w:id="261" w:name="_Toc117529419"/>
      <w:bookmarkStart w:id="262" w:name="_Toc117529986"/>
      <w:bookmarkStart w:id="263" w:name="_Toc117530136"/>
      <w:bookmarkStart w:id="264" w:name="_Toc117530221"/>
      <w:bookmarkStart w:id="265" w:name="_Toc117530306"/>
      <w:bookmarkStart w:id="266" w:name="_Toc117530384"/>
      <w:bookmarkStart w:id="267" w:name="_Toc117578961"/>
      <w:bookmarkStart w:id="268" w:name="_Toc117580066"/>
      <w:bookmarkStart w:id="269" w:name="_Toc117581040"/>
      <w:bookmarkStart w:id="270" w:name="_Toc117875784"/>
      <w:bookmarkStart w:id="271" w:name="_Toc117529278"/>
      <w:bookmarkStart w:id="272" w:name="_Toc117529420"/>
      <w:bookmarkStart w:id="273" w:name="_Toc117529987"/>
      <w:bookmarkStart w:id="274" w:name="_Toc117530137"/>
      <w:bookmarkStart w:id="275" w:name="_Toc117530222"/>
      <w:bookmarkStart w:id="276" w:name="_Toc117530307"/>
      <w:bookmarkStart w:id="277" w:name="_Toc117530385"/>
      <w:bookmarkStart w:id="278" w:name="_Toc117578962"/>
      <w:bookmarkStart w:id="279" w:name="_Toc117580067"/>
      <w:bookmarkStart w:id="280" w:name="_Toc117581041"/>
      <w:bookmarkStart w:id="281" w:name="_Toc117875785"/>
      <w:bookmarkStart w:id="282" w:name="_Toc117529323"/>
      <w:bookmarkStart w:id="283" w:name="_Toc117529465"/>
      <w:bookmarkStart w:id="284" w:name="_Toc117530032"/>
      <w:bookmarkStart w:id="285" w:name="_Toc117530182"/>
      <w:bookmarkStart w:id="286" w:name="_Toc117530267"/>
      <w:bookmarkStart w:id="287" w:name="_Toc117530352"/>
      <w:bookmarkStart w:id="288" w:name="_Toc117530430"/>
      <w:bookmarkStart w:id="289" w:name="_Toc117579007"/>
      <w:bookmarkStart w:id="290" w:name="_Toc117580112"/>
      <w:bookmarkStart w:id="291" w:name="_Toc117581086"/>
      <w:bookmarkStart w:id="292" w:name="_Toc117875830"/>
      <w:bookmarkStart w:id="293" w:name="_Toc228177742"/>
      <w:bookmarkStart w:id="294" w:name="_Toc234308787"/>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1941F8">
        <w:rPr>
          <w:rFonts w:ascii="Times New Roman" w:hAnsi="Times New Roman"/>
          <w:sz w:val="24"/>
        </w:rPr>
        <w:t>RESPONDING TO THIS RFP</w:t>
      </w:r>
      <w:bookmarkEnd w:id="293"/>
      <w:bookmarkEnd w:id="294"/>
    </w:p>
    <w:p w14:paraId="5CB6FF99" w14:textId="77777777" w:rsidR="00BE1BB0" w:rsidRPr="001941F8" w:rsidRDefault="00BE1BB0" w:rsidP="00BE1BB0"/>
    <w:p w14:paraId="66DAC6C9" w14:textId="6D7F29E0" w:rsidR="00F44F76" w:rsidRPr="001941F8" w:rsidRDefault="00F44F76">
      <w:pPr>
        <w:pStyle w:val="ListParagraph"/>
        <w:numPr>
          <w:ilvl w:val="1"/>
          <w:numId w:val="2"/>
        </w:numPr>
        <w:contextualSpacing w:val="0"/>
      </w:pPr>
      <w:r w:rsidRPr="001941F8">
        <w:rPr>
          <w:b/>
          <w:bCs/>
        </w:rPr>
        <w:t>Responsiveness</w:t>
      </w:r>
      <w:r w:rsidRPr="001941F8">
        <w:t>.</w:t>
      </w:r>
      <w:r w:rsidR="00813347" w:rsidRPr="001941F8">
        <w:t xml:space="preserve"> </w:t>
      </w:r>
      <w:r w:rsidRPr="001941F8">
        <w:t xml:space="preserve">Responsive Proposals will provide straightforward, concise information that </w:t>
      </w:r>
      <w:r w:rsidR="00411FC7" w:rsidRPr="001941F8">
        <w:t xml:space="preserve">fully </w:t>
      </w:r>
      <w:r w:rsidRPr="001941F8">
        <w:t>satisfies th</w:t>
      </w:r>
      <w:r w:rsidR="00670EF9" w:rsidRPr="001941F8">
        <w:t>is RFP’s</w:t>
      </w:r>
      <w:r w:rsidRPr="001941F8">
        <w:t xml:space="preserve"> </w:t>
      </w:r>
      <w:r w:rsidR="00411FC7" w:rsidRPr="001941F8">
        <w:t xml:space="preserve">specified </w:t>
      </w:r>
      <w:r w:rsidRPr="001941F8">
        <w:t>requirements.</w:t>
      </w:r>
      <w:r w:rsidR="00813347" w:rsidRPr="001941F8">
        <w:t xml:space="preserve"> </w:t>
      </w:r>
      <w:r w:rsidR="00F308C8" w:rsidRPr="001941F8">
        <w:t>Proposer</w:t>
      </w:r>
      <w:r w:rsidR="000303D7" w:rsidRPr="001941F8">
        <w:t>s should</w:t>
      </w:r>
      <w:r w:rsidRPr="001941F8">
        <w:t xml:space="preserve"> only submit documentation </w:t>
      </w:r>
      <w:r w:rsidR="00411FC7" w:rsidRPr="001941F8">
        <w:t xml:space="preserve">required and requested by </w:t>
      </w:r>
      <w:r w:rsidRPr="001941F8">
        <w:t xml:space="preserve">this </w:t>
      </w:r>
      <w:r w:rsidR="00BD19B3" w:rsidRPr="001941F8">
        <w:t>RFP.</w:t>
      </w:r>
      <w:r w:rsidR="003D5644" w:rsidRPr="001941F8">
        <w:t xml:space="preserve"> </w:t>
      </w:r>
      <w:r w:rsidR="000303D7" w:rsidRPr="001941F8">
        <w:t xml:space="preserve">In responding to this RFP, </w:t>
      </w:r>
      <w:r w:rsidR="00F308C8" w:rsidRPr="001941F8">
        <w:t>Proposer</w:t>
      </w:r>
      <w:r w:rsidR="000303D7" w:rsidRPr="001941F8">
        <w:t xml:space="preserve">s should place emphasis </w:t>
      </w:r>
      <w:r w:rsidRPr="001941F8">
        <w:t xml:space="preserve">on brevity, conformity to instructions, specified requirements, and clarity of content. </w:t>
      </w:r>
      <w:r w:rsidR="00411FC7" w:rsidRPr="001941F8">
        <w:t xml:space="preserve">Any </w:t>
      </w:r>
      <w:r w:rsidR="000303D7" w:rsidRPr="001941F8">
        <w:t xml:space="preserve">materials </w:t>
      </w:r>
      <w:r w:rsidR="00411FC7" w:rsidRPr="001941F8">
        <w:t xml:space="preserve">submitted with Proposals </w:t>
      </w:r>
      <w:r w:rsidR="000303D7" w:rsidRPr="001941F8">
        <w:t xml:space="preserve">that are </w:t>
      </w:r>
      <w:r w:rsidRPr="001941F8">
        <w:t xml:space="preserve">outside of </w:t>
      </w:r>
      <w:r w:rsidR="000303D7" w:rsidRPr="001941F8">
        <w:t xml:space="preserve">this RFP’s specifications will </w:t>
      </w:r>
      <w:r w:rsidRPr="001941F8">
        <w:t xml:space="preserve">not be considered. </w:t>
      </w:r>
    </w:p>
    <w:p w14:paraId="714098BE" w14:textId="77777777" w:rsidR="00BE1BB0" w:rsidRPr="001941F8" w:rsidRDefault="00BE1BB0" w:rsidP="00BE1BB0">
      <w:pPr>
        <w:pStyle w:val="ListParagraph"/>
        <w:ind w:left="1080"/>
        <w:contextualSpacing w:val="0"/>
      </w:pPr>
    </w:p>
    <w:p w14:paraId="342F7580" w14:textId="3D8285E3" w:rsidR="004E3C55" w:rsidRPr="001941F8" w:rsidRDefault="004C0514">
      <w:pPr>
        <w:pStyle w:val="ListParagraph"/>
        <w:numPr>
          <w:ilvl w:val="1"/>
          <w:numId w:val="2"/>
        </w:numPr>
        <w:contextualSpacing w:val="0"/>
      </w:pPr>
      <w:bookmarkStart w:id="295" w:name="_Toc117529326"/>
      <w:bookmarkStart w:id="296" w:name="_Toc117529468"/>
      <w:bookmarkStart w:id="297" w:name="_Toc117530035"/>
      <w:bookmarkStart w:id="298" w:name="_Toc117530185"/>
      <w:bookmarkStart w:id="299" w:name="_Toc117530270"/>
      <w:bookmarkStart w:id="300" w:name="_Toc117529327"/>
      <w:bookmarkStart w:id="301" w:name="_Toc117529469"/>
      <w:bookmarkStart w:id="302" w:name="_Toc117530036"/>
      <w:bookmarkStart w:id="303" w:name="_Toc117530186"/>
      <w:bookmarkStart w:id="304" w:name="_Toc117530271"/>
      <w:bookmarkStart w:id="305" w:name="_Toc117529328"/>
      <w:bookmarkStart w:id="306" w:name="_Toc117529470"/>
      <w:bookmarkStart w:id="307" w:name="_Toc117530037"/>
      <w:bookmarkStart w:id="308" w:name="_Toc117530187"/>
      <w:bookmarkStart w:id="309" w:name="_Toc117530272"/>
      <w:bookmarkStart w:id="310" w:name="_Toc117529329"/>
      <w:bookmarkStart w:id="311" w:name="_Toc117529471"/>
      <w:bookmarkStart w:id="312" w:name="_Toc117530038"/>
      <w:bookmarkStart w:id="313" w:name="_Toc117530188"/>
      <w:bookmarkStart w:id="314" w:name="_Toc117530273"/>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sidRPr="001941F8">
        <w:rPr>
          <w:b/>
          <w:bCs/>
        </w:rPr>
        <w:t>Proposal Format</w:t>
      </w:r>
      <w:r w:rsidRPr="001941F8">
        <w:t>.</w:t>
      </w:r>
      <w:r w:rsidR="00813347" w:rsidRPr="001941F8">
        <w:t xml:space="preserve"> </w:t>
      </w:r>
      <w:r w:rsidR="000E6E6B" w:rsidRPr="001941F8">
        <w:t xml:space="preserve">The Judicial Council will only accept </w:t>
      </w:r>
      <w:r w:rsidR="00E02B55" w:rsidRPr="001941F8">
        <w:t xml:space="preserve">Proposals </w:t>
      </w:r>
      <w:r w:rsidR="000E6E6B" w:rsidRPr="001941F8">
        <w:t xml:space="preserve">in an electronic format. </w:t>
      </w:r>
      <w:r w:rsidR="00F308C8" w:rsidRPr="001941F8">
        <w:t>Proposer</w:t>
      </w:r>
      <w:r w:rsidR="00483D5F" w:rsidRPr="001941F8">
        <w:t>s</w:t>
      </w:r>
      <w:r w:rsidR="000E6E6B" w:rsidRPr="001941F8">
        <w:t xml:space="preserve"> must submit </w:t>
      </w:r>
      <w:r w:rsidR="00483D5F" w:rsidRPr="001941F8">
        <w:t xml:space="preserve">their </w:t>
      </w:r>
      <w:r w:rsidR="007408DD" w:rsidRPr="001941F8">
        <w:t>Proposal</w:t>
      </w:r>
      <w:r w:rsidR="00483D5F" w:rsidRPr="001941F8">
        <w:t>s</w:t>
      </w:r>
      <w:r w:rsidR="007408DD" w:rsidRPr="001941F8">
        <w:t xml:space="preserve"> </w:t>
      </w:r>
      <w:r w:rsidR="00670EF9" w:rsidRPr="001941F8">
        <w:t xml:space="preserve">with all required contents </w:t>
      </w:r>
      <w:r w:rsidR="000E6E6B" w:rsidRPr="001941F8">
        <w:t>in two parts</w:t>
      </w:r>
      <w:r w:rsidR="007408DD" w:rsidRPr="001941F8">
        <w:t xml:space="preserve">: </w:t>
      </w:r>
      <w:r w:rsidR="000E6E6B" w:rsidRPr="001941F8">
        <w:t>the</w:t>
      </w:r>
      <w:r w:rsidR="00C344D2" w:rsidRPr="001941F8">
        <w:t xml:space="preserve"> </w:t>
      </w:r>
      <w:r w:rsidR="00F308C8" w:rsidRPr="001941F8">
        <w:t>Proposer</w:t>
      </w:r>
      <w:r w:rsidR="00C344D2" w:rsidRPr="001941F8">
        <w:t>s</w:t>
      </w:r>
      <w:r w:rsidR="009408A5" w:rsidRPr="001941F8">
        <w:t>’</w:t>
      </w:r>
      <w:r w:rsidR="000E6E6B" w:rsidRPr="001941F8">
        <w:t xml:space="preserve"> </w:t>
      </w:r>
      <w:r w:rsidR="00BD2FBF" w:rsidRPr="001941F8">
        <w:t xml:space="preserve">non-cost portion of the proposal </w:t>
      </w:r>
      <w:r w:rsidR="00054229" w:rsidRPr="001941F8">
        <w:t>(</w:t>
      </w:r>
      <w:r w:rsidR="00054229" w:rsidRPr="001941F8">
        <w:rPr>
          <w:b/>
          <w:bCs/>
        </w:rPr>
        <w:t>“</w:t>
      </w:r>
      <w:r w:rsidR="00EB03F4" w:rsidRPr="001941F8">
        <w:rPr>
          <w:b/>
          <w:bCs/>
        </w:rPr>
        <w:t>Non-Cost</w:t>
      </w:r>
      <w:r w:rsidR="00335FCF" w:rsidRPr="001941F8">
        <w:rPr>
          <w:b/>
          <w:bCs/>
        </w:rPr>
        <w:t xml:space="preserve"> </w:t>
      </w:r>
      <w:r w:rsidR="005F17B6" w:rsidRPr="001941F8">
        <w:rPr>
          <w:b/>
          <w:bCs/>
        </w:rPr>
        <w:t>Proposal</w:t>
      </w:r>
      <w:r w:rsidR="00054229" w:rsidRPr="001941F8">
        <w:rPr>
          <w:b/>
          <w:bCs/>
        </w:rPr>
        <w:t>”</w:t>
      </w:r>
      <w:r w:rsidR="00054229" w:rsidRPr="001941F8">
        <w:t>)</w:t>
      </w:r>
      <w:r w:rsidR="00054229" w:rsidRPr="001941F8">
        <w:rPr>
          <w:b/>
          <w:bCs/>
        </w:rPr>
        <w:t xml:space="preserve"> </w:t>
      </w:r>
      <w:r w:rsidR="000E6E6B" w:rsidRPr="001941F8">
        <w:t>and the</w:t>
      </w:r>
      <w:r w:rsidR="00C344D2" w:rsidRPr="001941F8">
        <w:t xml:space="preserve"> </w:t>
      </w:r>
      <w:r w:rsidR="00F308C8" w:rsidRPr="001941F8">
        <w:t>Proposer</w:t>
      </w:r>
      <w:r w:rsidR="00C344D2" w:rsidRPr="001941F8">
        <w:t>s</w:t>
      </w:r>
      <w:r w:rsidR="009408A5" w:rsidRPr="001941F8">
        <w:t>’</w:t>
      </w:r>
      <w:r w:rsidR="00C344D2" w:rsidRPr="001941F8">
        <w:t xml:space="preserve"> Cost Proposal</w:t>
      </w:r>
      <w:r w:rsidR="000E6E6B" w:rsidRPr="001941F8">
        <w:rPr>
          <w:b/>
          <w:bCs/>
        </w:rPr>
        <w:t xml:space="preserve"> </w:t>
      </w:r>
      <w:r w:rsidR="00C344D2" w:rsidRPr="001941F8">
        <w:t>(</w:t>
      </w:r>
      <w:r w:rsidR="007408DD" w:rsidRPr="001941F8">
        <w:rPr>
          <w:b/>
          <w:bCs/>
        </w:rPr>
        <w:t>“Cost Proposal”</w:t>
      </w:r>
      <w:r w:rsidR="00C344D2" w:rsidRPr="001941F8">
        <w:t>).</w:t>
      </w:r>
      <w:r w:rsidR="001B45FF" w:rsidRPr="001941F8">
        <w:t xml:space="preserve"> </w:t>
      </w:r>
    </w:p>
    <w:p w14:paraId="24DDD1E3" w14:textId="77777777" w:rsidR="00BE1BB0" w:rsidRPr="001941F8" w:rsidRDefault="00BE1BB0" w:rsidP="00BE1BB0"/>
    <w:p w14:paraId="43BD37A7" w14:textId="03CE82B9" w:rsidR="00DC36BE" w:rsidRPr="001941F8" w:rsidRDefault="00F2565C">
      <w:pPr>
        <w:keepNext/>
        <w:numPr>
          <w:ilvl w:val="1"/>
          <w:numId w:val="2"/>
        </w:numPr>
      </w:pPr>
      <w:bookmarkStart w:id="315" w:name="_Hlk118384065"/>
      <w:r w:rsidRPr="001941F8">
        <w:rPr>
          <w:b/>
          <w:bCs/>
        </w:rPr>
        <w:t xml:space="preserve">Proposal </w:t>
      </w:r>
      <w:r w:rsidR="000E6E6B" w:rsidRPr="001941F8">
        <w:rPr>
          <w:b/>
          <w:bCs/>
        </w:rPr>
        <w:t>Submission</w:t>
      </w:r>
      <w:r w:rsidR="00DC36BE" w:rsidRPr="001941F8">
        <w:rPr>
          <w:b/>
          <w:bCs/>
        </w:rPr>
        <w:t xml:space="preserve"> Requirements</w:t>
      </w:r>
      <w:r w:rsidR="000E6E6B" w:rsidRPr="001941F8">
        <w:t xml:space="preserve">. </w:t>
      </w:r>
    </w:p>
    <w:p w14:paraId="125DCEFE" w14:textId="77777777" w:rsidR="00BE1BB0" w:rsidRPr="001941F8" w:rsidRDefault="00BE1BB0" w:rsidP="00BE1BB0">
      <w:pPr>
        <w:keepNext/>
      </w:pPr>
    </w:p>
    <w:p w14:paraId="762CAA23" w14:textId="731F93AA" w:rsidR="001B45FF" w:rsidRPr="001941F8" w:rsidRDefault="00411FC7">
      <w:pPr>
        <w:numPr>
          <w:ilvl w:val="2"/>
          <w:numId w:val="2"/>
        </w:numPr>
      </w:pPr>
      <w:r w:rsidRPr="001941F8">
        <w:rPr>
          <w:b/>
          <w:bCs/>
        </w:rPr>
        <w:t>Electronic Submission</w:t>
      </w:r>
      <w:r w:rsidRPr="001941F8">
        <w:t xml:space="preserve">. </w:t>
      </w:r>
      <w:r w:rsidR="00900D55" w:rsidRPr="001941F8">
        <w:t xml:space="preserve">The Judicial Council will only accept </w:t>
      </w:r>
      <w:r w:rsidR="000E6E6B" w:rsidRPr="001941F8">
        <w:t xml:space="preserve">electronically submitted </w:t>
      </w:r>
      <w:r w:rsidRPr="001941F8">
        <w:t>Proposals</w:t>
      </w:r>
      <w:r w:rsidR="000E6E6B" w:rsidRPr="001941F8">
        <w:t xml:space="preserve">. </w:t>
      </w:r>
      <w:r w:rsidR="005F17B6" w:rsidRPr="001941F8">
        <w:t>Non-Cost Proposal</w:t>
      </w:r>
      <w:r w:rsidR="0083491A" w:rsidRPr="001941F8">
        <w:t xml:space="preserve"> </w:t>
      </w:r>
      <w:r w:rsidR="001B45FF" w:rsidRPr="001941F8">
        <w:t xml:space="preserve">and </w:t>
      </w:r>
      <w:r w:rsidRPr="001941F8">
        <w:t xml:space="preserve">Cost Proposal </w:t>
      </w:r>
      <w:r w:rsidR="001B45FF" w:rsidRPr="001941F8">
        <w:t xml:space="preserve">files </w:t>
      </w:r>
      <w:r w:rsidRPr="001941F8">
        <w:t xml:space="preserve">must </w:t>
      </w:r>
      <w:r w:rsidR="001B45FF" w:rsidRPr="001941F8">
        <w:t xml:space="preserve">be emailed to </w:t>
      </w:r>
      <w:r w:rsidR="00900D55" w:rsidRPr="001941F8">
        <w:t xml:space="preserve">the </w:t>
      </w:r>
      <w:r w:rsidR="001B45FF" w:rsidRPr="001941F8">
        <w:t xml:space="preserve">separate email addresses </w:t>
      </w:r>
      <w:r w:rsidR="00CB0A5F" w:rsidRPr="001941F8">
        <w:t>indicated</w:t>
      </w:r>
      <w:r w:rsidR="001B45FF" w:rsidRPr="001941F8">
        <w:t xml:space="preserve"> in the Schedule of Events</w:t>
      </w:r>
      <w:r w:rsidR="00900D55" w:rsidRPr="001941F8">
        <w:t>.</w:t>
      </w:r>
      <w:r w:rsidR="001B45FF" w:rsidRPr="001941F8">
        <w:t xml:space="preserve"> </w:t>
      </w:r>
      <w:r w:rsidR="00F308C8" w:rsidRPr="001941F8">
        <w:t>Proposer</w:t>
      </w:r>
      <w:r w:rsidR="00900D55" w:rsidRPr="001941F8">
        <w:t xml:space="preserve">s </w:t>
      </w:r>
      <w:r w:rsidR="00CB0A5F" w:rsidRPr="001941F8">
        <w:t>must</w:t>
      </w:r>
      <w:r w:rsidR="00900D55" w:rsidRPr="001941F8">
        <w:t xml:space="preserve"> not combine </w:t>
      </w:r>
      <w:r w:rsidR="00883536" w:rsidRPr="001941F8">
        <w:t xml:space="preserve">the </w:t>
      </w:r>
      <w:r w:rsidR="005F17B6" w:rsidRPr="001941F8">
        <w:t>Non-Cost Proposal</w:t>
      </w:r>
      <w:r w:rsidR="00883536" w:rsidRPr="001941F8">
        <w:t xml:space="preserve"> </w:t>
      </w:r>
      <w:r w:rsidR="00900D55" w:rsidRPr="001941F8">
        <w:t>and Cost Proposal</w:t>
      </w:r>
      <w:r w:rsidR="00900D55" w:rsidRPr="001941F8" w:rsidDel="00A52B67">
        <w:t xml:space="preserve"> </w:t>
      </w:r>
      <w:r w:rsidR="00900D55" w:rsidRPr="001941F8">
        <w:t xml:space="preserve">at any time during the solicitation </w:t>
      </w:r>
      <w:r w:rsidR="001B45FF" w:rsidRPr="001941F8">
        <w:t>and evaluation process.</w:t>
      </w:r>
      <w:r w:rsidR="00813347" w:rsidRPr="001941F8">
        <w:t xml:space="preserve"> </w:t>
      </w:r>
    </w:p>
    <w:p w14:paraId="3C213995" w14:textId="77777777" w:rsidR="00BE1BB0" w:rsidRPr="001941F8" w:rsidRDefault="00BE1BB0" w:rsidP="00BE1BB0">
      <w:pPr>
        <w:ind w:left="1800"/>
      </w:pPr>
    </w:p>
    <w:p w14:paraId="3C01AD24" w14:textId="0DDAB60C" w:rsidR="00B26CD7" w:rsidRPr="001941F8" w:rsidRDefault="005F17B6">
      <w:pPr>
        <w:keepNext/>
        <w:numPr>
          <w:ilvl w:val="2"/>
          <w:numId w:val="2"/>
        </w:numPr>
        <w:rPr>
          <w:rFonts w:eastAsia="Times"/>
          <w:bCs/>
        </w:rPr>
      </w:pPr>
      <w:r w:rsidRPr="001941F8">
        <w:rPr>
          <w:rFonts w:eastAsia="Times"/>
          <w:b/>
        </w:rPr>
        <w:t>Non-Cost Proposal</w:t>
      </w:r>
      <w:r w:rsidR="00C93BDE" w:rsidRPr="001941F8" w:rsidDel="00C93BDE">
        <w:rPr>
          <w:rFonts w:eastAsia="Times"/>
          <w:b/>
        </w:rPr>
        <w:t xml:space="preserve"> </w:t>
      </w:r>
      <w:r w:rsidR="00EB5F20" w:rsidRPr="001941F8">
        <w:rPr>
          <w:rFonts w:eastAsia="Times"/>
          <w:b/>
        </w:rPr>
        <w:t>Submission</w:t>
      </w:r>
      <w:r w:rsidR="00EB5F20" w:rsidRPr="001941F8">
        <w:rPr>
          <w:rFonts w:eastAsia="Times"/>
          <w:bCs/>
        </w:rPr>
        <w:t xml:space="preserve">. </w:t>
      </w:r>
    </w:p>
    <w:p w14:paraId="7584223C" w14:textId="77777777" w:rsidR="00BE1BB0" w:rsidRPr="001941F8" w:rsidRDefault="00BE1BB0" w:rsidP="00BE1BB0">
      <w:pPr>
        <w:keepNext/>
        <w:rPr>
          <w:rFonts w:eastAsia="Times"/>
          <w:bCs/>
        </w:rPr>
      </w:pPr>
    </w:p>
    <w:p w14:paraId="430D6785" w14:textId="715AB571" w:rsidR="00B26CD7" w:rsidRPr="001941F8" w:rsidRDefault="00F308C8">
      <w:pPr>
        <w:numPr>
          <w:ilvl w:val="3"/>
          <w:numId w:val="2"/>
        </w:numPr>
        <w:rPr>
          <w:rFonts w:eastAsia="Times"/>
          <w:bCs/>
        </w:rPr>
      </w:pPr>
      <w:r w:rsidRPr="001941F8">
        <w:rPr>
          <w:rFonts w:eastAsia="Times"/>
          <w:bCs/>
        </w:rPr>
        <w:t>Proposer</w:t>
      </w:r>
      <w:r w:rsidR="00EB5F20" w:rsidRPr="001941F8">
        <w:rPr>
          <w:rFonts w:eastAsia="Times"/>
          <w:bCs/>
        </w:rPr>
        <w:t xml:space="preserve">s must submit one (1) electronic file of the </w:t>
      </w:r>
      <w:r w:rsidR="005F17B6" w:rsidRPr="001941F8">
        <w:rPr>
          <w:rFonts w:eastAsia="Times"/>
          <w:bCs/>
        </w:rPr>
        <w:t>Non-Cost Proposal</w:t>
      </w:r>
      <w:r w:rsidR="00CA6EE3" w:rsidRPr="001941F8">
        <w:rPr>
          <w:rFonts w:eastAsia="Times"/>
          <w:bCs/>
        </w:rPr>
        <w:t xml:space="preserve"> </w:t>
      </w:r>
      <w:r w:rsidR="00EB5F20" w:rsidRPr="001941F8">
        <w:rPr>
          <w:rFonts w:eastAsia="Times"/>
          <w:bCs/>
        </w:rPr>
        <w:t xml:space="preserve">using PDF or Word format. The </w:t>
      </w:r>
      <w:r w:rsidR="005F17B6" w:rsidRPr="001941F8">
        <w:rPr>
          <w:rFonts w:eastAsia="Times"/>
          <w:bCs/>
        </w:rPr>
        <w:t>Non-Cost Proposal</w:t>
      </w:r>
      <w:r w:rsidR="00EB5F20" w:rsidRPr="001941F8" w:rsidDel="00483D5F">
        <w:rPr>
          <w:rFonts w:eastAsia="Times"/>
          <w:bCs/>
        </w:rPr>
        <w:t xml:space="preserve"> </w:t>
      </w:r>
      <w:r w:rsidR="00EB5F20" w:rsidRPr="001941F8">
        <w:rPr>
          <w:rFonts w:eastAsia="Times"/>
          <w:bCs/>
        </w:rPr>
        <w:t xml:space="preserve">must be submitted to </w:t>
      </w:r>
      <w:r w:rsidR="003D5644" w:rsidRPr="001941F8">
        <w:rPr>
          <w:rFonts w:eastAsia="Times"/>
          <w:bCs/>
        </w:rPr>
        <w:t>Judicial Council</w:t>
      </w:r>
      <w:r w:rsidR="00EB5F20" w:rsidRPr="001941F8">
        <w:rPr>
          <w:rFonts w:eastAsia="Times"/>
          <w:bCs/>
        </w:rPr>
        <w:t xml:space="preserve"> separate from the </w:t>
      </w:r>
      <w:r w:rsidR="006A51DD" w:rsidRPr="001941F8">
        <w:rPr>
          <w:rFonts w:eastAsia="Times"/>
          <w:bCs/>
        </w:rPr>
        <w:t>Cost Proposal</w:t>
      </w:r>
      <w:r w:rsidR="00EB5F20" w:rsidRPr="001941F8">
        <w:rPr>
          <w:rFonts w:eastAsia="Times"/>
          <w:bCs/>
        </w:rPr>
        <w:t xml:space="preserve">. </w:t>
      </w:r>
    </w:p>
    <w:p w14:paraId="320209CA" w14:textId="77777777" w:rsidR="00BE1BB0" w:rsidRPr="001941F8" w:rsidRDefault="00BE1BB0" w:rsidP="00BE1BB0">
      <w:pPr>
        <w:ind w:left="2880"/>
        <w:rPr>
          <w:rFonts w:eastAsia="Times"/>
          <w:bCs/>
        </w:rPr>
      </w:pPr>
    </w:p>
    <w:p w14:paraId="4D2BFDA9" w14:textId="3212787A" w:rsidR="00B26CD7" w:rsidRPr="001941F8" w:rsidRDefault="00F308C8">
      <w:pPr>
        <w:numPr>
          <w:ilvl w:val="3"/>
          <w:numId w:val="2"/>
        </w:numPr>
        <w:rPr>
          <w:rFonts w:eastAsia="Times"/>
          <w:bCs/>
        </w:rPr>
      </w:pPr>
      <w:r w:rsidRPr="001941F8">
        <w:rPr>
          <w:rFonts w:eastAsia="Times"/>
          <w:bCs/>
        </w:rPr>
        <w:t>Proposer</w:t>
      </w:r>
      <w:r w:rsidR="00B26CD7" w:rsidRPr="001941F8">
        <w:rPr>
          <w:rFonts w:eastAsia="Times"/>
          <w:bCs/>
        </w:rPr>
        <w:t xml:space="preserve">s must include the RFP number and the name of the </w:t>
      </w:r>
      <w:r w:rsidRPr="001941F8">
        <w:rPr>
          <w:rFonts w:eastAsia="Times"/>
          <w:bCs/>
        </w:rPr>
        <w:t>Proposer</w:t>
      </w:r>
      <w:r w:rsidR="00B26CD7" w:rsidRPr="001941F8">
        <w:rPr>
          <w:rFonts w:eastAsia="Times"/>
          <w:bCs/>
        </w:rPr>
        <w:t>s</w:t>
      </w:r>
      <w:r w:rsidR="009408A5" w:rsidRPr="001941F8">
        <w:rPr>
          <w:rFonts w:eastAsia="Times"/>
          <w:bCs/>
        </w:rPr>
        <w:t>’</w:t>
      </w:r>
      <w:r w:rsidR="00B26CD7" w:rsidRPr="001941F8">
        <w:rPr>
          <w:rFonts w:eastAsia="Times"/>
          <w:bCs/>
        </w:rPr>
        <w:t xml:space="preserve"> firm in the subject line of the email for the </w:t>
      </w:r>
      <w:r w:rsidR="005F17B6" w:rsidRPr="001941F8">
        <w:rPr>
          <w:rFonts w:eastAsia="Times"/>
          <w:bCs/>
        </w:rPr>
        <w:t>Non-Cost Proposal</w:t>
      </w:r>
      <w:r w:rsidR="00B26CD7" w:rsidRPr="001941F8">
        <w:rPr>
          <w:rFonts w:eastAsia="Times"/>
          <w:bCs/>
        </w:rPr>
        <w:t xml:space="preserve">. </w:t>
      </w:r>
      <w:r w:rsidRPr="001941F8">
        <w:rPr>
          <w:rFonts w:eastAsia="Times"/>
          <w:bCs/>
        </w:rPr>
        <w:t>Proposer</w:t>
      </w:r>
      <w:r w:rsidR="006A51DD" w:rsidRPr="001941F8">
        <w:rPr>
          <w:rFonts w:eastAsia="Times"/>
          <w:bCs/>
        </w:rPr>
        <w:t>s</w:t>
      </w:r>
      <w:r w:rsidR="00EB5F20" w:rsidRPr="001941F8">
        <w:rPr>
          <w:rFonts w:eastAsia="Times"/>
          <w:bCs/>
        </w:rPr>
        <w:t xml:space="preserve"> must include the RFP number and ‘</w:t>
      </w:r>
      <w:r w:rsidR="005F17B6" w:rsidRPr="001941F8">
        <w:rPr>
          <w:rFonts w:eastAsia="Times"/>
          <w:bCs/>
        </w:rPr>
        <w:t>Non-Cost Proposal</w:t>
      </w:r>
      <w:r w:rsidR="00EB5F20" w:rsidRPr="001941F8">
        <w:rPr>
          <w:rFonts w:eastAsia="Times"/>
          <w:bCs/>
        </w:rPr>
        <w:t>’ in the name of the electronic file</w:t>
      </w:r>
      <w:r w:rsidR="0077477E" w:rsidRPr="001941F8">
        <w:rPr>
          <w:rFonts w:eastAsia="Times"/>
          <w:bCs/>
        </w:rPr>
        <w:t xml:space="preserve"> of the </w:t>
      </w:r>
      <w:r w:rsidR="005F17B6" w:rsidRPr="001941F8">
        <w:rPr>
          <w:rFonts w:eastAsia="Times"/>
          <w:bCs/>
        </w:rPr>
        <w:t>Non-Cost Proposal</w:t>
      </w:r>
      <w:r w:rsidR="00EB5F20" w:rsidRPr="001941F8">
        <w:rPr>
          <w:rFonts w:eastAsia="Times"/>
          <w:bCs/>
        </w:rPr>
        <w:t xml:space="preserve">. </w:t>
      </w:r>
    </w:p>
    <w:p w14:paraId="062A06F2" w14:textId="77777777" w:rsidR="00BE1BB0" w:rsidRPr="001941F8" w:rsidRDefault="00BE1BB0" w:rsidP="00BE1BB0">
      <w:pPr>
        <w:rPr>
          <w:rFonts w:eastAsia="Times"/>
          <w:bCs/>
        </w:rPr>
      </w:pPr>
    </w:p>
    <w:p w14:paraId="5BCD6A9D" w14:textId="77777777" w:rsidR="00B26CD7" w:rsidRPr="001941F8" w:rsidRDefault="00EB5F20">
      <w:pPr>
        <w:keepNext/>
        <w:numPr>
          <w:ilvl w:val="2"/>
          <w:numId w:val="2"/>
        </w:numPr>
        <w:rPr>
          <w:rFonts w:eastAsia="Times"/>
          <w:bCs/>
        </w:rPr>
      </w:pPr>
      <w:r w:rsidRPr="001941F8">
        <w:rPr>
          <w:rFonts w:eastAsia="Times"/>
          <w:b/>
        </w:rPr>
        <w:t>Cost Proposal Submission.</w:t>
      </w:r>
      <w:r w:rsidRPr="001941F8" w:rsidDel="00483D5F">
        <w:rPr>
          <w:rFonts w:eastAsia="Times"/>
          <w:b/>
          <w:i/>
          <w:iCs/>
        </w:rPr>
        <w:t xml:space="preserve"> </w:t>
      </w:r>
    </w:p>
    <w:p w14:paraId="372B1E4B" w14:textId="77777777" w:rsidR="00BE1BB0" w:rsidRPr="001941F8" w:rsidRDefault="00BE1BB0" w:rsidP="00BE1BB0">
      <w:pPr>
        <w:keepNext/>
        <w:ind w:left="1800"/>
        <w:rPr>
          <w:rFonts w:eastAsia="Times"/>
          <w:bCs/>
        </w:rPr>
      </w:pPr>
    </w:p>
    <w:p w14:paraId="34D51ACC" w14:textId="2AB3B849" w:rsidR="00B26CD7" w:rsidRPr="001941F8" w:rsidRDefault="00F308C8">
      <w:pPr>
        <w:numPr>
          <w:ilvl w:val="3"/>
          <w:numId w:val="2"/>
        </w:numPr>
        <w:rPr>
          <w:rFonts w:eastAsia="Times"/>
          <w:bCs/>
        </w:rPr>
      </w:pPr>
      <w:r w:rsidRPr="001941F8">
        <w:rPr>
          <w:rFonts w:eastAsia="Times"/>
          <w:bCs/>
        </w:rPr>
        <w:t>Proposer</w:t>
      </w:r>
      <w:r w:rsidR="00D77662" w:rsidRPr="001941F8">
        <w:rPr>
          <w:rFonts w:eastAsia="Times"/>
          <w:bCs/>
        </w:rPr>
        <w:t>s</w:t>
      </w:r>
      <w:r w:rsidR="00EB5F20" w:rsidRPr="001941F8">
        <w:rPr>
          <w:rFonts w:eastAsia="Times"/>
          <w:bCs/>
        </w:rPr>
        <w:t xml:space="preserve"> must submit one (1) electronic file of the </w:t>
      </w:r>
      <w:r w:rsidR="00D77662" w:rsidRPr="001941F8">
        <w:rPr>
          <w:rFonts w:eastAsia="Times"/>
          <w:bCs/>
        </w:rPr>
        <w:t xml:space="preserve">Cost Proposal </w:t>
      </w:r>
      <w:r w:rsidR="00EB5F20" w:rsidRPr="001941F8">
        <w:rPr>
          <w:rFonts w:eastAsia="Times"/>
          <w:bCs/>
        </w:rPr>
        <w:t xml:space="preserve">using </w:t>
      </w:r>
      <w:r w:rsidR="0083491A" w:rsidRPr="001941F8">
        <w:rPr>
          <w:rFonts w:eastAsia="Times"/>
          <w:bCs/>
        </w:rPr>
        <w:t xml:space="preserve">the same file </w:t>
      </w:r>
      <w:r w:rsidR="00EB5F20" w:rsidRPr="001941F8">
        <w:rPr>
          <w:rFonts w:eastAsia="Times"/>
          <w:bCs/>
        </w:rPr>
        <w:t>format</w:t>
      </w:r>
      <w:r w:rsidR="00D77662" w:rsidRPr="001941F8">
        <w:rPr>
          <w:rFonts w:eastAsia="Times"/>
          <w:bCs/>
        </w:rPr>
        <w:t xml:space="preserve"> </w:t>
      </w:r>
      <w:r w:rsidR="00C23E8B" w:rsidRPr="001941F8">
        <w:rPr>
          <w:rFonts w:eastAsia="Times"/>
          <w:bCs/>
        </w:rPr>
        <w:t xml:space="preserve">as </w:t>
      </w:r>
      <w:r w:rsidR="00C23E8B" w:rsidRPr="001941F8">
        <w:rPr>
          <w:rFonts w:eastAsia="Times"/>
          <w:b/>
        </w:rPr>
        <w:t xml:space="preserve">Attachment </w:t>
      </w:r>
      <w:r w:rsidR="001D6DF0" w:rsidRPr="001941F8">
        <w:rPr>
          <w:rFonts w:eastAsia="Times"/>
          <w:b/>
        </w:rPr>
        <w:t>L</w:t>
      </w:r>
      <w:r w:rsidR="00C23E8B" w:rsidRPr="001941F8">
        <w:rPr>
          <w:rFonts w:eastAsia="Times"/>
          <w:bCs/>
        </w:rPr>
        <w:t xml:space="preserve"> which </w:t>
      </w:r>
      <w:r w:rsidR="0083491A" w:rsidRPr="001941F8">
        <w:rPr>
          <w:rFonts w:eastAsia="Times"/>
          <w:bCs/>
        </w:rPr>
        <w:t>is attached hereto</w:t>
      </w:r>
      <w:r w:rsidR="00EB5F20" w:rsidRPr="001941F8">
        <w:rPr>
          <w:rFonts w:eastAsia="Times"/>
          <w:bCs/>
        </w:rPr>
        <w:t xml:space="preserve">. The </w:t>
      </w:r>
      <w:r w:rsidR="00D77662" w:rsidRPr="001941F8">
        <w:rPr>
          <w:rFonts w:eastAsia="Times"/>
          <w:bCs/>
        </w:rPr>
        <w:t xml:space="preserve">Cost Proposal </w:t>
      </w:r>
      <w:r w:rsidR="00EB5F20" w:rsidRPr="001941F8">
        <w:rPr>
          <w:rFonts w:eastAsia="Times"/>
          <w:bCs/>
        </w:rPr>
        <w:t xml:space="preserve">must be submitted to </w:t>
      </w:r>
      <w:r w:rsidR="003D5644" w:rsidRPr="001941F8">
        <w:rPr>
          <w:rFonts w:eastAsia="Times"/>
          <w:bCs/>
        </w:rPr>
        <w:t>Judicial Council</w:t>
      </w:r>
      <w:r w:rsidR="00EB5F20" w:rsidRPr="001941F8">
        <w:rPr>
          <w:rFonts w:eastAsia="Times"/>
          <w:bCs/>
        </w:rPr>
        <w:t xml:space="preserve"> separate from the </w:t>
      </w:r>
      <w:r w:rsidR="005F17B6" w:rsidRPr="001941F8">
        <w:rPr>
          <w:rFonts w:eastAsia="Times"/>
          <w:bCs/>
        </w:rPr>
        <w:t>Non-Cost Proposal</w:t>
      </w:r>
      <w:r w:rsidR="0077477E" w:rsidRPr="001941F8">
        <w:rPr>
          <w:rFonts w:eastAsia="Times"/>
          <w:bCs/>
        </w:rPr>
        <w:t>; t</w:t>
      </w:r>
      <w:r w:rsidR="00EB5F20" w:rsidRPr="001941F8">
        <w:rPr>
          <w:rFonts w:eastAsia="Times"/>
          <w:bCs/>
        </w:rPr>
        <w:t xml:space="preserve">he </w:t>
      </w:r>
      <w:r w:rsidR="00D77662" w:rsidRPr="001941F8">
        <w:rPr>
          <w:rFonts w:eastAsia="Times"/>
          <w:bCs/>
        </w:rPr>
        <w:t xml:space="preserve">Cost Proposal </w:t>
      </w:r>
      <w:r w:rsidR="0077477E" w:rsidRPr="001941F8">
        <w:rPr>
          <w:rFonts w:eastAsia="Times"/>
          <w:bCs/>
        </w:rPr>
        <w:t xml:space="preserve">must </w:t>
      </w:r>
      <w:r w:rsidR="00EB5F20" w:rsidRPr="001941F8">
        <w:rPr>
          <w:rFonts w:eastAsia="Times"/>
          <w:bCs/>
        </w:rPr>
        <w:t xml:space="preserve">not be combined or incorporated in any way with the </w:t>
      </w:r>
      <w:r w:rsidR="005F17B6" w:rsidRPr="001941F8">
        <w:rPr>
          <w:rFonts w:eastAsia="Times"/>
          <w:bCs/>
        </w:rPr>
        <w:t>Non-Cost Proposal</w:t>
      </w:r>
      <w:r w:rsidR="00EB5F20" w:rsidRPr="001941F8">
        <w:rPr>
          <w:rFonts w:eastAsia="Times"/>
          <w:bCs/>
        </w:rPr>
        <w:t xml:space="preserve">. </w:t>
      </w:r>
    </w:p>
    <w:p w14:paraId="0DAB4D22" w14:textId="77777777" w:rsidR="00BE1BB0" w:rsidRPr="001941F8" w:rsidRDefault="00BE1BB0" w:rsidP="00BE1BB0">
      <w:pPr>
        <w:ind w:left="2880"/>
        <w:rPr>
          <w:rFonts w:eastAsia="Times"/>
          <w:bCs/>
        </w:rPr>
      </w:pPr>
    </w:p>
    <w:p w14:paraId="6BB369CD" w14:textId="554C63E0" w:rsidR="00B26CD7" w:rsidRPr="001941F8" w:rsidRDefault="00F308C8">
      <w:pPr>
        <w:numPr>
          <w:ilvl w:val="3"/>
          <w:numId w:val="2"/>
        </w:numPr>
        <w:rPr>
          <w:rFonts w:eastAsia="Times"/>
          <w:bCs/>
        </w:rPr>
      </w:pPr>
      <w:r w:rsidRPr="001941F8">
        <w:rPr>
          <w:rFonts w:eastAsia="Times"/>
          <w:bCs/>
        </w:rPr>
        <w:t>Proposer</w:t>
      </w:r>
      <w:r w:rsidR="00B26CD7" w:rsidRPr="001941F8">
        <w:rPr>
          <w:rFonts w:eastAsia="Times"/>
          <w:bCs/>
        </w:rPr>
        <w:t xml:space="preserve">s must include the RFP number and the name of the </w:t>
      </w:r>
      <w:r w:rsidRPr="001941F8">
        <w:rPr>
          <w:rFonts w:eastAsia="Times"/>
          <w:bCs/>
        </w:rPr>
        <w:t>Proposer</w:t>
      </w:r>
      <w:r w:rsidR="00B26CD7" w:rsidRPr="001941F8">
        <w:rPr>
          <w:rFonts w:eastAsia="Times"/>
          <w:bCs/>
        </w:rPr>
        <w:t>s</w:t>
      </w:r>
      <w:r w:rsidR="009408A5" w:rsidRPr="001941F8">
        <w:rPr>
          <w:rFonts w:eastAsia="Times"/>
          <w:bCs/>
        </w:rPr>
        <w:t>’</w:t>
      </w:r>
      <w:r w:rsidR="00B26CD7" w:rsidRPr="001941F8">
        <w:rPr>
          <w:rFonts w:eastAsia="Times"/>
          <w:bCs/>
        </w:rPr>
        <w:t xml:space="preserve"> firm in the subject line of the email for the Cost Proposal. </w:t>
      </w:r>
      <w:r w:rsidRPr="001941F8">
        <w:rPr>
          <w:rFonts w:eastAsia="Times"/>
          <w:bCs/>
        </w:rPr>
        <w:t>Proposer</w:t>
      </w:r>
      <w:r w:rsidR="0077477E" w:rsidRPr="001941F8">
        <w:rPr>
          <w:rFonts w:eastAsia="Times"/>
          <w:bCs/>
        </w:rPr>
        <w:t>s</w:t>
      </w:r>
      <w:r w:rsidR="00EB5F20" w:rsidRPr="001941F8">
        <w:rPr>
          <w:rFonts w:eastAsia="Times"/>
          <w:bCs/>
        </w:rPr>
        <w:t xml:space="preserve"> must include the RFP number and ‘C</w:t>
      </w:r>
      <w:r w:rsidR="00C23E8B" w:rsidRPr="001941F8">
        <w:rPr>
          <w:rFonts w:eastAsia="Times"/>
          <w:bCs/>
        </w:rPr>
        <w:t>ost</w:t>
      </w:r>
      <w:r w:rsidR="00EB5F20" w:rsidRPr="001941F8">
        <w:rPr>
          <w:rFonts w:eastAsia="Times"/>
          <w:bCs/>
        </w:rPr>
        <w:t>’ in the name of the electronic file</w:t>
      </w:r>
      <w:r w:rsidR="0077477E" w:rsidRPr="001941F8">
        <w:rPr>
          <w:rFonts w:eastAsia="Times"/>
          <w:bCs/>
        </w:rPr>
        <w:t xml:space="preserve"> of the Cost Proposal</w:t>
      </w:r>
      <w:r w:rsidR="00EB5F20" w:rsidRPr="001941F8">
        <w:rPr>
          <w:rFonts w:eastAsia="Times"/>
          <w:bCs/>
        </w:rPr>
        <w:t xml:space="preserve">. </w:t>
      </w:r>
    </w:p>
    <w:p w14:paraId="4391B75C" w14:textId="77777777" w:rsidR="00BE1BB0" w:rsidRPr="001941F8" w:rsidRDefault="00BE1BB0" w:rsidP="00BE1BB0">
      <w:pPr>
        <w:pStyle w:val="ListParagraph"/>
        <w:rPr>
          <w:rFonts w:eastAsia="Times"/>
          <w:bCs/>
        </w:rPr>
      </w:pPr>
    </w:p>
    <w:p w14:paraId="3D2EB2E4" w14:textId="77777777" w:rsidR="00BE1BB0" w:rsidRPr="001941F8" w:rsidRDefault="00BE1BB0" w:rsidP="00BE1BB0">
      <w:pPr>
        <w:ind w:left="2880"/>
        <w:rPr>
          <w:rFonts w:eastAsia="Times"/>
          <w:bCs/>
        </w:rPr>
      </w:pPr>
    </w:p>
    <w:p w14:paraId="3544912D" w14:textId="6DBCAF06" w:rsidR="00A2100B" w:rsidRPr="001941F8" w:rsidRDefault="00A2100B">
      <w:pPr>
        <w:numPr>
          <w:ilvl w:val="2"/>
          <w:numId w:val="2"/>
        </w:numPr>
        <w:rPr>
          <w:rFonts w:eastAsia="Times"/>
          <w:bCs/>
        </w:rPr>
      </w:pPr>
      <w:r w:rsidRPr="001941F8">
        <w:rPr>
          <w:rFonts w:eastAsia="Times"/>
          <w:b/>
          <w:bCs/>
        </w:rPr>
        <w:t>File Size Limitations</w:t>
      </w:r>
      <w:r w:rsidRPr="001941F8">
        <w:rPr>
          <w:rFonts w:eastAsia="Times"/>
        </w:rPr>
        <w:t>.</w:t>
      </w:r>
      <w:r w:rsidRPr="001941F8">
        <w:rPr>
          <w:rFonts w:eastAsia="Times"/>
          <w:bCs/>
        </w:rPr>
        <w:t xml:space="preserve"> The Judicial Council may not</w:t>
      </w:r>
      <w:r w:rsidR="002C3D19" w:rsidRPr="001941F8">
        <w:rPr>
          <w:rFonts w:eastAsia="Times"/>
          <w:bCs/>
        </w:rPr>
        <w:t xml:space="preserve"> be able to</w:t>
      </w:r>
      <w:r w:rsidRPr="001941F8">
        <w:rPr>
          <w:rFonts w:eastAsia="Times"/>
          <w:bCs/>
        </w:rPr>
        <w:t xml:space="preserve"> receive electronic submissions with files equal to or greater than </w:t>
      </w:r>
      <w:r w:rsidR="00A2512C" w:rsidRPr="001941F8">
        <w:rPr>
          <w:rFonts w:eastAsia="Times"/>
          <w:bCs/>
        </w:rPr>
        <w:t>30</w:t>
      </w:r>
      <w:r w:rsidRPr="001941F8">
        <w:rPr>
          <w:rFonts w:eastAsia="Times"/>
          <w:bCs/>
        </w:rPr>
        <w:t>MB in size</w:t>
      </w:r>
      <w:r w:rsidR="00D65A22" w:rsidRPr="001941F8">
        <w:rPr>
          <w:rFonts w:eastAsia="Times"/>
          <w:bCs/>
        </w:rPr>
        <w:t xml:space="preserve"> (individually or in total)</w:t>
      </w:r>
      <w:r w:rsidRPr="001941F8">
        <w:rPr>
          <w:rFonts w:eastAsia="Times"/>
          <w:bCs/>
        </w:rPr>
        <w:t xml:space="preserve">. </w:t>
      </w:r>
      <w:r w:rsidR="00F308C8" w:rsidRPr="001941F8">
        <w:rPr>
          <w:rFonts w:eastAsia="Times"/>
          <w:bCs/>
        </w:rPr>
        <w:t>Proposer</w:t>
      </w:r>
      <w:r w:rsidRPr="001941F8">
        <w:rPr>
          <w:rFonts w:eastAsia="Times"/>
          <w:bCs/>
        </w:rPr>
        <w:t xml:space="preserve">s must </w:t>
      </w:r>
      <w:proofErr w:type="gramStart"/>
      <w:r w:rsidRPr="001941F8">
        <w:rPr>
          <w:rFonts w:eastAsia="Times"/>
          <w:bCs/>
        </w:rPr>
        <w:t>make an effort</w:t>
      </w:r>
      <w:proofErr w:type="gramEnd"/>
      <w:r w:rsidRPr="001941F8">
        <w:rPr>
          <w:rFonts w:eastAsia="Times"/>
          <w:bCs/>
        </w:rPr>
        <w:t xml:space="preserve"> to compress all files </w:t>
      </w:r>
      <w:r w:rsidR="00D65A22" w:rsidRPr="001941F8">
        <w:rPr>
          <w:rFonts w:eastAsia="Times"/>
          <w:bCs/>
        </w:rPr>
        <w:t xml:space="preserve">so that submissions are </w:t>
      </w:r>
      <w:r w:rsidRPr="001941F8">
        <w:rPr>
          <w:rFonts w:eastAsia="Times"/>
          <w:bCs/>
        </w:rPr>
        <w:t xml:space="preserve">less than </w:t>
      </w:r>
      <w:r w:rsidR="00A2512C" w:rsidRPr="001941F8">
        <w:rPr>
          <w:rFonts w:eastAsia="Times"/>
          <w:bCs/>
        </w:rPr>
        <w:t>30MB</w:t>
      </w:r>
      <w:r w:rsidRPr="001941F8">
        <w:rPr>
          <w:rFonts w:eastAsia="Times"/>
          <w:bCs/>
        </w:rPr>
        <w:t xml:space="preserve"> in size. If </w:t>
      </w:r>
      <w:r w:rsidR="00D65A22" w:rsidRPr="001941F8">
        <w:rPr>
          <w:rFonts w:eastAsia="Times"/>
          <w:bCs/>
        </w:rPr>
        <w:t>a</w:t>
      </w:r>
      <w:r w:rsidRPr="001941F8">
        <w:rPr>
          <w:rFonts w:eastAsia="Times"/>
          <w:bCs/>
        </w:rPr>
        <w:t xml:space="preserve"> file cannot be reduced to below </w:t>
      </w:r>
      <w:r w:rsidR="00A2512C" w:rsidRPr="001941F8">
        <w:rPr>
          <w:rFonts w:eastAsia="Times"/>
          <w:bCs/>
        </w:rPr>
        <w:t>30MB</w:t>
      </w:r>
      <w:r w:rsidRPr="001941F8">
        <w:rPr>
          <w:rFonts w:eastAsia="Times"/>
          <w:bCs/>
        </w:rPr>
        <w:t xml:space="preserve">, then </w:t>
      </w:r>
      <w:r w:rsidR="00F308C8" w:rsidRPr="001941F8">
        <w:rPr>
          <w:rFonts w:eastAsia="Times"/>
          <w:bCs/>
        </w:rPr>
        <w:t>Proposer</w:t>
      </w:r>
      <w:r w:rsidRPr="001941F8">
        <w:rPr>
          <w:rFonts w:eastAsia="Times"/>
          <w:bCs/>
        </w:rPr>
        <w:t xml:space="preserve">s must divide the file into increments of less than </w:t>
      </w:r>
      <w:r w:rsidR="00A2512C" w:rsidRPr="001941F8">
        <w:rPr>
          <w:rFonts w:eastAsia="Times"/>
          <w:bCs/>
        </w:rPr>
        <w:t>30MB</w:t>
      </w:r>
      <w:r w:rsidRPr="001941F8">
        <w:rPr>
          <w:rFonts w:eastAsia="Times"/>
          <w:bCs/>
        </w:rPr>
        <w:t xml:space="preserve"> sent via multiple emails. If multiple emails with incremental documents are required, </w:t>
      </w:r>
      <w:r w:rsidR="00F308C8" w:rsidRPr="001941F8">
        <w:rPr>
          <w:rFonts w:eastAsia="Times"/>
          <w:bCs/>
        </w:rPr>
        <w:t>Proposer</w:t>
      </w:r>
      <w:r w:rsidRPr="001941F8">
        <w:rPr>
          <w:rFonts w:eastAsia="Times"/>
          <w:bCs/>
        </w:rPr>
        <w:t xml:space="preserve">s must </w:t>
      </w:r>
      <w:r w:rsidR="00D65A22" w:rsidRPr="001941F8">
        <w:rPr>
          <w:rFonts w:eastAsia="Times"/>
          <w:bCs/>
        </w:rPr>
        <w:t xml:space="preserve">also </w:t>
      </w:r>
      <w:r w:rsidRPr="001941F8">
        <w:rPr>
          <w:rFonts w:eastAsia="Times"/>
          <w:bCs/>
        </w:rPr>
        <w:t>reference the portion of the Proposal and file being submitted in the subject line of each email (e.g., “</w:t>
      </w:r>
      <w:r w:rsidR="005F17B6" w:rsidRPr="001941F8">
        <w:rPr>
          <w:rFonts w:eastAsia="Times"/>
          <w:bCs/>
        </w:rPr>
        <w:t>Non-Cost Proposal</w:t>
      </w:r>
      <w:r w:rsidR="00B45097" w:rsidRPr="001941F8">
        <w:rPr>
          <w:rFonts w:eastAsia="Times"/>
          <w:bCs/>
        </w:rPr>
        <w:t xml:space="preserve">: </w:t>
      </w:r>
      <w:r w:rsidRPr="001941F8">
        <w:rPr>
          <w:rFonts w:eastAsia="Times"/>
          <w:bCs/>
        </w:rPr>
        <w:t xml:space="preserve">Part 1 of 3,” etc.). The Judicial Council is not responsible for </w:t>
      </w:r>
      <w:r w:rsidRPr="001941F8">
        <w:rPr>
          <w:rFonts w:eastAsia="Times"/>
          <w:bCs/>
        </w:rPr>
        <w:lastRenderedPageBreak/>
        <w:t xml:space="preserve">any submissions exceeding </w:t>
      </w:r>
      <w:r w:rsidR="00A2512C" w:rsidRPr="001941F8">
        <w:rPr>
          <w:rFonts w:eastAsia="Times"/>
          <w:bCs/>
        </w:rPr>
        <w:t>30MB</w:t>
      </w:r>
      <w:r w:rsidRPr="001941F8">
        <w:rPr>
          <w:rFonts w:eastAsia="Times"/>
          <w:bCs/>
        </w:rPr>
        <w:t xml:space="preserve"> which are systematically rejected due to excessive file size or otherwise. </w:t>
      </w:r>
    </w:p>
    <w:p w14:paraId="11A7EB75" w14:textId="77777777" w:rsidR="00BE1BB0" w:rsidRPr="001941F8" w:rsidRDefault="00BE1BB0" w:rsidP="00BE1BB0">
      <w:pPr>
        <w:ind w:left="1800"/>
        <w:rPr>
          <w:rFonts w:eastAsia="Times"/>
          <w:bCs/>
        </w:rPr>
      </w:pPr>
    </w:p>
    <w:p w14:paraId="6E4FA923" w14:textId="77777777" w:rsidR="00B26CD7" w:rsidRPr="001941F8" w:rsidRDefault="000E6E6B">
      <w:pPr>
        <w:keepNext/>
        <w:numPr>
          <w:ilvl w:val="1"/>
          <w:numId w:val="2"/>
        </w:numPr>
      </w:pPr>
      <w:r w:rsidRPr="001941F8">
        <w:rPr>
          <w:b/>
          <w:bCs/>
        </w:rPr>
        <w:t>Submission Timelines</w:t>
      </w:r>
      <w:r w:rsidRPr="001941F8">
        <w:t xml:space="preserve">. </w:t>
      </w:r>
    </w:p>
    <w:p w14:paraId="1B4C4C1C" w14:textId="77777777" w:rsidR="00BE1BB0" w:rsidRPr="001941F8" w:rsidRDefault="00BE1BB0" w:rsidP="00BE1BB0">
      <w:pPr>
        <w:keepNext/>
        <w:ind w:left="1080"/>
      </w:pPr>
    </w:p>
    <w:p w14:paraId="1376E0D4" w14:textId="20234D9C" w:rsidR="00D65A22" w:rsidRPr="001941F8" w:rsidRDefault="00A2100B">
      <w:pPr>
        <w:numPr>
          <w:ilvl w:val="2"/>
          <w:numId w:val="2"/>
        </w:numPr>
      </w:pPr>
      <w:r w:rsidRPr="001941F8">
        <w:t>Proposals must be delivered by the date and time listed in the Schedule of Events.</w:t>
      </w:r>
      <w:r w:rsidR="00C23E8B" w:rsidRPr="001941F8">
        <w:t xml:space="preserve"> Late proposals will not be accepted.</w:t>
      </w:r>
    </w:p>
    <w:p w14:paraId="6B38F8BB" w14:textId="77777777" w:rsidR="00BE1BB0" w:rsidRPr="001941F8" w:rsidRDefault="00BE1BB0" w:rsidP="00BE1BB0">
      <w:pPr>
        <w:ind w:left="1800"/>
      </w:pPr>
    </w:p>
    <w:p w14:paraId="026D516C" w14:textId="497D0DF0" w:rsidR="00C23E8B" w:rsidRPr="001941F8" w:rsidRDefault="00C23E8B">
      <w:pPr>
        <w:numPr>
          <w:ilvl w:val="2"/>
          <w:numId w:val="2"/>
        </w:numPr>
      </w:pPr>
      <w:r w:rsidRPr="001941F8">
        <w:t xml:space="preserve">Submission acceptance will be based on the date and time the emails are received by </w:t>
      </w:r>
      <w:r w:rsidR="003D5644" w:rsidRPr="001941F8">
        <w:t>Judicial Council</w:t>
      </w:r>
      <w:r w:rsidRPr="001941F8">
        <w:t>. Due to the potential for email transmission delays, which may cause late receipt and non-acceptance of proposals, it is recommended that Proposers email their proposals well in advance of the due date and time. It is the Proposers</w:t>
      </w:r>
      <w:r w:rsidR="009408A5" w:rsidRPr="001941F8">
        <w:t>’</w:t>
      </w:r>
      <w:r w:rsidRPr="001941F8">
        <w:t xml:space="preserve"> responsibility to verify their submission was received. Proposers should confirm that their Proposal was successfully emailed and received by checking their junk folders for “Undeliverable” emails.</w:t>
      </w:r>
    </w:p>
    <w:p w14:paraId="53E156CB" w14:textId="77777777" w:rsidR="00BE1BB0" w:rsidRPr="001941F8" w:rsidRDefault="00BE1BB0" w:rsidP="00BE1BB0"/>
    <w:p w14:paraId="5CC3F1F6" w14:textId="393EE686" w:rsidR="00B26CD7" w:rsidRPr="001941F8" w:rsidRDefault="00C23E8B">
      <w:pPr>
        <w:numPr>
          <w:ilvl w:val="2"/>
          <w:numId w:val="2"/>
        </w:numPr>
      </w:pPr>
      <w:r w:rsidRPr="001941F8">
        <w:t xml:space="preserve">Proposers </w:t>
      </w:r>
      <w:r w:rsidR="003C2A1C" w:rsidRPr="001941F8">
        <w:t>assume</w:t>
      </w:r>
      <w:r w:rsidRPr="001941F8">
        <w:t xml:space="preserve"> all risk for ensuring </w:t>
      </w:r>
      <w:r w:rsidR="003D5644" w:rsidRPr="001941F8">
        <w:t>Judicial Council</w:t>
      </w:r>
      <w:r w:rsidRPr="001941F8">
        <w:t>’s receipt of Proposals no later than the date and time specified in the Schedule of Events.</w:t>
      </w:r>
    </w:p>
    <w:p w14:paraId="4F8C54A8" w14:textId="77777777" w:rsidR="00BE1BB0" w:rsidRPr="001941F8" w:rsidRDefault="00BE1BB0" w:rsidP="00BE1BB0">
      <w:pPr>
        <w:pStyle w:val="ListParagraph"/>
      </w:pPr>
    </w:p>
    <w:p w14:paraId="325705F5" w14:textId="77777777" w:rsidR="00BE1BB0" w:rsidRPr="001941F8" w:rsidRDefault="00BE1BB0" w:rsidP="00BE1BB0"/>
    <w:p w14:paraId="1B4E9502" w14:textId="77777777" w:rsidR="001C1D17" w:rsidRPr="001941F8" w:rsidRDefault="001C1D17" w:rsidP="001C1D17">
      <w:pPr>
        <w:ind w:left="1800"/>
      </w:pPr>
    </w:p>
    <w:p w14:paraId="16B718CB" w14:textId="6E7FBD73" w:rsidR="00D97B42" w:rsidRPr="001941F8" w:rsidRDefault="000E6E6B" w:rsidP="001C1D17">
      <w:pPr>
        <w:pStyle w:val="Heading1"/>
        <w:spacing w:afterLines="0" w:after="0"/>
        <w:rPr>
          <w:rFonts w:ascii="Times New Roman" w:hAnsi="Times New Roman"/>
          <w:sz w:val="24"/>
        </w:rPr>
      </w:pPr>
      <w:bookmarkStart w:id="316" w:name="_Toc228177743"/>
      <w:bookmarkStart w:id="317" w:name="_Toc234308788"/>
      <w:bookmarkEnd w:id="315"/>
      <w:r w:rsidRPr="001941F8">
        <w:rPr>
          <w:rFonts w:ascii="Times New Roman" w:hAnsi="Times New Roman"/>
          <w:sz w:val="24"/>
        </w:rPr>
        <w:t>PROPOSAL CONTENTS</w:t>
      </w:r>
      <w:bookmarkEnd w:id="316"/>
      <w:bookmarkEnd w:id="317"/>
    </w:p>
    <w:p w14:paraId="57090AB6" w14:textId="77777777" w:rsidR="00BE1BB0" w:rsidRPr="001941F8" w:rsidRDefault="00BE1BB0" w:rsidP="00BE1BB0"/>
    <w:p w14:paraId="1BBB9016" w14:textId="1169B286" w:rsidR="004E3C55" w:rsidRPr="001941F8" w:rsidRDefault="005F17B6">
      <w:pPr>
        <w:numPr>
          <w:ilvl w:val="1"/>
          <w:numId w:val="2"/>
        </w:numPr>
      </w:pPr>
      <w:r w:rsidRPr="001941F8">
        <w:rPr>
          <w:b/>
          <w:bCs/>
        </w:rPr>
        <w:t>Non-Cost Proposal</w:t>
      </w:r>
      <w:r w:rsidR="000E6E6B" w:rsidRPr="001941F8">
        <w:t>.</w:t>
      </w:r>
      <w:r w:rsidR="00813347" w:rsidRPr="001941F8">
        <w:t xml:space="preserve"> </w:t>
      </w:r>
      <w:bookmarkStart w:id="318" w:name="_Hlk118384734"/>
      <w:r w:rsidR="000E6E6B" w:rsidRPr="001941F8">
        <w:t xml:space="preserve">The following information must be included in the </w:t>
      </w:r>
      <w:r w:rsidRPr="001941F8">
        <w:t>Non-Cost Proposal</w:t>
      </w:r>
      <w:r w:rsidR="000E6E6B" w:rsidRPr="001941F8">
        <w:t xml:space="preserve">. </w:t>
      </w:r>
      <w:r w:rsidR="00E406D5" w:rsidRPr="001941F8">
        <w:t xml:space="preserve">Any </w:t>
      </w:r>
      <w:r w:rsidRPr="001941F8">
        <w:t>Non-Cost Proposal</w:t>
      </w:r>
      <w:r w:rsidR="000F707A" w:rsidRPr="001941F8" w:rsidDel="000F707A">
        <w:t xml:space="preserve"> </w:t>
      </w:r>
      <w:r w:rsidR="000E6E6B" w:rsidRPr="001941F8">
        <w:t xml:space="preserve">lacking any of the following information may be deemed non-responsive. </w:t>
      </w:r>
      <w:r w:rsidR="00E406D5" w:rsidRPr="001941F8">
        <w:t xml:space="preserve">The </w:t>
      </w:r>
      <w:r w:rsidRPr="001941F8">
        <w:rPr>
          <w:rFonts w:eastAsia="Times"/>
          <w:bCs/>
        </w:rPr>
        <w:t>Non-Cost Proposal</w:t>
      </w:r>
      <w:r w:rsidR="00E406D5" w:rsidRPr="001941F8">
        <w:t xml:space="preserve"> is</w:t>
      </w:r>
      <w:r w:rsidR="00F134E5" w:rsidRPr="001941F8">
        <w:t xml:space="preserve"> to</w:t>
      </w:r>
      <w:r w:rsidR="000E6E6B" w:rsidRPr="001941F8">
        <w:t xml:space="preserve"> be inclusive of </w:t>
      </w:r>
      <w:r w:rsidR="004D0A73" w:rsidRPr="001941F8">
        <w:t>resumes</w:t>
      </w:r>
      <w:r w:rsidR="000E6E6B" w:rsidRPr="001941F8">
        <w:t>, forms, and pictures, and organized according to the numbering system reflected below.</w:t>
      </w:r>
      <w:bookmarkEnd w:id="318"/>
    </w:p>
    <w:p w14:paraId="65BA0719" w14:textId="77777777" w:rsidR="00BE1BB0" w:rsidRPr="001941F8" w:rsidRDefault="00BE1BB0" w:rsidP="00BE1BB0">
      <w:pPr>
        <w:ind w:left="1080"/>
      </w:pPr>
    </w:p>
    <w:p w14:paraId="2EF2C824" w14:textId="440EC301" w:rsidR="00FC5666" w:rsidRPr="001941F8" w:rsidRDefault="000E6E6B">
      <w:pPr>
        <w:pStyle w:val="Heading3"/>
        <w:keepNext w:val="0"/>
        <w:numPr>
          <w:ilvl w:val="2"/>
          <w:numId w:val="2"/>
        </w:numPr>
        <w:spacing w:before="0" w:after="0"/>
        <w:rPr>
          <w:rFonts w:ascii="Times New Roman" w:hAnsi="Times New Roman" w:cs="Times New Roman"/>
          <w:b w:val="0"/>
          <w:bCs w:val="0"/>
          <w:sz w:val="24"/>
        </w:rPr>
      </w:pPr>
      <w:r w:rsidRPr="001941F8">
        <w:rPr>
          <w:rFonts w:ascii="Times New Roman" w:hAnsi="Times New Roman" w:cs="Times New Roman"/>
          <w:sz w:val="24"/>
        </w:rPr>
        <w:t>Cover Letter</w:t>
      </w:r>
      <w:r w:rsidR="004C36E6" w:rsidRPr="001941F8">
        <w:rPr>
          <w:rFonts w:ascii="Times New Roman" w:hAnsi="Times New Roman" w:cs="Times New Roman"/>
          <w:b w:val="0"/>
          <w:bCs w:val="0"/>
          <w:sz w:val="24"/>
        </w:rPr>
        <w:t>.</w:t>
      </w:r>
      <w:r w:rsidRPr="001941F8">
        <w:rPr>
          <w:rFonts w:ascii="Times New Roman" w:hAnsi="Times New Roman" w:cs="Times New Roman"/>
          <w:b w:val="0"/>
          <w:bCs w:val="0"/>
          <w:sz w:val="24"/>
        </w:rPr>
        <w:t xml:space="preserve"> </w:t>
      </w:r>
      <w:bookmarkStart w:id="319" w:name="_Hlk118384989"/>
      <w:r w:rsidRPr="001941F8">
        <w:rPr>
          <w:rFonts w:ascii="Times New Roman" w:hAnsi="Times New Roman" w:cs="Times New Roman"/>
          <w:b w:val="0"/>
          <w:bCs w:val="0"/>
          <w:sz w:val="24"/>
        </w:rPr>
        <w:t xml:space="preserve">A cover letter, signed by an authorized representative of </w:t>
      </w:r>
      <w:r w:rsidR="00F308C8" w:rsidRPr="001941F8">
        <w:rPr>
          <w:rFonts w:ascii="Times New Roman" w:hAnsi="Times New Roman" w:cs="Times New Roman"/>
          <w:b w:val="0"/>
          <w:bCs w:val="0"/>
          <w:sz w:val="24"/>
        </w:rPr>
        <w:t>Proposer</w:t>
      </w:r>
      <w:r w:rsidR="009408A5" w:rsidRPr="001941F8">
        <w:rPr>
          <w:rFonts w:ascii="Times New Roman" w:hAnsi="Times New Roman" w:cs="Times New Roman"/>
          <w:b w:val="0"/>
          <w:bCs w:val="0"/>
          <w:sz w:val="24"/>
        </w:rPr>
        <w:t>s’</w:t>
      </w:r>
      <w:r w:rsidRPr="001941F8">
        <w:rPr>
          <w:rFonts w:ascii="Times New Roman" w:hAnsi="Times New Roman" w:cs="Times New Roman"/>
          <w:b w:val="0"/>
          <w:bCs w:val="0"/>
          <w:sz w:val="24"/>
        </w:rPr>
        <w:t xml:space="preserve"> organization, that provides the exact business name under which </w:t>
      </w:r>
      <w:r w:rsidR="000F707A" w:rsidRPr="001941F8">
        <w:rPr>
          <w:rFonts w:ascii="Times New Roman" w:hAnsi="Times New Roman" w:cs="Times New Roman"/>
          <w:b w:val="0"/>
          <w:bCs w:val="0"/>
          <w:sz w:val="24"/>
        </w:rPr>
        <w:t xml:space="preserve">the </w:t>
      </w:r>
      <w:r w:rsidR="00F308C8" w:rsidRPr="001941F8">
        <w:rPr>
          <w:rFonts w:ascii="Times New Roman" w:hAnsi="Times New Roman" w:cs="Times New Roman"/>
          <w:b w:val="0"/>
          <w:bCs w:val="0"/>
          <w:sz w:val="24"/>
        </w:rPr>
        <w:t>Proposer</w:t>
      </w:r>
      <w:r w:rsidR="009408A5" w:rsidRPr="001941F8">
        <w:rPr>
          <w:rFonts w:ascii="Times New Roman" w:hAnsi="Times New Roman" w:cs="Times New Roman"/>
          <w:b w:val="0"/>
          <w:bCs w:val="0"/>
          <w:sz w:val="24"/>
        </w:rPr>
        <w:t>s</w:t>
      </w:r>
      <w:r w:rsidR="000F707A" w:rsidRPr="001941F8">
        <w:rPr>
          <w:rFonts w:ascii="Times New Roman" w:hAnsi="Times New Roman" w:cs="Times New Roman"/>
          <w:b w:val="0"/>
          <w:bCs w:val="0"/>
          <w:sz w:val="24"/>
        </w:rPr>
        <w:t xml:space="preserve"> </w:t>
      </w:r>
      <w:r w:rsidRPr="001941F8">
        <w:rPr>
          <w:rFonts w:ascii="Times New Roman" w:hAnsi="Times New Roman" w:cs="Times New Roman"/>
          <w:b w:val="0"/>
          <w:bCs w:val="0"/>
          <w:sz w:val="24"/>
        </w:rPr>
        <w:t xml:space="preserve">propose to conduct business with </w:t>
      </w:r>
      <w:r w:rsidR="003D5644" w:rsidRPr="001941F8">
        <w:rPr>
          <w:rFonts w:ascii="Times New Roman" w:hAnsi="Times New Roman" w:cs="Times New Roman"/>
          <w:b w:val="0"/>
          <w:bCs w:val="0"/>
          <w:sz w:val="24"/>
        </w:rPr>
        <w:t>Judicial Council</w:t>
      </w:r>
      <w:r w:rsidR="000F707A" w:rsidRPr="001941F8">
        <w:rPr>
          <w:rFonts w:ascii="Times New Roman" w:hAnsi="Times New Roman" w:cs="Times New Roman"/>
          <w:b w:val="0"/>
          <w:bCs w:val="0"/>
          <w:sz w:val="24"/>
        </w:rPr>
        <w:t>. The cover letter must also indicate</w:t>
      </w:r>
      <w:r w:rsidR="00FC5666" w:rsidRPr="001941F8">
        <w:rPr>
          <w:rFonts w:ascii="Times New Roman" w:hAnsi="Times New Roman" w:cs="Times New Roman"/>
          <w:b w:val="0"/>
          <w:bCs w:val="0"/>
          <w:sz w:val="24"/>
        </w:rPr>
        <w:t xml:space="preserve"> the following:</w:t>
      </w:r>
    </w:p>
    <w:p w14:paraId="56FBFB27" w14:textId="77777777" w:rsidR="00BE1BB0" w:rsidRPr="001941F8" w:rsidRDefault="00BE1BB0" w:rsidP="00BE1BB0"/>
    <w:p w14:paraId="58C5243E" w14:textId="32F4D0E4" w:rsidR="00FC5666" w:rsidRPr="001941F8" w:rsidRDefault="00F308C8">
      <w:pPr>
        <w:pStyle w:val="Heading3"/>
        <w:keepNext w:val="0"/>
        <w:numPr>
          <w:ilvl w:val="3"/>
          <w:numId w:val="2"/>
        </w:numPr>
        <w:spacing w:before="0" w:after="0"/>
        <w:rPr>
          <w:rFonts w:ascii="Times New Roman" w:hAnsi="Times New Roman" w:cs="Times New Roman"/>
          <w:b w:val="0"/>
          <w:bCs w:val="0"/>
          <w:sz w:val="24"/>
        </w:rPr>
      </w:pPr>
      <w:r w:rsidRPr="001941F8">
        <w:rPr>
          <w:rFonts w:ascii="Times New Roman" w:hAnsi="Times New Roman" w:cs="Times New Roman"/>
          <w:b w:val="0"/>
          <w:bCs w:val="0"/>
          <w:sz w:val="24"/>
        </w:rPr>
        <w:t>Proposer</w:t>
      </w:r>
      <w:r w:rsidR="000E6E6B" w:rsidRPr="001941F8">
        <w:rPr>
          <w:rFonts w:ascii="Times New Roman" w:hAnsi="Times New Roman" w:cs="Times New Roman"/>
          <w:b w:val="0"/>
          <w:bCs w:val="0"/>
          <w:sz w:val="24"/>
        </w:rPr>
        <w:t xml:space="preserve">’s address, telephone, </w:t>
      </w:r>
      <w:r w:rsidR="006F11AC" w:rsidRPr="001941F8">
        <w:rPr>
          <w:rFonts w:ascii="Times New Roman" w:hAnsi="Times New Roman" w:cs="Times New Roman"/>
          <w:b w:val="0"/>
          <w:bCs w:val="0"/>
          <w:sz w:val="24"/>
        </w:rPr>
        <w:t>email</w:t>
      </w:r>
      <w:r w:rsidR="000E6E6B" w:rsidRPr="001941F8">
        <w:rPr>
          <w:rFonts w:ascii="Times New Roman" w:hAnsi="Times New Roman" w:cs="Times New Roman"/>
          <w:b w:val="0"/>
          <w:bCs w:val="0"/>
          <w:sz w:val="24"/>
        </w:rPr>
        <w:t xml:space="preserve"> address, and federal tax identification number</w:t>
      </w:r>
      <w:r w:rsidR="00FC5666" w:rsidRPr="001941F8">
        <w:rPr>
          <w:rFonts w:ascii="Times New Roman" w:hAnsi="Times New Roman" w:cs="Times New Roman"/>
          <w:b w:val="0"/>
          <w:bCs w:val="0"/>
          <w:sz w:val="24"/>
        </w:rPr>
        <w:t>.</w:t>
      </w:r>
    </w:p>
    <w:p w14:paraId="050513AA" w14:textId="77777777" w:rsidR="00E4559F" w:rsidRPr="001941F8" w:rsidRDefault="00E4559F" w:rsidP="00E4559F"/>
    <w:p w14:paraId="599B7BDB" w14:textId="7B24E6CD" w:rsidR="00256BA3" w:rsidRPr="001941F8" w:rsidRDefault="00FC5666">
      <w:pPr>
        <w:pStyle w:val="Heading3"/>
        <w:keepNext w:val="0"/>
        <w:numPr>
          <w:ilvl w:val="3"/>
          <w:numId w:val="2"/>
        </w:numPr>
        <w:spacing w:before="0" w:after="0"/>
        <w:rPr>
          <w:rFonts w:ascii="Times New Roman" w:hAnsi="Times New Roman" w:cs="Times New Roman"/>
          <w:b w:val="0"/>
          <w:bCs w:val="0"/>
          <w:sz w:val="24"/>
        </w:rPr>
      </w:pPr>
      <w:r w:rsidRPr="001941F8">
        <w:rPr>
          <w:rFonts w:ascii="Times New Roman" w:hAnsi="Times New Roman" w:cs="Times New Roman"/>
          <w:b w:val="0"/>
          <w:bCs w:val="0"/>
          <w:sz w:val="24"/>
        </w:rPr>
        <w:t>Name, title, address, telephone number, and email address of the individual who will act as the Proposer’s designated representative for purposes of this RFP</w:t>
      </w:r>
      <w:r w:rsidR="000E6E6B" w:rsidRPr="001941F8">
        <w:rPr>
          <w:rFonts w:ascii="Times New Roman" w:hAnsi="Times New Roman" w:cs="Times New Roman"/>
          <w:b w:val="0"/>
          <w:bCs w:val="0"/>
          <w:sz w:val="24"/>
        </w:rPr>
        <w:t>.</w:t>
      </w:r>
      <w:r w:rsidR="00813347" w:rsidRPr="001941F8">
        <w:rPr>
          <w:rFonts w:ascii="Times New Roman" w:hAnsi="Times New Roman" w:cs="Times New Roman"/>
          <w:b w:val="0"/>
          <w:bCs w:val="0"/>
          <w:sz w:val="24"/>
        </w:rPr>
        <w:t xml:space="preserve"> </w:t>
      </w:r>
    </w:p>
    <w:p w14:paraId="183765DC" w14:textId="77777777" w:rsidR="00E4559F" w:rsidRPr="001941F8" w:rsidRDefault="00E4559F" w:rsidP="00E4559F"/>
    <w:bookmarkEnd w:id="319"/>
    <w:p w14:paraId="76EBE6E3" w14:textId="3913410C" w:rsidR="00FC5666" w:rsidRPr="001941F8" w:rsidRDefault="00FC5666">
      <w:pPr>
        <w:pStyle w:val="Heading3"/>
        <w:numPr>
          <w:ilvl w:val="2"/>
          <w:numId w:val="2"/>
        </w:numPr>
        <w:spacing w:before="0" w:after="0"/>
        <w:rPr>
          <w:rFonts w:ascii="Times New Roman" w:hAnsi="Times New Roman" w:cs="Times New Roman"/>
          <w:b w:val="0"/>
          <w:bCs w:val="0"/>
        </w:rPr>
      </w:pPr>
      <w:r w:rsidRPr="001941F8">
        <w:rPr>
          <w:rFonts w:ascii="Times New Roman" w:hAnsi="Times New Roman" w:cs="Times New Roman"/>
          <w:sz w:val="24"/>
        </w:rPr>
        <w:t>IT Services</w:t>
      </w:r>
      <w:r w:rsidRPr="001941F8">
        <w:rPr>
          <w:rFonts w:ascii="Times New Roman" w:hAnsi="Times New Roman" w:cs="Times New Roman"/>
          <w:b w:val="0"/>
          <w:bCs w:val="0"/>
          <w:sz w:val="24"/>
        </w:rPr>
        <w:t>.</w:t>
      </w:r>
      <w:r w:rsidRPr="001941F8">
        <w:rPr>
          <w:rFonts w:ascii="Times New Roman" w:hAnsi="Times New Roman" w:cs="Times New Roman"/>
          <w:b w:val="0"/>
          <w:bCs w:val="0"/>
        </w:rPr>
        <w:t xml:space="preserve"> </w:t>
      </w:r>
    </w:p>
    <w:p w14:paraId="64A15709" w14:textId="77777777" w:rsidR="00E4559F" w:rsidRPr="001941F8" w:rsidRDefault="00E4559F" w:rsidP="00E4559F"/>
    <w:p w14:paraId="40EE23A2" w14:textId="77777777" w:rsidR="00E4559F" w:rsidRPr="001941F8" w:rsidRDefault="00E4559F" w:rsidP="00E4559F"/>
    <w:p w14:paraId="09454FAF" w14:textId="11889FFF" w:rsidR="004532F5" w:rsidRPr="001941F8" w:rsidRDefault="1EED88A7" w:rsidP="4FD18D65">
      <w:pPr>
        <w:pStyle w:val="Heading3"/>
        <w:keepNext w:val="0"/>
        <w:numPr>
          <w:ilvl w:val="3"/>
          <w:numId w:val="2"/>
        </w:numPr>
        <w:spacing w:before="0" w:after="0"/>
        <w:rPr>
          <w:rFonts w:ascii="Times New Roman" w:hAnsi="Times New Roman" w:cs="Times New Roman"/>
        </w:rPr>
      </w:pPr>
      <w:r w:rsidRPr="001941F8">
        <w:rPr>
          <w:rFonts w:ascii="Times New Roman" w:hAnsi="Times New Roman" w:cs="Times New Roman"/>
          <w:color w:val="000000" w:themeColor="text1"/>
          <w:sz w:val="24"/>
          <w:szCs w:val="24"/>
        </w:rPr>
        <w:t>Provide Work Plan to complete the work based on the description of Tasks and Deliverables as defined in Section 2, Description of Services</w:t>
      </w:r>
    </w:p>
    <w:p w14:paraId="4BF4C8D7" w14:textId="77777777" w:rsidR="00E4559F" w:rsidRPr="001941F8" w:rsidRDefault="00E4559F" w:rsidP="00E4559F"/>
    <w:p w14:paraId="0BE1A293" w14:textId="77876F10" w:rsidR="00C7067C" w:rsidRPr="001941F8" w:rsidRDefault="00A239DB">
      <w:pPr>
        <w:pStyle w:val="ListParagraph"/>
        <w:numPr>
          <w:ilvl w:val="3"/>
          <w:numId w:val="2"/>
        </w:numPr>
      </w:pPr>
      <w:r w:rsidRPr="001941F8">
        <w:t xml:space="preserve">Submit a completed copy of Attachment </w:t>
      </w:r>
      <w:r w:rsidR="00B43C27" w:rsidRPr="001941F8">
        <w:t>M</w:t>
      </w:r>
      <w:r w:rsidRPr="001941F8">
        <w:t xml:space="preserve"> – Business and Technical Requirement. Provide details</w:t>
      </w:r>
      <w:r w:rsidR="00C7067C" w:rsidRPr="001941F8">
        <w:t xml:space="preserve"> explaining how the </w:t>
      </w:r>
      <w:r w:rsidR="00C7067C" w:rsidRPr="001941F8">
        <w:lastRenderedPageBreak/>
        <w:t>proposed application meets or addresses each of the business and technical requirements</w:t>
      </w:r>
      <w:r w:rsidRPr="001941F8">
        <w:t>.</w:t>
      </w:r>
    </w:p>
    <w:p w14:paraId="541C90D9" w14:textId="77777777" w:rsidR="00BE1BB0" w:rsidRPr="001941F8" w:rsidRDefault="00BE1BB0" w:rsidP="00BE1BB0">
      <w:pPr>
        <w:pStyle w:val="ListParagraph"/>
        <w:ind w:left="2880"/>
      </w:pPr>
    </w:p>
    <w:p w14:paraId="549CA910" w14:textId="7CAC71E3" w:rsidR="00C7067C" w:rsidRPr="001941F8" w:rsidRDefault="00C7067C">
      <w:pPr>
        <w:pStyle w:val="ListParagraph"/>
        <w:numPr>
          <w:ilvl w:val="4"/>
          <w:numId w:val="2"/>
        </w:numPr>
      </w:pPr>
      <w:r w:rsidRPr="001941F8">
        <w:t xml:space="preserve">If goods </w:t>
      </w:r>
      <w:r w:rsidR="003C2A1C" w:rsidRPr="001941F8">
        <w:t>are</w:t>
      </w:r>
      <w:r w:rsidRPr="001941F8">
        <w:t xml:space="preserve"> used, provide the Product names, version(s), system and hosting requirements, or other description of the product the </w:t>
      </w:r>
      <w:r w:rsidR="009408A5" w:rsidRPr="001941F8">
        <w:t>Proposers</w:t>
      </w:r>
      <w:r w:rsidRPr="001941F8">
        <w:t xml:space="preserve"> propose to supply to the Judicial Council, including update and support information. </w:t>
      </w:r>
    </w:p>
    <w:p w14:paraId="7FF25FBB" w14:textId="77777777" w:rsidR="00BE1BB0" w:rsidRPr="001941F8" w:rsidRDefault="00BE1BB0" w:rsidP="00BE1BB0">
      <w:pPr>
        <w:pStyle w:val="ListParagraph"/>
        <w:ind w:left="3960"/>
      </w:pPr>
    </w:p>
    <w:p w14:paraId="1A0F03A4" w14:textId="33F1296F" w:rsidR="00CA3CC8" w:rsidRPr="001941F8" w:rsidRDefault="00CA3CC8">
      <w:pPr>
        <w:pStyle w:val="Heading3"/>
        <w:keepNext w:val="0"/>
        <w:numPr>
          <w:ilvl w:val="2"/>
          <w:numId w:val="2"/>
        </w:numPr>
        <w:spacing w:before="0" w:after="0"/>
        <w:rPr>
          <w:rFonts w:ascii="Times New Roman" w:hAnsi="Times New Roman" w:cs="Times New Roman"/>
          <w:b w:val="0"/>
          <w:bCs w:val="0"/>
          <w:sz w:val="24"/>
        </w:rPr>
      </w:pPr>
      <w:bookmarkStart w:id="320" w:name="_Hlk133327786"/>
      <w:r w:rsidRPr="001941F8">
        <w:rPr>
          <w:rFonts w:ascii="Times New Roman" w:hAnsi="Times New Roman" w:cs="Times New Roman"/>
          <w:sz w:val="24"/>
        </w:rPr>
        <w:t>Conflicts of Interest</w:t>
      </w:r>
      <w:r w:rsidR="004C36E6" w:rsidRPr="001941F8">
        <w:rPr>
          <w:rFonts w:ascii="Times New Roman" w:hAnsi="Times New Roman" w:cs="Times New Roman"/>
          <w:b w:val="0"/>
          <w:bCs w:val="0"/>
          <w:sz w:val="24"/>
        </w:rPr>
        <w:t>.</w:t>
      </w:r>
      <w:r w:rsidR="00813347" w:rsidRPr="001941F8">
        <w:rPr>
          <w:rFonts w:ascii="Times New Roman" w:hAnsi="Times New Roman" w:cs="Times New Roman"/>
          <w:b w:val="0"/>
          <w:bCs w:val="0"/>
          <w:sz w:val="24"/>
        </w:rPr>
        <w:t xml:space="preserve"> </w:t>
      </w:r>
      <w:r w:rsidRPr="001941F8">
        <w:rPr>
          <w:rFonts w:ascii="Times New Roman" w:hAnsi="Times New Roman" w:cs="Times New Roman"/>
          <w:b w:val="0"/>
          <w:bCs w:val="0"/>
          <w:sz w:val="24"/>
        </w:rPr>
        <w:t xml:space="preserve">If applicable, provide a statement of any recent, current, or anticipated contractual obligations that relate in any way to similar work, the </w:t>
      </w:r>
      <w:r w:rsidR="004532F5" w:rsidRPr="001941F8">
        <w:rPr>
          <w:rFonts w:ascii="Times New Roman" w:hAnsi="Times New Roman" w:cs="Times New Roman"/>
          <w:b w:val="0"/>
          <w:bCs w:val="0"/>
          <w:sz w:val="24"/>
        </w:rPr>
        <w:t>goods or s</w:t>
      </w:r>
      <w:r w:rsidR="00FD014A" w:rsidRPr="001941F8">
        <w:rPr>
          <w:rFonts w:ascii="Times New Roman" w:hAnsi="Times New Roman" w:cs="Times New Roman"/>
          <w:b w:val="0"/>
          <w:bCs w:val="0"/>
          <w:sz w:val="24"/>
        </w:rPr>
        <w:t>ervices</w:t>
      </w:r>
      <w:r w:rsidRPr="001941F8">
        <w:rPr>
          <w:rFonts w:ascii="Times New Roman" w:hAnsi="Times New Roman" w:cs="Times New Roman"/>
          <w:b w:val="0"/>
          <w:bCs w:val="0"/>
          <w:sz w:val="24"/>
        </w:rPr>
        <w:t xml:space="preserve">, or </w:t>
      </w:r>
      <w:r w:rsidR="003D5644" w:rsidRPr="001941F8">
        <w:rPr>
          <w:rFonts w:ascii="Times New Roman" w:hAnsi="Times New Roman" w:cs="Times New Roman"/>
          <w:b w:val="0"/>
          <w:bCs w:val="0"/>
          <w:sz w:val="24"/>
        </w:rPr>
        <w:t>Judicial Council</w:t>
      </w:r>
      <w:r w:rsidRPr="001941F8">
        <w:rPr>
          <w:rFonts w:ascii="Times New Roman" w:hAnsi="Times New Roman" w:cs="Times New Roman"/>
          <w:b w:val="0"/>
          <w:bCs w:val="0"/>
          <w:sz w:val="24"/>
        </w:rPr>
        <w:t xml:space="preserve"> that may have </w:t>
      </w:r>
      <w:r w:rsidR="009A09AD" w:rsidRPr="001941F8">
        <w:rPr>
          <w:rFonts w:ascii="Times New Roman" w:hAnsi="Times New Roman" w:cs="Times New Roman"/>
          <w:b w:val="0"/>
          <w:bCs w:val="0"/>
          <w:sz w:val="24"/>
        </w:rPr>
        <w:t>potential</w:t>
      </w:r>
      <w:r w:rsidRPr="001941F8">
        <w:rPr>
          <w:rFonts w:ascii="Times New Roman" w:hAnsi="Times New Roman" w:cs="Times New Roman"/>
          <w:b w:val="0"/>
          <w:bCs w:val="0"/>
          <w:sz w:val="24"/>
        </w:rPr>
        <w:t xml:space="preserve"> to conflict with </w:t>
      </w:r>
      <w:r w:rsidR="00FD014A" w:rsidRPr="001941F8">
        <w:rPr>
          <w:rFonts w:ascii="Times New Roman" w:hAnsi="Times New Roman" w:cs="Times New Roman"/>
          <w:b w:val="0"/>
          <w:bCs w:val="0"/>
          <w:sz w:val="24"/>
        </w:rPr>
        <w:t xml:space="preserve">the </w:t>
      </w:r>
      <w:r w:rsidR="00F308C8" w:rsidRPr="001941F8">
        <w:rPr>
          <w:rFonts w:ascii="Times New Roman" w:hAnsi="Times New Roman" w:cs="Times New Roman"/>
          <w:b w:val="0"/>
          <w:bCs w:val="0"/>
          <w:sz w:val="24"/>
        </w:rPr>
        <w:t>Proposer</w:t>
      </w:r>
      <w:r w:rsidRPr="001941F8">
        <w:rPr>
          <w:rFonts w:ascii="Times New Roman" w:hAnsi="Times New Roman" w:cs="Times New Roman"/>
          <w:b w:val="0"/>
          <w:bCs w:val="0"/>
          <w:sz w:val="24"/>
        </w:rPr>
        <w:t>s</w:t>
      </w:r>
      <w:r w:rsidR="009408A5" w:rsidRPr="001941F8">
        <w:rPr>
          <w:rFonts w:ascii="Times New Roman" w:hAnsi="Times New Roman" w:cs="Times New Roman"/>
          <w:b w:val="0"/>
          <w:bCs w:val="0"/>
          <w:sz w:val="24"/>
        </w:rPr>
        <w:t>’</w:t>
      </w:r>
      <w:r w:rsidRPr="001941F8">
        <w:rPr>
          <w:rFonts w:ascii="Times New Roman" w:hAnsi="Times New Roman" w:cs="Times New Roman"/>
          <w:b w:val="0"/>
          <w:bCs w:val="0"/>
          <w:sz w:val="24"/>
        </w:rPr>
        <w:t xml:space="preserve"> ability to provide the </w:t>
      </w:r>
      <w:r w:rsidR="004532F5" w:rsidRPr="001941F8">
        <w:rPr>
          <w:rFonts w:ascii="Times New Roman" w:hAnsi="Times New Roman" w:cs="Times New Roman"/>
          <w:b w:val="0"/>
          <w:bCs w:val="0"/>
          <w:sz w:val="24"/>
        </w:rPr>
        <w:t>goods or s</w:t>
      </w:r>
      <w:r w:rsidRPr="001941F8">
        <w:rPr>
          <w:rFonts w:ascii="Times New Roman" w:hAnsi="Times New Roman" w:cs="Times New Roman"/>
          <w:b w:val="0"/>
          <w:bCs w:val="0"/>
          <w:sz w:val="24"/>
        </w:rPr>
        <w:t xml:space="preserve">ervices described herein to </w:t>
      </w:r>
      <w:r w:rsidR="003D5644" w:rsidRPr="001941F8">
        <w:rPr>
          <w:rFonts w:ascii="Times New Roman" w:hAnsi="Times New Roman" w:cs="Times New Roman"/>
          <w:b w:val="0"/>
          <w:bCs w:val="0"/>
          <w:sz w:val="24"/>
        </w:rPr>
        <w:t>Judicial Council</w:t>
      </w:r>
      <w:r w:rsidRPr="001941F8">
        <w:rPr>
          <w:rFonts w:ascii="Times New Roman" w:hAnsi="Times New Roman" w:cs="Times New Roman"/>
          <w:b w:val="0"/>
          <w:bCs w:val="0"/>
          <w:sz w:val="24"/>
        </w:rPr>
        <w:t>.</w:t>
      </w:r>
      <w:r w:rsidR="00813347" w:rsidRPr="001941F8">
        <w:rPr>
          <w:rFonts w:ascii="Times New Roman" w:hAnsi="Times New Roman" w:cs="Times New Roman"/>
          <w:b w:val="0"/>
          <w:bCs w:val="0"/>
          <w:sz w:val="24"/>
        </w:rPr>
        <w:t xml:space="preserve"> </w:t>
      </w:r>
      <w:bookmarkStart w:id="321" w:name="_Hlk133328267"/>
      <w:r w:rsidR="00F308C8" w:rsidRPr="001941F8">
        <w:rPr>
          <w:rFonts w:ascii="Times New Roman" w:hAnsi="Times New Roman" w:cs="Times New Roman"/>
          <w:b w:val="0"/>
          <w:bCs w:val="0"/>
          <w:sz w:val="24"/>
        </w:rPr>
        <w:t>Proposer</w:t>
      </w:r>
      <w:r w:rsidRPr="001941F8">
        <w:rPr>
          <w:rFonts w:ascii="Times New Roman" w:hAnsi="Times New Roman" w:cs="Times New Roman"/>
          <w:b w:val="0"/>
          <w:bCs w:val="0"/>
          <w:sz w:val="24"/>
        </w:rPr>
        <w:t xml:space="preserve">s cannot have any </w:t>
      </w:r>
      <w:r w:rsidR="004514B0" w:rsidRPr="001941F8">
        <w:rPr>
          <w:rFonts w:ascii="Times New Roman" w:hAnsi="Times New Roman" w:cs="Times New Roman"/>
          <w:b w:val="0"/>
          <w:bCs w:val="0"/>
          <w:sz w:val="24"/>
        </w:rPr>
        <w:t xml:space="preserve">pre-existing or obtain any new </w:t>
      </w:r>
      <w:r w:rsidRPr="001941F8">
        <w:rPr>
          <w:rFonts w:ascii="Times New Roman" w:hAnsi="Times New Roman" w:cs="Times New Roman"/>
          <w:b w:val="0"/>
          <w:bCs w:val="0"/>
          <w:sz w:val="24"/>
        </w:rPr>
        <w:t>economic interests</w:t>
      </w:r>
      <w:r w:rsidR="004514B0" w:rsidRPr="001941F8">
        <w:rPr>
          <w:rFonts w:ascii="Times New Roman" w:hAnsi="Times New Roman" w:cs="Times New Roman"/>
          <w:b w:val="0"/>
          <w:bCs w:val="0"/>
          <w:sz w:val="24"/>
        </w:rPr>
        <w:t xml:space="preserve"> (e.g., submit, propose, bid, contract, sub-contract,</w:t>
      </w:r>
      <w:r w:rsidR="0055345F" w:rsidRPr="001941F8">
        <w:rPr>
          <w:rFonts w:ascii="Times New Roman" w:hAnsi="Times New Roman" w:cs="Times New Roman"/>
          <w:b w:val="0"/>
          <w:bCs w:val="0"/>
          <w:sz w:val="24"/>
        </w:rPr>
        <w:t xml:space="preserve"> consult, etc. on any work that would or have potential to be a conflict)</w:t>
      </w:r>
      <w:r w:rsidR="004514B0" w:rsidRPr="001941F8">
        <w:rPr>
          <w:rFonts w:ascii="Times New Roman" w:hAnsi="Times New Roman" w:cs="Times New Roman"/>
          <w:b w:val="0"/>
          <w:bCs w:val="0"/>
          <w:sz w:val="24"/>
        </w:rPr>
        <w:t xml:space="preserve"> </w:t>
      </w:r>
      <w:r w:rsidR="00AB4873" w:rsidRPr="001941F8">
        <w:rPr>
          <w:rFonts w:ascii="Times New Roman" w:hAnsi="Times New Roman" w:cs="Times New Roman"/>
          <w:b w:val="0"/>
          <w:bCs w:val="0"/>
          <w:sz w:val="24"/>
        </w:rPr>
        <w:t xml:space="preserve">for goods or services </w:t>
      </w:r>
      <w:r w:rsidR="004532F5" w:rsidRPr="001941F8">
        <w:rPr>
          <w:rFonts w:ascii="Times New Roman" w:hAnsi="Times New Roman" w:cs="Times New Roman"/>
          <w:b w:val="0"/>
          <w:bCs w:val="0"/>
          <w:sz w:val="24"/>
        </w:rPr>
        <w:t xml:space="preserve">in </w:t>
      </w:r>
      <w:r w:rsidRPr="001941F8">
        <w:rPr>
          <w:rFonts w:ascii="Times New Roman" w:hAnsi="Times New Roman" w:cs="Times New Roman"/>
          <w:b w:val="0"/>
          <w:bCs w:val="0"/>
          <w:sz w:val="24"/>
        </w:rPr>
        <w:t xml:space="preserve">which the </w:t>
      </w:r>
      <w:r w:rsidR="00F308C8" w:rsidRPr="001941F8">
        <w:rPr>
          <w:rFonts w:ascii="Times New Roman" w:hAnsi="Times New Roman" w:cs="Times New Roman"/>
          <w:b w:val="0"/>
          <w:bCs w:val="0"/>
          <w:sz w:val="24"/>
        </w:rPr>
        <w:t>Proposer</w:t>
      </w:r>
      <w:r w:rsidR="009408A5" w:rsidRPr="001941F8">
        <w:rPr>
          <w:rFonts w:ascii="Times New Roman" w:hAnsi="Times New Roman" w:cs="Times New Roman"/>
          <w:b w:val="0"/>
          <w:bCs w:val="0"/>
          <w:sz w:val="24"/>
        </w:rPr>
        <w:t>s</w:t>
      </w:r>
      <w:r w:rsidRPr="001941F8">
        <w:rPr>
          <w:rFonts w:ascii="Times New Roman" w:hAnsi="Times New Roman" w:cs="Times New Roman"/>
          <w:b w:val="0"/>
          <w:bCs w:val="0"/>
          <w:sz w:val="24"/>
        </w:rPr>
        <w:t xml:space="preserve"> may </w:t>
      </w:r>
      <w:r w:rsidR="004514B0" w:rsidRPr="001941F8">
        <w:rPr>
          <w:rFonts w:ascii="Times New Roman" w:hAnsi="Times New Roman" w:cs="Times New Roman"/>
          <w:b w:val="0"/>
          <w:bCs w:val="0"/>
          <w:sz w:val="24"/>
        </w:rPr>
        <w:t xml:space="preserve">be requested to </w:t>
      </w:r>
      <w:r w:rsidRPr="001941F8">
        <w:rPr>
          <w:rFonts w:ascii="Times New Roman" w:hAnsi="Times New Roman" w:cs="Times New Roman"/>
          <w:b w:val="0"/>
          <w:bCs w:val="0"/>
          <w:sz w:val="24"/>
        </w:rPr>
        <w:t xml:space="preserve">provide </w:t>
      </w:r>
      <w:r w:rsidR="00DD7CAF" w:rsidRPr="001941F8">
        <w:rPr>
          <w:rFonts w:ascii="Times New Roman" w:hAnsi="Times New Roman" w:cs="Times New Roman"/>
          <w:b w:val="0"/>
          <w:bCs w:val="0"/>
          <w:sz w:val="24"/>
        </w:rPr>
        <w:t xml:space="preserve">under </w:t>
      </w:r>
      <w:r w:rsidR="003B28C6" w:rsidRPr="001941F8">
        <w:rPr>
          <w:rFonts w:ascii="Times New Roman" w:hAnsi="Times New Roman" w:cs="Times New Roman"/>
          <w:b w:val="0"/>
          <w:bCs w:val="0"/>
          <w:sz w:val="24"/>
        </w:rPr>
        <w:t>a contract</w:t>
      </w:r>
      <w:r w:rsidR="004514B0" w:rsidRPr="001941F8">
        <w:rPr>
          <w:rFonts w:ascii="Times New Roman" w:hAnsi="Times New Roman" w:cs="Times New Roman"/>
          <w:b w:val="0"/>
          <w:bCs w:val="0"/>
          <w:sz w:val="24"/>
        </w:rPr>
        <w:t xml:space="preserve"> awarded pursuant to this RFP</w:t>
      </w:r>
      <w:bookmarkEnd w:id="321"/>
      <w:r w:rsidRPr="001941F8">
        <w:rPr>
          <w:rFonts w:ascii="Times New Roman" w:hAnsi="Times New Roman" w:cs="Times New Roman"/>
          <w:b w:val="0"/>
          <w:bCs w:val="0"/>
          <w:sz w:val="24"/>
        </w:rPr>
        <w:t>.</w:t>
      </w:r>
      <w:r w:rsidR="00813347" w:rsidRPr="001941F8">
        <w:rPr>
          <w:rFonts w:ascii="Times New Roman" w:hAnsi="Times New Roman" w:cs="Times New Roman"/>
          <w:b w:val="0"/>
          <w:bCs w:val="0"/>
          <w:sz w:val="24"/>
        </w:rPr>
        <w:t xml:space="preserve"> </w:t>
      </w:r>
      <w:bookmarkEnd w:id="320"/>
    </w:p>
    <w:p w14:paraId="2362037F" w14:textId="77777777" w:rsidR="00BE1BB0" w:rsidRPr="001941F8" w:rsidRDefault="00BE1BB0" w:rsidP="00BE1BB0"/>
    <w:p w14:paraId="6C65694F" w14:textId="77777777" w:rsidR="00AD51B3" w:rsidRPr="001941F8" w:rsidRDefault="00BE71FF">
      <w:pPr>
        <w:pStyle w:val="Heading3"/>
        <w:keepNext w:val="0"/>
        <w:numPr>
          <w:ilvl w:val="2"/>
          <w:numId w:val="2"/>
        </w:numPr>
        <w:spacing w:before="0" w:after="0"/>
        <w:rPr>
          <w:rFonts w:ascii="Times New Roman" w:eastAsia="Times" w:hAnsi="Times New Roman" w:cs="Times New Roman"/>
          <w:b w:val="0"/>
          <w:sz w:val="24"/>
        </w:rPr>
      </w:pPr>
      <w:r w:rsidRPr="001941F8">
        <w:rPr>
          <w:rFonts w:ascii="Times New Roman" w:eastAsia="Times" w:hAnsi="Times New Roman" w:cs="Times New Roman"/>
          <w:sz w:val="24"/>
        </w:rPr>
        <w:t>Acceptance of the Terms and Conditions</w:t>
      </w:r>
      <w:r w:rsidRPr="001941F8">
        <w:rPr>
          <w:rFonts w:ascii="Times New Roman" w:eastAsia="Times" w:hAnsi="Times New Roman" w:cs="Times New Roman"/>
          <w:b w:val="0"/>
          <w:sz w:val="24"/>
        </w:rPr>
        <w:t xml:space="preserve">. </w:t>
      </w:r>
    </w:p>
    <w:p w14:paraId="0E1F911F" w14:textId="77777777" w:rsidR="00BE1BB0" w:rsidRPr="001941F8" w:rsidRDefault="00BE1BB0" w:rsidP="00BE1BB0"/>
    <w:p w14:paraId="5970E341" w14:textId="5BBDF56B" w:rsidR="00BE71FF" w:rsidRPr="001941F8" w:rsidRDefault="00BE71FF" w:rsidP="4FD18D65">
      <w:pPr>
        <w:pStyle w:val="Heading3"/>
        <w:keepNext w:val="0"/>
        <w:numPr>
          <w:ilvl w:val="3"/>
          <w:numId w:val="2"/>
        </w:numPr>
        <w:spacing w:before="0" w:after="0"/>
        <w:rPr>
          <w:rFonts w:ascii="Times New Roman" w:hAnsi="Times New Roman" w:cs="Times New Roman"/>
          <w:b w:val="0"/>
          <w:bCs w:val="0"/>
          <w:sz w:val="24"/>
          <w:szCs w:val="24"/>
        </w:rPr>
      </w:pPr>
      <w:r w:rsidRPr="001941F8">
        <w:rPr>
          <w:rFonts w:ascii="Times New Roman" w:eastAsia="Times" w:hAnsi="Times New Roman" w:cs="Times New Roman"/>
          <w:b w:val="0"/>
          <w:bCs w:val="0"/>
          <w:sz w:val="24"/>
          <w:szCs w:val="24"/>
        </w:rPr>
        <w:t xml:space="preserve">On the </w:t>
      </w:r>
      <w:r w:rsidR="00901BAE" w:rsidRPr="001941F8">
        <w:rPr>
          <w:rFonts w:ascii="Times New Roman" w:eastAsia="Times" w:hAnsi="Times New Roman" w:cs="Times New Roman"/>
          <w:sz w:val="24"/>
          <w:szCs w:val="24"/>
        </w:rPr>
        <w:t xml:space="preserve">Bidder’s </w:t>
      </w:r>
      <w:r w:rsidRPr="001941F8">
        <w:rPr>
          <w:rFonts w:ascii="Times New Roman" w:eastAsia="Times" w:hAnsi="Times New Roman" w:cs="Times New Roman"/>
          <w:sz w:val="24"/>
          <w:szCs w:val="24"/>
        </w:rPr>
        <w:t xml:space="preserve">Acceptance of Terms and Conditions </w:t>
      </w:r>
      <w:hyperlink r:id="rId44">
        <w:r w:rsidR="000F2F2C" w:rsidRPr="001941F8">
          <w:rPr>
            <w:rStyle w:val="Hyperlink"/>
            <w:rFonts w:ascii="Times New Roman" w:hAnsi="Times New Roman" w:cs="Times New Roman"/>
            <w:b w:val="0"/>
            <w:bCs w:val="0"/>
            <w:color w:val="auto"/>
            <w:sz w:val="24"/>
            <w:szCs w:val="24"/>
          </w:rPr>
          <w:t>https://courts.ca.gov/system/files/file/jbcm-acceptance-terms-and-conditions.pdf</w:t>
        </w:r>
      </w:hyperlink>
      <w:r w:rsidRPr="001941F8">
        <w:rPr>
          <w:rFonts w:ascii="Times New Roman" w:hAnsi="Times New Roman" w:cs="Times New Roman"/>
          <w:b w:val="0"/>
          <w:bCs w:val="0"/>
          <w:sz w:val="24"/>
          <w:szCs w:val="24"/>
        </w:rPr>
        <w:t xml:space="preserve">, the </w:t>
      </w:r>
      <w:r w:rsidR="009408A5" w:rsidRPr="001941F8">
        <w:rPr>
          <w:rFonts w:ascii="Times New Roman" w:hAnsi="Times New Roman" w:cs="Times New Roman"/>
          <w:b w:val="0"/>
          <w:bCs w:val="0"/>
          <w:sz w:val="24"/>
          <w:szCs w:val="24"/>
        </w:rPr>
        <w:t>Proposers</w:t>
      </w:r>
      <w:r w:rsidRPr="001941F8">
        <w:rPr>
          <w:rFonts w:ascii="Times New Roman" w:hAnsi="Times New Roman" w:cs="Times New Roman"/>
          <w:b w:val="0"/>
          <w:bCs w:val="0"/>
          <w:sz w:val="24"/>
          <w:szCs w:val="24"/>
        </w:rPr>
        <w:t xml:space="preserve"> </w:t>
      </w:r>
      <w:bookmarkStart w:id="322" w:name="_Hlk133328824"/>
      <w:bookmarkStart w:id="323" w:name="_Hlk118389190"/>
      <w:r w:rsidR="00AD51B3" w:rsidRPr="001941F8">
        <w:rPr>
          <w:rFonts w:ascii="Times New Roman" w:hAnsi="Times New Roman" w:cs="Times New Roman"/>
          <w:b w:val="0"/>
          <w:bCs w:val="0"/>
          <w:sz w:val="24"/>
          <w:szCs w:val="24"/>
        </w:rPr>
        <w:t xml:space="preserve">must check the appropriate box and sign the form. If the </w:t>
      </w:r>
      <w:r w:rsidR="009408A5" w:rsidRPr="001941F8">
        <w:rPr>
          <w:rFonts w:ascii="Times New Roman" w:hAnsi="Times New Roman" w:cs="Times New Roman"/>
          <w:b w:val="0"/>
          <w:bCs w:val="0"/>
          <w:sz w:val="24"/>
          <w:szCs w:val="24"/>
        </w:rPr>
        <w:t>Proposers</w:t>
      </w:r>
      <w:r w:rsidR="00AD51B3" w:rsidRPr="001941F8">
        <w:rPr>
          <w:rFonts w:ascii="Times New Roman" w:hAnsi="Times New Roman" w:cs="Times New Roman"/>
          <w:b w:val="0"/>
          <w:bCs w:val="0"/>
          <w:sz w:val="24"/>
          <w:szCs w:val="24"/>
        </w:rPr>
        <w:t xml:space="preserve"> mark the second box, it must provide the required additional materials.</w:t>
      </w:r>
      <w:r w:rsidR="003D5644" w:rsidRPr="001941F8">
        <w:rPr>
          <w:rFonts w:ascii="Times New Roman" w:hAnsi="Times New Roman" w:cs="Times New Roman"/>
          <w:b w:val="0"/>
          <w:bCs w:val="0"/>
          <w:sz w:val="24"/>
          <w:szCs w:val="24"/>
        </w:rPr>
        <w:t xml:space="preserve"> </w:t>
      </w:r>
      <w:r w:rsidR="00AD51B3" w:rsidRPr="001941F8">
        <w:rPr>
          <w:rFonts w:ascii="Times New Roman" w:hAnsi="Times New Roman" w:cs="Times New Roman"/>
          <w:b w:val="0"/>
          <w:bCs w:val="0"/>
          <w:sz w:val="24"/>
          <w:szCs w:val="24"/>
        </w:rPr>
        <w:t>An “exception” includes any addition, deletion, or other modification.</w:t>
      </w:r>
    </w:p>
    <w:p w14:paraId="256F113E" w14:textId="77777777" w:rsidR="00E4559F" w:rsidRPr="001941F8" w:rsidRDefault="00E4559F" w:rsidP="00E4559F"/>
    <w:p w14:paraId="399C2B81" w14:textId="549A2FA0" w:rsidR="00AD51B3" w:rsidRPr="001941F8" w:rsidRDefault="00AD51B3">
      <w:pPr>
        <w:pStyle w:val="Heading3"/>
        <w:keepNext w:val="0"/>
        <w:numPr>
          <w:ilvl w:val="3"/>
          <w:numId w:val="2"/>
        </w:numPr>
        <w:spacing w:before="0" w:after="0"/>
        <w:rPr>
          <w:rFonts w:ascii="Times New Roman" w:eastAsia="Times" w:hAnsi="Times New Roman" w:cs="Times New Roman"/>
          <w:b w:val="0"/>
          <w:sz w:val="24"/>
        </w:rPr>
      </w:pPr>
      <w:r w:rsidRPr="001941F8">
        <w:rPr>
          <w:rFonts w:ascii="Times New Roman" w:eastAsia="Times" w:hAnsi="Times New Roman" w:cs="Times New Roman"/>
          <w:b w:val="0"/>
          <w:sz w:val="24"/>
        </w:rPr>
        <w:t>If exceptions are identified, the Proposer must also submit (a) a red-lined version of the Terms and Conditions that implements all proposed changes, and (b) a written explanation or rationale for each exception and/or proposed change.</w:t>
      </w:r>
    </w:p>
    <w:p w14:paraId="39C609E0" w14:textId="77777777" w:rsidR="00E4559F" w:rsidRPr="001941F8" w:rsidRDefault="00E4559F" w:rsidP="00E4559F"/>
    <w:p w14:paraId="2F714BDA" w14:textId="1E643751" w:rsidR="00BE71FF" w:rsidRPr="001941F8" w:rsidRDefault="00BE71FF">
      <w:pPr>
        <w:numPr>
          <w:ilvl w:val="3"/>
          <w:numId w:val="4"/>
        </w:numPr>
        <w:rPr>
          <w:rFonts w:eastAsia="Times"/>
          <w:bCs/>
        </w:rPr>
      </w:pPr>
      <w:r w:rsidRPr="001941F8">
        <w:rPr>
          <w:i/>
        </w:rPr>
        <w:t xml:space="preserve"> </w:t>
      </w:r>
      <w:r w:rsidRPr="001941F8">
        <w:rPr>
          <w:b/>
        </w:rPr>
        <w:t xml:space="preserve">Note: A material </w:t>
      </w:r>
      <w:r w:rsidRPr="001941F8">
        <w:rPr>
          <w:b/>
          <w:bCs/>
        </w:rPr>
        <w:t>exception (addition, deletion, or other modification) to a Minimum Term will render a proposal non-responsive</w:t>
      </w:r>
      <w:r w:rsidRPr="001941F8">
        <w:rPr>
          <w:b/>
        </w:rPr>
        <w:t>. The Judicial Council, in its sole discretion, will determine what constitutes a material exception</w:t>
      </w:r>
      <w:r w:rsidRPr="001941F8">
        <w:t>.</w:t>
      </w:r>
    </w:p>
    <w:p w14:paraId="3A4E2429" w14:textId="77777777" w:rsidR="00BE1BB0" w:rsidRPr="001941F8" w:rsidRDefault="00BE1BB0" w:rsidP="00BE1BB0">
      <w:pPr>
        <w:ind w:left="2880"/>
        <w:rPr>
          <w:rFonts w:eastAsia="Times"/>
          <w:bCs/>
        </w:rPr>
      </w:pPr>
    </w:p>
    <w:p w14:paraId="25CD6BCE" w14:textId="05CBEA9F" w:rsidR="00CA3CC8" w:rsidRPr="001941F8" w:rsidRDefault="00CA3CC8">
      <w:pPr>
        <w:numPr>
          <w:ilvl w:val="2"/>
          <w:numId w:val="2"/>
        </w:numPr>
        <w:rPr>
          <w:rFonts w:eastAsia="Times"/>
          <w:bCs/>
        </w:rPr>
      </w:pPr>
      <w:bookmarkStart w:id="324" w:name="_Hlk133328921"/>
      <w:bookmarkStart w:id="325" w:name="_Hlk118389419"/>
      <w:bookmarkEnd w:id="322"/>
      <w:bookmarkEnd w:id="323"/>
      <w:r w:rsidRPr="001941F8">
        <w:rPr>
          <w:rFonts w:eastAsia="Times"/>
          <w:b/>
        </w:rPr>
        <w:t>Certifications, Attachments, and Other Required Materials</w:t>
      </w:r>
      <w:r w:rsidR="004C36E6" w:rsidRPr="001941F8">
        <w:rPr>
          <w:rFonts w:eastAsia="Times"/>
          <w:bCs/>
        </w:rPr>
        <w:t>.</w:t>
      </w:r>
      <w:r w:rsidRPr="001941F8">
        <w:rPr>
          <w:rFonts w:eastAsia="Times"/>
          <w:bCs/>
        </w:rPr>
        <w:t xml:space="preserve"> </w:t>
      </w:r>
      <w:r w:rsidR="005F6A15" w:rsidRPr="001941F8">
        <w:rPr>
          <w:rFonts w:eastAsia="Times"/>
          <w:bCs/>
        </w:rPr>
        <w:t>Complete,</w:t>
      </w:r>
      <w:r w:rsidRPr="001941F8">
        <w:rPr>
          <w:rFonts w:eastAsia="Times"/>
          <w:bCs/>
        </w:rPr>
        <w:t xml:space="preserve"> sign</w:t>
      </w:r>
      <w:r w:rsidR="005F6A15" w:rsidRPr="001941F8">
        <w:rPr>
          <w:rFonts w:eastAsia="Times"/>
          <w:bCs/>
        </w:rPr>
        <w:t>, and submit</w:t>
      </w:r>
      <w:r w:rsidRPr="001941F8">
        <w:rPr>
          <w:rFonts w:eastAsia="Times"/>
          <w:bCs/>
        </w:rPr>
        <w:t xml:space="preserve"> </w:t>
      </w:r>
      <w:r w:rsidR="00373126" w:rsidRPr="001941F8">
        <w:rPr>
          <w:rFonts w:eastAsia="Times"/>
          <w:bCs/>
        </w:rPr>
        <w:t xml:space="preserve">each of </w:t>
      </w:r>
      <w:r w:rsidRPr="001941F8">
        <w:rPr>
          <w:rFonts w:eastAsia="Times"/>
          <w:bCs/>
        </w:rPr>
        <w:t xml:space="preserve">the following Certifications and attachments with </w:t>
      </w:r>
      <w:r w:rsidR="005F6A15" w:rsidRPr="001941F8">
        <w:rPr>
          <w:rFonts w:eastAsia="Times"/>
          <w:bCs/>
        </w:rPr>
        <w:t xml:space="preserve">the </w:t>
      </w:r>
      <w:r w:rsidR="00F308C8" w:rsidRPr="001941F8">
        <w:rPr>
          <w:rFonts w:eastAsia="Times"/>
          <w:bCs/>
        </w:rPr>
        <w:t>Proposer</w:t>
      </w:r>
      <w:r w:rsidR="005F6A15" w:rsidRPr="001941F8">
        <w:rPr>
          <w:rFonts w:eastAsia="Times"/>
          <w:bCs/>
        </w:rPr>
        <w:t xml:space="preserve">’s </w:t>
      </w:r>
      <w:r w:rsidR="005F17B6" w:rsidRPr="001941F8">
        <w:rPr>
          <w:rFonts w:eastAsia="Times"/>
          <w:bCs/>
        </w:rPr>
        <w:t>Non-Cost Proposal</w:t>
      </w:r>
      <w:r w:rsidRPr="001941F8">
        <w:rPr>
          <w:rFonts w:eastAsia="Times"/>
          <w:bCs/>
        </w:rPr>
        <w:t>:</w:t>
      </w:r>
      <w:bookmarkEnd w:id="324"/>
    </w:p>
    <w:p w14:paraId="2CFC79DA" w14:textId="77777777" w:rsidR="00E4559F" w:rsidRPr="001941F8" w:rsidRDefault="00E4559F" w:rsidP="00E4559F">
      <w:pPr>
        <w:ind w:left="1800"/>
        <w:rPr>
          <w:rFonts w:eastAsia="Times"/>
          <w:bCs/>
        </w:rPr>
      </w:pPr>
    </w:p>
    <w:p w14:paraId="2B7FE3A1" w14:textId="77777777" w:rsidR="000F2F2C" w:rsidRPr="001941F8" w:rsidRDefault="000F2F2C">
      <w:pPr>
        <w:pStyle w:val="Heading3"/>
        <w:keepNext w:val="0"/>
        <w:numPr>
          <w:ilvl w:val="3"/>
          <w:numId w:val="2"/>
        </w:numPr>
        <w:tabs>
          <w:tab w:val="clear" w:pos="3600"/>
        </w:tabs>
        <w:spacing w:before="0" w:after="0"/>
        <w:ind w:left="3240"/>
        <w:rPr>
          <w:rFonts w:ascii="Times New Roman" w:hAnsi="Times New Roman" w:cs="Times New Roman"/>
          <w:b w:val="0"/>
          <w:bCs w:val="0"/>
          <w:sz w:val="24"/>
        </w:rPr>
      </w:pPr>
      <w:bookmarkStart w:id="326" w:name="_Hlk133328938"/>
      <w:bookmarkStart w:id="327" w:name="_Hlk126162609"/>
      <w:r w:rsidRPr="001941F8">
        <w:rPr>
          <w:rFonts w:ascii="Times New Roman" w:hAnsi="Times New Roman" w:cs="Times New Roman"/>
          <w:sz w:val="24"/>
        </w:rPr>
        <w:t>General Certifications Form</w:t>
      </w:r>
      <w:r w:rsidRPr="001941F8">
        <w:rPr>
          <w:rFonts w:ascii="Times New Roman" w:hAnsi="Times New Roman" w:cs="Times New Roman"/>
          <w:b w:val="0"/>
          <w:bCs w:val="0"/>
          <w:sz w:val="24"/>
        </w:rPr>
        <w:t xml:space="preserve"> </w:t>
      </w:r>
      <w:r w:rsidRPr="001941F8">
        <w:rPr>
          <w:rFonts w:ascii="Times New Roman" w:hAnsi="Times New Roman" w:cs="Times New Roman"/>
          <w:b w:val="0"/>
          <w:sz w:val="24"/>
          <w:szCs w:val="22"/>
        </w:rPr>
        <w:t>(</w:t>
      </w:r>
      <w:hyperlink r:id="rId45" w:history="1">
        <w:r w:rsidRPr="001941F8">
          <w:rPr>
            <w:rStyle w:val="Hyperlink"/>
            <w:rFonts w:ascii="Times New Roman" w:hAnsi="Times New Roman" w:cs="Times New Roman"/>
            <w:b w:val="0"/>
            <w:color w:val="auto"/>
            <w:sz w:val="24"/>
            <w:szCs w:val="22"/>
          </w:rPr>
          <w:t>https://courts.ca.gov/system/files/file/jbcm-general-certifications.pdf</w:t>
        </w:r>
      </w:hyperlink>
      <w:r w:rsidRPr="001941F8">
        <w:rPr>
          <w:rFonts w:ascii="Times New Roman" w:hAnsi="Times New Roman" w:cs="Times New Roman"/>
          <w:b w:val="0"/>
          <w:sz w:val="24"/>
          <w:szCs w:val="22"/>
        </w:rPr>
        <w:t>)</w:t>
      </w:r>
      <w:r w:rsidRPr="001941F8">
        <w:rPr>
          <w:rFonts w:ascii="Times New Roman" w:hAnsi="Times New Roman" w:cs="Times New Roman"/>
          <w:b w:val="0"/>
          <w:bCs w:val="0"/>
          <w:sz w:val="24"/>
        </w:rPr>
        <w:t xml:space="preserve"> </w:t>
      </w:r>
    </w:p>
    <w:p w14:paraId="251CDE91" w14:textId="77777777" w:rsidR="00E4559F" w:rsidRPr="001941F8" w:rsidRDefault="00E4559F" w:rsidP="00E4559F"/>
    <w:p w14:paraId="644C511B" w14:textId="77777777" w:rsidR="000F2F2C" w:rsidRPr="001941F8" w:rsidRDefault="000F2F2C">
      <w:pPr>
        <w:pStyle w:val="Heading3"/>
        <w:keepNext w:val="0"/>
        <w:numPr>
          <w:ilvl w:val="3"/>
          <w:numId w:val="2"/>
        </w:numPr>
        <w:tabs>
          <w:tab w:val="clear" w:pos="3600"/>
        </w:tabs>
        <w:spacing w:before="0" w:after="0"/>
        <w:ind w:left="3240"/>
        <w:rPr>
          <w:rFonts w:ascii="Times New Roman" w:hAnsi="Times New Roman" w:cs="Times New Roman"/>
          <w:b w:val="0"/>
          <w:sz w:val="24"/>
          <w:szCs w:val="22"/>
        </w:rPr>
      </w:pPr>
      <w:r w:rsidRPr="001941F8">
        <w:rPr>
          <w:rFonts w:ascii="Times New Roman" w:hAnsi="Times New Roman" w:cs="Times New Roman"/>
          <w:sz w:val="24"/>
        </w:rPr>
        <w:t>Darfur Contracting Act Certification</w:t>
      </w:r>
      <w:r w:rsidRPr="001941F8">
        <w:rPr>
          <w:rFonts w:ascii="Times New Roman" w:hAnsi="Times New Roman" w:cs="Times New Roman"/>
          <w:b w:val="0"/>
          <w:bCs w:val="0"/>
          <w:sz w:val="24"/>
        </w:rPr>
        <w:t xml:space="preserve"> </w:t>
      </w:r>
      <w:r w:rsidRPr="001941F8">
        <w:rPr>
          <w:rFonts w:ascii="Times New Roman" w:hAnsi="Times New Roman" w:cs="Times New Roman"/>
          <w:b w:val="0"/>
          <w:sz w:val="24"/>
          <w:szCs w:val="22"/>
        </w:rPr>
        <w:t>(</w:t>
      </w:r>
      <w:hyperlink r:id="rId46" w:history="1">
        <w:r w:rsidRPr="001941F8">
          <w:rPr>
            <w:rStyle w:val="Hyperlink"/>
            <w:rFonts w:ascii="Times New Roman" w:hAnsi="Times New Roman" w:cs="Times New Roman"/>
            <w:b w:val="0"/>
            <w:color w:val="auto"/>
            <w:sz w:val="24"/>
            <w:szCs w:val="22"/>
          </w:rPr>
          <w:t>https://courts.ca.gov/system/files/file/jbcm-darfur-certification.pdf</w:t>
        </w:r>
      </w:hyperlink>
      <w:r w:rsidRPr="001941F8">
        <w:rPr>
          <w:rFonts w:ascii="Times New Roman" w:hAnsi="Times New Roman" w:cs="Times New Roman"/>
          <w:b w:val="0"/>
          <w:sz w:val="24"/>
          <w:szCs w:val="22"/>
        </w:rPr>
        <w:t>)</w:t>
      </w:r>
    </w:p>
    <w:p w14:paraId="50F7A671" w14:textId="77777777" w:rsidR="00E4559F" w:rsidRPr="001941F8" w:rsidRDefault="00E4559F" w:rsidP="00E4559F"/>
    <w:p w14:paraId="5ED06CCC" w14:textId="05407CB9" w:rsidR="000F2F2C" w:rsidRPr="001941F8" w:rsidRDefault="000F2F2C">
      <w:pPr>
        <w:pStyle w:val="Heading3"/>
        <w:keepNext w:val="0"/>
        <w:numPr>
          <w:ilvl w:val="3"/>
          <w:numId w:val="2"/>
        </w:numPr>
        <w:tabs>
          <w:tab w:val="clear" w:pos="3600"/>
        </w:tabs>
        <w:spacing w:before="0" w:after="0"/>
        <w:ind w:left="3240"/>
        <w:rPr>
          <w:rFonts w:ascii="Times New Roman" w:hAnsi="Times New Roman" w:cs="Times New Roman"/>
          <w:b w:val="0"/>
          <w:sz w:val="24"/>
          <w:szCs w:val="22"/>
        </w:rPr>
      </w:pPr>
      <w:r w:rsidRPr="001941F8">
        <w:rPr>
          <w:rFonts w:ascii="Times New Roman" w:hAnsi="Times New Roman" w:cs="Times New Roman"/>
          <w:sz w:val="24"/>
        </w:rPr>
        <w:lastRenderedPageBreak/>
        <w:t>Unruh Civil Rights Act and California Fair Employment and Housing Act Certification</w:t>
      </w:r>
      <w:r w:rsidRPr="001941F8">
        <w:rPr>
          <w:rFonts w:ascii="Times New Roman" w:hAnsi="Times New Roman" w:cs="Times New Roman"/>
          <w:b w:val="0"/>
          <w:bCs w:val="0"/>
          <w:sz w:val="24"/>
        </w:rPr>
        <w:t xml:space="preserve"> </w:t>
      </w:r>
      <w:r w:rsidRPr="001941F8">
        <w:rPr>
          <w:rFonts w:ascii="Times New Roman" w:hAnsi="Times New Roman" w:cs="Times New Roman"/>
          <w:b w:val="0"/>
          <w:sz w:val="24"/>
          <w:szCs w:val="22"/>
        </w:rPr>
        <w:t>(</w:t>
      </w:r>
      <w:hyperlink r:id="rId47" w:history="1">
        <w:r w:rsidRPr="001941F8">
          <w:rPr>
            <w:rStyle w:val="Hyperlink"/>
            <w:rFonts w:ascii="Times New Roman" w:hAnsi="Times New Roman" w:cs="Times New Roman"/>
            <w:b w:val="0"/>
            <w:color w:val="auto"/>
            <w:sz w:val="24"/>
            <w:szCs w:val="22"/>
          </w:rPr>
          <w:t>https://courts.ca.gov/system/files/file/jbcm-unruh-feha-certification.pdf</w:t>
        </w:r>
      </w:hyperlink>
      <w:r w:rsidRPr="001941F8">
        <w:rPr>
          <w:rFonts w:ascii="Times New Roman" w:hAnsi="Times New Roman" w:cs="Times New Roman"/>
          <w:b w:val="0"/>
          <w:sz w:val="24"/>
          <w:szCs w:val="22"/>
        </w:rPr>
        <w:t xml:space="preserve">) </w:t>
      </w:r>
    </w:p>
    <w:p w14:paraId="0661A8F7" w14:textId="77777777" w:rsidR="00E4559F" w:rsidRPr="001941F8" w:rsidRDefault="00E4559F" w:rsidP="00E4559F"/>
    <w:p w14:paraId="7CEAAED7" w14:textId="38987CE9" w:rsidR="000F2F2C" w:rsidRPr="001941F8" w:rsidRDefault="000F2F2C">
      <w:pPr>
        <w:pStyle w:val="Heading3"/>
        <w:keepNext w:val="0"/>
        <w:numPr>
          <w:ilvl w:val="3"/>
          <w:numId w:val="2"/>
        </w:numPr>
        <w:tabs>
          <w:tab w:val="clear" w:pos="3600"/>
        </w:tabs>
        <w:spacing w:before="0" w:after="0"/>
        <w:ind w:left="3240"/>
        <w:rPr>
          <w:rFonts w:ascii="Times New Roman" w:hAnsi="Times New Roman" w:cs="Times New Roman"/>
          <w:b w:val="0"/>
          <w:sz w:val="24"/>
          <w:szCs w:val="22"/>
        </w:rPr>
      </w:pPr>
      <w:r w:rsidRPr="001941F8">
        <w:rPr>
          <w:rFonts w:ascii="Times New Roman" w:hAnsi="Times New Roman" w:cs="Times New Roman"/>
          <w:sz w:val="24"/>
        </w:rPr>
        <w:t>Iran Contracting Act Certification</w:t>
      </w:r>
      <w:r w:rsidRPr="001941F8">
        <w:rPr>
          <w:rFonts w:ascii="Times New Roman" w:hAnsi="Times New Roman" w:cs="Times New Roman"/>
          <w:b w:val="0"/>
          <w:bCs w:val="0"/>
          <w:sz w:val="24"/>
        </w:rPr>
        <w:t xml:space="preserve"> </w:t>
      </w:r>
      <w:r w:rsidRPr="001941F8">
        <w:rPr>
          <w:rFonts w:ascii="Times New Roman" w:hAnsi="Times New Roman" w:cs="Times New Roman"/>
          <w:b w:val="0"/>
          <w:sz w:val="24"/>
          <w:szCs w:val="22"/>
        </w:rPr>
        <w:t>(</w:t>
      </w:r>
      <w:hyperlink r:id="rId48" w:history="1">
        <w:r w:rsidRPr="001941F8">
          <w:rPr>
            <w:rStyle w:val="Hyperlink"/>
            <w:rFonts w:ascii="Times New Roman" w:hAnsi="Times New Roman" w:cs="Times New Roman"/>
            <w:b w:val="0"/>
            <w:color w:val="auto"/>
            <w:sz w:val="24"/>
            <w:szCs w:val="22"/>
          </w:rPr>
          <w:t>https://courts.ca.gov/system/files/file/jbcm-iran-certification.pdf</w:t>
        </w:r>
      </w:hyperlink>
      <w:r w:rsidRPr="001941F8">
        <w:rPr>
          <w:rFonts w:ascii="Times New Roman" w:hAnsi="Times New Roman" w:cs="Times New Roman"/>
          <w:b w:val="0"/>
          <w:sz w:val="24"/>
          <w:szCs w:val="22"/>
        </w:rPr>
        <w:t xml:space="preserve">) </w:t>
      </w:r>
    </w:p>
    <w:p w14:paraId="5F8AFF23" w14:textId="77777777" w:rsidR="00E4559F" w:rsidRPr="001941F8" w:rsidRDefault="00E4559F" w:rsidP="00E4559F"/>
    <w:p w14:paraId="79237A1A" w14:textId="4D41A399" w:rsidR="007E1B0F" w:rsidRPr="001941F8" w:rsidRDefault="00091D30">
      <w:pPr>
        <w:pStyle w:val="Heading3"/>
        <w:keepNext w:val="0"/>
        <w:numPr>
          <w:ilvl w:val="3"/>
          <w:numId w:val="2"/>
        </w:numPr>
        <w:tabs>
          <w:tab w:val="clear" w:pos="3600"/>
        </w:tabs>
        <w:spacing w:before="0" w:after="0"/>
        <w:ind w:left="3240"/>
        <w:rPr>
          <w:rFonts w:ascii="Times New Roman" w:hAnsi="Times New Roman" w:cs="Times New Roman"/>
          <w:b w:val="0"/>
          <w:bCs w:val="0"/>
          <w:sz w:val="24"/>
        </w:rPr>
      </w:pPr>
      <w:r w:rsidRPr="001941F8">
        <w:rPr>
          <w:rFonts w:ascii="Times New Roman" w:hAnsi="Times New Roman" w:cs="Times New Roman"/>
          <w:sz w:val="24"/>
        </w:rPr>
        <w:t>Payee Data Record (STD 204)</w:t>
      </w:r>
      <w:r w:rsidR="004D0A73" w:rsidRPr="001941F8">
        <w:rPr>
          <w:rFonts w:ascii="Times New Roman" w:hAnsi="Times New Roman" w:cs="Times New Roman"/>
          <w:b w:val="0"/>
          <w:bCs w:val="0"/>
          <w:sz w:val="24"/>
        </w:rPr>
        <w:t xml:space="preserve">, which must be completed in the exact name of the business entity under which </w:t>
      </w:r>
      <w:r w:rsidR="007E1B0F" w:rsidRPr="001941F8">
        <w:rPr>
          <w:rFonts w:ascii="Times New Roman" w:hAnsi="Times New Roman" w:cs="Times New Roman"/>
          <w:b w:val="0"/>
          <w:bCs w:val="0"/>
          <w:sz w:val="24"/>
        </w:rPr>
        <w:t xml:space="preserve">the </w:t>
      </w:r>
      <w:r w:rsidR="00F308C8" w:rsidRPr="001941F8">
        <w:rPr>
          <w:rFonts w:ascii="Times New Roman" w:hAnsi="Times New Roman" w:cs="Times New Roman"/>
          <w:b w:val="0"/>
          <w:bCs w:val="0"/>
          <w:sz w:val="24"/>
        </w:rPr>
        <w:t>Proposer</w:t>
      </w:r>
      <w:r w:rsidR="004D0A73" w:rsidRPr="001941F8">
        <w:rPr>
          <w:rFonts w:ascii="Times New Roman" w:hAnsi="Times New Roman" w:cs="Times New Roman"/>
          <w:b w:val="0"/>
          <w:bCs w:val="0"/>
          <w:sz w:val="24"/>
        </w:rPr>
        <w:t xml:space="preserve"> propose</w:t>
      </w:r>
      <w:r w:rsidR="007E1B0F" w:rsidRPr="001941F8">
        <w:rPr>
          <w:rFonts w:ascii="Times New Roman" w:hAnsi="Times New Roman" w:cs="Times New Roman"/>
          <w:b w:val="0"/>
          <w:bCs w:val="0"/>
          <w:sz w:val="24"/>
        </w:rPr>
        <w:t>s</w:t>
      </w:r>
      <w:r w:rsidR="004D0A73" w:rsidRPr="001941F8">
        <w:rPr>
          <w:rFonts w:ascii="Times New Roman" w:hAnsi="Times New Roman" w:cs="Times New Roman"/>
          <w:b w:val="0"/>
          <w:bCs w:val="0"/>
          <w:sz w:val="24"/>
        </w:rPr>
        <w:t xml:space="preserve"> to do business with </w:t>
      </w:r>
      <w:r w:rsidR="003D5644" w:rsidRPr="001941F8">
        <w:rPr>
          <w:rFonts w:ascii="Times New Roman" w:hAnsi="Times New Roman" w:cs="Times New Roman"/>
          <w:b w:val="0"/>
          <w:bCs w:val="0"/>
          <w:sz w:val="24"/>
        </w:rPr>
        <w:t>Judicial Council</w:t>
      </w:r>
      <w:r w:rsidR="004D0A73" w:rsidRPr="001941F8">
        <w:rPr>
          <w:rFonts w:ascii="Times New Roman" w:hAnsi="Times New Roman" w:cs="Times New Roman"/>
          <w:b w:val="0"/>
          <w:bCs w:val="0"/>
          <w:sz w:val="24"/>
        </w:rPr>
        <w:t>.</w:t>
      </w:r>
      <w:r w:rsidR="00813347" w:rsidRPr="001941F8">
        <w:rPr>
          <w:rFonts w:ascii="Times New Roman" w:hAnsi="Times New Roman" w:cs="Times New Roman"/>
          <w:b w:val="0"/>
          <w:bCs w:val="0"/>
          <w:sz w:val="24"/>
        </w:rPr>
        <w:t xml:space="preserve"> </w:t>
      </w:r>
      <w:r w:rsidR="007E1B0F" w:rsidRPr="001941F8">
        <w:rPr>
          <w:rFonts w:ascii="Times New Roman" w:hAnsi="Times New Roman" w:cs="Times New Roman"/>
          <w:b w:val="0"/>
          <w:bCs w:val="0"/>
          <w:sz w:val="24"/>
        </w:rPr>
        <w:t>The Payee Data Record (STD 204) is</w:t>
      </w:r>
      <w:r w:rsidR="004D0A73" w:rsidRPr="001941F8">
        <w:rPr>
          <w:rFonts w:ascii="Times New Roman" w:hAnsi="Times New Roman" w:cs="Times New Roman"/>
          <w:b w:val="0"/>
          <w:bCs w:val="0"/>
          <w:sz w:val="24"/>
        </w:rPr>
        <w:t xml:space="preserve"> available at the following link:</w:t>
      </w:r>
      <w:r w:rsidR="00813347" w:rsidRPr="001941F8">
        <w:rPr>
          <w:rFonts w:ascii="Times New Roman" w:hAnsi="Times New Roman" w:cs="Times New Roman"/>
          <w:b w:val="0"/>
          <w:bCs w:val="0"/>
          <w:sz w:val="24"/>
        </w:rPr>
        <w:t xml:space="preserve"> </w:t>
      </w:r>
      <w:hyperlink r:id="rId49" w:history="1">
        <w:r w:rsidRPr="001941F8">
          <w:rPr>
            <w:rStyle w:val="Hyperlink"/>
            <w:rFonts w:ascii="Times New Roman" w:hAnsi="Times New Roman" w:cs="Times New Roman"/>
            <w:b w:val="0"/>
            <w:bCs w:val="0"/>
            <w:color w:val="auto"/>
            <w:sz w:val="24"/>
          </w:rPr>
          <w:t>https://www.documents.dgs.ca.gov/dgs/fmc/pdf/std204.pdf</w:t>
        </w:r>
      </w:hyperlink>
      <w:r w:rsidR="004D0A73" w:rsidRPr="001941F8">
        <w:rPr>
          <w:rFonts w:ascii="Times New Roman" w:hAnsi="Times New Roman" w:cs="Times New Roman"/>
          <w:b w:val="0"/>
          <w:bCs w:val="0"/>
          <w:sz w:val="24"/>
        </w:rPr>
        <w:t>.</w:t>
      </w:r>
      <w:r w:rsidR="00813347" w:rsidRPr="001941F8">
        <w:rPr>
          <w:rFonts w:ascii="Times New Roman" w:hAnsi="Times New Roman" w:cs="Times New Roman"/>
          <w:b w:val="0"/>
          <w:bCs w:val="0"/>
          <w:sz w:val="24"/>
        </w:rPr>
        <w:t xml:space="preserve"> </w:t>
      </w:r>
    </w:p>
    <w:p w14:paraId="5FEE9DC7" w14:textId="77777777" w:rsidR="00E4559F" w:rsidRPr="001941F8" w:rsidRDefault="004D0A73" w:rsidP="001C1D17">
      <w:pPr>
        <w:pStyle w:val="Heading3"/>
        <w:keepNext w:val="0"/>
        <w:spacing w:before="0" w:after="0"/>
        <w:ind w:left="3240"/>
        <w:rPr>
          <w:rFonts w:ascii="Times New Roman" w:hAnsi="Times New Roman" w:cs="Times New Roman"/>
          <w:b w:val="0"/>
          <w:bCs w:val="0"/>
          <w:sz w:val="24"/>
        </w:rPr>
      </w:pPr>
      <w:bookmarkStart w:id="328" w:name="_Hlk133328963"/>
      <w:bookmarkEnd w:id="326"/>
      <w:r w:rsidRPr="001941F8">
        <w:rPr>
          <w:rFonts w:ascii="Times New Roman" w:hAnsi="Times New Roman" w:cs="Times New Roman"/>
          <w:b w:val="0"/>
          <w:bCs w:val="0"/>
          <w:sz w:val="24"/>
        </w:rPr>
        <w:t>Additionally</w:t>
      </w:r>
      <w:r w:rsidR="007E1B0F" w:rsidRPr="001941F8">
        <w:rPr>
          <w:rFonts w:ascii="Times New Roman" w:hAnsi="Times New Roman" w:cs="Times New Roman"/>
          <w:b w:val="0"/>
          <w:bCs w:val="0"/>
          <w:sz w:val="24"/>
        </w:rPr>
        <w:t>, if necessary</w:t>
      </w:r>
      <w:r w:rsidRPr="001941F8">
        <w:rPr>
          <w:rFonts w:ascii="Times New Roman" w:hAnsi="Times New Roman" w:cs="Times New Roman"/>
          <w:b w:val="0"/>
          <w:bCs w:val="0"/>
          <w:sz w:val="24"/>
        </w:rPr>
        <w:t>, t</w:t>
      </w:r>
      <w:r w:rsidR="00091D30" w:rsidRPr="001941F8">
        <w:rPr>
          <w:rFonts w:ascii="Times New Roman" w:hAnsi="Times New Roman" w:cs="Times New Roman"/>
          <w:b w:val="0"/>
          <w:bCs w:val="0"/>
          <w:sz w:val="24"/>
        </w:rPr>
        <w:t xml:space="preserve">he </w:t>
      </w:r>
      <w:r w:rsidR="00091D30" w:rsidRPr="001941F8">
        <w:rPr>
          <w:rFonts w:ascii="Times New Roman" w:hAnsi="Times New Roman" w:cs="Times New Roman"/>
          <w:sz w:val="24"/>
        </w:rPr>
        <w:t>Payee Data Record Supplement (STD 205)</w:t>
      </w:r>
      <w:r w:rsidR="007E1B0F" w:rsidRPr="001941F8">
        <w:rPr>
          <w:rFonts w:ascii="Times New Roman" w:hAnsi="Times New Roman" w:cs="Times New Roman"/>
          <w:b w:val="0"/>
          <w:bCs w:val="0"/>
          <w:sz w:val="24"/>
        </w:rPr>
        <w:t xml:space="preserve"> is required (i) if </w:t>
      </w:r>
      <w:r w:rsidR="00F308C8" w:rsidRPr="001941F8">
        <w:rPr>
          <w:rFonts w:ascii="Times New Roman" w:hAnsi="Times New Roman" w:cs="Times New Roman"/>
          <w:b w:val="0"/>
          <w:bCs w:val="0"/>
          <w:sz w:val="24"/>
        </w:rPr>
        <w:t>Proposer</w:t>
      </w:r>
      <w:r w:rsidR="007E1B0F" w:rsidRPr="001941F8">
        <w:rPr>
          <w:rFonts w:ascii="Times New Roman" w:hAnsi="Times New Roman" w:cs="Times New Roman"/>
          <w:b w:val="0"/>
          <w:bCs w:val="0"/>
          <w:sz w:val="24"/>
        </w:rPr>
        <w:t>’s remittance address information is different than the mailing address on the Payee Data Record (STD 204); (ii) for multiple remittance addresses, and (iii) for additional Authorized Representatives of the Payee not identified on the Payee Data Record (STD 204).</w:t>
      </w:r>
      <w:r w:rsidR="00813347" w:rsidRPr="001941F8">
        <w:rPr>
          <w:rFonts w:ascii="Times New Roman" w:hAnsi="Times New Roman" w:cs="Times New Roman"/>
          <w:b w:val="0"/>
          <w:bCs w:val="0"/>
          <w:sz w:val="24"/>
        </w:rPr>
        <w:t xml:space="preserve"> </w:t>
      </w:r>
      <w:r w:rsidR="007E1B0F" w:rsidRPr="001941F8">
        <w:rPr>
          <w:rFonts w:ascii="Times New Roman" w:hAnsi="Times New Roman" w:cs="Times New Roman"/>
          <w:b w:val="0"/>
          <w:bCs w:val="0"/>
          <w:sz w:val="24"/>
        </w:rPr>
        <w:t xml:space="preserve">The Payee Data Record Supplement (STD 205) is </w:t>
      </w:r>
      <w:r w:rsidRPr="001941F8">
        <w:rPr>
          <w:rFonts w:ascii="Times New Roman" w:hAnsi="Times New Roman" w:cs="Times New Roman"/>
          <w:b w:val="0"/>
          <w:bCs w:val="0"/>
          <w:sz w:val="24"/>
        </w:rPr>
        <w:t>available at the following link:</w:t>
      </w:r>
      <w:r w:rsidR="00813347" w:rsidRPr="001941F8">
        <w:rPr>
          <w:rFonts w:ascii="Times New Roman" w:hAnsi="Times New Roman" w:cs="Times New Roman"/>
          <w:b w:val="0"/>
          <w:bCs w:val="0"/>
          <w:sz w:val="24"/>
        </w:rPr>
        <w:t xml:space="preserve"> </w:t>
      </w:r>
    </w:p>
    <w:p w14:paraId="254A7221" w14:textId="707210EC" w:rsidR="00091D30" w:rsidRPr="001941F8" w:rsidRDefault="00E4559F" w:rsidP="001C1D17">
      <w:pPr>
        <w:pStyle w:val="Heading3"/>
        <w:keepNext w:val="0"/>
        <w:spacing w:before="0" w:after="0"/>
        <w:ind w:left="3240"/>
        <w:rPr>
          <w:rFonts w:ascii="Times New Roman" w:hAnsi="Times New Roman" w:cs="Times New Roman"/>
          <w:b w:val="0"/>
          <w:bCs w:val="0"/>
          <w:sz w:val="24"/>
        </w:rPr>
      </w:pPr>
      <w:hyperlink r:id="rId50" w:history="1">
        <w:r w:rsidRPr="001941F8">
          <w:rPr>
            <w:rStyle w:val="Hyperlink"/>
            <w:rFonts w:ascii="Times New Roman" w:hAnsi="Times New Roman" w:cs="Times New Roman"/>
            <w:b w:val="0"/>
            <w:bCs w:val="0"/>
            <w:color w:val="auto"/>
            <w:sz w:val="24"/>
          </w:rPr>
          <w:t>https://www.documents.dgs.ca.gov/dgs/fmc/pdf/std205.pdf</w:t>
        </w:r>
      </w:hyperlink>
      <w:r w:rsidR="007E1B0F" w:rsidRPr="001941F8">
        <w:rPr>
          <w:rFonts w:ascii="Times New Roman" w:hAnsi="Times New Roman" w:cs="Times New Roman"/>
          <w:b w:val="0"/>
          <w:bCs w:val="0"/>
          <w:sz w:val="24"/>
        </w:rPr>
        <w:t>.</w:t>
      </w:r>
      <w:r w:rsidR="004D0A73" w:rsidRPr="001941F8">
        <w:rPr>
          <w:rFonts w:ascii="Times New Roman" w:hAnsi="Times New Roman" w:cs="Times New Roman"/>
          <w:b w:val="0"/>
          <w:bCs w:val="0"/>
          <w:sz w:val="24"/>
        </w:rPr>
        <w:t xml:space="preserve"> </w:t>
      </w:r>
      <w:bookmarkEnd w:id="327"/>
    </w:p>
    <w:p w14:paraId="4AC22607" w14:textId="77777777" w:rsidR="00E4559F" w:rsidRPr="001941F8" w:rsidRDefault="00E4559F" w:rsidP="00E4559F"/>
    <w:p w14:paraId="758B869E" w14:textId="77777777" w:rsidR="000F2F2C" w:rsidRPr="001941F8" w:rsidRDefault="000F2F2C">
      <w:pPr>
        <w:pStyle w:val="Heading3"/>
        <w:keepNext w:val="0"/>
        <w:numPr>
          <w:ilvl w:val="3"/>
          <w:numId w:val="2"/>
        </w:numPr>
        <w:tabs>
          <w:tab w:val="clear" w:pos="3600"/>
        </w:tabs>
        <w:spacing w:before="0" w:after="0"/>
        <w:ind w:left="3240"/>
        <w:rPr>
          <w:rFonts w:ascii="Times New Roman" w:hAnsi="Times New Roman" w:cs="Times New Roman"/>
          <w:b w:val="0"/>
          <w:sz w:val="24"/>
          <w:szCs w:val="22"/>
        </w:rPr>
      </w:pPr>
      <w:bookmarkStart w:id="329" w:name="_Hlk133328981"/>
      <w:bookmarkEnd w:id="328"/>
      <w:r w:rsidRPr="001941F8">
        <w:rPr>
          <w:rFonts w:ascii="Times New Roman" w:hAnsi="Times New Roman" w:cs="Times New Roman"/>
          <w:sz w:val="24"/>
        </w:rPr>
        <w:t>Small Business Declaration</w:t>
      </w:r>
      <w:r w:rsidRPr="001941F8">
        <w:rPr>
          <w:rFonts w:ascii="Times New Roman" w:hAnsi="Times New Roman" w:cs="Times New Roman"/>
          <w:b w:val="0"/>
          <w:bCs w:val="0"/>
          <w:sz w:val="24"/>
        </w:rPr>
        <w:t xml:space="preserve">. If Bidder wishes to seek the small business preference, Bidder must complete and submit with its bid the Small Business Declaration </w:t>
      </w:r>
      <w:r w:rsidRPr="001941F8">
        <w:rPr>
          <w:rFonts w:ascii="Times New Roman" w:hAnsi="Times New Roman" w:cs="Times New Roman"/>
          <w:b w:val="0"/>
          <w:bCs w:val="0"/>
          <w:sz w:val="24"/>
          <w:szCs w:val="22"/>
        </w:rPr>
        <w:t>(</w:t>
      </w:r>
      <w:hyperlink r:id="rId51" w:history="1">
        <w:r w:rsidRPr="001941F8">
          <w:rPr>
            <w:rStyle w:val="Hyperlink"/>
            <w:rFonts w:ascii="Times New Roman" w:hAnsi="Times New Roman" w:cs="Times New Roman"/>
            <w:b w:val="0"/>
            <w:bCs w:val="0"/>
            <w:color w:val="auto"/>
            <w:sz w:val="24"/>
            <w:szCs w:val="22"/>
          </w:rPr>
          <w:t>https://courts.ca.gov/system/files/file/jbcm-small-business-declaration.pdf</w:t>
        </w:r>
      </w:hyperlink>
      <w:r w:rsidRPr="001941F8">
        <w:rPr>
          <w:rFonts w:ascii="Times New Roman" w:hAnsi="Times New Roman" w:cs="Times New Roman"/>
          <w:b w:val="0"/>
          <w:sz w:val="24"/>
          <w:szCs w:val="22"/>
        </w:rPr>
        <w:t>).</w:t>
      </w:r>
      <w:r w:rsidRPr="001941F8">
        <w:rPr>
          <w:rFonts w:ascii="Times New Roman" w:hAnsi="Times New Roman" w:cs="Times New Roman"/>
          <w:b w:val="0"/>
          <w:bCs w:val="0"/>
          <w:sz w:val="24"/>
          <w:szCs w:val="24"/>
        </w:rPr>
        <w:t xml:space="preserve"> </w:t>
      </w:r>
      <w:r w:rsidRPr="001941F8">
        <w:rPr>
          <w:rFonts w:ascii="Times New Roman" w:hAnsi="Times New Roman" w:cs="Times New Roman"/>
          <w:b w:val="0"/>
          <w:sz w:val="24"/>
          <w:szCs w:val="22"/>
        </w:rPr>
        <w:t>Bidder must submit with the Small Business Declaration all materials required in the Small Business Declaration.</w:t>
      </w:r>
    </w:p>
    <w:p w14:paraId="75877609" w14:textId="77777777" w:rsidR="00E4559F" w:rsidRPr="001941F8" w:rsidRDefault="00E4559F" w:rsidP="00E4559F"/>
    <w:p w14:paraId="04B85F34" w14:textId="77777777" w:rsidR="000F2F2C" w:rsidRPr="001941F8" w:rsidRDefault="000F2F2C">
      <w:pPr>
        <w:pStyle w:val="Heading3"/>
        <w:keepNext w:val="0"/>
        <w:numPr>
          <w:ilvl w:val="3"/>
          <w:numId w:val="2"/>
        </w:numPr>
        <w:tabs>
          <w:tab w:val="clear" w:pos="3600"/>
        </w:tabs>
        <w:spacing w:before="0" w:after="0"/>
        <w:ind w:left="3240"/>
        <w:rPr>
          <w:rFonts w:ascii="Times New Roman" w:hAnsi="Times New Roman" w:cs="Times New Roman"/>
          <w:b w:val="0"/>
          <w:bCs w:val="0"/>
          <w:sz w:val="24"/>
        </w:rPr>
      </w:pPr>
      <w:r w:rsidRPr="001941F8">
        <w:rPr>
          <w:rFonts w:ascii="Times New Roman" w:hAnsi="Times New Roman" w:cs="Times New Roman"/>
          <w:sz w:val="24"/>
        </w:rPr>
        <w:t>DVBE Certification</w:t>
      </w:r>
      <w:r w:rsidRPr="001941F8">
        <w:rPr>
          <w:rFonts w:ascii="Times New Roman" w:hAnsi="Times New Roman" w:cs="Times New Roman"/>
          <w:b w:val="0"/>
          <w:bCs w:val="0"/>
          <w:sz w:val="24"/>
        </w:rPr>
        <w:t xml:space="preserve">. If Bidder wishes to seek the DVBE incentive, Bidder must complete and submit with its bid the Bidder Declaration </w:t>
      </w:r>
      <w:r w:rsidRPr="001941F8">
        <w:rPr>
          <w:rFonts w:ascii="Times New Roman" w:hAnsi="Times New Roman" w:cs="Times New Roman"/>
          <w:b w:val="0"/>
          <w:bCs w:val="0"/>
          <w:sz w:val="24"/>
          <w:szCs w:val="22"/>
        </w:rPr>
        <w:t>(</w:t>
      </w:r>
      <w:hyperlink r:id="rId52" w:history="1">
        <w:r w:rsidRPr="001941F8">
          <w:rPr>
            <w:rStyle w:val="Hyperlink"/>
            <w:rFonts w:ascii="Times New Roman" w:hAnsi="Times New Roman" w:cs="Times New Roman"/>
            <w:b w:val="0"/>
            <w:bCs w:val="0"/>
            <w:color w:val="auto"/>
            <w:sz w:val="24"/>
            <w:szCs w:val="22"/>
          </w:rPr>
          <w:t>https://courts.ca.gov/system/files/file/jbcm-dvbe-bidder-declaration.pdf</w:t>
        </w:r>
      </w:hyperlink>
      <w:r w:rsidRPr="001941F8">
        <w:rPr>
          <w:rFonts w:ascii="Times New Roman" w:hAnsi="Times New Roman" w:cs="Times New Roman"/>
          <w:b w:val="0"/>
          <w:sz w:val="24"/>
          <w:szCs w:val="22"/>
        </w:rPr>
        <w:t>)</w:t>
      </w:r>
      <w:r w:rsidRPr="001941F8">
        <w:rPr>
          <w:rFonts w:ascii="Times New Roman" w:hAnsi="Times New Roman" w:cs="Times New Roman"/>
          <w:b w:val="0"/>
          <w:bCs w:val="0"/>
          <w:sz w:val="24"/>
        </w:rPr>
        <w:t>. Bidder must submit with the Bidder Declaration all materials required in the Bidder Declaration.</w:t>
      </w:r>
      <w:r w:rsidRPr="001941F8">
        <w:rPr>
          <w:rFonts w:ascii="Times New Roman" w:hAnsi="Times New Roman" w:cs="Times New Roman"/>
        </w:rPr>
        <w:t xml:space="preserve"> </w:t>
      </w:r>
      <w:r w:rsidRPr="001941F8">
        <w:rPr>
          <w:rFonts w:ascii="Times New Roman" w:hAnsi="Times New Roman" w:cs="Times New Roman"/>
          <w:b w:val="0"/>
          <w:bCs w:val="0"/>
          <w:sz w:val="24"/>
        </w:rPr>
        <w:t xml:space="preserve">Bidder must submit with its bid a DVBE Declaration </w:t>
      </w:r>
      <w:r w:rsidRPr="001941F8">
        <w:rPr>
          <w:rFonts w:ascii="Times New Roman" w:hAnsi="Times New Roman" w:cs="Times New Roman"/>
          <w:b w:val="0"/>
          <w:bCs w:val="0"/>
          <w:sz w:val="24"/>
          <w:szCs w:val="22"/>
        </w:rPr>
        <w:t>(</w:t>
      </w:r>
      <w:hyperlink r:id="rId53" w:history="1">
        <w:r w:rsidRPr="001941F8">
          <w:rPr>
            <w:rStyle w:val="Hyperlink"/>
            <w:rFonts w:ascii="Times New Roman" w:hAnsi="Times New Roman" w:cs="Times New Roman"/>
            <w:b w:val="0"/>
            <w:bCs w:val="0"/>
            <w:color w:val="auto"/>
            <w:sz w:val="24"/>
            <w:szCs w:val="22"/>
          </w:rPr>
          <w:t>https://courts.ca.gov/system/files/file/jbcm-dvbe-declaration.pdf</w:t>
        </w:r>
      </w:hyperlink>
      <w:r w:rsidRPr="001941F8">
        <w:rPr>
          <w:rFonts w:ascii="Times New Roman" w:hAnsi="Times New Roman" w:cs="Times New Roman"/>
          <w:b w:val="0"/>
          <w:sz w:val="24"/>
          <w:szCs w:val="22"/>
        </w:rPr>
        <w:t>)</w:t>
      </w:r>
      <w:r w:rsidRPr="001941F8">
        <w:rPr>
          <w:rFonts w:ascii="Times New Roman" w:hAnsi="Times New Roman" w:cs="Times New Roman"/>
          <w:b w:val="0"/>
          <w:bCs w:val="0"/>
          <w:sz w:val="24"/>
        </w:rPr>
        <w:t xml:space="preserve"> completed and signed by each DVBE that will provide goods and/or services in connection with the contract. If Bidder is itself a DVBE, it must complete and sign the DVBE Declaration. If Bidder will use DVBE subcontractors, each DVBE subcontractor must complete and sign a DVBE Declaration. NOTE: The DVBE Declaration is not required if Bidder will qualify for the DVBE incentive using a BUP on file with DGS.</w:t>
      </w:r>
    </w:p>
    <w:p w14:paraId="24B95466" w14:textId="77777777" w:rsidR="00E4559F" w:rsidRPr="001941F8" w:rsidRDefault="00E4559F" w:rsidP="00E4559F"/>
    <w:p w14:paraId="64CB5E03" w14:textId="7277A90A" w:rsidR="00E4559F" w:rsidRPr="001941F8" w:rsidRDefault="00CA3CC8">
      <w:pPr>
        <w:pStyle w:val="Heading3"/>
        <w:keepNext w:val="0"/>
        <w:numPr>
          <w:ilvl w:val="3"/>
          <w:numId w:val="2"/>
        </w:numPr>
        <w:tabs>
          <w:tab w:val="clear" w:pos="3600"/>
        </w:tabs>
        <w:spacing w:before="0" w:after="0"/>
        <w:ind w:left="3240"/>
        <w:rPr>
          <w:rFonts w:ascii="Times New Roman" w:hAnsi="Times New Roman" w:cs="Times New Roman"/>
          <w:b w:val="0"/>
          <w:bCs w:val="0"/>
          <w:sz w:val="24"/>
        </w:rPr>
      </w:pPr>
      <w:r w:rsidRPr="001941F8">
        <w:rPr>
          <w:rFonts w:ascii="Times New Roman" w:hAnsi="Times New Roman" w:cs="Times New Roman"/>
          <w:b w:val="0"/>
          <w:bCs w:val="0"/>
          <w:sz w:val="24"/>
        </w:rPr>
        <w:lastRenderedPageBreak/>
        <w:t xml:space="preserve">If </w:t>
      </w:r>
      <w:r w:rsidR="00364EBD" w:rsidRPr="001941F8">
        <w:rPr>
          <w:rFonts w:ascii="Times New Roman" w:hAnsi="Times New Roman" w:cs="Times New Roman"/>
          <w:b w:val="0"/>
          <w:bCs w:val="0"/>
          <w:sz w:val="24"/>
        </w:rPr>
        <w:t xml:space="preserve">the </w:t>
      </w:r>
      <w:r w:rsidR="00F308C8" w:rsidRPr="001941F8">
        <w:rPr>
          <w:rFonts w:ascii="Times New Roman" w:hAnsi="Times New Roman" w:cs="Times New Roman"/>
          <w:b w:val="0"/>
          <w:bCs w:val="0"/>
          <w:sz w:val="24"/>
        </w:rPr>
        <w:t>Proposer</w:t>
      </w:r>
      <w:r w:rsidR="00364EBD" w:rsidRPr="001941F8">
        <w:rPr>
          <w:rFonts w:ascii="Times New Roman" w:hAnsi="Times New Roman" w:cs="Times New Roman"/>
          <w:b w:val="0"/>
          <w:bCs w:val="0"/>
          <w:sz w:val="24"/>
        </w:rPr>
        <w:t xml:space="preserve"> </w:t>
      </w:r>
      <w:r w:rsidRPr="001941F8">
        <w:rPr>
          <w:rFonts w:ascii="Times New Roman" w:hAnsi="Times New Roman" w:cs="Times New Roman"/>
          <w:b w:val="0"/>
          <w:bCs w:val="0"/>
          <w:sz w:val="24"/>
        </w:rPr>
        <w:t xml:space="preserve">is a California corporation, limited liability company (“LLC”), limited partnership (“LP”), or limited liability partnership (“LLP”), proof that </w:t>
      </w:r>
      <w:r w:rsidR="00364EBD" w:rsidRPr="001941F8">
        <w:rPr>
          <w:rFonts w:ascii="Times New Roman" w:hAnsi="Times New Roman" w:cs="Times New Roman"/>
          <w:b w:val="0"/>
          <w:bCs w:val="0"/>
          <w:sz w:val="24"/>
        </w:rPr>
        <w:t xml:space="preserve">the </w:t>
      </w:r>
      <w:r w:rsidR="00F308C8" w:rsidRPr="001941F8">
        <w:rPr>
          <w:rFonts w:ascii="Times New Roman" w:hAnsi="Times New Roman" w:cs="Times New Roman"/>
          <w:b w:val="0"/>
          <w:bCs w:val="0"/>
          <w:sz w:val="24"/>
        </w:rPr>
        <w:t>Proposer</w:t>
      </w:r>
      <w:r w:rsidR="00364EBD" w:rsidRPr="001941F8">
        <w:rPr>
          <w:rFonts w:ascii="Times New Roman" w:hAnsi="Times New Roman" w:cs="Times New Roman"/>
          <w:b w:val="0"/>
          <w:bCs w:val="0"/>
          <w:sz w:val="24"/>
        </w:rPr>
        <w:t xml:space="preserve"> </w:t>
      </w:r>
      <w:r w:rsidRPr="001941F8">
        <w:rPr>
          <w:rFonts w:ascii="Times New Roman" w:hAnsi="Times New Roman" w:cs="Times New Roman"/>
          <w:b w:val="0"/>
          <w:bCs w:val="0"/>
          <w:sz w:val="24"/>
        </w:rPr>
        <w:t xml:space="preserve">is in good standing in California. If </w:t>
      </w:r>
      <w:r w:rsidR="00364EBD" w:rsidRPr="001941F8">
        <w:rPr>
          <w:rFonts w:ascii="Times New Roman" w:hAnsi="Times New Roman" w:cs="Times New Roman"/>
          <w:b w:val="0"/>
          <w:bCs w:val="0"/>
          <w:sz w:val="24"/>
        </w:rPr>
        <w:t xml:space="preserve">the </w:t>
      </w:r>
      <w:r w:rsidR="00F308C8" w:rsidRPr="001941F8">
        <w:rPr>
          <w:rFonts w:ascii="Times New Roman" w:hAnsi="Times New Roman" w:cs="Times New Roman"/>
          <w:b w:val="0"/>
          <w:bCs w:val="0"/>
          <w:sz w:val="24"/>
        </w:rPr>
        <w:t>Proposer</w:t>
      </w:r>
      <w:r w:rsidR="00364EBD" w:rsidRPr="001941F8">
        <w:rPr>
          <w:rFonts w:ascii="Times New Roman" w:hAnsi="Times New Roman" w:cs="Times New Roman"/>
          <w:b w:val="0"/>
          <w:bCs w:val="0"/>
          <w:sz w:val="24"/>
        </w:rPr>
        <w:t xml:space="preserve"> </w:t>
      </w:r>
      <w:r w:rsidRPr="001941F8">
        <w:rPr>
          <w:rFonts w:ascii="Times New Roman" w:hAnsi="Times New Roman" w:cs="Times New Roman"/>
          <w:b w:val="0"/>
          <w:bCs w:val="0"/>
          <w:sz w:val="24"/>
        </w:rPr>
        <w:t xml:space="preserve">is a foreign corporation, LLC, LP, or LLP, and </w:t>
      </w:r>
      <w:r w:rsidR="00364EBD" w:rsidRPr="001941F8">
        <w:rPr>
          <w:rFonts w:ascii="Times New Roman" w:hAnsi="Times New Roman" w:cs="Times New Roman"/>
          <w:b w:val="0"/>
          <w:bCs w:val="0"/>
          <w:sz w:val="24"/>
        </w:rPr>
        <w:t xml:space="preserve">the </w:t>
      </w:r>
      <w:r w:rsidR="00F308C8" w:rsidRPr="001941F8">
        <w:rPr>
          <w:rFonts w:ascii="Times New Roman" w:hAnsi="Times New Roman" w:cs="Times New Roman"/>
          <w:b w:val="0"/>
          <w:bCs w:val="0"/>
          <w:sz w:val="24"/>
        </w:rPr>
        <w:t>Proposer</w:t>
      </w:r>
      <w:r w:rsidR="00364EBD" w:rsidRPr="001941F8">
        <w:rPr>
          <w:rFonts w:ascii="Times New Roman" w:hAnsi="Times New Roman" w:cs="Times New Roman"/>
          <w:b w:val="0"/>
          <w:bCs w:val="0"/>
          <w:sz w:val="24"/>
        </w:rPr>
        <w:t xml:space="preserve"> </w:t>
      </w:r>
      <w:r w:rsidRPr="001941F8">
        <w:rPr>
          <w:rFonts w:ascii="Times New Roman" w:hAnsi="Times New Roman" w:cs="Times New Roman"/>
          <w:b w:val="0"/>
          <w:bCs w:val="0"/>
          <w:sz w:val="24"/>
        </w:rPr>
        <w:t xml:space="preserve">conducts or will conduct (if awarded </w:t>
      </w:r>
      <w:r w:rsidR="000C5A14" w:rsidRPr="001941F8">
        <w:rPr>
          <w:rFonts w:ascii="Times New Roman" w:hAnsi="Times New Roman" w:cs="Times New Roman"/>
          <w:b w:val="0"/>
          <w:bCs w:val="0"/>
          <w:sz w:val="24"/>
        </w:rPr>
        <w:t>a contract</w:t>
      </w:r>
      <w:r w:rsidRPr="001941F8">
        <w:rPr>
          <w:rFonts w:ascii="Times New Roman" w:hAnsi="Times New Roman" w:cs="Times New Roman"/>
          <w:b w:val="0"/>
          <w:bCs w:val="0"/>
          <w:sz w:val="24"/>
        </w:rPr>
        <w:t xml:space="preserve">) intrastate business in California, proof that </w:t>
      </w:r>
      <w:r w:rsidR="00364EBD" w:rsidRPr="001941F8">
        <w:rPr>
          <w:rFonts w:ascii="Times New Roman" w:hAnsi="Times New Roman" w:cs="Times New Roman"/>
          <w:b w:val="0"/>
          <w:bCs w:val="0"/>
          <w:sz w:val="24"/>
        </w:rPr>
        <w:t xml:space="preserve">the </w:t>
      </w:r>
      <w:r w:rsidR="00F308C8" w:rsidRPr="001941F8">
        <w:rPr>
          <w:rFonts w:ascii="Times New Roman" w:hAnsi="Times New Roman" w:cs="Times New Roman"/>
          <w:b w:val="0"/>
          <w:bCs w:val="0"/>
          <w:sz w:val="24"/>
        </w:rPr>
        <w:t>Proposer</w:t>
      </w:r>
      <w:r w:rsidR="00364EBD" w:rsidRPr="001941F8">
        <w:rPr>
          <w:rFonts w:ascii="Times New Roman" w:hAnsi="Times New Roman" w:cs="Times New Roman"/>
          <w:b w:val="0"/>
          <w:bCs w:val="0"/>
          <w:sz w:val="24"/>
        </w:rPr>
        <w:t xml:space="preserve"> </w:t>
      </w:r>
      <w:r w:rsidRPr="001941F8">
        <w:rPr>
          <w:rFonts w:ascii="Times New Roman" w:hAnsi="Times New Roman" w:cs="Times New Roman"/>
          <w:b w:val="0"/>
          <w:bCs w:val="0"/>
          <w:sz w:val="24"/>
        </w:rPr>
        <w:t xml:space="preserve">is qualified to do business and in good standing in California. If </w:t>
      </w:r>
      <w:r w:rsidR="00364EBD" w:rsidRPr="001941F8">
        <w:rPr>
          <w:rFonts w:ascii="Times New Roman" w:hAnsi="Times New Roman" w:cs="Times New Roman"/>
          <w:b w:val="0"/>
          <w:bCs w:val="0"/>
          <w:sz w:val="24"/>
        </w:rPr>
        <w:t xml:space="preserve">the </w:t>
      </w:r>
      <w:r w:rsidR="00F308C8" w:rsidRPr="001941F8">
        <w:rPr>
          <w:rFonts w:ascii="Times New Roman" w:hAnsi="Times New Roman" w:cs="Times New Roman"/>
          <w:b w:val="0"/>
          <w:bCs w:val="0"/>
          <w:sz w:val="24"/>
        </w:rPr>
        <w:t>Proposer</w:t>
      </w:r>
      <w:r w:rsidR="00364EBD" w:rsidRPr="001941F8">
        <w:rPr>
          <w:rFonts w:ascii="Times New Roman" w:hAnsi="Times New Roman" w:cs="Times New Roman"/>
          <w:b w:val="0"/>
          <w:bCs w:val="0"/>
          <w:sz w:val="24"/>
        </w:rPr>
        <w:t xml:space="preserve"> </w:t>
      </w:r>
      <w:r w:rsidRPr="001941F8">
        <w:rPr>
          <w:rFonts w:ascii="Times New Roman" w:hAnsi="Times New Roman" w:cs="Times New Roman"/>
          <w:b w:val="0"/>
          <w:bCs w:val="0"/>
          <w:sz w:val="24"/>
        </w:rPr>
        <w:t xml:space="preserve">is a foreign corporation, LLC, LP, or LLP, and </w:t>
      </w:r>
      <w:r w:rsidR="00364EBD" w:rsidRPr="001941F8">
        <w:rPr>
          <w:rFonts w:ascii="Times New Roman" w:hAnsi="Times New Roman" w:cs="Times New Roman"/>
          <w:b w:val="0"/>
          <w:bCs w:val="0"/>
          <w:sz w:val="24"/>
        </w:rPr>
        <w:t xml:space="preserve">the </w:t>
      </w:r>
      <w:r w:rsidR="00F308C8" w:rsidRPr="001941F8">
        <w:rPr>
          <w:rFonts w:ascii="Times New Roman" w:hAnsi="Times New Roman" w:cs="Times New Roman"/>
          <w:b w:val="0"/>
          <w:bCs w:val="0"/>
          <w:sz w:val="24"/>
        </w:rPr>
        <w:t>Proposer</w:t>
      </w:r>
      <w:r w:rsidR="00364EBD" w:rsidRPr="001941F8">
        <w:rPr>
          <w:rFonts w:ascii="Times New Roman" w:hAnsi="Times New Roman" w:cs="Times New Roman"/>
          <w:b w:val="0"/>
          <w:bCs w:val="0"/>
          <w:sz w:val="24"/>
        </w:rPr>
        <w:t xml:space="preserve"> </w:t>
      </w:r>
      <w:r w:rsidRPr="001941F8">
        <w:rPr>
          <w:rFonts w:ascii="Times New Roman" w:hAnsi="Times New Roman" w:cs="Times New Roman"/>
          <w:b w:val="0"/>
          <w:bCs w:val="0"/>
          <w:sz w:val="24"/>
        </w:rPr>
        <w:t xml:space="preserve">does not (and will not if awarded </w:t>
      </w:r>
      <w:r w:rsidR="000C5A14" w:rsidRPr="001941F8">
        <w:rPr>
          <w:rFonts w:ascii="Times New Roman" w:hAnsi="Times New Roman" w:cs="Times New Roman"/>
          <w:b w:val="0"/>
          <w:bCs w:val="0"/>
          <w:sz w:val="24"/>
        </w:rPr>
        <w:t>a contract</w:t>
      </w:r>
      <w:r w:rsidRPr="001941F8">
        <w:rPr>
          <w:rFonts w:ascii="Times New Roman" w:hAnsi="Times New Roman" w:cs="Times New Roman"/>
          <w:b w:val="0"/>
          <w:bCs w:val="0"/>
          <w:sz w:val="24"/>
        </w:rPr>
        <w:t xml:space="preserve">) conduct intrastate business in California, proof that </w:t>
      </w:r>
      <w:r w:rsidR="00364EBD" w:rsidRPr="001941F8">
        <w:rPr>
          <w:rFonts w:ascii="Times New Roman" w:hAnsi="Times New Roman" w:cs="Times New Roman"/>
          <w:b w:val="0"/>
          <w:bCs w:val="0"/>
          <w:sz w:val="24"/>
        </w:rPr>
        <w:t xml:space="preserve">the </w:t>
      </w:r>
      <w:r w:rsidR="00F308C8" w:rsidRPr="001941F8">
        <w:rPr>
          <w:rFonts w:ascii="Times New Roman" w:hAnsi="Times New Roman" w:cs="Times New Roman"/>
          <w:b w:val="0"/>
          <w:bCs w:val="0"/>
          <w:sz w:val="24"/>
        </w:rPr>
        <w:t>Proposer</w:t>
      </w:r>
      <w:r w:rsidR="00364EBD" w:rsidRPr="001941F8">
        <w:rPr>
          <w:rFonts w:ascii="Times New Roman" w:hAnsi="Times New Roman" w:cs="Times New Roman"/>
          <w:b w:val="0"/>
          <w:bCs w:val="0"/>
          <w:sz w:val="24"/>
        </w:rPr>
        <w:t xml:space="preserve"> </w:t>
      </w:r>
      <w:r w:rsidRPr="001941F8">
        <w:rPr>
          <w:rFonts w:ascii="Times New Roman" w:hAnsi="Times New Roman" w:cs="Times New Roman"/>
          <w:b w:val="0"/>
          <w:bCs w:val="0"/>
          <w:sz w:val="24"/>
        </w:rPr>
        <w:t>is in good standing in its home jurisdiction.</w:t>
      </w:r>
      <w:bookmarkEnd w:id="329"/>
      <w:r w:rsidRPr="001941F8">
        <w:rPr>
          <w:rFonts w:ascii="Times New Roman" w:hAnsi="Times New Roman" w:cs="Times New Roman"/>
          <w:b w:val="0"/>
          <w:bCs w:val="0"/>
          <w:sz w:val="24"/>
        </w:rPr>
        <w:t xml:space="preserve"> </w:t>
      </w:r>
    </w:p>
    <w:p w14:paraId="639F4786" w14:textId="77777777" w:rsidR="00E4559F" w:rsidRPr="001941F8" w:rsidRDefault="00E4559F" w:rsidP="00E4559F"/>
    <w:p w14:paraId="36246640" w14:textId="71CA52B2" w:rsidR="00D77301" w:rsidRPr="001941F8" w:rsidRDefault="00681963">
      <w:pPr>
        <w:pStyle w:val="Heading3"/>
        <w:keepNext w:val="0"/>
        <w:numPr>
          <w:ilvl w:val="3"/>
          <w:numId w:val="2"/>
        </w:numPr>
        <w:tabs>
          <w:tab w:val="clear" w:pos="3600"/>
        </w:tabs>
        <w:spacing w:before="0" w:after="0"/>
        <w:ind w:left="3240"/>
        <w:rPr>
          <w:rFonts w:ascii="Times New Roman" w:hAnsi="Times New Roman" w:cs="Times New Roman"/>
          <w:b w:val="0"/>
          <w:bCs w:val="0"/>
          <w:sz w:val="24"/>
        </w:rPr>
      </w:pPr>
      <w:r w:rsidRPr="001941F8">
        <w:rPr>
          <w:rFonts w:ascii="Times New Roman" w:hAnsi="Times New Roman" w:cs="Times New Roman"/>
          <w:b w:val="0"/>
          <w:bCs w:val="0"/>
          <w:sz w:val="24"/>
        </w:rPr>
        <w:t xml:space="preserve">Copies of </w:t>
      </w:r>
      <w:r w:rsidR="00D77301" w:rsidRPr="001941F8">
        <w:rPr>
          <w:rFonts w:ascii="Times New Roman" w:hAnsi="Times New Roman" w:cs="Times New Roman"/>
          <w:b w:val="0"/>
          <w:bCs w:val="0"/>
          <w:sz w:val="24"/>
        </w:rPr>
        <w:t xml:space="preserve">Proposer’s (and any subcontractors’) </w:t>
      </w:r>
      <w:r w:rsidRPr="001941F8">
        <w:rPr>
          <w:rFonts w:ascii="Times New Roman" w:hAnsi="Times New Roman" w:cs="Times New Roman"/>
          <w:b w:val="0"/>
          <w:bCs w:val="0"/>
          <w:sz w:val="24"/>
        </w:rPr>
        <w:t>current business licenses</w:t>
      </w:r>
      <w:r w:rsidR="00CB6E0B" w:rsidRPr="001941F8">
        <w:rPr>
          <w:rFonts w:ascii="Times New Roman" w:hAnsi="Times New Roman" w:cs="Times New Roman"/>
          <w:b w:val="0"/>
          <w:bCs w:val="0"/>
          <w:sz w:val="24"/>
        </w:rPr>
        <w:t>.</w:t>
      </w:r>
    </w:p>
    <w:p w14:paraId="2507FD63" w14:textId="77777777" w:rsidR="00E4559F" w:rsidRPr="001941F8" w:rsidRDefault="00E4559F" w:rsidP="00E4559F"/>
    <w:bookmarkEnd w:id="325"/>
    <w:p w14:paraId="0934C2C5" w14:textId="77777777" w:rsidR="00F62C5D" w:rsidRPr="001941F8" w:rsidRDefault="005B0682">
      <w:pPr>
        <w:keepNext/>
        <w:numPr>
          <w:ilvl w:val="1"/>
          <w:numId w:val="2"/>
        </w:numPr>
      </w:pPr>
      <w:r w:rsidRPr="001941F8">
        <w:rPr>
          <w:b/>
          <w:bCs/>
          <w:u w:val="single"/>
        </w:rPr>
        <w:t>Cost Proposal</w:t>
      </w:r>
      <w:r w:rsidRPr="001941F8">
        <w:t xml:space="preserve">. </w:t>
      </w:r>
    </w:p>
    <w:p w14:paraId="47F31A2B" w14:textId="77777777" w:rsidR="00E4559F" w:rsidRPr="001941F8" w:rsidRDefault="00E4559F" w:rsidP="00E4559F">
      <w:pPr>
        <w:keepNext/>
        <w:ind w:left="1080"/>
      </w:pPr>
    </w:p>
    <w:p w14:paraId="13D56964" w14:textId="5F71A771" w:rsidR="005B0682" w:rsidRPr="001941F8" w:rsidRDefault="00F62C5D">
      <w:pPr>
        <w:numPr>
          <w:ilvl w:val="2"/>
          <w:numId w:val="2"/>
        </w:numPr>
      </w:pPr>
      <w:r w:rsidRPr="001941F8">
        <w:t xml:space="preserve">For the Proposer’s Cost Proposal, the Proposer is required to complete the Cost Proposal form in </w:t>
      </w:r>
      <w:r w:rsidRPr="001941F8">
        <w:rPr>
          <w:b/>
          <w:bCs/>
        </w:rPr>
        <w:t xml:space="preserve">Attachment </w:t>
      </w:r>
      <w:r w:rsidR="00B43C27" w:rsidRPr="001941F8">
        <w:rPr>
          <w:b/>
          <w:bCs/>
        </w:rPr>
        <w:t>L</w:t>
      </w:r>
      <w:r w:rsidRPr="001941F8">
        <w:t>, as follows:</w:t>
      </w:r>
    </w:p>
    <w:p w14:paraId="551A8AB4" w14:textId="77777777" w:rsidR="00E4559F" w:rsidRPr="001941F8" w:rsidRDefault="00E4559F" w:rsidP="00E4559F">
      <w:pPr>
        <w:ind w:left="1800"/>
      </w:pPr>
    </w:p>
    <w:p w14:paraId="21E6F4E5" w14:textId="0FED3B97" w:rsidR="005B0682" w:rsidRPr="001941F8" w:rsidRDefault="005B0682">
      <w:pPr>
        <w:keepNext/>
        <w:numPr>
          <w:ilvl w:val="3"/>
          <w:numId w:val="2"/>
        </w:numPr>
      </w:pPr>
      <w:r w:rsidRPr="001941F8">
        <w:rPr>
          <w:b/>
          <w:bCs/>
        </w:rPr>
        <w:t>IT Services</w:t>
      </w:r>
      <w:r w:rsidRPr="001941F8">
        <w:t xml:space="preserve">: </w:t>
      </w:r>
      <w:r w:rsidR="00E12470" w:rsidRPr="001941F8">
        <w:t xml:space="preserve">Proposer must provide firm fixed pricing for all pricing entered </w:t>
      </w:r>
      <w:r w:rsidR="009A09AD" w:rsidRPr="001941F8">
        <w:t>on</w:t>
      </w:r>
      <w:r w:rsidR="00E12470" w:rsidRPr="001941F8">
        <w:t xml:space="preserve"> the Pricing Sheet. The winning Proposer will be paid only on a firm fixed price basis per the pricing the Proposer submits </w:t>
      </w:r>
      <w:r w:rsidR="009A09AD" w:rsidRPr="001941F8">
        <w:t>on</w:t>
      </w:r>
      <w:r w:rsidR="00E12470" w:rsidRPr="001941F8">
        <w:t xml:space="preserve"> the Pricing sheet. The following information must be included in the cost portion of the proposal.</w:t>
      </w:r>
    </w:p>
    <w:p w14:paraId="38BB6D1A" w14:textId="77777777" w:rsidR="001D6381" w:rsidRPr="001941F8" w:rsidRDefault="001D6381" w:rsidP="001D6381">
      <w:pPr>
        <w:keepNext/>
        <w:ind w:left="2880"/>
      </w:pPr>
    </w:p>
    <w:p w14:paraId="473A4BE1" w14:textId="60C35F57" w:rsidR="00E12470" w:rsidRPr="001941F8" w:rsidRDefault="00E12470">
      <w:pPr>
        <w:keepNext/>
        <w:numPr>
          <w:ilvl w:val="4"/>
          <w:numId w:val="2"/>
        </w:numPr>
      </w:pPr>
      <w:r w:rsidRPr="001941F8">
        <w:t xml:space="preserve">All anticipated charges, including, but not limited </w:t>
      </w:r>
      <w:r w:rsidR="009A09AD" w:rsidRPr="001941F8">
        <w:t>to</w:t>
      </w:r>
      <w:r w:rsidRPr="001941F8">
        <w:t xml:space="preserve"> cost of materials and product, implementation, training, all applicable taxes, overhead, profit and cost of providing insurance. </w:t>
      </w:r>
    </w:p>
    <w:p w14:paraId="187B7C42" w14:textId="77777777" w:rsidR="00E12470" w:rsidRPr="001941F8" w:rsidRDefault="00E12470">
      <w:pPr>
        <w:keepNext/>
        <w:numPr>
          <w:ilvl w:val="4"/>
          <w:numId w:val="2"/>
        </w:numPr>
      </w:pPr>
      <w:r w:rsidRPr="001941F8">
        <w:t xml:space="preserve">The amount that will be charged for annual license and support costs for the duration of the Master Agreement as well as the option years. This RFP does not allow any travel costs or other expenses from the Proposer. </w:t>
      </w:r>
    </w:p>
    <w:p w14:paraId="34BD0883" w14:textId="77777777" w:rsidR="00E12470" w:rsidRPr="001941F8" w:rsidRDefault="00E12470">
      <w:pPr>
        <w:keepNext/>
        <w:numPr>
          <w:ilvl w:val="4"/>
          <w:numId w:val="2"/>
        </w:numPr>
      </w:pPr>
      <w:r w:rsidRPr="001941F8">
        <w:t xml:space="preserve">All taxes. Tax must be included as a separate line item on all invoices submitted by the winning proposer. </w:t>
      </w:r>
    </w:p>
    <w:p w14:paraId="2977D53B" w14:textId="5B24FAF9" w:rsidR="00E12470" w:rsidRPr="001941F8" w:rsidRDefault="00E12470">
      <w:pPr>
        <w:keepNext/>
        <w:numPr>
          <w:ilvl w:val="4"/>
          <w:numId w:val="2"/>
        </w:numPr>
      </w:pPr>
      <w:r w:rsidRPr="001941F8">
        <w:t xml:space="preserve">How the annual license and support costs might change in each year of the Master Agreement, how future price increases will be minimized and capped, and how both increases and decreases will be passed on to the Judicial Council and members of the Purchasing Group if the Master Agreement is renewed after the initial term. </w:t>
      </w:r>
    </w:p>
    <w:p w14:paraId="430D594B" w14:textId="77777777" w:rsidR="00E4559F" w:rsidRPr="001941F8" w:rsidRDefault="00E4559F" w:rsidP="00E4559F">
      <w:pPr>
        <w:keepNext/>
        <w:ind w:left="3960"/>
      </w:pPr>
    </w:p>
    <w:p w14:paraId="3452162E" w14:textId="083016A4" w:rsidR="007D2E5F" w:rsidRPr="001941F8" w:rsidRDefault="00CA3CC8">
      <w:pPr>
        <w:numPr>
          <w:ilvl w:val="2"/>
          <w:numId w:val="2"/>
        </w:numPr>
      </w:pPr>
      <w:r w:rsidRPr="001941F8">
        <w:t xml:space="preserve">Do not change or edit </w:t>
      </w:r>
      <w:r w:rsidR="007D2E5F" w:rsidRPr="001941F8">
        <w:t xml:space="preserve">the </w:t>
      </w:r>
      <w:r w:rsidRPr="001941F8">
        <w:t>form</w:t>
      </w:r>
      <w:r w:rsidR="007D2E5F" w:rsidRPr="001941F8">
        <w:t xml:space="preserve"> of </w:t>
      </w:r>
      <w:r w:rsidR="009F5D2D" w:rsidRPr="001941F8">
        <w:rPr>
          <w:b/>
          <w:bCs/>
        </w:rPr>
        <w:t xml:space="preserve">Attachment </w:t>
      </w:r>
      <w:r w:rsidR="009B7112" w:rsidRPr="001941F8">
        <w:rPr>
          <w:b/>
          <w:bCs/>
        </w:rPr>
        <w:t>D</w:t>
      </w:r>
      <w:r w:rsidRPr="001941F8">
        <w:t>.</w:t>
      </w:r>
      <w:r w:rsidR="002156AD" w:rsidRPr="001941F8">
        <w:t xml:space="preserve"> </w:t>
      </w:r>
    </w:p>
    <w:p w14:paraId="5D66CE1D" w14:textId="77777777" w:rsidR="00E4559F" w:rsidRPr="001941F8" w:rsidRDefault="00E4559F" w:rsidP="00E4559F">
      <w:pPr>
        <w:ind w:left="1800"/>
      </w:pPr>
    </w:p>
    <w:p w14:paraId="08938269" w14:textId="59ACCA0A" w:rsidR="00CA3CC8" w:rsidRPr="001941F8" w:rsidRDefault="002156AD">
      <w:pPr>
        <w:numPr>
          <w:ilvl w:val="2"/>
          <w:numId w:val="2"/>
        </w:numPr>
      </w:pPr>
      <w:r w:rsidRPr="001941F8">
        <w:rPr>
          <w:b/>
          <w:bCs/>
        </w:rPr>
        <w:t xml:space="preserve">Attachment </w:t>
      </w:r>
      <w:r w:rsidR="009B7112" w:rsidRPr="001941F8">
        <w:rPr>
          <w:b/>
          <w:bCs/>
        </w:rPr>
        <w:t>D</w:t>
      </w:r>
      <w:r w:rsidRPr="001941F8">
        <w:t xml:space="preserve"> must be signed by an authorized representative of </w:t>
      </w:r>
      <w:r w:rsidR="007D2E5F" w:rsidRPr="001941F8">
        <w:t xml:space="preserve">the </w:t>
      </w:r>
      <w:r w:rsidR="00F308C8" w:rsidRPr="001941F8">
        <w:t>Proposer</w:t>
      </w:r>
      <w:r w:rsidR="001B45FF" w:rsidRPr="001941F8">
        <w:t>’s organization.</w:t>
      </w:r>
    </w:p>
    <w:p w14:paraId="6E31DE69" w14:textId="77777777" w:rsidR="00E4559F" w:rsidRPr="001941F8" w:rsidRDefault="00E4559F" w:rsidP="00E4559F"/>
    <w:p w14:paraId="69DAB59A" w14:textId="55E795DA" w:rsidR="001C1D17" w:rsidRPr="001941F8" w:rsidRDefault="00F62C5D" w:rsidP="00E4559F">
      <w:pPr>
        <w:ind w:left="1080"/>
      </w:pPr>
      <w:r w:rsidRPr="001941F8">
        <w:rPr>
          <w:b/>
          <w:bCs/>
        </w:rPr>
        <w:lastRenderedPageBreak/>
        <w:t>NOTE</w:t>
      </w:r>
      <w:r w:rsidRPr="001941F8">
        <w:t>: It is unlawful for any person engaged in business within this state to sell or use any article or product as a “loss leader” as defined in Section 17030 of the Business and Professions Code.</w:t>
      </w:r>
    </w:p>
    <w:p w14:paraId="56D38EC8" w14:textId="77777777" w:rsidR="00E4559F" w:rsidRPr="001941F8" w:rsidRDefault="00E4559F" w:rsidP="00E4559F">
      <w:pPr>
        <w:ind w:left="1080"/>
      </w:pPr>
    </w:p>
    <w:p w14:paraId="29CA220E" w14:textId="77777777" w:rsidR="00E4559F" w:rsidRPr="001941F8" w:rsidRDefault="00E4559F" w:rsidP="00E4559F">
      <w:pPr>
        <w:ind w:left="1080"/>
      </w:pPr>
    </w:p>
    <w:p w14:paraId="2FA3375C" w14:textId="14B2676A" w:rsidR="00F2650E" w:rsidRPr="001941F8" w:rsidRDefault="00F2650E" w:rsidP="001C1D17">
      <w:pPr>
        <w:pStyle w:val="Heading1"/>
        <w:spacing w:afterLines="0" w:after="0"/>
        <w:rPr>
          <w:rFonts w:ascii="Times New Roman" w:hAnsi="Times New Roman"/>
          <w:sz w:val="24"/>
        </w:rPr>
      </w:pPr>
      <w:bookmarkStart w:id="330" w:name="_Toc228177744"/>
      <w:bookmarkStart w:id="331" w:name="_Toc234308789"/>
      <w:r w:rsidRPr="001941F8">
        <w:rPr>
          <w:rFonts w:ascii="Times New Roman" w:hAnsi="Times New Roman"/>
          <w:sz w:val="24"/>
        </w:rPr>
        <w:t>SELECTION PROCESS</w:t>
      </w:r>
      <w:bookmarkEnd w:id="330"/>
      <w:bookmarkEnd w:id="331"/>
      <w:r w:rsidR="004B5F2D" w:rsidRPr="001941F8">
        <w:rPr>
          <w:rFonts w:ascii="Times New Roman" w:hAnsi="Times New Roman"/>
          <w:sz w:val="24"/>
        </w:rPr>
        <w:t xml:space="preserve"> </w:t>
      </w:r>
    </w:p>
    <w:p w14:paraId="39C32AEF" w14:textId="77777777" w:rsidR="00E4559F" w:rsidRPr="001941F8" w:rsidRDefault="00E4559F" w:rsidP="00E4559F"/>
    <w:p w14:paraId="27585662" w14:textId="399ED11E" w:rsidR="0080408A" w:rsidRPr="001941F8" w:rsidRDefault="003103D1">
      <w:pPr>
        <w:numPr>
          <w:ilvl w:val="1"/>
          <w:numId w:val="2"/>
        </w:numPr>
      </w:pPr>
      <w:bookmarkStart w:id="332" w:name="_Hlk133336935"/>
      <w:r w:rsidRPr="001941F8">
        <w:rPr>
          <w:b/>
          <w:bCs/>
        </w:rPr>
        <w:t>Non-Cost Proposals</w:t>
      </w:r>
      <w:r w:rsidRPr="001941F8">
        <w:t xml:space="preserve">. </w:t>
      </w:r>
      <w:r w:rsidR="0080408A" w:rsidRPr="001941F8">
        <w:t xml:space="preserve">The </w:t>
      </w:r>
      <w:r w:rsidRPr="001941F8">
        <w:t>e</w:t>
      </w:r>
      <w:r w:rsidR="0080408A" w:rsidRPr="001941F8">
        <w:t xml:space="preserve">valuation </w:t>
      </w:r>
      <w:r w:rsidRPr="001941F8">
        <w:t>t</w:t>
      </w:r>
      <w:r w:rsidR="0080408A" w:rsidRPr="001941F8">
        <w:t xml:space="preserve">eam </w:t>
      </w:r>
      <w:r w:rsidRPr="001941F8">
        <w:t xml:space="preserve">will </w:t>
      </w:r>
      <w:r w:rsidR="0080408A" w:rsidRPr="001941F8">
        <w:t>complete its evaluation of non</w:t>
      </w:r>
      <w:r w:rsidRPr="001941F8">
        <w:t>-</w:t>
      </w:r>
      <w:r w:rsidR="0080408A" w:rsidRPr="001941F8">
        <w:t xml:space="preserve">cost criteria for all </w:t>
      </w:r>
      <w:r w:rsidRPr="001941F8">
        <w:t xml:space="preserve">Proposals </w:t>
      </w:r>
      <w:r w:rsidR="0080408A" w:rsidRPr="001941F8">
        <w:t>using the methods specified in th</w:t>
      </w:r>
      <w:r w:rsidRPr="001941F8">
        <w:t xml:space="preserve">is </w:t>
      </w:r>
      <w:r w:rsidR="0080408A" w:rsidRPr="001941F8">
        <w:t>RFP</w:t>
      </w:r>
      <w:r w:rsidRPr="001941F8">
        <w:t>.</w:t>
      </w:r>
    </w:p>
    <w:p w14:paraId="309C481C" w14:textId="77777777" w:rsidR="001D6381" w:rsidRPr="001941F8" w:rsidRDefault="001D6381" w:rsidP="001D6381">
      <w:pPr>
        <w:ind w:left="1080"/>
      </w:pPr>
    </w:p>
    <w:p w14:paraId="39E16D78" w14:textId="086BFAA0" w:rsidR="0032106B" w:rsidRPr="001941F8" w:rsidRDefault="005E0183">
      <w:pPr>
        <w:numPr>
          <w:ilvl w:val="2"/>
          <w:numId w:val="2"/>
        </w:numPr>
      </w:pPr>
      <w:r w:rsidRPr="001941F8">
        <w:rPr>
          <w:b/>
          <w:bCs/>
        </w:rPr>
        <w:t>Interviews</w:t>
      </w:r>
      <w:r w:rsidRPr="001941F8">
        <w:t xml:space="preserve">. </w:t>
      </w:r>
      <w:bookmarkEnd w:id="332"/>
      <w:r w:rsidR="00E05C56" w:rsidRPr="001941F8">
        <w:t xml:space="preserve">The Judicial Council may, at its discretion, </w:t>
      </w:r>
      <w:r w:rsidR="00B55AAF" w:rsidRPr="001941F8">
        <w:t xml:space="preserve">conduct interviews </w:t>
      </w:r>
      <w:r w:rsidR="001C33A6" w:rsidRPr="001941F8">
        <w:t>with Proposers to clarify aspects set forth in their proposals or to assist in finalizing the ranking of top-ranked proposals. The interview process may require a demonstration.</w:t>
      </w:r>
      <w:r w:rsidR="0089739B" w:rsidRPr="001941F8">
        <w:t xml:space="preserve"> </w:t>
      </w:r>
      <w:r w:rsidR="001C33A6" w:rsidRPr="001941F8">
        <w:t>The interview may also require a demonstration of equivalence if a brand name is included in the specifications.</w:t>
      </w:r>
      <w:r w:rsidR="0089739B" w:rsidRPr="001941F8">
        <w:t xml:space="preserve"> </w:t>
      </w:r>
      <w:r w:rsidRPr="001941F8">
        <w:t xml:space="preserve">The </w:t>
      </w:r>
      <w:r w:rsidR="00F308C8" w:rsidRPr="001941F8">
        <w:t>Proposer</w:t>
      </w:r>
      <w:r w:rsidR="00F0030A" w:rsidRPr="001941F8">
        <w:t xml:space="preserve">s </w:t>
      </w:r>
      <w:r w:rsidR="0032106B" w:rsidRPr="001941F8">
        <w:t xml:space="preserve">will be notified of their interview </w:t>
      </w:r>
      <w:r w:rsidR="00A06B5A" w:rsidRPr="001941F8">
        <w:t xml:space="preserve">date and </w:t>
      </w:r>
      <w:r w:rsidR="0032106B" w:rsidRPr="001941F8">
        <w:t>time</w:t>
      </w:r>
      <w:r w:rsidR="005572FE" w:rsidRPr="001941F8">
        <w:t xml:space="preserve"> and any requirements therefor</w:t>
      </w:r>
      <w:r w:rsidR="0032106B" w:rsidRPr="001941F8">
        <w:t>.</w:t>
      </w:r>
      <w:r w:rsidR="00813347" w:rsidRPr="001941F8">
        <w:t xml:space="preserve"> </w:t>
      </w:r>
      <w:r w:rsidR="00A06B5A" w:rsidRPr="001941F8">
        <w:t xml:space="preserve">Notifications will be </w:t>
      </w:r>
      <w:r w:rsidRPr="001941F8">
        <w:t xml:space="preserve">sent </w:t>
      </w:r>
      <w:bookmarkStart w:id="333" w:name="_Hlk133336969"/>
      <w:r w:rsidRPr="001941F8">
        <w:t xml:space="preserve">to the </w:t>
      </w:r>
      <w:r w:rsidR="006F11AC" w:rsidRPr="001941F8">
        <w:t>email</w:t>
      </w:r>
      <w:r w:rsidRPr="001941F8">
        <w:t xml:space="preserve"> </w:t>
      </w:r>
      <w:r w:rsidR="009A09AD" w:rsidRPr="001941F8">
        <w:t>address</w:t>
      </w:r>
      <w:r w:rsidRPr="001941F8">
        <w:t xml:space="preserve"> provided as the </w:t>
      </w:r>
      <w:r w:rsidR="00F308C8" w:rsidRPr="001941F8">
        <w:t>Proposer</w:t>
      </w:r>
      <w:r w:rsidR="009408A5" w:rsidRPr="001941F8">
        <w:t>s’</w:t>
      </w:r>
      <w:r w:rsidRPr="001941F8">
        <w:t xml:space="preserve"> contact information</w:t>
      </w:r>
      <w:bookmarkEnd w:id="333"/>
      <w:r w:rsidR="00A06B5A" w:rsidRPr="001941F8">
        <w:t xml:space="preserve">. </w:t>
      </w:r>
      <w:r w:rsidR="00D511AC" w:rsidRPr="001941F8">
        <w:t xml:space="preserve">Interviews </w:t>
      </w:r>
      <w:r w:rsidR="00A06B5A" w:rsidRPr="001941F8">
        <w:t xml:space="preserve">will </w:t>
      </w:r>
      <w:r w:rsidR="00D511AC" w:rsidRPr="001941F8">
        <w:t xml:space="preserve">be held </w:t>
      </w:r>
      <w:r w:rsidR="00A06B5A" w:rsidRPr="001941F8">
        <w:t>remotely via video conference</w:t>
      </w:r>
      <w:r w:rsidR="00D511AC" w:rsidRPr="001941F8">
        <w:t>.</w:t>
      </w:r>
      <w:r w:rsidR="00813347" w:rsidRPr="001941F8">
        <w:t xml:space="preserve"> </w:t>
      </w:r>
    </w:p>
    <w:p w14:paraId="6F7A130E" w14:textId="3F51C6DC" w:rsidR="0080408A" w:rsidRPr="001941F8" w:rsidRDefault="0080408A">
      <w:pPr>
        <w:numPr>
          <w:ilvl w:val="2"/>
          <w:numId w:val="2"/>
        </w:numPr>
      </w:pPr>
      <w:bookmarkStart w:id="334" w:name="_Hlk133337144"/>
      <w:r w:rsidRPr="001941F8">
        <w:t>After the interviews, if any, the adjusted results of the completed Non-Cost Proposal evaluation will be published on the website publishing this RFP, excluding the small business preference and DVBE incentive.</w:t>
      </w:r>
    </w:p>
    <w:p w14:paraId="327E3C33" w14:textId="77777777" w:rsidR="001F12C9" w:rsidRPr="001941F8" w:rsidRDefault="001F12C9" w:rsidP="001F12C9">
      <w:pPr>
        <w:ind w:left="1800"/>
      </w:pPr>
    </w:p>
    <w:p w14:paraId="4FEC5C54" w14:textId="15044E43" w:rsidR="003103D1" w:rsidRPr="001941F8" w:rsidRDefault="003103D1">
      <w:pPr>
        <w:numPr>
          <w:ilvl w:val="1"/>
          <w:numId w:val="2"/>
        </w:numPr>
      </w:pPr>
      <w:r w:rsidRPr="001941F8">
        <w:rPr>
          <w:b/>
          <w:bCs/>
        </w:rPr>
        <w:t>Cost Proposals</w:t>
      </w:r>
      <w:r w:rsidRPr="001941F8">
        <w:t>. The Cost Proposal will be publicly opened at the date and time and using the method noted in the Schedule of Events. The evaluation team will evaluate the opened Cost Proposals.</w:t>
      </w:r>
    </w:p>
    <w:p w14:paraId="4E5A6AA7" w14:textId="77777777" w:rsidR="001F12C9" w:rsidRPr="001941F8" w:rsidRDefault="001F12C9" w:rsidP="001F12C9">
      <w:pPr>
        <w:ind w:left="1080"/>
      </w:pPr>
    </w:p>
    <w:p w14:paraId="351D39E0" w14:textId="65D7A903" w:rsidR="00F0030A" w:rsidRPr="001941F8" w:rsidRDefault="005E0183">
      <w:pPr>
        <w:numPr>
          <w:ilvl w:val="1"/>
          <w:numId w:val="2"/>
        </w:numPr>
      </w:pPr>
      <w:r w:rsidRPr="001941F8">
        <w:rPr>
          <w:b/>
          <w:bCs/>
        </w:rPr>
        <w:t>Award</w:t>
      </w:r>
      <w:r w:rsidRPr="001941F8">
        <w:t xml:space="preserve">. </w:t>
      </w:r>
      <w:bookmarkStart w:id="335" w:name="_Hlk133337169"/>
      <w:bookmarkEnd w:id="334"/>
      <w:r w:rsidR="003103D1" w:rsidRPr="001941F8">
        <w:rPr>
          <w:b/>
          <w:bCs/>
        </w:rPr>
        <w:t xml:space="preserve">The </w:t>
      </w:r>
      <w:r w:rsidR="0027177E" w:rsidRPr="001941F8">
        <w:rPr>
          <w:b/>
          <w:bCs/>
        </w:rPr>
        <w:t xml:space="preserve">top three (3) </w:t>
      </w:r>
      <w:r w:rsidR="003103D1" w:rsidRPr="001941F8">
        <w:rPr>
          <w:b/>
          <w:bCs/>
        </w:rPr>
        <w:t xml:space="preserve">highest-scoring </w:t>
      </w:r>
      <w:r w:rsidR="00BD19B3" w:rsidRPr="001941F8">
        <w:rPr>
          <w:b/>
          <w:bCs/>
        </w:rPr>
        <w:t>Proposers,</w:t>
      </w:r>
      <w:r w:rsidR="003103D1" w:rsidRPr="001941F8">
        <w:t xml:space="preserve"> after applying any small business preference, DVBE incentive, or discounts will be contacted regarding contract award and execution. </w:t>
      </w:r>
      <w:r w:rsidR="009D1346" w:rsidRPr="001941F8">
        <w:t xml:space="preserve">If </w:t>
      </w:r>
      <w:r w:rsidR="000C5A14" w:rsidRPr="001941F8">
        <w:t>contract</w:t>
      </w:r>
      <w:r w:rsidR="00A62E60" w:rsidRPr="001941F8">
        <w:t>s</w:t>
      </w:r>
      <w:r w:rsidR="008A4523" w:rsidRPr="001941F8">
        <w:t xml:space="preserve"> </w:t>
      </w:r>
      <w:r w:rsidR="00A62E60" w:rsidRPr="001941F8">
        <w:t>are</w:t>
      </w:r>
      <w:r w:rsidR="009D1346" w:rsidRPr="001941F8">
        <w:t xml:space="preserve"> awarded</w:t>
      </w:r>
      <w:r w:rsidR="008A4523" w:rsidRPr="001941F8">
        <w:t xml:space="preserve"> under this RFP</w:t>
      </w:r>
      <w:r w:rsidR="009D1346" w:rsidRPr="001941F8">
        <w:t xml:space="preserve">, </w:t>
      </w:r>
      <w:r w:rsidR="003D5644" w:rsidRPr="001941F8">
        <w:t>Judicial Council</w:t>
      </w:r>
      <w:r w:rsidR="009D1346" w:rsidRPr="001941F8">
        <w:t xml:space="preserve"> will post a</w:t>
      </w:r>
      <w:r w:rsidR="0058762A" w:rsidRPr="001941F8">
        <w:t xml:space="preserve"> Notice of Intent to A</w:t>
      </w:r>
      <w:r w:rsidR="009D1346" w:rsidRPr="001941F8">
        <w:t>ward</w:t>
      </w:r>
      <w:r w:rsidR="008A4523" w:rsidRPr="001941F8">
        <w:t xml:space="preserve"> on the website publishing this RFP</w:t>
      </w:r>
      <w:r w:rsidR="009D1346" w:rsidRPr="001941F8">
        <w:t xml:space="preserve"> </w:t>
      </w:r>
      <w:r w:rsidR="008A4523" w:rsidRPr="001941F8">
        <w:t xml:space="preserve">that lists </w:t>
      </w:r>
      <w:r w:rsidR="009D1346" w:rsidRPr="001941F8">
        <w:t>t</w:t>
      </w:r>
      <w:r w:rsidR="00F0030A" w:rsidRPr="001941F8">
        <w:t xml:space="preserve">he name of the selected </w:t>
      </w:r>
      <w:r w:rsidR="00F308C8" w:rsidRPr="001941F8">
        <w:t>Proposer</w:t>
      </w:r>
      <w:bookmarkEnd w:id="335"/>
      <w:r w:rsidR="00F0030A" w:rsidRPr="001941F8">
        <w:t>.</w:t>
      </w:r>
    </w:p>
    <w:p w14:paraId="72CD570E" w14:textId="77777777" w:rsidR="001F12C9" w:rsidRPr="001941F8" w:rsidRDefault="001F12C9" w:rsidP="001F12C9">
      <w:pPr>
        <w:ind w:left="1080"/>
      </w:pPr>
    </w:p>
    <w:p w14:paraId="3824CF80" w14:textId="0C0353C2" w:rsidR="00FC720E" w:rsidRPr="001941F8" w:rsidRDefault="00241F56">
      <w:pPr>
        <w:numPr>
          <w:ilvl w:val="1"/>
          <w:numId w:val="2"/>
        </w:numPr>
      </w:pPr>
      <w:bookmarkStart w:id="336" w:name="_Hlk133337055"/>
      <w:r w:rsidRPr="001941F8">
        <w:rPr>
          <w:b/>
          <w:bCs/>
        </w:rPr>
        <w:t>Verification</w:t>
      </w:r>
      <w:r w:rsidRPr="001941F8">
        <w:t xml:space="preserve">. </w:t>
      </w:r>
      <w:bookmarkEnd w:id="336"/>
      <w:r w:rsidR="0032106B" w:rsidRPr="001941F8">
        <w:t xml:space="preserve">At any time, </w:t>
      </w:r>
      <w:r w:rsidR="00581A2F" w:rsidRPr="001941F8">
        <w:t>Judicial Council</w:t>
      </w:r>
      <w:r w:rsidR="00987788" w:rsidRPr="001941F8">
        <w:t xml:space="preserve"> </w:t>
      </w:r>
      <w:r w:rsidR="00FC720E" w:rsidRPr="001941F8">
        <w:t xml:space="preserve">may contact previous </w:t>
      </w:r>
      <w:r w:rsidR="00EE4B2E" w:rsidRPr="001941F8">
        <w:t xml:space="preserve">clients </w:t>
      </w:r>
      <w:r w:rsidR="00FC720E" w:rsidRPr="001941F8">
        <w:t xml:space="preserve">and </w:t>
      </w:r>
      <w:r w:rsidR="00EE4B2E" w:rsidRPr="001941F8">
        <w:t xml:space="preserve">owners </w:t>
      </w:r>
      <w:r w:rsidR="00FC720E" w:rsidRPr="001941F8">
        <w:t xml:space="preserve">to verify the experience and performance of the prospective </w:t>
      </w:r>
      <w:r w:rsidR="00F308C8" w:rsidRPr="001941F8">
        <w:t>Proposer</w:t>
      </w:r>
      <w:r w:rsidR="0027177E" w:rsidRPr="001941F8">
        <w:t>s</w:t>
      </w:r>
      <w:r w:rsidR="00FC720E" w:rsidRPr="001941F8">
        <w:t>, their key personnel, and their sub-</w:t>
      </w:r>
      <w:r w:rsidR="00F308C8" w:rsidRPr="001941F8">
        <w:t>Proposer</w:t>
      </w:r>
      <w:r w:rsidR="00FC720E" w:rsidRPr="001941F8">
        <w:t>s</w:t>
      </w:r>
      <w:r w:rsidR="00CC3F9C" w:rsidRPr="001941F8">
        <w:t>.</w:t>
      </w:r>
      <w:r w:rsidR="00FC720E" w:rsidRPr="001941F8">
        <w:t xml:space="preserve"> </w:t>
      </w:r>
    </w:p>
    <w:p w14:paraId="3233FD8D" w14:textId="77777777" w:rsidR="001C1D17" w:rsidRPr="001941F8" w:rsidRDefault="001C1D17" w:rsidP="001F12C9">
      <w:pPr>
        <w:ind w:left="360"/>
      </w:pPr>
    </w:p>
    <w:p w14:paraId="72BD9073" w14:textId="77777777" w:rsidR="001F12C9" w:rsidRPr="001941F8" w:rsidRDefault="001F12C9" w:rsidP="001F12C9">
      <w:pPr>
        <w:ind w:left="360"/>
      </w:pPr>
    </w:p>
    <w:p w14:paraId="0F981559" w14:textId="74877645" w:rsidR="001F12C9" w:rsidRPr="001941F8" w:rsidRDefault="001F12C9" w:rsidP="001F12C9">
      <w:pPr>
        <w:pStyle w:val="Heading1"/>
        <w:spacing w:afterLines="0" w:after="0"/>
        <w:rPr>
          <w:rFonts w:ascii="Times New Roman" w:hAnsi="Times New Roman"/>
          <w:sz w:val="24"/>
        </w:rPr>
      </w:pPr>
      <w:bookmarkStart w:id="337" w:name="_Toc117579011"/>
      <w:bookmarkStart w:id="338" w:name="_Toc117580116"/>
      <w:bookmarkStart w:id="339" w:name="_Toc228177745"/>
      <w:bookmarkEnd w:id="337"/>
      <w:bookmarkEnd w:id="338"/>
      <w:r w:rsidRPr="001941F8">
        <w:rPr>
          <w:rFonts w:ascii="Times New Roman" w:hAnsi="Times New Roman"/>
          <w:sz w:val="24"/>
        </w:rPr>
        <w:t xml:space="preserve"> </w:t>
      </w:r>
      <w:bookmarkStart w:id="340" w:name="_Toc234308790"/>
      <w:proofErr w:type="gramStart"/>
      <w:r w:rsidR="00FC720E" w:rsidRPr="001941F8">
        <w:rPr>
          <w:rFonts w:ascii="Times New Roman" w:hAnsi="Times New Roman"/>
          <w:sz w:val="24"/>
        </w:rPr>
        <w:t>EVALUATION</w:t>
      </w:r>
      <w:proofErr w:type="gramEnd"/>
      <w:r w:rsidR="00FC720E" w:rsidRPr="001941F8">
        <w:rPr>
          <w:rFonts w:ascii="Times New Roman" w:hAnsi="Times New Roman"/>
          <w:sz w:val="24"/>
        </w:rPr>
        <w:t xml:space="preserve"> OF </w:t>
      </w:r>
      <w:r w:rsidR="006371D7" w:rsidRPr="001941F8">
        <w:rPr>
          <w:rFonts w:ascii="Times New Roman" w:hAnsi="Times New Roman"/>
          <w:sz w:val="24"/>
        </w:rPr>
        <w:t>PROPOSALS</w:t>
      </w:r>
      <w:bookmarkEnd w:id="339"/>
      <w:bookmarkEnd w:id="340"/>
    </w:p>
    <w:p w14:paraId="514C0B13" w14:textId="77777777" w:rsidR="001F12C9" w:rsidRPr="001941F8" w:rsidRDefault="001F12C9" w:rsidP="001F12C9"/>
    <w:p w14:paraId="19B71266" w14:textId="77777777" w:rsidR="003D4123" w:rsidRPr="001941F8" w:rsidRDefault="003D4123">
      <w:pPr>
        <w:numPr>
          <w:ilvl w:val="1"/>
          <w:numId w:val="2"/>
        </w:numPr>
      </w:pPr>
      <w:bookmarkStart w:id="341" w:name="_Hlk133337261"/>
      <w:r w:rsidRPr="001941F8">
        <w:rPr>
          <w:b/>
          <w:bCs/>
        </w:rPr>
        <w:t>Required Contents</w:t>
      </w:r>
      <w:r w:rsidRPr="001941F8">
        <w:t xml:space="preserve">. </w:t>
      </w:r>
      <w:bookmarkEnd w:id="341"/>
      <w:r w:rsidRPr="001941F8">
        <w:t xml:space="preserve">At the time Proposals are opened, each Proposal will be reviewed for minimum requirements of this RFP and the presence or absence of all required contents. </w:t>
      </w:r>
    </w:p>
    <w:p w14:paraId="78073D05" w14:textId="77777777" w:rsidR="001F12C9" w:rsidRPr="001941F8" w:rsidRDefault="001F12C9" w:rsidP="001F12C9">
      <w:pPr>
        <w:ind w:left="1080"/>
      </w:pPr>
    </w:p>
    <w:p w14:paraId="55268A9B" w14:textId="733BAEFF" w:rsidR="005F17B6" w:rsidRPr="001941F8" w:rsidRDefault="005F17B6">
      <w:pPr>
        <w:numPr>
          <w:ilvl w:val="1"/>
          <w:numId w:val="2"/>
        </w:numPr>
        <w:rPr>
          <w:b/>
          <w:bCs/>
        </w:rPr>
      </w:pPr>
      <w:r w:rsidRPr="001941F8">
        <w:rPr>
          <w:b/>
          <w:bCs/>
        </w:rPr>
        <w:t>Proposal Evaluation</w:t>
      </w:r>
      <w:r w:rsidRPr="001941F8">
        <w:t>. The Judicial Council will evaluate responsive Proposals on a 100-point scale according to the following criteria (“Proposal Evaluation”):</w:t>
      </w:r>
      <w:r w:rsidRPr="001941F8">
        <w:rPr>
          <w:b/>
          <w:bCs/>
        </w:rPr>
        <w:t xml:space="preserve"> </w:t>
      </w:r>
    </w:p>
    <w:p w14:paraId="69ED6CA0" w14:textId="77777777" w:rsidR="001F12C9" w:rsidRPr="001941F8" w:rsidRDefault="001F12C9" w:rsidP="001F12C9">
      <w:pPr>
        <w:ind w:left="1080"/>
        <w:rPr>
          <w:b/>
          <w:bCs/>
        </w:rPr>
      </w:pPr>
    </w:p>
    <w:tbl>
      <w:tblPr>
        <w:tblStyle w:val="TableGrid"/>
        <w:tblW w:w="8640" w:type="dxa"/>
        <w:tblInd w:w="720" w:type="dxa"/>
        <w:tblLayout w:type="fixed"/>
        <w:tblLook w:val="00A0" w:firstRow="1" w:lastRow="0" w:firstColumn="1" w:lastColumn="0" w:noHBand="0" w:noVBand="0"/>
      </w:tblPr>
      <w:tblGrid>
        <w:gridCol w:w="6205"/>
        <w:gridCol w:w="2435"/>
      </w:tblGrid>
      <w:tr w:rsidR="005F17B6" w:rsidRPr="001941F8" w14:paraId="3938F0B4" w14:textId="56575427" w:rsidTr="4FD18D65">
        <w:trPr>
          <w:cantSplit/>
          <w:tblHeader/>
        </w:trPr>
        <w:tc>
          <w:tcPr>
            <w:tcW w:w="6205" w:type="dxa"/>
            <w:shd w:val="clear" w:color="auto" w:fill="BDD6EE" w:themeFill="accent1" w:themeFillTint="66"/>
          </w:tcPr>
          <w:p w14:paraId="7157327E" w14:textId="7C3BDDD8" w:rsidR="005F17B6" w:rsidRPr="001941F8" w:rsidRDefault="005F17B6" w:rsidP="001C1D17">
            <w:pPr>
              <w:keepNext/>
              <w:tabs>
                <w:tab w:val="left" w:pos="454"/>
              </w:tabs>
              <w:rPr>
                <w:b/>
                <w:bCs/>
              </w:rPr>
            </w:pPr>
            <w:r w:rsidRPr="001941F8">
              <w:rPr>
                <w:b/>
                <w:bCs/>
              </w:rPr>
              <w:lastRenderedPageBreak/>
              <w:t>CRITERIA</w:t>
            </w:r>
            <w:r w:rsidR="002924E2" w:rsidRPr="001941F8">
              <w:rPr>
                <w:b/>
                <w:bCs/>
              </w:rPr>
              <w:t xml:space="preserve"> </w:t>
            </w:r>
          </w:p>
        </w:tc>
        <w:tc>
          <w:tcPr>
            <w:tcW w:w="2435" w:type="dxa"/>
            <w:shd w:val="clear" w:color="auto" w:fill="BDD6EE" w:themeFill="accent1" w:themeFillTint="66"/>
          </w:tcPr>
          <w:p w14:paraId="6F443E3F" w14:textId="4929E5BB" w:rsidR="005F17B6" w:rsidRPr="001941F8" w:rsidRDefault="005F17B6" w:rsidP="001C1D17">
            <w:pPr>
              <w:keepNext/>
              <w:tabs>
                <w:tab w:val="left" w:pos="454"/>
              </w:tabs>
              <w:jc w:val="center"/>
              <w:rPr>
                <w:b/>
                <w:bCs/>
              </w:rPr>
            </w:pPr>
            <w:r w:rsidRPr="001941F8">
              <w:rPr>
                <w:b/>
                <w:bCs/>
              </w:rPr>
              <w:t xml:space="preserve">MAXIMUM NUMBER OF </w:t>
            </w:r>
            <w:r w:rsidR="0046089B" w:rsidRPr="001941F8">
              <w:rPr>
                <w:b/>
                <w:bCs/>
              </w:rPr>
              <w:t xml:space="preserve">CRITERIA </w:t>
            </w:r>
            <w:r w:rsidRPr="001941F8">
              <w:rPr>
                <w:b/>
                <w:bCs/>
              </w:rPr>
              <w:t>POINTS</w:t>
            </w:r>
          </w:p>
        </w:tc>
      </w:tr>
      <w:tr w:rsidR="0080408A" w:rsidRPr="001941F8" w14:paraId="08F5A8CE" w14:textId="77777777" w:rsidTr="4FD18D65">
        <w:trPr>
          <w:cantSplit/>
        </w:trPr>
        <w:tc>
          <w:tcPr>
            <w:tcW w:w="6205" w:type="dxa"/>
            <w:shd w:val="clear" w:color="auto" w:fill="000000" w:themeFill="text1"/>
          </w:tcPr>
          <w:p w14:paraId="3175D409" w14:textId="4332212D" w:rsidR="0080408A" w:rsidRPr="001941F8" w:rsidRDefault="0080408A" w:rsidP="001C1D17">
            <w:pPr>
              <w:tabs>
                <w:tab w:val="left" w:pos="474"/>
              </w:tabs>
              <w:rPr>
                <w:b/>
                <w:i/>
                <w:iCs/>
                <w:u w:val="single"/>
              </w:rPr>
            </w:pPr>
            <w:r w:rsidRPr="001941F8">
              <w:rPr>
                <w:b/>
                <w:i/>
                <w:iCs/>
                <w:u w:val="single"/>
              </w:rPr>
              <w:t>NON-COST PROPOSALS</w:t>
            </w:r>
          </w:p>
        </w:tc>
        <w:tc>
          <w:tcPr>
            <w:tcW w:w="2435" w:type="dxa"/>
            <w:shd w:val="clear" w:color="auto" w:fill="000000" w:themeFill="text1"/>
          </w:tcPr>
          <w:p w14:paraId="10543158" w14:textId="77777777" w:rsidR="0080408A" w:rsidRPr="001941F8" w:rsidRDefault="0080408A" w:rsidP="001C1D17">
            <w:pPr>
              <w:tabs>
                <w:tab w:val="left" w:pos="474"/>
              </w:tabs>
            </w:pPr>
          </w:p>
        </w:tc>
      </w:tr>
      <w:tr w:rsidR="0080408A" w:rsidRPr="001941F8" w14:paraId="6EA2C80E" w14:textId="77777777" w:rsidTr="4FD18D65">
        <w:trPr>
          <w:cantSplit/>
        </w:trPr>
        <w:tc>
          <w:tcPr>
            <w:tcW w:w="6205" w:type="dxa"/>
          </w:tcPr>
          <w:p w14:paraId="3C789F0F" w14:textId="1E657F30" w:rsidR="0080408A" w:rsidRPr="001941F8" w:rsidRDefault="00E12470" w:rsidP="001D6381">
            <w:pPr>
              <w:tabs>
                <w:tab w:val="left" w:pos="474"/>
              </w:tabs>
              <w:jc w:val="both"/>
              <w:rPr>
                <w:b/>
              </w:rPr>
            </w:pPr>
            <w:r w:rsidRPr="001941F8">
              <w:rPr>
                <w:b/>
              </w:rPr>
              <w:t xml:space="preserve">Attachments </w:t>
            </w:r>
            <w:r w:rsidR="001463DE" w:rsidRPr="001941F8">
              <w:rPr>
                <w:b/>
                <w:bCs/>
              </w:rPr>
              <w:t>M</w:t>
            </w:r>
            <w:r w:rsidRPr="001941F8">
              <w:rPr>
                <w:b/>
              </w:rPr>
              <w:t xml:space="preserve"> and </w:t>
            </w:r>
            <w:r w:rsidR="001463DE" w:rsidRPr="001941F8">
              <w:rPr>
                <w:b/>
                <w:bCs/>
              </w:rPr>
              <w:t>N</w:t>
            </w:r>
          </w:p>
          <w:p w14:paraId="7A7AD4CB" w14:textId="7E9F90B0" w:rsidR="0080408A" w:rsidRPr="001941F8" w:rsidRDefault="00E12470" w:rsidP="001D6381">
            <w:pPr>
              <w:pStyle w:val="ListParagraph"/>
              <w:ind w:left="0"/>
              <w:contextualSpacing w:val="0"/>
              <w:jc w:val="both"/>
            </w:pPr>
            <w:r w:rsidRPr="001941F8">
              <w:t xml:space="preserve">Ability to meet requirements presented in Attachment </w:t>
            </w:r>
            <w:r w:rsidR="00A0391C" w:rsidRPr="001941F8">
              <w:t>M</w:t>
            </w:r>
            <w:r w:rsidR="00685F63" w:rsidRPr="001941F8">
              <w:t xml:space="preserve"> and </w:t>
            </w:r>
            <w:r w:rsidR="00A0391C" w:rsidRPr="001941F8">
              <w:t>N</w:t>
            </w:r>
            <w:r w:rsidR="0046262A" w:rsidRPr="001941F8">
              <w:t>.</w:t>
            </w:r>
          </w:p>
        </w:tc>
        <w:tc>
          <w:tcPr>
            <w:tcW w:w="2435" w:type="dxa"/>
            <w:vAlign w:val="bottom"/>
          </w:tcPr>
          <w:p w14:paraId="5542617C" w14:textId="1857B3BD" w:rsidR="0080408A" w:rsidRPr="001941F8" w:rsidRDefault="00E12470" w:rsidP="001C1D17">
            <w:pPr>
              <w:tabs>
                <w:tab w:val="left" w:pos="474"/>
              </w:tabs>
              <w:jc w:val="center"/>
              <w:rPr>
                <w:b/>
              </w:rPr>
            </w:pPr>
            <w:r w:rsidRPr="001941F8">
              <w:t>25</w:t>
            </w:r>
          </w:p>
        </w:tc>
      </w:tr>
      <w:tr w:rsidR="005601EE" w:rsidRPr="001941F8" w14:paraId="19186BFE" w14:textId="77777777" w:rsidTr="4FD18D65">
        <w:trPr>
          <w:cantSplit/>
        </w:trPr>
        <w:tc>
          <w:tcPr>
            <w:tcW w:w="6205" w:type="dxa"/>
          </w:tcPr>
          <w:p w14:paraId="18A8D834" w14:textId="70D6461C" w:rsidR="005601EE" w:rsidRPr="001941F8" w:rsidRDefault="00E12470" w:rsidP="001D6381">
            <w:pPr>
              <w:tabs>
                <w:tab w:val="left" w:pos="457"/>
              </w:tabs>
              <w:jc w:val="both"/>
              <w:rPr>
                <w:b/>
              </w:rPr>
            </w:pPr>
            <w:r w:rsidRPr="001941F8">
              <w:rPr>
                <w:b/>
              </w:rPr>
              <w:t>Timing Requirements</w:t>
            </w:r>
          </w:p>
          <w:p w14:paraId="207AF578" w14:textId="03168565" w:rsidR="005601EE" w:rsidRPr="001941F8" w:rsidRDefault="00E12470" w:rsidP="001D6381">
            <w:pPr>
              <w:pStyle w:val="ListParagraph"/>
              <w:ind w:left="0"/>
              <w:contextualSpacing w:val="0"/>
              <w:jc w:val="both"/>
            </w:pPr>
            <w:r w:rsidRPr="001941F8">
              <w:t xml:space="preserve">Ability to meet timing requirements to complete the project. </w:t>
            </w:r>
          </w:p>
        </w:tc>
        <w:tc>
          <w:tcPr>
            <w:tcW w:w="2435" w:type="dxa"/>
            <w:vAlign w:val="bottom"/>
          </w:tcPr>
          <w:p w14:paraId="2827C760" w14:textId="0F405720" w:rsidR="005601EE" w:rsidRPr="001941F8" w:rsidRDefault="00E12470" w:rsidP="001C1D17">
            <w:pPr>
              <w:tabs>
                <w:tab w:val="left" w:pos="457"/>
              </w:tabs>
              <w:jc w:val="center"/>
              <w:rPr>
                <w:b/>
              </w:rPr>
            </w:pPr>
            <w:r w:rsidRPr="001941F8">
              <w:t>10</w:t>
            </w:r>
          </w:p>
        </w:tc>
      </w:tr>
      <w:tr w:rsidR="005601EE" w:rsidRPr="001941F8" w14:paraId="3B4F20C3" w14:textId="4A782C90" w:rsidTr="4FD18D65">
        <w:trPr>
          <w:cantSplit/>
        </w:trPr>
        <w:tc>
          <w:tcPr>
            <w:tcW w:w="6205" w:type="dxa"/>
          </w:tcPr>
          <w:p w14:paraId="7F7B55FE" w14:textId="77777777" w:rsidR="005601EE" w:rsidRPr="001941F8" w:rsidRDefault="6CEED6EE" w:rsidP="001D6381">
            <w:pPr>
              <w:pStyle w:val="ListParagraph"/>
              <w:ind w:left="0"/>
              <w:contextualSpacing w:val="0"/>
              <w:jc w:val="both"/>
              <w:rPr>
                <w:b/>
                <w:bCs/>
              </w:rPr>
            </w:pPr>
            <w:r w:rsidRPr="001941F8">
              <w:rPr>
                <w:b/>
                <w:bCs/>
              </w:rPr>
              <w:t>Work Plan</w:t>
            </w:r>
          </w:p>
          <w:p w14:paraId="1FB69A6E" w14:textId="045CE8AE" w:rsidR="005601EE" w:rsidRPr="001941F8" w:rsidRDefault="005601EE" w:rsidP="001D6381">
            <w:pPr>
              <w:pStyle w:val="ListParagraph"/>
              <w:ind w:left="0"/>
              <w:contextualSpacing w:val="0"/>
              <w:jc w:val="both"/>
            </w:pPr>
            <w:r w:rsidRPr="001941F8">
              <w:t>Quality of work plan submitted.</w:t>
            </w:r>
          </w:p>
        </w:tc>
        <w:tc>
          <w:tcPr>
            <w:tcW w:w="2435" w:type="dxa"/>
            <w:vAlign w:val="bottom"/>
          </w:tcPr>
          <w:p w14:paraId="7F527F6D" w14:textId="34042CBA" w:rsidR="005601EE" w:rsidRPr="001941F8" w:rsidRDefault="00E12470" w:rsidP="001C1D17">
            <w:pPr>
              <w:tabs>
                <w:tab w:val="left" w:pos="457"/>
              </w:tabs>
              <w:jc w:val="center"/>
              <w:rPr>
                <w:b/>
              </w:rPr>
            </w:pPr>
            <w:r w:rsidRPr="001941F8">
              <w:t>5</w:t>
            </w:r>
          </w:p>
        </w:tc>
      </w:tr>
      <w:tr w:rsidR="00C20A42" w:rsidRPr="001941F8" w14:paraId="49C21C40" w14:textId="77777777" w:rsidTr="4FD18D65">
        <w:trPr>
          <w:cantSplit/>
        </w:trPr>
        <w:tc>
          <w:tcPr>
            <w:tcW w:w="6205" w:type="dxa"/>
          </w:tcPr>
          <w:p w14:paraId="2D5134E4" w14:textId="3DAD54FB" w:rsidR="00C20A42" w:rsidRPr="001941F8" w:rsidRDefault="00C20A42" w:rsidP="001D6381">
            <w:pPr>
              <w:jc w:val="both"/>
              <w:rPr>
                <w:b/>
              </w:rPr>
            </w:pPr>
            <w:r w:rsidRPr="001941F8">
              <w:rPr>
                <w:b/>
              </w:rPr>
              <w:t>Acceptance of the Terms and Conditions</w:t>
            </w:r>
          </w:p>
        </w:tc>
        <w:tc>
          <w:tcPr>
            <w:tcW w:w="2435" w:type="dxa"/>
            <w:vAlign w:val="bottom"/>
          </w:tcPr>
          <w:p w14:paraId="1F66E73F" w14:textId="4009FDE4" w:rsidR="00C20A42" w:rsidRPr="001941F8" w:rsidRDefault="00E12470" w:rsidP="001C1D17">
            <w:pPr>
              <w:jc w:val="center"/>
            </w:pPr>
            <w:r w:rsidRPr="001941F8">
              <w:t>7</w:t>
            </w:r>
          </w:p>
        </w:tc>
      </w:tr>
      <w:tr w:rsidR="00E12470" w:rsidRPr="001941F8" w14:paraId="0CBB18D1" w14:textId="1AEF871D" w:rsidTr="4FD18D65">
        <w:trPr>
          <w:cantSplit/>
        </w:trPr>
        <w:tc>
          <w:tcPr>
            <w:tcW w:w="6205" w:type="dxa"/>
          </w:tcPr>
          <w:p w14:paraId="24B149A9" w14:textId="77777777" w:rsidR="00E12470" w:rsidRPr="001941F8" w:rsidRDefault="00E12470" w:rsidP="001D6381">
            <w:pPr>
              <w:pStyle w:val="ListParagraph"/>
              <w:ind w:left="0"/>
              <w:contextualSpacing w:val="0"/>
              <w:jc w:val="both"/>
            </w:pPr>
            <w:r w:rsidRPr="001941F8">
              <w:rPr>
                <w:b/>
                <w:bCs/>
              </w:rPr>
              <w:t>DVBE Incentive</w:t>
            </w:r>
          </w:p>
          <w:p w14:paraId="027990F8" w14:textId="406397A2" w:rsidR="00E12470" w:rsidRPr="001941F8" w:rsidRDefault="00E12470" w:rsidP="001D6381">
            <w:pPr>
              <w:pStyle w:val="ListParagraph"/>
              <w:ind w:left="0"/>
              <w:contextualSpacing w:val="0"/>
              <w:jc w:val="both"/>
            </w:pPr>
            <w:r w:rsidRPr="001941F8">
              <w:t>Proposer will receive a DVBE incentive if, in Judicial Council’s sole determination, Proposer has met all applicable requirements.</w:t>
            </w:r>
          </w:p>
        </w:tc>
        <w:tc>
          <w:tcPr>
            <w:tcW w:w="2435" w:type="dxa"/>
            <w:vAlign w:val="bottom"/>
          </w:tcPr>
          <w:p w14:paraId="721F2997" w14:textId="39D0F2CC" w:rsidR="00E12470" w:rsidRPr="001941F8" w:rsidRDefault="00E12470" w:rsidP="001C1D17">
            <w:pPr>
              <w:jc w:val="center"/>
              <w:rPr>
                <w:b/>
              </w:rPr>
            </w:pPr>
            <w:r w:rsidRPr="001941F8">
              <w:t>3</w:t>
            </w:r>
          </w:p>
        </w:tc>
      </w:tr>
      <w:tr w:rsidR="00E12470" w:rsidRPr="001941F8" w14:paraId="09778DC3" w14:textId="77777777" w:rsidTr="4FD18D65">
        <w:trPr>
          <w:cantSplit/>
        </w:trPr>
        <w:tc>
          <w:tcPr>
            <w:tcW w:w="6205" w:type="dxa"/>
            <w:shd w:val="clear" w:color="auto" w:fill="000000" w:themeFill="text1"/>
          </w:tcPr>
          <w:p w14:paraId="03500E19" w14:textId="22E44DB1" w:rsidR="00E12470" w:rsidRPr="001941F8" w:rsidRDefault="00E12470" w:rsidP="001D6381">
            <w:pPr>
              <w:pStyle w:val="ListParagraph"/>
              <w:ind w:left="0"/>
              <w:contextualSpacing w:val="0"/>
              <w:jc w:val="both"/>
              <w:rPr>
                <w:b/>
                <w:bCs/>
              </w:rPr>
            </w:pPr>
            <w:r w:rsidRPr="001941F8">
              <w:rPr>
                <w:b/>
                <w:bCs/>
                <w:i/>
                <w:iCs/>
                <w:u w:val="single"/>
              </w:rPr>
              <w:t>COST PROPOSALS</w:t>
            </w:r>
          </w:p>
        </w:tc>
        <w:tc>
          <w:tcPr>
            <w:tcW w:w="2435" w:type="dxa"/>
            <w:shd w:val="clear" w:color="auto" w:fill="000000" w:themeFill="text1"/>
            <w:vAlign w:val="bottom"/>
          </w:tcPr>
          <w:p w14:paraId="3139978B" w14:textId="2B853EC4" w:rsidR="00E12470" w:rsidRPr="001941F8" w:rsidRDefault="00E12470" w:rsidP="001C1D17">
            <w:pPr>
              <w:jc w:val="center"/>
              <w:rPr>
                <w:b/>
              </w:rPr>
            </w:pPr>
          </w:p>
        </w:tc>
      </w:tr>
      <w:tr w:rsidR="00E12470" w:rsidRPr="001941F8" w14:paraId="04597262" w14:textId="308B7FB1" w:rsidTr="4FD18D65">
        <w:trPr>
          <w:cantSplit/>
        </w:trPr>
        <w:tc>
          <w:tcPr>
            <w:tcW w:w="6205" w:type="dxa"/>
          </w:tcPr>
          <w:p w14:paraId="096184A1" w14:textId="77777777" w:rsidR="00E12470" w:rsidRPr="001941F8" w:rsidRDefault="00E12470" w:rsidP="001D6381">
            <w:pPr>
              <w:pStyle w:val="ListParagraph"/>
              <w:ind w:left="0"/>
              <w:contextualSpacing w:val="0"/>
              <w:jc w:val="both"/>
            </w:pPr>
            <w:r w:rsidRPr="001941F8">
              <w:rPr>
                <w:b/>
                <w:bCs/>
              </w:rPr>
              <w:t>Cost Proposal</w:t>
            </w:r>
          </w:p>
          <w:p w14:paraId="2AA4839A" w14:textId="1BC0D7F4" w:rsidR="00E12470" w:rsidRPr="001941F8" w:rsidRDefault="00E12470" w:rsidP="001D6381">
            <w:pPr>
              <w:pStyle w:val="ListParagraph"/>
              <w:ind w:left="0"/>
              <w:contextualSpacing w:val="0"/>
              <w:jc w:val="both"/>
              <w:rPr>
                <w:b/>
                <w:bCs/>
                <w:i/>
                <w:iCs/>
                <w:u w:val="single"/>
              </w:rPr>
            </w:pPr>
            <w:r w:rsidRPr="001941F8">
              <w:t xml:space="preserve">Proposer’s cost for the services provided in </w:t>
            </w:r>
            <w:r w:rsidRPr="001941F8">
              <w:rPr>
                <w:b/>
                <w:bCs/>
              </w:rPr>
              <w:t xml:space="preserve">Attachment </w:t>
            </w:r>
            <w:r w:rsidR="001463DE" w:rsidRPr="001941F8">
              <w:rPr>
                <w:b/>
                <w:bCs/>
              </w:rPr>
              <w:t>L</w:t>
            </w:r>
            <w:r w:rsidRPr="001941F8">
              <w:t xml:space="preserve"> pursuant to the indicated instructions and scoring methodology.</w:t>
            </w:r>
          </w:p>
        </w:tc>
        <w:tc>
          <w:tcPr>
            <w:tcW w:w="2435" w:type="dxa"/>
            <w:vAlign w:val="bottom"/>
          </w:tcPr>
          <w:p w14:paraId="72AE6A43" w14:textId="48676F34" w:rsidR="00E12470" w:rsidRPr="001941F8" w:rsidRDefault="00E12470" w:rsidP="001C1D17">
            <w:pPr>
              <w:tabs>
                <w:tab w:val="left" w:pos="474"/>
              </w:tabs>
              <w:jc w:val="center"/>
              <w:rPr>
                <w:b/>
              </w:rPr>
            </w:pPr>
            <w:r w:rsidRPr="001941F8">
              <w:t>50</w:t>
            </w:r>
          </w:p>
        </w:tc>
      </w:tr>
      <w:tr w:rsidR="00E12470" w:rsidRPr="001941F8" w14:paraId="3D4E5E2C" w14:textId="69C3A7B9" w:rsidTr="4FD18D65">
        <w:trPr>
          <w:cantSplit/>
        </w:trPr>
        <w:tc>
          <w:tcPr>
            <w:tcW w:w="6205" w:type="dxa"/>
            <w:shd w:val="clear" w:color="auto" w:fill="000000" w:themeFill="text1"/>
          </w:tcPr>
          <w:p w14:paraId="127C156B" w14:textId="211B3E52" w:rsidR="00E12470" w:rsidRPr="001941F8" w:rsidRDefault="00E12470" w:rsidP="001C1D17">
            <w:pPr>
              <w:pStyle w:val="ListParagraph"/>
              <w:ind w:left="0"/>
              <w:contextualSpacing w:val="0"/>
              <w:rPr>
                <w:b/>
                <w:bCs/>
              </w:rPr>
            </w:pPr>
            <w:r w:rsidRPr="001941F8">
              <w:rPr>
                <w:b/>
              </w:rPr>
              <w:t>MAXIMUM NUMBER OF POINTS:</w:t>
            </w:r>
          </w:p>
        </w:tc>
        <w:tc>
          <w:tcPr>
            <w:tcW w:w="2435" w:type="dxa"/>
            <w:shd w:val="clear" w:color="auto" w:fill="000000" w:themeFill="text1"/>
            <w:vAlign w:val="bottom"/>
          </w:tcPr>
          <w:p w14:paraId="1206605E" w14:textId="071BEB48" w:rsidR="00E12470" w:rsidRPr="001941F8" w:rsidRDefault="00E12470" w:rsidP="001C1D17">
            <w:pPr>
              <w:jc w:val="center"/>
              <w:rPr>
                <w:b/>
              </w:rPr>
            </w:pPr>
            <w:r w:rsidRPr="001941F8">
              <w:rPr>
                <w:b/>
              </w:rPr>
              <w:t>100</w:t>
            </w:r>
          </w:p>
        </w:tc>
      </w:tr>
      <w:tr w:rsidR="00E12470" w:rsidRPr="001941F8" w14:paraId="546046B9" w14:textId="77777777" w:rsidTr="4FD18D65">
        <w:trPr>
          <w:cantSplit/>
        </w:trPr>
        <w:tc>
          <w:tcPr>
            <w:tcW w:w="6205" w:type="dxa"/>
            <w:shd w:val="clear" w:color="auto" w:fill="000000" w:themeFill="text1"/>
          </w:tcPr>
          <w:p w14:paraId="2F931E76" w14:textId="4DD87FBC" w:rsidR="00E12470" w:rsidRPr="001941F8" w:rsidRDefault="00E12470" w:rsidP="001C1D17">
            <w:pPr>
              <w:jc w:val="right"/>
              <w:rPr>
                <w:b/>
              </w:rPr>
            </w:pPr>
          </w:p>
        </w:tc>
        <w:tc>
          <w:tcPr>
            <w:tcW w:w="2435" w:type="dxa"/>
            <w:shd w:val="clear" w:color="auto" w:fill="000000" w:themeFill="text1"/>
            <w:vAlign w:val="bottom"/>
          </w:tcPr>
          <w:p w14:paraId="3A045C93" w14:textId="06643882" w:rsidR="00E12470" w:rsidRPr="001941F8" w:rsidRDefault="00E12470" w:rsidP="001C1D17">
            <w:pPr>
              <w:jc w:val="center"/>
              <w:rPr>
                <w:b/>
              </w:rPr>
            </w:pPr>
          </w:p>
        </w:tc>
      </w:tr>
    </w:tbl>
    <w:p w14:paraId="5C6303F3" w14:textId="77777777" w:rsidR="001C1D17" w:rsidRPr="001941F8" w:rsidRDefault="001C1D17" w:rsidP="001C1D17">
      <w:pPr>
        <w:pStyle w:val="Heading1"/>
        <w:numPr>
          <w:ilvl w:val="0"/>
          <w:numId w:val="0"/>
        </w:numPr>
        <w:spacing w:afterLines="0" w:after="0"/>
        <w:ind w:left="360"/>
        <w:rPr>
          <w:rFonts w:ascii="Times New Roman" w:hAnsi="Times New Roman"/>
          <w:sz w:val="24"/>
        </w:rPr>
      </w:pPr>
      <w:bookmarkStart w:id="342" w:name="_Toc228177746"/>
    </w:p>
    <w:p w14:paraId="0E0608FC" w14:textId="77777777" w:rsidR="001F12C9" w:rsidRPr="001941F8" w:rsidRDefault="001F12C9" w:rsidP="001F12C9"/>
    <w:p w14:paraId="65B163F9" w14:textId="157C4B57" w:rsidR="0089739B" w:rsidRPr="001941F8" w:rsidRDefault="0089739B" w:rsidP="001C1D17">
      <w:pPr>
        <w:pStyle w:val="Heading1"/>
        <w:spacing w:afterLines="0" w:after="0"/>
        <w:rPr>
          <w:rFonts w:ascii="Times New Roman" w:hAnsi="Times New Roman"/>
          <w:sz w:val="24"/>
        </w:rPr>
      </w:pPr>
      <w:bookmarkStart w:id="343" w:name="_Toc234308791"/>
      <w:r w:rsidRPr="001941F8">
        <w:rPr>
          <w:rFonts w:ascii="Times New Roman" w:hAnsi="Times New Roman"/>
          <w:sz w:val="24"/>
        </w:rPr>
        <w:t>CONFIDENTIAL OR PROPRIETARY INFORMATION</w:t>
      </w:r>
      <w:bookmarkEnd w:id="342"/>
      <w:bookmarkEnd w:id="343"/>
    </w:p>
    <w:p w14:paraId="0497FC28" w14:textId="77777777" w:rsidR="001F12C9" w:rsidRPr="001941F8" w:rsidRDefault="001F12C9" w:rsidP="001F12C9"/>
    <w:p w14:paraId="2B3468E2" w14:textId="4BF6BA76" w:rsidR="001C1D17" w:rsidRPr="001941F8" w:rsidRDefault="0089739B">
      <w:pPr>
        <w:numPr>
          <w:ilvl w:val="1"/>
          <w:numId w:val="2"/>
        </w:numPr>
        <w:rPr>
          <w:b/>
          <w:bCs/>
        </w:rPr>
      </w:pPr>
      <w:r w:rsidRPr="001941F8">
        <w:rPr>
          <w:b/>
          <w:bCs/>
        </w:rPr>
        <w:t>PROPOSALS ARE SUBJECT TO DISCLOSURE TO THIRD PARTIES AND MEMBERS OF THE PUBLIC PURSUANT TO APPLICABLE LAWS, INCLUDING PUBLIC DISCLOSURE PURSUANT TO RULE 10.500 OF THE CALIFORNIA RULES OF COURT</w:t>
      </w:r>
      <w:r w:rsidRPr="001941F8">
        <w:t>. Except as required by law, Judicial Council will not disclose (i) social security numbers, or (ii) balance sheets or income statements submitted by Proposer</w:t>
      </w:r>
      <w:r w:rsidR="009408A5" w:rsidRPr="001941F8">
        <w:t>s</w:t>
      </w:r>
      <w:r w:rsidRPr="001941F8">
        <w:t xml:space="preserve"> that is not a publicly traded corporation. All other information in proposals may be disclosed in response to applicable public records requests, or as otherwise required by law. Such disclosure may be made regardless of whether the proposal (or portions thereof) is marked “confidential,” “proprietary,” “copyright ©,” or otherwise, and regardless of any statement in the proposal (a) purporting to limit Judicial Council’s right to disclose information in the proposal, or (b) requiring Judicial Council to inform or obtain the consent of the Proposer</w:t>
      </w:r>
      <w:r w:rsidR="009408A5" w:rsidRPr="001941F8">
        <w:t>s</w:t>
      </w:r>
      <w:r w:rsidRPr="001941F8">
        <w:t xml:space="preserve"> prior to the disclosure of the proposal (or portions thereof). Any proposal that is password protected, or contains portions that are password protected, may be rejected. Submission of any proposal pursuant to this RFP constitutes acknowledgment and consent by the Proposer</w:t>
      </w:r>
      <w:r w:rsidR="009408A5" w:rsidRPr="001941F8">
        <w:t>s</w:t>
      </w:r>
      <w:r w:rsidRPr="001941F8">
        <w:t xml:space="preserve"> to the potential public disclosure of its proposal content, as set forth in this RFP. </w:t>
      </w:r>
      <w:r w:rsidRPr="001941F8">
        <w:rPr>
          <w:b/>
          <w:bCs/>
        </w:rPr>
        <w:t>Proposers are accordingly cautioned not to include confidential, proprietary, or privileged information in proposals.</w:t>
      </w:r>
      <w:bookmarkStart w:id="344" w:name="_Toc228177747"/>
    </w:p>
    <w:p w14:paraId="02834644" w14:textId="77777777" w:rsidR="001F12C9" w:rsidRPr="001941F8" w:rsidRDefault="001F12C9" w:rsidP="001F12C9">
      <w:pPr>
        <w:ind w:left="1080"/>
        <w:rPr>
          <w:b/>
          <w:bCs/>
        </w:rPr>
      </w:pPr>
    </w:p>
    <w:p w14:paraId="39E2D910" w14:textId="77777777" w:rsidR="001F12C9" w:rsidRPr="001941F8" w:rsidRDefault="001F12C9" w:rsidP="001F12C9">
      <w:pPr>
        <w:ind w:left="1080"/>
        <w:rPr>
          <w:b/>
          <w:bCs/>
        </w:rPr>
      </w:pPr>
    </w:p>
    <w:p w14:paraId="213CBC95" w14:textId="5D9B55B8" w:rsidR="00555C3B" w:rsidRPr="001941F8" w:rsidRDefault="00FC720E" w:rsidP="001C1D17">
      <w:pPr>
        <w:pStyle w:val="Heading1"/>
        <w:spacing w:afterLines="0" w:after="0"/>
        <w:rPr>
          <w:rFonts w:ascii="Times New Roman" w:hAnsi="Times New Roman"/>
          <w:sz w:val="24"/>
        </w:rPr>
      </w:pPr>
      <w:bookmarkStart w:id="345" w:name="_Toc234308792"/>
      <w:r w:rsidRPr="001941F8">
        <w:rPr>
          <w:rFonts w:ascii="Times New Roman" w:hAnsi="Times New Roman"/>
          <w:sz w:val="24"/>
        </w:rPr>
        <w:t>CONTRACT TERMS AND ADMINISTRATIVE RULES</w:t>
      </w:r>
      <w:bookmarkEnd w:id="344"/>
      <w:bookmarkEnd w:id="345"/>
    </w:p>
    <w:p w14:paraId="7068E421" w14:textId="77777777" w:rsidR="001F12C9" w:rsidRPr="001941F8" w:rsidRDefault="001F12C9" w:rsidP="001F12C9"/>
    <w:p w14:paraId="5F31FE28" w14:textId="535C201A" w:rsidR="00C922DB" w:rsidRPr="001941F8" w:rsidRDefault="00E83DBD">
      <w:pPr>
        <w:numPr>
          <w:ilvl w:val="1"/>
          <w:numId w:val="2"/>
        </w:numPr>
      </w:pPr>
      <w:bookmarkStart w:id="346" w:name="_Hlk133401709"/>
      <w:r w:rsidRPr="001941F8">
        <w:rPr>
          <w:b/>
          <w:bCs/>
        </w:rPr>
        <w:lastRenderedPageBreak/>
        <w:t>Irrevocable Offer</w:t>
      </w:r>
      <w:r w:rsidRPr="001941F8">
        <w:t xml:space="preserve">. </w:t>
      </w:r>
      <w:r w:rsidR="00C922DB" w:rsidRPr="001941F8">
        <w:t xml:space="preserve">All submitted Proposals shall constitute and be an irrevocable offer by the </w:t>
      </w:r>
      <w:r w:rsidR="00F308C8" w:rsidRPr="001941F8">
        <w:t>Proposer</w:t>
      </w:r>
      <w:r w:rsidR="009408A5" w:rsidRPr="001941F8">
        <w:t>s</w:t>
      </w:r>
      <w:r w:rsidR="00C922DB" w:rsidRPr="001941F8">
        <w:t xml:space="preserve"> that is valid for ninety (90) days following the Proposal due date.</w:t>
      </w:r>
      <w:r w:rsidR="00813347" w:rsidRPr="001941F8">
        <w:t xml:space="preserve"> </w:t>
      </w:r>
      <w:r w:rsidR="00C922DB" w:rsidRPr="001941F8">
        <w:t xml:space="preserve">In the event a final contract has not been awarded within this ninety (90) day period, </w:t>
      </w:r>
      <w:r w:rsidR="003D5644" w:rsidRPr="001941F8">
        <w:t>Judicial Council</w:t>
      </w:r>
      <w:r w:rsidR="00C922DB" w:rsidRPr="001941F8">
        <w:t xml:space="preserve"> reserves the right to negotiate extensions to this period with </w:t>
      </w:r>
      <w:r w:rsidR="00F308C8" w:rsidRPr="001941F8">
        <w:t>Proposer</w:t>
      </w:r>
      <w:r w:rsidR="00C922DB" w:rsidRPr="001941F8">
        <w:t>s.</w:t>
      </w:r>
      <w:r w:rsidR="00813347" w:rsidRPr="001941F8">
        <w:t xml:space="preserve"> </w:t>
      </w:r>
      <w:r w:rsidR="00C922DB" w:rsidRPr="001941F8">
        <w:t>The Judicial Council may release all offers not selected under this RFP upon issuance of a Notice of Intent to Award.</w:t>
      </w:r>
      <w:bookmarkEnd w:id="346"/>
    </w:p>
    <w:p w14:paraId="2BCE68CE" w14:textId="77777777" w:rsidR="001F12C9" w:rsidRPr="001941F8" w:rsidRDefault="001F12C9" w:rsidP="001F12C9">
      <w:pPr>
        <w:ind w:left="1080"/>
      </w:pPr>
    </w:p>
    <w:p w14:paraId="3A597E9D" w14:textId="42B5EE1D" w:rsidR="00555C3B" w:rsidRPr="001941F8" w:rsidRDefault="006C1332">
      <w:pPr>
        <w:numPr>
          <w:ilvl w:val="1"/>
          <w:numId w:val="2"/>
        </w:numPr>
      </w:pPr>
      <w:bookmarkStart w:id="347" w:name="_Hlk133401535"/>
      <w:r w:rsidRPr="001941F8">
        <w:rPr>
          <w:b/>
          <w:bCs/>
        </w:rPr>
        <w:t>Award and Execution of Agreement</w:t>
      </w:r>
      <w:r w:rsidR="007454EB" w:rsidRPr="001941F8">
        <w:t xml:space="preserve">. </w:t>
      </w:r>
      <w:bookmarkEnd w:id="347"/>
      <w:r w:rsidR="00555C3B" w:rsidRPr="001941F8">
        <w:t xml:space="preserve">If a satisfactory </w:t>
      </w:r>
      <w:bookmarkStart w:id="348" w:name="_Hlk133401578"/>
      <w:r w:rsidR="007F4366" w:rsidRPr="001941F8">
        <w:t>a</w:t>
      </w:r>
      <w:r w:rsidR="00F43BC3" w:rsidRPr="001941F8">
        <w:t>greement</w:t>
      </w:r>
      <w:bookmarkEnd w:id="348"/>
      <w:r w:rsidR="00555C3B" w:rsidRPr="001941F8">
        <w:t xml:space="preserve"> </w:t>
      </w:r>
      <w:r w:rsidR="002D35CF" w:rsidRPr="001941F8">
        <w:t>has not been signed</w:t>
      </w:r>
      <w:r w:rsidR="00555C3B" w:rsidRPr="001941F8">
        <w:t xml:space="preserve"> within </w:t>
      </w:r>
      <w:r w:rsidR="007454EB" w:rsidRPr="001941F8">
        <w:t>thirty (</w:t>
      </w:r>
      <w:r w:rsidR="00555C3B" w:rsidRPr="001941F8">
        <w:t>30</w:t>
      </w:r>
      <w:r w:rsidR="007454EB" w:rsidRPr="001941F8">
        <w:t>)</w:t>
      </w:r>
      <w:r w:rsidR="00555C3B" w:rsidRPr="001941F8">
        <w:t xml:space="preserve"> calendar days of </w:t>
      </w:r>
      <w:r w:rsidR="003D5644" w:rsidRPr="001941F8">
        <w:t>Judicial Council</w:t>
      </w:r>
      <w:r w:rsidR="007454EB" w:rsidRPr="001941F8">
        <w:t xml:space="preserve">’s request for the </w:t>
      </w:r>
      <w:r w:rsidR="009408A5" w:rsidRPr="001941F8">
        <w:t>Proposers</w:t>
      </w:r>
      <w:r w:rsidR="007454EB" w:rsidRPr="001941F8">
        <w:t xml:space="preserve"> to execute </w:t>
      </w:r>
      <w:r w:rsidR="000C5A14" w:rsidRPr="001941F8">
        <w:t>a contract</w:t>
      </w:r>
      <w:r w:rsidR="00555C3B" w:rsidRPr="001941F8">
        <w:t xml:space="preserve">, </w:t>
      </w:r>
      <w:r w:rsidR="003D5644" w:rsidRPr="001941F8">
        <w:t>Judicial Council</w:t>
      </w:r>
      <w:r w:rsidR="00555C3B" w:rsidRPr="001941F8">
        <w:t xml:space="preserve"> reserves the right to terminate </w:t>
      </w:r>
      <w:r w:rsidR="002D35CF" w:rsidRPr="001941F8">
        <w:t xml:space="preserve">the award. </w:t>
      </w:r>
    </w:p>
    <w:p w14:paraId="4B53BC16" w14:textId="77777777" w:rsidR="001F12C9" w:rsidRPr="001941F8" w:rsidRDefault="001F12C9" w:rsidP="001F12C9">
      <w:pPr>
        <w:ind w:left="1080"/>
      </w:pPr>
    </w:p>
    <w:p w14:paraId="3E8B181B" w14:textId="0B085C65" w:rsidR="00555C3B" w:rsidRPr="001941F8" w:rsidRDefault="007454EB">
      <w:pPr>
        <w:numPr>
          <w:ilvl w:val="1"/>
          <w:numId w:val="2"/>
        </w:numPr>
      </w:pPr>
      <w:bookmarkStart w:id="349" w:name="_Hlk133401232"/>
      <w:r w:rsidRPr="001941F8">
        <w:rPr>
          <w:b/>
          <w:bCs/>
        </w:rPr>
        <w:t>Future Requests</w:t>
      </w:r>
      <w:r w:rsidRPr="001941F8">
        <w:t xml:space="preserve">. </w:t>
      </w:r>
      <w:bookmarkEnd w:id="349"/>
      <w:r w:rsidR="00555C3B" w:rsidRPr="001941F8">
        <w:t xml:space="preserve">The </w:t>
      </w:r>
      <w:r w:rsidR="009408A5" w:rsidRPr="001941F8">
        <w:t xml:space="preserve">three </w:t>
      </w:r>
      <w:r w:rsidR="00F308C8" w:rsidRPr="001941F8">
        <w:t>Proposer</w:t>
      </w:r>
      <w:r w:rsidR="000A6AD8" w:rsidRPr="001941F8">
        <w:t>s</w:t>
      </w:r>
      <w:r w:rsidR="00D31FF3" w:rsidRPr="001941F8">
        <w:t xml:space="preserve"> </w:t>
      </w:r>
      <w:r w:rsidR="00555C3B" w:rsidRPr="001941F8">
        <w:t>selected under this RF</w:t>
      </w:r>
      <w:r w:rsidR="00074721" w:rsidRPr="001941F8">
        <w:t>P</w:t>
      </w:r>
      <w:r w:rsidR="00555C3B" w:rsidRPr="001941F8">
        <w:t xml:space="preserve"> will not be precluded from consideration nor given special status in any future </w:t>
      </w:r>
      <w:r w:rsidR="000A6AD8" w:rsidRPr="001941F8">
        <w:t>solicitations</w:t>
      </w:r>
      <w:r w:rsidR="00D31FF3" w:rsidRPr="001941F8">
        <w:t xml:space="preserve"> </w:t>
      </w:r>
      <w:r w:rsidR="00555C3B" w:rsidRPr="001941F8">
        <w:t xml:space="preserve">issued by </w:t>
      </w:r>
      <w:r w:rsidR="003D5644" w:rsidRPr="001941F8">
        <w:t>Judicial Council</w:t>
      </w:r>
      <w:r w:rsidR="00555C3B" w:rsidRPr="001941F8">
        <w:t xml:space="preserve">. </w:t>
      </w:r>
    </w:p>
    <w:p w14:paraId="65BAB013" w14:textId="77777777" w:rsidR="001F12C9" w:rsidRPr="001941F8" w:rsidRDefault="001F12C9" w:rsidP="001F12C9">
      <w:pPr>
        <w:ind w:left="1080"/>
      </w:pPr>
    </w:p>
    <w:p w14:paraId="3954EE26" w14:textId="0D177853" w:rsidR="00685F63" w:rsidRPr="001941F8" w:rsidRDefault="00685F63">
      <w:pPr>
        <w:numPr>
          <w:ilvl w:val="1"/>
          <w:numId w:val="2"/>
        </w:numPr>
      </w:pPr>
      <w:bookmarkStart w:id="350" w:name="_Hlk133401273"/>
      <w:r w:rsidRPr="001941F8">
        <w:rPr>
          <w:b/>
          <w:bCs/>
        </w:rPr>
        <w:t>No Guarantee</w:t>
      </w:r>
      <w:r w:rsidRPr="001941F8">
        <w:t xml:space="preserve">. </w:t>
      </w:r>
      <w:bookmarkEnd w:id="350"/>
      <w:r w:rsidRPr="001941F8">
        <w:t xml:space="preserve">The Judicial Council does not guarantee any amount or duration of work under a Master Agreement, nor does Judicial Council guarantee that any subsequent projects will be assigned to the </w:t>
      </w:r>
      <w:r w:rsidR="009408A5" w:rsidRPr="001941F8">
        <w:t>Proposers</w:t>
      </w:r>
      <w:r w:rsidRPr="001941F8">
        <w:t xml:space="preserve"> regardless of being awarded a Master Agreement. </w:t>
      </w:r>
    </w:p>
    <w:p w14:paraId="0C602913" w14:textId="77777777" w:rsidR="00BE1BB0" w:rsidRPr="001941F8" w:rsidRDefault="00BE1BB0" w:rsidP="00BE1BB0">
      <w:pPr>
        <w:ind w:left="1080"/>
      </w:pPr>
    </w:p>
    <w:p w14:paraId="07CCC824" w14:textId="646B0AA4" w:rsidR="00BE1BB0" w:rsidRPr="001941F8" w:rsidRDefault="00B4778D" w:rsidP="00F96B62">
      <w:pPr>
        <w:numPr>
          <w:ilvl w:val="1"/>
          <w:numId w:val="2"/>
        </w:numPr>
      </w:pPr>
      <w:r w:rsidRPr="001941F8">
        <w:rPr>
          <w:b/>
          <w:bCs/>
        </w:rPr>
        <w:t>Provision of the Work</w:t>
      </w:r>
      <w:r w:rsidR="009B35BB" w:rsidRPr="001941F8">
        <w:t>.</w:t>
      </w:r>
      <w:r w:rsidR="00813347" w:rsidRPr="001941F8">
        <w:t xml:space="preserve"> </w:t>
      </w:r>
      <w:bookmarkStart w:id="351" w:name="_Hlk133401359"/>
      <w:r w:rsidR="00F308C8" w:rsidRPr="001941F8">
        <w:t>Proposer</w:t>
      </w:r>
      <w:r w:rsidR="00C16690" w:rsidRPr="001941F8">
        <w:t xml:space="preserve">s will provide all Services </w:t>
      </w:r>
      <w:r w:rsidRPr="001941F8">
        <w:t xml:space="preserve">in accordance with </w:t>
      </w:r>
      <w:r w:rsidR="00C16690" w:rsidRPr="001941F8">
        <w:t xml:space="preserve">the </w:t>
      </w:r>
      <w:r w:rsidR="00653659" w:rsidRPr="001941F8">
        <w:t>Work Order</w:t>
      </w:r>
      <w:r w:rsidRPr="001941F8">
        <w:t xml:space="preserve">s to be issued by </w:t>
      </w:r>
      <w:r w:rsidR="003D5644" w:rsidRPr="001941F8">
        <w:t>Judicial Council</w:t>
      </w:r>
      <w:r w:rsidRPr="001941F8">
        <w:t xml:space="preserve"> under the </w:t>
      </w:r>
      <w:r w:rsidR="00547C53" w:rsidRPr="001941F8">
        <w:t>Master</w:t>
      </w:r>
      <w:r w:rsidR="009B35BB" w:rsidRPr="001941F8">
        <w:t xml:space="preserve"> </w:t>
      </w:r>
      <w:r w:rsidRPr="001941F8">
        <w:t>Agreement</w:t>
      </w:r>
      <w:r w:rsidR="00C16690" w:rsidRPr="001941F8">
        <w:t>.</w:t>
      </w:r>
      <w:r w:rsidRPr="001941F8">
        <w:t xml:space="preserve"> </w:t>
      </w:r>
      <w:r w:rsidR="00F308C8" w:rsidRPr="001941F8">
        <w:t>Proposer</w:t>
      </w:r>
      <w:r w:rsidR="00C16690" w:rsidRPr="001941F8">
        <w:t>s will provide all Services</w:t>
      </w:r>
      <w:r w:rsidRPr="001941F8">
        <w:t xml:space="preserve"> </w:t>
      </w:r>
      <w:r w:rsidR="00C16690" w:rsidRPr="001941F8">
        <w:t>in compliance with</w:t>
      </w:r>
      <w:r w:rsidRPr="001941F8">
        <w:t xml:space="preserve"> the provisions of the </w:t>
      </w:r>
      <w:r w:rsidR="00547C53" w:rsidRPr="001941F8">
        <w:t>Master</w:t>
      </w:r>
      <w:r w:rsidR="009B35BB" w:rsidRPr="001941F8">
        <w:t xml:space="preserve"> </w:t>
      </w:r>
      <w:r w:rsidRPr="001941F8">
        <w:t xml:space="preserve">Agreement </w:t>
      </w:r>
      <w:r w:rsidR="00DE7F30" w:rsidRPr="001941F8">
        <w:t xml:space="preserve">along with </w:t>
      </w:r>
      <w:r w:rsidRPr="001941F8">
        <w:t xml:space="preserve">any additional provisions specified in </w:t>
      </w:r>
      <w:r w:rsidR="00C16690" w:rsidRPr="001941F8">
        <w:t xml:space="preserve">a </w:t>
      </w:r>
      <w:r w:rsidR="00653659" w:rsidRPr="001941F8">
        <w:t>Work Order</w:t>
      </w:r>
      <w:r w:rsidRPr="001941F8">
        <w:t xml:space="preserve"> </w:t>
      </w:r>
      <w:r w:rsidR="00A42C6F" w:rsidRPr="001941F8">
        <w:t>such as</w:t>
      </w:r>
      <w:r w:rsidRPr="001941F8">
        <w:t xml:space="preserve"> schedule, key personnel, and </w:t>
      </w:r>
      <w:r w:rsidR="00CC6678" w:rsidRPr="001941F8">
        <w:t>sub-</w:t>
      </w:r>
      <w:r w:rsidR="00F308C8" w:rsidRPr="001941F8">
        <w:t>Proposer</w:t>
      </w:r>
      <w:r w:rsidR="00CC6678" w:rsidRPr="001941F8">
        <w:t xml:space="preserve"> </w:t>
      </w:r>
      <w:r w:rsidR="00A42C6F" w:rsidRPr="001941F8">
        <w:t>requirement</w:t>
      </w:r>
      <w:r w:rsidRPr="001941F8">
        <w:t>s</w:t>
      </w:r>
      <w:bookmarkEnd w:id="351"/>
      <w:r w:rsidRPr="001941F8">
        <w:t>.</w:t>
      </w:r>
    </w:p>
    <w:p w14:paraId="0F7A251D" w14:textId="77777777" w:rsidR="001C1D17" w:rsidRPr="001941F8" w:rsidRDefault="001C1D17" w:rsidP="001C1D17">
      <w:pPr>
        <w:pStyle w:val="Heading1"/>
        <w:numPr>
          <w:ilvl w:val="0"/>
          <w:numId w:val="0"/>
        </w:numPr>
        <w:spacing w:afterLines="0" w:after="0"/>
        <w:ind w:left="360"/>
        <w:rPr>
          <w:rFonts w:ascii="Times New Roman" w:hAnsi="Times New Roman"/>
          <w:sz w:val="24"/>
        </w:rPr>
      </w:pPr>
      <w:bookmarkStart w:id="352" w:name="_Toc117580119"/>
      <w:bookmarkStart w:id="353" w:name="_Toc228177748"/>
      <w:bookmarkEnd w:id="352"/>
    </w:p>
    <w:p w14:paraId="7AD211F4" w14:textId="5A6F5BD0" w:rsidR="00BE1BB0" w:rsidRPr="001941F8" w:rsidRDefault="00FB7F97" w:rsidP="00BE1BB0">
      <w:pPr>
        <w:pStyle w:val="Heading1"/>
        <w:spacing w:afterLines="0" w:after="0"/>
        <w:rPr>
          <w:rFonts w:ascii="Times New Roman" w:hAnsi="Times New Roman"/>
          <w:sz w:val="24"/>
        </w:rPr>
      </w:pPr>
      <w:bookmarkStart w:id="354" w:name="_Toc234308793"/>
      <w:r w:rsidRPr="001941F8">
        <w:rPr>
          <w:rFonts w:ascii="Times New Roman" w:hAnsi="Times New Roman"/>
          <w:sz w:val="24"/>
        </w:rPr>
        <w:t>SMALL BUSINESS PREFERENCE</w:t>
      </w:r>
      <w:bookmarkEnd w:id="353"/>
      <w:bookmarkEnd w:id="354"/>
    </w:p>
    <w:p w14:paraId="22EDBD21" w14:textId="77777777" w:rsidR="00BE1BB0" w:rsidRPr="001941F8" w:rsidRDefault="00BE1BB0" w:rsidP="00BE1BB0"/>
    <w:p w14:paraId="491512D9" w14:textId="725E2D86" w:rsidR="003D32E3" w:rsidRPr="001941F8" w:rsidRDefault="003D32E3">
      <w:pPr>
        <w:numPr>
          <w:ilvl w:val="1"/>
          <w:numId w:val="2"/>
        </w:numPr>
      </w:pPr>
      <w:r w:rsidRPr="001941F8">
        <w:t xml:space="preserve">Eligibility for and application of the small business preference are governed by </w:t>
      </w:r>
      <w:r w:rsidR="003D5644" w:rsidRPr="001941F8">
        <w:t>Judicial Council</w:t>
      </w:r>
      <w:r w:rsidRPr="001941F8">
        <w:t>’s Small Business Preference Procedures for the Procurement of Information Technology Goods and Services.</w:t>
      </w:r>
      <w:r w:rsidR="003D5644" w:rsidRPr="001941F8">
        <w:t xml:space="preserve"> </w:t>
      </w:r>
      <w:r w:rsidRPr="001941F8">
        <w:t xml:space="preserve">The </w:t>
      </w:r>
      <w:r w:rsidR="009408A5" w:rsidRPr="001941F8">
        <w:t>Proposers</w:t>
      </w:r>
      <w:r w:rsidRPr="001941F8">
        <w:t xml:space="preserve"> will receive a small business preference if, in </w:t>
      </w:r>
      <w:r w:rsidR="003D5644" w:rsidRPr="001941F8">
        <w:t>Judicial Council</w:t>
      </w:r>
      <w:r w:rsidRPr="001941F8">
        <w:t xml:space="preserve">’s sole determination, the </w:t>
      </w:r>
      <w:r w:rsidR="009408A5" w:rsidRPr="001941F8">
        <w:t>Proposers</w:t>
      </w:r>
      <w:r w:rsidRPr="001941F8">
        <w:t xml:space="preserve"> ha</w:t>
      </w:r>
      <w:r w:rsidR="009408A5" w:rsidRPr="001941F8">
        <w:t>ve</w:t>
      </w:r>
      <w:r w:rsidRPr="001941F8">
        <w:t xml:space="preserve"> met all applicable requirements.</w:t>
      </w:r>
      <w:r w:rsidR="003D5644" w:rsidRPr="001941F8">
        <w:t xml:space="preserve"> </w:t>
      </w:r>
      <w:r w:rsidRPr="001941F8">
        <w:t>If the Proposer</w:t>
      </w:r>
      <w:r w:rsidR="009408A5" w:rsidRPr="001941F8">
        <w:t>s</w:t>
      </w:r>
      <w:r w:rsidRPr="001941F8">
        <w:t xml:space="preserve"> receive the small business preference, the score assigned to its proposal will be increased by an amount equal to 5% of the points assigned to the highest scored proposal.</w:t>
      </w:r>
      <w:r w:rsidR="003D5644" w:rsidRPr="001941F8">
        <w:t xml:space="preserve"> </w:t>
      </w:r>
      <w:r w:rsidRPr="001941F8">
        <w:t>If a DVBE incentive is also offered in connection with this solicitation, additional rules regarding the interaction between the small business preference and the DVBE incentive apply.</w:t>
      </w:r>
    </w:p>
    <w:p w14:paraId="3F505FA5" w14:textId="77777777" w:rsidR="00BE1BB0" w:rsidRPr="001941F8" w:rsidRDefault="00BE1BB0" w:rsidP="00BE1BB0">
      <w:pPr>
        <w:ind w:left="1080"/>
      </w:pPr>
    </w:p>
    <w:p w14:paraId="126E170D" w14:textId="3FD2BDE7" w:rsidR="003D32E3" w:rsidRPr="001941F8" w:rsidRDefault="003D32E3">
      <w:pPr>
        <w:numPr>
          <w:ilvl w:val="1"/>
          <w:numId w:val="2"/>
        </w:numPr>
      </w:pPr>
      <w:r w:rsidRPr="001941F8">
        <w:t>Small business participation is not mandatory.</w:t>
      </w:r>
      <w:r w:rsidR="003D5644" w:rsidRPr="001941F8">
        <w:t xml:space="preserve"> </w:t>
      </w:r>
      <w:r w:rsidRPr="001941F8">
        <w:t>Failure to qualify for the small business preference will not render a proposal non-responsive.</w:t>
      </w:r>
      <w:r w:rsidR="003D5644" w:rsidRPr="001941F8">
        <w:t xml:space="preserve"> </w:t>
      </w:r>
    </w:p>
    <w:p w14:paraId="4C637A9A" w14:textId="77777777" w:rsidR="00BE1BB0" w:rsidRPr="001941F8" w:rsidRDefault="00BE1BB0" w:rsidP="00BE1BB0">
      <w:pPr>
        <w:ind w:left="1080"/>
      </w:pPr>
    </w:p>
    <w:p w14:paraId="0478B313" w14:textId="453E49E2" w:rsidR="003D32E3" w:rsidRPr="001941F8" w:rsidRDefault="003D32E3">
      <w:pPr>
        <w:numPr>
          <w:ilvl w:val="1"/>
          <w:numId w:val="2"/>
        </w:numPr>
      </w:pPr>
      <w:r w:rsidRPr="001941F8">
        <w:t xml:space="preserve">To receive the small business preference, the </w:t>
      </w:r>
      <w:r w:rsidR="009408A5" w:rsidRPr="001941F8">
        <w:t>Proposers</w:t>
      </w:r>
      <w:r w:rsidRPr="001941F8">
        <w:t xml:space="preserve"> must be either (i) a Department of General Services (“DGS”) certified small business or microbusiness performing a commercially useful function, or (ii) a DGS-certified small business nonprofit veteran service agency.</w:t>
      </w:r>
      <w:r w:rsidR="003D5644" w:rsidRPr="001941F8">
        <w:t xml:space="preserve"> </w:t>
      </w:r>
    </w:p>
    <w:p w14:paraId="10272218" w14:textId="77777777" w:rsidR="00BE1BB0" w:rsidRPr="001941F8" w:rsidRDefault="00BE1BB0" w:rsidP="00BE1BB0">
      <w:pPr>
        <w:ind w:left="1080"/>
      </w:pPr>
    </w:p>
    <w:p w14:paraId="69C569CC" w14:textId="7A81FD1E" w:rsidR="003D32E3" w:rsidRPr="001941F8" w:rsidRDefault="003D32E3">
      <w:pPr>
        <w:numPr>
          <w:ilvl w:val="1"/>
          <w:numId w:val="2"/>
        </w:numPr>
      </w:pPr>
      <w:r w:rsidRPr="001941F8">
        <w:t>If the Proposer</w:t>
      </w:r>
      <w:r w:rsidR="009408A5" w:rsidRPr="001941F8">
        <w:t>s</w:t>
      </w:r>
      <w:r w:rsidRPr="001941F8">
        <w:t xml:space="preserve"> wish to seek the small business preference, the </w:t>
      </w:r>
      <w:r w:rsidR="009408A5" w:rsidRPr="001941F8">
        <w:t>Proposers</w:t>
      </w:r>
      <w:r w:rsidRPr="001941F8">
        <w:t xml:space="preserve"> must complete and submit with its proposal the Small Business Declaration </w:t>
      </w:r>
      <w:r w:rsidR="00517013" w:rsidRPr="001941F8">
        <w:t>(</w:t>
      </w:r>
      <w:hyperlink r:id="rId54" w:history="1">
        <w:r w:rsidR="000F2F2C" w:rsidRPr="001941F8">
          <w:rPr>
            <w:rStyle w:val="Hyperlink"/>
            <w:color w:val="auto"/>
            <w:szCs w:val="22"/>
          </w:rPr>
          <w:t>https://courts.ca.gov/system/files/file/jbcm-small-business-declaration.pdf</w:t>
        </w:r>
      </w:hyperlink>
      <w:r w:rsidR="00517013" w:rsidRPr="001941F8">
        <w:t>)</w:t>
      </w:r>
      <w:r w:rsidRPr="001941F8">
        <w:t>.</w:t>
      </w:r>
      <w:r w:rsidR="003D5644" w:rsidRPr="001941F8">
        <w:t xml:space="preserve"> </w:t>
      </w:r>
      <w:r w:rsidRPr="001941F8">
        <w:t xml:space="preserve">The </w:t>
      </w:r>
      <w:r w:rsidR="009408A5" w:rsidRPr="001941F8">
        <w:lastRenderedPageBreak/>
        <w:t>Proposers</w:t>
      </w:r>
      <w:r w:rsidRPr="001941F8">
        <w:t xml:space="preserve"> must submit with the Small Business Declaration all materials required in the Small Business Declaration. </w:t>
      </w:r>
    </w:p>
    <w:p w14:paraId="01CA0D58" w14:textId="77777777" w:rsidR="00BE1BB0" w:rsidRPr="001941F8" w:rsidRDefault="00BE1BB0" w:rsidP="00BE1BB0">
      <w:pPr>
        <w:ind w:left="1080"/>
      </w:pPr>
    </w:p>
    <w:p w14:paraId="1079C821" w14:textId="2BA84AE1" w:rsidR="003D32E3" w:rsidRPr="001941F8" w:rsidRDefault="003D32E3">
      <w:pPr>
        <w:numPr>
          <w:ilvl w:val="1"/>
          <w:numId w:val="2"/>
        </w:numPr>
      </w:pPr>
      <w:r w:rsidRPr="001941F8">
        <w:t>Failure to complete and submit the Small Business Declaration as required will result in the Proposer</w:t>
      </w:r>
      <w:r w:rsidR="009408A5" w:rsidRPr="001941F8">
        <w:t>s</w:t>
      </w:r>
      <w:r w:rsidRPr="001941F8">
        <w:t xml:space="preserve"> not receiving the small business preference.</w:t>
      </w:r>
      <w:r w:rsidR="003D5644" w:rsidRPr="001941F8">
        <w:t xml:space="preserve"> </w:t>
      </w:r>
      <w:r w:rsidRPr="001941F8">
        <w:t xml:space="preserve">In addition, </w:t>
      </w:r>
      <w:r w:rsidR="003D5644" w:rsidRPr="001941F8">
        <w:t>Judicial Council</w:t>
      </w:r>
      <w:r w:rsidRPr="001941F8">
        <w:t xml:space="preserve"> may request additional written clarifying information.</w:t>
      </w:r>
      <w:r w:rsidR="003D5644" w:rsidRPr="001941F8">
        <w:t xml:space="preserve"> </w:t>
      </w:r>
      <w:r w:rsidRPr="001941F8">
        <w:t xml:space="preserve">Failure to provide this information as requested will result in the </w:t>
      </w:r>
      <w:r w:rsidR="009408A5" w:rsidRPr="001941F8">
        <w:t>Proposers</w:t>
      </w:r>
      <w:r w:rsidRPr="001941F8">
        <w:t xml:space="preserve"> not receiving the small business preference.</w:t>
      </w:r>
      <w:r w:rsidR="003D5644" w:rsidRPr="001941F8">
        <w:t xml:space="preserve"> </w:t>
      </w:r>
    </w:p>
    <w:p w14:paraId="59A6FA6E" w14:textId="77777777" w:rsidR="00BE1BB0" w:rsidRPr="001941F8" w:rsidRDefault="00BE1BB0" w:rsidP="00BE1BB0">
      <w:pPr>
        <w:ind w:left="1080"/>
      </w:pPr>
    </w:p>
    <w:p w14:paraId="20A1B084" w14:textId="61B6D02E" w:rsidR="003D32E3" w:rsidRPr="001941F8" w:rsidRDefault="003D32E3">
      <w:pPr>
        <w:numPr>
          <w:ilvl w:val="1"/>
          <w:numId w:val="2"/>
        </w:numPr>
      </w:pPr>
      <w:r w:rsidRPr="001941F8">
        <w:t>If the Proposer</w:t>
      </w:r>
      <w:r w:rsidR="009408A5" w:rsidRPr="001941F8">
        <w:t>s</w:t>
      </w:r>
      <w:r w:rsidRPr="001941F8">
        <w:t xml:space="preserve"> receive the small business preference, (i) the </w:t>
      </w:r>
      <w:r w:rsidR="009408A5" w:rsidRPr="001941F8">
        <w:t>Proposers</w:t>
      </w:r>
      <w:r w:rsidRPr="001941F8">
        <w:t xml:space="preserve"> will be required to complete a post-contract report; and (ii) failure to meet the small business commitment set forth in its proposal will constitute a breach of contract.</w:t>
      </w:r>
      <w:r w:rsidR="003D5644" w:rsidRPr="001941F8">
        <w:t xml:space="preserve"> </w:t>
      </w:r>
    </w:p>
    <w:p w14:paraId="4418AC86" w14:textId="77777777" w:rsidR="00BE1BB0" w:rsidRPr="001941F8" w:rsidRDefault="00BE1BB0" w:rsidP="00BE1BB0">
      <w:pPr>
        <w:ind w:left="1080"/>
      </w:pPr>
    </w:p>
    <w:p w14:paraId="64F4F3AF" w14:textId="34458BE5" w:rsidR="003D32E3" w:rsidRPr="001941F8" w:rsidRDefault="003D32E3" w:rsidP="001C1D17">
      <w:pPr>
        <w:ind w:left="1080"/>
        <w:rPr>
          <w:b/>
          <w:bCs/>
        </w:rPr>
      </w:pPr>
      <w:r w:rsidRPr="001941F8">
        <w:rPr>
          <w:b/>
          <w:bCs/>
        </w:rPr>
        <w:t>FRAUDULENT MISREPREPRETATION IN CONNECTION WITH THE SMALL BUSINESS PREFERNCE IS UNLAWFUL AND IS PUNISHABLE BY CIVIL PENALTIES. SEE GOVERNMENT CODE SECTION 14842.5.</w:t>
      </w:r>
    </w:p>
    <w:p w14:paraId="688C1EC2" w14:textId="77777777" w:rsidR="001C1D17" w:rsidRPr="001941F8" w:rsidRDefault="001C1D17" w:rsidP="001C1D17">
      <w:pPr>
        <w:pStyle w:val="Heading1"/>
        <w:numPr>
          <w:ilvl w:val="0"/>
          <w:numId w:val="0"/>
        </w:numPr>
        <w:spacing w:afterLines="0" w:after="0"/>
        <w:ind w:left="360" w:hanging="360"/>
        <w:rPr>
          <w:rFonts w:ascii="Times New Roman" w:hAnsi="Times New Roman"/>
          <w:sz w:val="24"/>
        </w:rPr>
      </w:pPr>
      <w:bookmarkStart w:id="355" w:name="_Toc228177749"/>
    </w:p>
    <w:p w14:paraId="6F0333C1" w14:textId="77777777" w:rsidR="00BE1BB0" w:rsidRPr="001941F8" w:rsidRDefault="00BE1BB0" w:rsidP="00BE1BB0"/>
    <w:p w14:paraId="1A841F69" w14:textId="5BEE85B4" w:rsidR="00555C3B" w:rsidRPr="001941F8" w:rsidRDefault="00243B2D" w:rsidP="001C1D17">
      <w:pPr>
        <w:pStyle w:val="Heading1"/>
        <w:spacing w:afterLines="0" w:after="0"/>
        <w:rPr>
          <w:rFonts w:ascii="Times New Roman" w:hAnsi="Times New Roman"/>
          <w:sz w:val="24"/>
        </w:rPr>
      </w:pPr>
      <w:bookmarkStart w:id="356" w:name="_Toc234308794"/>
      <w:r w:rsidRPr="001941F8">
        <w:rPr>
          <w:rFonts w:ascii="Times New Roman" w:hAnsi="Times New Roman"/>
          <w:sz w:val="24"/>
        </w:rPr>
        <w:t xml:space="preserve">DISABLED VETERAN BUSINESS ENTERPRISE </w:t>
      </w:r>
      <w:r w:rsidR="008C3BF1" w:rsidRPr="001941F8">
        <w:rPr>
          <w:rFonts w:ascii="Times New Roman" w:hAnsi="Times New Roman"/>
          <w:sz w:val="24"/>
        </w:rPr>
        <w:t>INCENTIVE</w:t>
      </w:r>
      <w:bookmarkEnd w:id="355"/>
      <w:bookmarkEnd w:id="356"/>
    </w:p>
    <w:p w14:paraId="34BCB1C1" w14:textId="77777777" w:rsidR="00BE1BB0" w:rsidRPr="001941F8" w:rsidRDefault="00BE1BB0" w:rsidP="00BE1BB0"/>
    <w:p w14:paraId="25E18F87" w14:textId="447D2B95" w:rsidR="00DF2735" w:rsidRPr="001941F8" w:rsidRDefault="00DF2735">
      <w:pPr>
        <w:numPr>
          <w:ilvl w:val="1"/>
          <w:numId w:val="2"/>
        </w:numPr>
      </w:pPr>
      <w:bookmarkStart w:id="357" w:name="_Hlk133401855"/>
      <w:r w:rsidRPr="001941F8">
        <w:t>The Judicial Council has a Disabled Veterans Business Enterprise (DVBE) program with a</w:t>
      </w:r>
      <w:r w:rsidR="00586D27" w:rsidRPr="001941F8">
        <w:t xml:space="preserve"> total</w:t>
      </w:r>
      <w:r w:rsidRPr="001941F8">
        <w:t xml:space="preserve"> participation goal of three percent (3%).</w:t>
      </w:r>
      <w:r w:rsidR="00102D45" w:rsidRPr="001941F8">
        <w:t xml:space="preserve"> Qualification for the DVBE incentive is not mandatory.</w:t>
      </w:r>
      <w:r w:rsidR="00813347" w:rsidRPr="001941F8">
        <w:t xml:space="preserve"> </w:t>
      </w:r>
      <w:r w:rsidR="00102D45" w:rsidRPr="001941F8">
        <w:t>Failure to qualify for the DVBE incentive will not render a</w:t>
      </w:r>
      <w:r w:rsidR="00C16A82" w:rsidRPr="001941F8">
        <w:t xml:space="preserve"> </w:t>
      </w:r>
      <w:r w:rsidR="00F308C8" w:rsidRPr="001941F8">
        <w:t>Proposer</w:t>
      </w:r>
      <w:r w:rsidR="00C16A82" w:rsidRPr="001941F8">
        <w:t>s</w:t>
      </w:r>
      <w:r w:rsidR="009408A5" w:rsidRPr="001941F8">
        <w:t>’</w:t>
      </w:r>
      <w:r w:rsidR="00102D45" w:rsidRPr="001941F8">
        <w:t xml:space="preserve"> Proposal non-responsive.</w:t>
      </w:r>
    </w:p>
    <w:p w14:paraId="72EA1533" w14:textId="77777777" w:rsidR="00BE1BB0" w:rsidRPr="001941F8" w:rsidRDefault="00BE1BB0" w:rsidP="00BE1BB0">
      <w:pPr>
        <w:ind w:left="1080"/>
      </w:pPr>
    </w:p>
    <w:p w14:paraId="43BE2608" w14:textId="769A947A" w:rsidR="0017207D" w:rsidRPr="001941F8" w:rsidRDefault="0017207D">
      <w:pPr>
        <w:numPr>
          <w:ilvl w:val="1"/>
          <w:numId w:val="2"/>
        </w:numPr>
      </w:pPr>
      <w:r w:rsidRPr="001941F8">
        <w:t xml:space="preserve">Eligibility for and application of the DVBE incentive is governed by </w:t>
      </w:r>
      <w:r w:rsidR="003D5644" w:rsidRPr="001941F8">
        <w:t>Judicial Council</w:t>
      </w:r>
      <w:r w:rsidRPr="001941F8">
        <w:t>’s DVBE Rules and Procedures.</w:t>
      </w:r>
      <w:r w:rsidR="003D5644" w:rsidRPr="001941F8">
        <w:t xml:space="preserve"> </w:t>
      </w:r>
      <w:r w:rsidR="009408A5" w:rsidRPr="001941F8">
        <w:t>Proposers</w:t>
      </w:r>
      <w:r w:rsidRPr="001941F8">
        <w:t xml:space="preserve"> will receive a DVBE incentive if, in </w:t>
      </w:r>
      <w:r w:rsidR="003D5644" w:rsidRPr="001941F8">
        <w:t>Judicial Council</w:t>
      </w:r>
      <w:r w:rsidRPr="001941F8">
        <w:t>’s sole determination, Proposer</w:t>
      </w:r>
      <w:r w:rsidR="009408A5" w:rsidRPr="001941F8">
        <w:t>s</w:t>
      </w:r>
      <w:r w:rsidRPr="001941F8">
        <w:t xml:space="preserve"> ha</w:t>
      </w:r>
      <w:r w:rsidR="009408A5" w:rsidRPr="001941F8">
        <w:t>ve</w:t>
      </w:r>
      <w:r w:rsidRPr="001941F8">
        <w:t xml:space="preserve"> met all applicable requirements.</w:t>
      </w:r>
      <w:r w:rsidR="003D5644" w:rsidRPr="001941F8">
        <w:t xml:space="preserve"> </w:t>
      </w:r>
      <w:r w:rsidRPr="001941F8">
        <w:t>If Proposer</w:t>
      </w:r>
      <w:r w:rsidR="009408A5" w:rsidRPr="001941F8">
        <w:t>s</w:t>
      </w:r>
      <w:r w:rsidRPr="001941F8">
        <w:t xml:space="preserve"> receive the DVBE incentive, a number of points will be added to the score assigned to Proposers</w:t>
      </w:r>
      <w:r w:rsidR="009408A5" w:rsidRPr="001941F8">
        <w:t>’</w:t>
      </w:r>
      <w:r w:rsidRPr="001941F8">
        <w:t xml:space="preserve"> proposal</w:t>
      </w:r>
      <w:r w:rsidR="009408A5" w:rsidRPr="001941F8">
        <w:t>s</w:t>
      </w:r>
      <w:r w:rsidRPr="001941F8">
        <w:t>.</w:t>
      </w:r>
      <w:r w:rsidR="003D5644" w:rsidRPr="001941F8">
        <w:t xml:space="preserve"> </w:t>
      </w:r>
      <w:r w:rsidRPr="001941F8">
        <w:t xml:space="preserve">The number of points that will be added is specified in </w:t>
      </w:r>
      <w:r w:rsidR="00A46CE2" w:rsidRPr="001941F8">
        <w:t>s</w:t>
      </w:r>
      <w:r w:rsidRPr="001941F8">
        <w:t>ection 10.0</w:t>
      </w:r>
      <w:r w:rsidR="003D5644" w:rsidRPr="001941F8">
        <w:t xml:space="preserve"> </w:t>
      </w:r>
      <w:r w:rsidRPr="001941F8">
        <w:t>above.</w:t>
      </w:r>
      <w:r w:rsidR="003D5644" w:rsidRPr="001941F8">
        <w:t xml:space="preserve"> </w:t>
      </w:r>
    </w:p>
    <w:p w14:paraId="4E635AE1" w14:textId="77777777" w:rsidR="00BE1BB0" w:rsidRPr="001941F8" w:rsidRDefault="00BE1BB0" w:rsidP="00BE1BB0">
      <w:pPr>
        <w:ind w:left="1080"/>
      </w:pPr>
    </w:p>
    <w:p w14:paraId="3BDE7D89" w14:textId="41C54566" w:rsidR="00EC7D0D" w:rsidRPr="001941F8" w:rsidRDefault="0017207D">
      <w:pPr>
        <w:numPr>
          <w:ilvl w:val="1"/>
          <w:numId w:val="2"/>
        </w:numPr>
      </w:pPr>
      <w:r w:rsidRPr="001941F8">
        <w:t>To receive the DVBE incentive, at least 3%</w:t>
      </w:r>
      <w:r w:rsidR="003D5644" w:rsidRPr="001941F8">
        <w:t xml:space="preserve"> </w:t>
      </w:r>
      <w:r w:rsidRPr="001941F8">
        <w:t>of the contract goods and/or services must be provided by a DVBE performing a commercially useful function.</w:t>
      </w:r>
      <w:r w:rsidR="003D5644" w:rsidRPr="001941F8">
        <w:t xml:space="preserve"> </w:t>
      </w:r>
      <w:r w:rsidRPr="001941F8">
        <w:t xml:space="preserve">Or, for solicitations of non-IT goods and IT goods and services, </w:t>
      </w:r>
      <w:r w:rsidR="009408A5" w:rsidRPr="001941F8">
        <w:t>Proposers</w:t>
      </w:r>
      <w:r w:rsidRPr="001941F8">
        <w:t xml:space="preserve"> may have an approved Business Utilization Plan (“BUP”) on file with the California Department of General Services (“DGS”).</w:t>
      </w:r>
    </w:p>
    <w:p w14:paraId="14B9F4C3" w14:textId="77777777" w:rsidR="00BE1BB0" w:rsidRPr="001941F8" w:rsidRDefault="00BE1BB0" w:rsidP="00BE1BB0">
      <w:pPr>
        <w:ind w:left="1080"/>
      </w:pPr>
    </w:p>
    <w:p w14:paraId="76CE7F74" w14:textId="55CEB779" w:rsidR="00EC7D0D" w:rsidRPr="001941F8" w:rsidRDefault="00DA0240">
      <w:pPr>
        <w:keepNext/>
        <w:numPr>
          <w:ilvl w:val="1"/>
          <w:numId w:val="2"/>
        </w:numPr>
      </w:pPr>
      <w:r w:rsidRPr="001941F8">
        <w:t xml:space="preserve">If </w:t>
      </w:r>
      <w:r w:rsidR="00F308C8" w:rsidRPr="001941F8">
        <w:t>Proposer</w:t>
      </w:r>
      <w:r w:rsidR="009408A5" w:rsidRPr="001941F8">
        <w:t>s</w:t>
      </w:r>
      <w:r w:rsidRPr="001941F8">
        <w:t xml:space="preserve"> wish to seek the DVBE incentive</w:t>
      </w:r>
      <w:r w:rsidR="00EC7D0D" w:rsidRPr="001941F8">
        <w:t>:</w:t>
      </w:r>
    </w:p>
    <w:p w14:paraId="3C25BFE5" w14:textId="77777777" w:rsidR="00BE1BB0" w:rsidRPr="001941F8" w:rsidRDefault="00BE1BB0" w:rsidP="00BE1BB0">
      <w:pPr>
        <w:keepNext/>
        <w:ind w:left="1080"/>
      </w:pPr>
    </w:p>
    <w:p w14:paraId="516DE128" w14:textId="77777777" w:rsidR="000F2F2C" w:rsidRPr="001941F8" w:rsidRDefault="000F2F2C">
      <w:pPr>
        <w:numPr>
          <w:ilvl w:val="2"/>
          <w:numId w:val="2"/>
        </w:numPr>
      </w:pPr>
      <w:r w:rsidRPr="001941F8">
        <w:t>Bidder must complete and submit with its Non-Cost Bid the Bidder Declaration (</w:t>
      </w:r>
      <w:hyperlink r:id="rId55" w:history="1">
        <w:r w:rsidRPr="001941F8">
          <w:rPr>
            <w:rStyle w:val="Hyperlink"/>
            <w:color w:val="auto"/>
            <w:szCs w:val="22"/>
          </w:rPr>
          <w:t>https://courts.ca.gov/system/files/file/jbcm-dvbe-bidder-declaration.pdf</w:t>
        </w:r>
      </w:hyperlink>
      <w:r w:rsidRPr="001941F8">
        <w:t>). Bidder must submit with the Bidder Declaration all materials required in the Bidder Declaration.</w:t>
      </w:r>
    </w:p>
    <w:p w14:paraId="301B2F2A" w14:textId="77777777" w:rsidR="001D6381" w:rsidRPr="001941F8" w:rsidRDefault="001D6381" w:rsidP="001D6381">
      <w:pPr>
        <w:ind w:left="1800"/>
      </w:pPr>
    </w:p>
    <w:p w14:paraId="7F639751" w14:textId="77777777" w:rsidR="000F2F2C" w:rsidRPr="001941F8" w:rsidRDefault="000F2F2C">
      <w:pPr>
        <w:numPr>
          <w:ilvl w:val="2"/>
          <w:numId w:val="2"/>
        </w:numPr>
      </w:pPr>
      <w:r w:rsidRPr="001941F8">
        <w:t>Bidder must submit with its bid a DVBE Declaration (</w:t>
      </w:r>
      <w:hyperlink r:id="rId56" w:history="1">
        <w:r w:rsidRPr="001941F8">
          <w:rPr>
            <w:rStyle w:val="Hyperlink"/>
            <w:color w:val="auto"/>
            <w:szCs w:val="22"/>
          </w:rPr>
          <w:t>https://courts.ca.gov/system/files/file/jbcm-dvbe-declaration.pdf</w:t>
        </w:r>
      </w:hyperlink>
      <w:r w:rsidRPr="001941F8">
        <w:t xml:space="preserve">) completed and signed by each DVBE that will provide goods and/or services in connection with the contract. If Bidder is itself a DVBE, it must complete and sign the DVBE Declaration. If Bidder will use DVBE subcontractors, each </w:t>
      </w:r>
      <w:r w:rsidRPr="001941F8">
        <w:lastRenderedPageBreak/>
        <w:t>DVBE subcontractor must complete and sign a DVBE Declaration. NOTE: The DVBE Declaration is not required if Bidder will qualify for the DVBE incentive using a BUP on file with DGS.</w:t>
      </w:r>
    </w:p>
    <w:p w14:paraId="56B23DBC" w14:textId="77777777" w:rsidR="00BE1BB0" w:rsidRPr="001941F8" w:rsidRDefault="00BE1BB0" w:rsidP="00BE1BB0">
      <w:pPr>
        <w:ind w:left="1800"/>
      </w:pPr>
    </w:p>
    <w:p w14:paraId="191B7C3A" w14:textId="64976722" w:rsidR="00EC7D0D" w:rsidRPr="001941F8" w:rsidRDefault="00EC7D0D">
      <w:pPr>
        <w:numPr>
          <w:ilvl w:val="1"/>
          <w:numId w:val="2"/>
        </w:numPr>
      </w:pPr>
      <w:r w:rsidRPr="001941F8">
        <w:t xml:space="preserve">Failure to complete and submit these forms as required will result in </w:t>
      </w:r>
      <w:r w:rsidR="009408A5" w:rsidRPr="001941F8">
        <w:t>Proposers</w:t>
      </w:r>
      <w:r w:rsidRPr="001941F8">
        <w:t xml:space="preserve"> not receiving the DVBE incentive.</w:t>
      </w:r>
      <w:r w:rsidR="003D5644" w:rsidRPr="001941F8">
        <w:t xml:space="preserve"> </w:t>
      </w:r>
      <w:r w:rsidRPr="001941F8">
        <w:t xml:space="preserve">In addition, </w:t>
      </w:r>
      <w:r w:rsidR="003D5644" w:rsidRPr="001941F8">
        <w:t>Judicial Council</w:t>
      </w:r>
      <w:r w:rsidRPr="001941F8">
        <w:t xml:space="preserve"> may request additional written clarifying information.</w:t>
      </w:r>
      <w:r w:rsidR="003D5644" w:rsidRPr="001941F8">
        <w:t xml:space="preserve"> </w:t>
      </w:r>
      <w:r w:rsidRPr="001941F8">
        <w:t xml:space="preserve">Failure to provide this information as requested will result in </w:t>
      </w:r>
      <w:r w:rsidR="009408A5" w:rsidRPr="001941F8">
        <w:t>Proposers</w:t>
      </w:r>
      <w:r w:rsidRPr="001941F8">
        <w:t xml:space="preserve"> not receiving the DVBE incentive.</w:t>
      </w:r>
      <w:r w:rsidR="003D5644" w:rsidRPr="001941F8">
        <w:t xml:space="preserve"> </w:t>
      </w:r>
    </w:p>
    <w:p w14:paraId="18F1FA0B" w14:textId="77777777" w:rsidR="00BE1BB0" w:rsidRPr="001941F8" w:rsidRDefault="00BE1BB0" w:rsidP="00BE1BB0">
      <w:pPr>
        <w:ind w:left="1080"/>
      </w:pPr>
    </w:p>
    <w:p w14:paraId="2360A640" w14:textId="1D98EB81" w:rsidR="00EC7D0D" w:rsidRPr="001941F8" w:rsidRDefault="00EC7D0D">
      <w:pPr>
        <w:numPr>
          <w:ilvl w:val="1"/>
          <w:numId w:val="2"/>
        </w:numPr>
      </w:pPr>
      <w:r w:rsidRPr="001941F8">
        <w:t>If this solicitation is for IT goods and services, the application of the DVBE incentive may be affected by application of the small business preference.</w:t>
      </w:r>
      <w:r w:rsidR="003D5644" w:rsidRPr="001941F8">
        <w:t xml:space="preserve"> </w:t>
      </w:r>
      <w:r w:rsidRPr="001941F8">
        <w:t xml:space="preserve">For additional information, see </w:t>
      </w:r>
      <w:r w:rsidR="003D5644" w:rsidRPr="001941F8">
        <w:t>Judicial Council</w:t>
      </w:r>
      <w:r w:rsidRPr="001941F8">
        <w:t>’s Small Business Preference Procedures for the Procurement of Information Technology Goods and Services.</w:t>
      </w:r>
      <w:r w:rsidR="003D5644" w:rsidRPr="001941F8">
        <w:t xml:space="preserve"> </w:t>
      </w:r>
    </w:p>
    <w:p w14:paraId="5122F957" w14:textId="77777777" w:rsidR="00BE1BB0" w:rsidRPr="001941F8" w:rsidRDefault="00BE1BB0" w:rsidP="00BE1BB0">
      <w:pPr>
        <w:ind w:left="1080"/>
      </w:pPr>
    </w:p>
    <w:p w14:paraId="3E20B88F" w14:textId="20311A30" w:rsidR="00EC7D0D" w:rsidRPr="001941F8" w:rsidRDefault="00EC7D0D">
      <w:pPr>
        <w:numPr>
          <w:ilvl w:val="1"/>
          <w:numId w:val="2"/>
        </w:numPr>
      </w:pPr>
      <w:r w:rsidRPr="001941F8">
        <w:t>If Proposer</w:t>
      </w:r>
      <w:r w:rsidR="009408A5" w:rsidRPr="001941F8">
        <w:t>s</w:t>
      </w:r>
      <w:r w:rsidRPr="001941F8">
        <w:t xml:space="preserve"> receive the DVBE incentive: (i) </w:t>
      </w:r>
      <w:r w:rsidR="009408A5" w:rsidRPr="001941F8">
        <w:t>Proposers</w:t>
      </w:r>
      <w:r w:rsidRPr="001941F8">
        <w:t xml:space="preserve"> will be required to complete a post-contract DVBE certification if DVBE subcontractors are used; (ii) </w:t>
      </w:r>
      <w:r w:rsidR="009408A5" w:rsidRPr="001941F8">
        <w:t>Proposers</w:t>
      </w:r>
      <w:r w:rsidRPr="001941F8">
        <w:t xml:space="preserve"> must use any DVBE subcontractor(s) identified in its proposal unless </w:t>
      </w:r>
      <w:r w:rsidR="003D5644" w:rsidRPr="001941F8">
        <w:t>Judicial Council</w:t>
      </w:r>
      <w:r w:rsidRPr="001941F8">
        <w:t xml:space="preserve"> approves in writing the substitution of another DVBE; and (iii) failure to meet the DVBE commitment set forth in its proposal will constitute a breach of contract.</w:t>
      </w:r>
      <w:r w:rsidR="003D5644" w:rsidRPr="001941F8">
        <w:t xml:space="preserve"> </w:t>
      </w:r>
    </w:p>
    <w:p w14:paraId="32BE6DD3" w14:textId="77777777" w:rsidR="00BE1BB0" w:rsidRPr="001941F8" w:rsidRDefault="00BE1BB0" w:rsidP="00BE1BB0">
      <w:pPr>
        <w:ind w:left="1080"/>
      </w:pPr>
    </w:p>
    <w:p w14:paraId="4571F164" w14:textId="1FA162B8" w:rsidR="00EC7D0D" w:rsidRPr="001941F8" w:rsidRDefault="00EC7D0D">
      <w:pPr>
        <w:numPr>
          <w:ilvl w:val="1"/>
          <w:numId w:val="2"/>
        </w:numPr>
      </w:pPr>
      <w:r w:rsidRPr="001941F8">
        <w:t xml:space="preserve">If using DVBE subcontractors, the </w:t>
      </w:r>
      <w:r w:rsidR="009408A5" w:rsidRPr="001941F8">
        <w:t>Proposers</w:t>
      </w:r>
      <w:r w:rsidRPr="001941F8">
        <w:t xml:space="preserve"> must complete and return to </w:t>
      </w:r>
      <w:r w:rsidR="003D5644" w:rsidRPr="001941F8">
        <w:t>Judicial Council</w:t>
      </w:r>
      <w:r w:rsidRPr="001941F8">
        <w:t xml:space="preserve"> a copy of the post-contract certification form (</w:t>
      </w:r>
      <w:hyperlink r:id="rId57" w:history="1">
        <w:r w:rsidRPr="001941F8">
          <w:rPr>
            <w:rStyle w:val="Hyperlink"/>
            <w:color w:val="auto"/>
          </w:rPr>
          <w:t>https://www.courts.ca.gov/documents/JBCM-Post-Contract-Certification-Form.docx</w:t>
        </w:r>
      </w:hyperlink>
      <w:r w:rsidRPr="001941F8">
        <w:t>), promptly upon completion of the awarded contract, and by no later than the date of submission of Proposers</w:t>
      </w:r>
      <w:r w:rsidR="009408A5" w:rsidRPr="001941F8">
        <w:t>’</w:t>
      </w:r>
      <w:r w:rsidRPr="001941F8">
        <w:t xml:space="preserve"> final invoice to </w:t>
      </w:r>
      <w:r w:rsidR="003D5644" w:rsidRPr="001941F8">
        <w:t>Judicial Council</w:t>
      </w:r>
      <w:r w:rsidRPr="001941F8">
        <w:t>. If the Proposer</w:t>
      </w:r>
      <w:r w:rsidR="009408A5" w:rsidRPr="001941F8">
        <w:t>s</w:t>
      </w:r>
      <w:r w:rsidRPr="001941F8">
        <w:t xml:space="preserve"> fail to do so, </w:t>
      </w:r>
      <w:r w:rsidR="003D5644" w:rsidRPr="001941F8">
        <w:t>Judicial Council</w:t>
      </w:r>
      <w:r w:rsidRPr="001941F8">
        <w:t xml:space="preserve"> will withhold $10,000 from the final </w:t>
      </w:r>
      <w:r w:rsidR="00FB1265" w:rsidRPr="001941F8">
        <w:t>payment or</w:t>
      </w:r>
      <w:r w:rsidRPr="001941F8">
        <w:t xml:space="preserve"> withhold the full payment if it is less than $10,000, until the Proposer</w:t>
      </w:r>
      <w:r w:rsidR="009408A5" w:rsidRPr="001941F8">
        <w:t>s</w:t>
      </w:r>
      <w:r w:rsidRPr="001941F8">
        <w:t xml:space="preserve"> submit a complete and accurate post-contract certification form.</w:t>
      </w:r>
      <w:r w:rsidR="003D5644" w:rsidRPr="001941F8">
        <w:t xml:space="preserve"> </w:t>
      </w:r>
    </w:p>
    <w:p w14:paraId="216BA9BA" w14:textId="77777777" w:rsidR="00BE1BB0" w:rsidRPr="001941F8" w:rsidRDefault="00BE1BB0" w:rsidP="00BE1BB0">
      <w:pPr>
        <w:ind w:left="1080"/>
      </w:pPr>
    </w:p>
    <w:p w14:paraId="0923A822" w14:textId="48174115" w:rsidR="00EC7D0D" w:rsidRPr="001941F8" w:rsidRDefault="00EC7D0D">
      <w:pPr>
        <w:numPr>
          <w:ilvl w:val="1"/>
          <w:numId w:val="2"/>
        </w:numPr>
      </w:pPr>
      <w:r w:rsidRPr="001941F8">
        <w:t>When a Proposer</w:t>
      </w:r>
      <w:r w:rsidR="009408A5" w:rsidRPr="001941F8">
        <w:t>s</w:t>
      </w:r>
      <w:r w:rsidRPr="001941F8">
        <w:t xml:space="preserve"> fail to comply with the post-contract certification requirement in this section and a payment withhold is applied to a contract, </w:t>
      </w:r>
      <w:r w:rsidR="003D5644" w:rsidRPr="001941F8">
        <w:t>Judicial Council</w:t>
      </w:r>
      <w:r w:rsidRPr="001941F8">
        <w:t xml:space="preserve"> shall allow the </w:t>
      </w:r>
      <w:r w:rsidR="009408A5" w:rsidRPr="001941F8">
        <w:t>Proposers</w:t>
      </w:r>
      <w:r w:rsidRPr="001941F8">
        <w:t xml:space="preserve"> to cure the deficiency after written notice.</w:t>
      </w:r>
      <w:r w:rsidR="003D5644" w:rsidRPr="001941F8">
        <w:t xml:space="preserve"> </w:t>
      </w:r>
      <w:r w:rsidRPr="001941F8">
        <w:t>Notwithstanding the foregoing or any other law, if after at least 15 calendar days, but no more than 30 calendar days, from the date of the written notice the Proposer</w:t>
      </w:r>
      <w:r w:rsidR="009408A5" w:rsidRPr="001941F8">
        <w:t>s</w:t>
      </w:r>
      <w:r w:rsidRPr="001941F8">
        <w:t xml:space="preserve"> refuse to comply with the certification requirements, </w:t>
      </w:r>
      <w:r w:rsidR="003D5644" w:rsidRPr="001941F8">
        <w:t>Judicial Council</w:t>
      </w:r>
      <w:r w:rsidRPr="001941F8">
        <w:t xml:space="preserve"> shall permanently deduct $10,000 from the final payment, or the full payment if less than $10,000.</w:t>
      </w:r>
    </w:p>
    <w:p w14:paraId="5223B0EA" w14:textId="77777777" w:rsidR="00BE1BB0" w:rsidRPr="001941F8" w:rsidRDefault="00BE1BB0" w:rsidP="00BE1BB0"/>
    <w:p w14:paraId="6F923DBE" w14:textId="77777777" w:rsidR="00EC7D0D" w:rsidRPr="001941F8" w:rsidRDefault="00EC7D0D" w:rsidP="001C1D17">
      <w:pPr>
        <w:ind w:left="1080"/>
        <w:rPr>
          <w:b/>
          <w:bCs/>
        </w:rPr>
      </w:pPr>
      <w:r w:rsidRPr="001941F8">
        <w:rPr>
          <w:b/>
          <w:bCs/>
        </w:rPr>
        <w:t>FRAUDULENT MISREPREPRETATION IN CONNECTION WITH THE DVBE INCENTIVE IS A MISDEMEANOR AND IS PUNISHABLE BY IMPRISONMENT OR FINE, AND VIOLATORS ARE LIABLE FOR CIVIL PENALTIES. SEE MVC 999.9.</w:t>
      </w:r>
    </w:p>
    <w:p w14:paraId="1F8D5C2F" w14:textId="77777777" w:rsidR="001C1D17" w:rsidRPr="001941F8" w:rsidRDefault="001C1D17" w:rsidP="001C1D17">
      <w:pPr>
        <w:pStyle w:val="Heading1"/>
        <w:numPr>
          <w:ilvl w:val="0"/>
          <w:numId w:val="0"/>
        </w:numPr>
        <w:spacing w:afterLines="0" w:after="0"/>
        <w:ind w:left="360"/>
        <w:rPr>
          <w:rFonts w:ascii="Times New Roman" w:hAnsi="Times New Roman"/>
          <w:sz w:val="24"/>
          <w:szCs w:val="24"/>
        </w:rPr>
      </w:pPr>
      <w:bookmarkStart w:id="358" w:name="_Toc117580121"/>
      <w:bookmarkStart w:id="359" w:name="_Toc228177750"/>
      <w:bookmarkEnd w:id="357"/>
      <w:bookmarkEnd w:id="358"/>
    </w:p>
    <w:p w14:paraId="4E092A6F" w14:textId="77777777" w:rsidR="00BE1BB0" w:rsidRPr="001941F8" w:rsidRDefault="00BE1BB0" w:rsidP="00BE1BB0"/>
    <w:bookmarkEnd w:id="359"/>
    <w:p w14:paraId="7BBDFC58" w14:textId="7C3D3736" w:rsidR="005473FF" w:rsidRPr="001941F8" w:rsidRDefault="005473FF">
      <w:pPr>
        <w:numPr>
          <w:ilvl w:val="2"/>
          <w:numId w:val="2"/>
        </w:numPr>
      </w:pPr>
    </w:p>
    <w:p w14:paraId="352C307B" w14:textId="77777777" w:rsidR="001C1D17" w:rsidRPr="001941F8" w:rsidRDefault="001C1D17" w:rsidP="001C1D17">
      <w:pPr>
        <w:pStyle w:val="Heading1"/>
        <w:numPr>
          <w:ilvl w:val="0"/>
          <w:numId w:val="0"/>
        </w:numPr>
        <w:spacing w:afterLines="0" w:after="0"/>
        <w:ind w:left="360"/>
        <w:rPr>
          <w:rFonts w:ascii="Times New Roman" w:hAnsi="Times New Roman"/>
          <w:sz w:val="24"/>
        </w:rPr>
      </w:pPr>
      <w:bookmarkStart w:id="360" w:name="_Toc228177751"/>
    </w:p>
    <w:p w14:paraId="48588AFC" w14:textId="77777777" w:rsidR="00BE1BB0" w:rsidRPr="001941F8" w:rsidRDefault="00BE1BB0" w:rsidP="00BE1BB0"/>
    <w:p w14:paraId="46386E63" w14:textId="142D9EA7" w:rsidR="002924E2" w:rsidRPr="001941F8" w:rsidRDefault="002924E2" w:rsidP="001C1D17">
      <w:pPr>
        <w:pStyle w:val="Heading1"/>
        <w:spacing w:afterLines="0" w:after="0"/>
        <w:rPr>
          <w:rFonts w:ascii="Times New Roman" w:hAnsi="Times New Roman"/>
          <w:sz w:val="24"/>
        </w:rPr>
      </w:pPr>
      <w:bookmarkStart w:id="361" w:name="_Toc234308796"/>
      <w:r w:rsidRPr="001941F8">
        <w:rPr>
          <w:rFonts w:ascii="Times New Roman" w:hAnsi="Times New Roman"/>
          <w:sz w:val="24"/>
        </w:rPr>
        <w:t>GENERATIVE ARTIFICIAL INTELLIGENCE</w:t>
      </w:r>
      <w:bookmarkEnd w:id="360"/>
      <w:bookmarkEnd w:id="361"/>
    </w:p>
    <w:p w14:paraId="4530AF1C" w14:textId="77777777" w:rsidR="00BE1BB0" w:rsidRPr="001941F8" w:rsidRDefault="00BE1BB0" w:rsidP="00BE1BB0"/>
    <w:p w14:paraId="7DEFADF8" w14:textId="77777777" w:rsidR="002924E2" w:rsidRPr="001941F8" w:rsidRDefault="002924E2" w:rsidP="001C1D17">
      <w:pPr>
        <w:ind w:left="360"/>
      </w:pPr>
      <w:r w:rsidRPr="001941F8">
        <w:t>Definitions:</w:t>
      </w:r>
    </w:p>
    <w:p w14:paraId="4EA699EC" w14:textId="77777777" w:rsidR="00BE1BB0" w:rsidRPr="001941F8" w:rsidRDefault="00BE1BB0" w:rsidP="001C1D17">
      <w:pPr>
        <w:ind w:left="360"/>
      </w:pPr>
    </w:p>
    <w:p w14:paraId="5313E7C6" w14:textId="77777777" w:rsidR="002924E2" w:rsidRPr="001941F8" w:rsidRDefault="002924E2" w:rsidP="001C1D17">
      <w:pPr>
        <w:ind w:left="360"/>
      </w:pPr>
      <w:r w:rsidRPr="001941F8">
        <w:lastRenderedPageBreak/>
        <w:t>“Artificial intelligence” or “AI” means technology that enables computers and machines to reason, learn, and act in a way that would typically require human intelligence.</w:t>
      </w:r>
    </w:p>
    <w:p w14:paraId="5EFBA5F9" w14:textId="77777777" w:rsidR="00BE1BB0" w:rsidRPr="001941F8" w:rsidRDefault="00BE1BB0" w:rsidP="001C1D17">
      <w:pPr>
        <w:ind w:left="360"/>
      </w:pPr>
    </w:p>
    <w:p w14:paraId="0E358ADD" w14:textId="11C518E7" w:rsidR="002924E2" w:rsidRPr="001941F8" w:rsidRDefault="002924E2" w:rsidP="001C1D17">
      <w:pPr>
        <w:ind w:left="360"/>
      </w:pPr>
      <w:r w:rsidRPr="001941F8">
        <w:t>“Generative Artificial Intelligence” or “GenAI” means an artificial intelligence system that can generate derived synthetic content, including text, images, video, audio, code, and data visualizations, that emulates the structure and characteristics of the system’s training data.</w:t>
      </w:r>
      <w:r w:rsidR="0089739B" w:rsidRPr="001941F8">
        <w:t xml:space="preserve"> </w:t>
      </w:r>
    </w:p>
    <w:p w14:paraId="0D6E143B" w14:textId="77777777" w:rsidR="00BE1BB0" w:rsidRPr="001941F8" w:rsidRDefault="00BE1BB0" w:rsidP="001C1D17">
      <w:pPr>
        <w:ind w:left="360"/>
      </w:pPr>
    </w:p>
    <w:p w14:paraId="6CBA91C5" w14:textId="77E08C89" w:rsidR="002924E2" w:rsidRPr="001941F8" w:rsidRDefault="002924E2">
      <w:pPr>
        <w:numPr>
          <w:ilvl w:val="1"/>
          <w:numId w:val="2"/>
        </w:numPr>
      </w:pPr>
      <w:r w:rsidRPr="001941F8">
        <w:t xml:space="preserve">In its proposal, </w:t>
      </w:r>
      <w:r w:rsidR="009408A5" w:rsidRPr="001941F8">
        <w:t>Proposers</w:t>
      </w:r>
      <w:r w:rsidRPr="001941F8">
        <w:t xml:space="preserve"> must notify </w:t>
      </w:r>
      <w:r w:rsidR="0089739B" w:rsidRPr="001941F8">
        <w:t>Judicial Council</w:t>
      </w:r>
      <w:r w:rsidRPr="001941F8">
        <w:t xml:space="preserve"> if Proposers</w:t>
      </w:r>
      <w:r w:rsidR="009408A5" w:rsidRPr="001941F8">
        <w:t>’</w:t>
      </w:r>
      <w:r w:rsidRPr="001941F8">
        <w:t xml:space="preserve"> goods or services contain or utilize GenAI (or will contain or utilize GenAI), or if GenAI is or will be included in any services, goods, or deliverables that materially impact: </w:t>
      </w:r>
    </w:p>
    <w:p w14:paraId="67C4AF54" w14:textId="7CF6E4EE" w:rsidR="00BE1BB0" w:rsidRPr="001941F8" w:rsidRDefault="00BE1BB0" w:rsidP="00BE1BB0">
      <w:pPr>
        <w:ind w:left="1080"/>
      </w:pPr>
    </w:p>
    <w:p w14:paraId="40C2031B" w14:textId="7AD4B6B1" w:rsidR="002924E2" w:rsidRPr="001941F8" w:rsidRDefault="002924E2">
      <w:pPr>
        <w:numPr>
          <w:ilvl w:val="2"/>
          <w:numId w:val="2"/>
        </w:numPr>
      </w:pPr>
      <w:r w:rsidRPr="001941F8">
        <w:t xml:space="preserve">functionality of a </w:t>
      </w:r>
      <w:r w:rsidR="0089739B" w:rsidRPr="001941F8">
        <w:t>Judicial Council</w:t>
      </w:r>
      <w:r w:rsidRPr="001941F8">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89739B" w:rsidRPr="001941F8">
        <w:t>Judicial Council</w:t>
      </w:r>
      <w:r w:rsidRPr="001941F8">
        <w:t xml:space="preserve"> operations);</w:t>
      </w:r>
    </w:p>
    <w:p w14:paraId="6DFDFC6C" w14:textId="0A26CB1D" w:rsidR="002924E2" w:rsidRPr="001941F8" w:rsidRDefault="002924E2">
      <w:pPr>
        <w:numPr>
          <w:ilvl w:val="2"/>
          <w:numId w:val="2"/>
        </w:numPr>
      </w:pPr>
      <w:r w:rsidRPr="001941F8">
        <w:t xml:space="preserve">risk to </w:t>
      </w:r>
      <w:r w:rsidR="0089739B" w:rsidRPr="001941F8">
        <w:t>Judicial Council</w:t>
      </w:r>
      <w:r w:rsidRPr="001941F8">
        <w:t xml:space="preserve"> (i.e., the work using GenAI could have a significant, substantial effect on </w:t>
      </w:r>
      <w:r w:rsidR="0089739B" w:rsidRPr="001941F8">
        <w:t>Judicial Council</w:t>
      </w:r>
      <w:r w:rsidRPr="001941F8">
        <w:t xml:space="preserve">’s operations, finances, security, or reputation, and failure to perform such work in accordance with the contract would constitute a high likelihood of damage to </w:t>
      </w:r>
      <w:r w:rsidR="0089739B" w:rsidRPr="001941F8">
        <w:t>Judicial Council</w:t>
      </w:r>
      <w:r w:rsidRPr="001941F8">
        <w:t>); or</w:t>
      </w:r>
    </w:p>
    <w:p w14:paraId="559CB1E5" w14:textId="346C683D" w:rsidR="002924E2" w:rsidRPr="001941F8" w:rsidRDefault="002924E2">
      <w:pPr>
        <w:numPr>
          <w:ilvl w:val="2"/>
          <w:numId w:val="2"/>
        </w:numPr>
      </w:pPr>
      <w:r w:rsidRPr="001941F8">
        <w:t>contract performance (i.e., when failure to conduct work which uses GenAI in accordance with the contract would constitute a material breach of contract).</w:t>
      </w:r>
    </w:p>
    <w:p w14:paraId="33E42106" w14:textId="77777777" w:rsidR="00BE1BB0" w:rsidRPr="001941F8" w:rsidRDefault="00BE1BB0" w:rsidP="00BE1BB0">
      <w:pPr>
        <w:ind w:left="1800"/>
      </w:pPr>
    </w:p>
    <w:p w14:paraId="3530B89C" w14:textId="54E68CC5" w:rsidR="002924E2" w:rsidRPr="001941F8" w:rsidRDefault="002924E2">
      <w:pPr>
        <w:numPr>
          <w:ilvl w:val="1"/>
          <w:numId w:val="2"/>
        </w:numPr>
      </w:pPr>
      <w:r w:rsidRPr="001941F8">
        <w:t>Proposers</w:t>
      </w:r>
      <w:r w:rsidR="009408A5" w:rsidRPr="001941F8">
        <w:t>’</w:t>
      </w:r>
      <w:r w:rsidRPr="001941F8">
        <w:t xml:space="preserve"> failure to disclose GenAI to </w:t>
      </w:r>
      <w:r w:rsidR="0089739B" w:rsidRPr="001941F8">
        <w:t>Judicial Council</w:t>
      </w:r>
      <w:r w:rsidRPr="001941F8">
        <w:t xml:space="preserve"> may result in disqualification (at </w:t>
      </w:r>
      <w:r w:rsidR="0089739B" w:rsidRPr="001941F8">
        <w:t>Judicial Council</w:t>
      </w:r>
      <w:r w:rsidRPr="001941F8">
        <w:t xml:space="preserve">’s sole discretion), and </w:t>
      </w:r>
      <w:r w:rsidR="0089739B" w:rsidRPr="001941F8">
        <w:t>Judicial Council</w:t>
      </w:r>
      <w:r w:rsidRPr="001941F8">
        <w:t xml:space="preserve"> reserves the right to seek any and all relief it may be entitled to as a result of such non-disclosure. </w:t>
      </w:r>
    </w:p>
    <w:p w14:paraId="4360567B" w14:textId="77777777" w:rsidR="00BE1BB0" w:rsidRPr="001941F8" w:rsidRDefault="00BE1BB0" w:rsidP="00BE1BB0">
      <w:pPr>
        <w:ind w:left="1080"/>
      </w:pPr>
    </w:p>
    <w:p w14:paraId="2927162F" w14:textId="4412169A" w:rsidR="002924E2" w:rsidRPr="001941F8" w:rsidRDefault="002924E2">
      <w:pPr>
        <w:numPr>
          <w:ilvl w:val="1"/>
          <w:numId w:val="2"/>
        </w:numPr>
      </w:pPr>
      <w:r w:rsidRPr="001941F8">
        <w:t xml:space="preserve">The </w:t>
      </w:r>
      <w:r w:rsidR="0089739B" w:rsidRPr="001941F8">
        <w:t>Judicial Council</w:t>
      </w:r>
      <w:r w:rsidRPr="001941F8">
        <w:t xml:space="preserve"> reserves the right to incorporate GenAI-related provisions into the final contract and to reject bids/offers that present an unacceptable level of risk to </w:t>
      </w:r>
      <w:r w:rsidR="0089739B" w:rsidRPr="001941F8">
        <w:t>Judicial Council</w:t>
      </w:r>
      <w:r w:rsidRPr="001941F8">
        <w:t xml:space="preserve">, as determined by </w:t>
      </w:r>
      <w:r w:rsidR="0089739B" w:rsidRPr="001941F8">
        <w:t>Judicial Council</w:t>
      </w:r>
      <w:r w:rsidRPr="001941F8">
        <w:t xml:space="preserve"> in its sole discretion.</w:t>
      </w:r>
    </w:p>
    <w:p w14:paraId="45C64717" w14:textId="77777777" w:rsidR="001C1D17" w:rsidRPr="001941F8" w:rsidRDefault="001C1D17" w:rsidP="001C1D17">
      <w:pPr>
        <w:pStyle w:val="Heading1"/>
        <w:numPr>
          <w:ilvl w:val="0"/>
          <w:numId w:val="0"/>
        </w:numPr>
        <w:spacing w:afterLines="0" w:after="0"/>
        <w:ind w:left="360"/>
        <w:rPr>
          <w:rFonts w:ascii="Times New Roman" w:hAnsi="Times New Roman"/>
          <w:sz w:val="24"/>
        </w:rPr>
      </w:pPr>
      <w:bookmarkStart w:id="362" w:name="_Toc228177752"/>
    </w:p>
    <w:p w14:paraId="157E9167" w14:textId="77777777" w:rsidR="00BE1BB0" w:rsidRPr="001941F8" w:rsidRDefault="00BE1BB0" w:rsidP="00BE1BB0"/>
    <w:p w14:paraId="2BC45282" w14:textId="7B4CA0EB" w:rsidR="002924E2" w:rsidRPr="001941F8" w:rsidRDefault="002924E2" w:rsidP="001C1D17">
      <w:pPr>
        <w:pStyle w:val="Heading1"/>
        <w:spacing w:afterLines="0" w:after="0"/>
        <w:rPr>
          <w:rFonts w:ascii="Times New Roman" w:hAnsi="Times New Roman"/>
          <w:sz w:val="24"/>
        </w:rPr>
      </w:pPr>
      <w:bookmarkStart w:id="363" w:name="_Toc234308797"/>
      <w:r w:rsidRPr="001941F8">
        <w:rPr>
          <w:rFonts w:ascii="Times New Roman" w:hAnsi="Times New Roman"/>
          <w:sz w:val="24"/>
        </w:rPr>
        <w:t>ADMINISTRATIVE RULES GOVERNING RFPs</w:t>
      </w:r>
      <w:bookmarkEnd w:id="362"/>
      <w:bookmarkEnd w:id="363"/>
    </w:p>
    <w:p w14:paraId="2616455E" w14:textId="77777777" w:rsidR="00BE1BB0" w:rsidRPr="001941F8" w:rsidRDefault="00BE1BB0" w:rsidP="00BE1BB0"/>
    <w:p w14:paraId="259E03A5" w14:textId="192B31BA" w:rsidR="002924E2" w:rsidRPr="001941F8" w:rsidRDefault="002924E2">
      <w:pPr>
        <w:numPr>
          <w:ilvl w:val="1"/>
          <w:numId w:val="2"/>
        </w:numPr>
      </w:pPr>
      <w:r w:rsidRPr="001941F8">
        <w:t xml:space="preserve">The Judicial Council’s Administrative Rules Governing Requests for Proposals can be found in </w:t>
      </w:r>
      <w:r w:rsidRPr="001941F8">
        <w:rPr>
          <w:b/>
          <w:bCs/>
        </w:rPr>
        <w:t>Attachment A</w:t>
      </w:r>
      <w:r w:rsidRPr="001941F8">
        <w:t>. By virtue of submission of a Proposal, the Proposer</w:t>
      </w:r>
      <w:r w:rsidR="009408A5" w:rsidRPr="001941F8">
        <w:t>s</w:t>
      </w:r>
      <w:r w:rsidRPr="001941F8">
        <w:t xml:space="preserve"> agree to be bound by said Administrative Rules for this RFP. </w:t>
      </w:r>
    </w:p>
    <w:p w14:paraId="36779E38" w14:textId="77777777" w:rsidR="009408A5" w:rsidRPr="001941F8" w:rsidRDefault="009408A5" w:rsidP="009408A5">
      <w:pPr>
        <w:ind w:left="1080"/>
      </w:pPr>
    </w:p>
    <w:p w14:paraId="39FE902E" w14:textId="05411E3E" w:rsidR="002924E2" w:rsidRPr="001941F8" w:rsidRDefault="002924E2">
      <w:pPr>
        <w:numPr>
          <w:ilvl w:val="1"/>
          <w:numId w:val="2"/>
        </w:numPr>
      </w:pPr>
      <w:r w:rsidRPr="001941F8">
        <w:t xml:space="preserve">The Judicial Council reserves the right to reject any and all Proposals, in whole or in part, as well as the right to issue similar requests for proposals in the future. This RFP is in no way </w:t>
      </w:r>
      <w:r w:rsidR="000C5A14" w:rsidRPr="001941F8">
        <w:t>a contract</w:t>
      </w:r>
      <w:r w:rsidRPr="001941F8">
        <w:t xml:space="preserve">, obligation, or contract and in no way is Judicial Council or the State of California responsible for the cost of preparation or any expenses incurred in responding to this RFP. </w:t>
      </w:r>
      <w:proofErr w:type="gramStart"/>
      <w:r w:rsidRPr="001941F8">
        <w:t>Proposers</w:t>
      </w:r>
      <w:r w:rsidR="009408A5" w:rsidRPr="001941F8">
        <w:t>’</w:t>
      </w:r>
      <w:proofErr w:type="gramEnd"/>
      <w:r w:rsidRPr="001941F8">
        <w:t xml:space="preserve"> submitted Proposal</w:t>
      </w:r>
      <w:r w:rsidR="009408A5" w:rsidRPr="001941F8">
        <w:t>s</w:t>
      </w:r>
      <w:r w:rsidRPr="001941F8">
        <w:t xml:space="preserve"> will be retained for official files and be subject to public disclosure under rule 10.500 of the California Rules of Court.</w:t>
      </w:r>
    </w:p>
    <w:p w14:paraId="7E63B637" w14:textId="77777777" w:rsidR="001C1D17" w:rsidRPr="001941F8" w:rsidRDefault="001C1D17" w:rsidP="001C1D17">
      <w:pPr>
        <w:pStyle w:val="Heading1"/>
        <w:numPr>
          <w:ilvl w:val="0"/>
          <w:numId w:val="0"/>
        </w:numPr>
        <w:spacing w:afterLines="0" w:after="0"/>
        <w:ind w:left="360"/>
        <w:rPr>
          <w:rFonts w:ascii="Times New Roman" w:hAnsi="Times New Roman"/>
          <w:sz w:val="24"/>
        </w:rPr>
      </w:pPr>
    </w:p>
    <w:p w14:paraId="7D3C1721" w14:textId="77777777" w:rsidR="00BE1BB0" w:rsidRPr="001941F8" w:rsidRDefault="00BE1BB0" w:rsidP="00BE1BB0"/>
    <w:p w14:paraId="75EE1A3C" w14:textId="62A21099" w:rsidR="002924E2" w:rsidRPr="001941F8" w:rsidRDefault="00FB1265" w:rsidP="001C1D17">
      <w:pPr>
        <w:pStyle w:val="Heading1"/>
        <w:spacing w:afterLines="0" w:after="0"/>
        <w:rPr>
          <w:rFonts w:ascii="Times New Roman" w:hAnsi="Times New Roman"/>
          <w:sz w:val="24"/>
        </w:rPr>
      </w:pPr>
      <w:bookmarkStart w:id="364" w:name="_Toc234308798"/>
      <w:r w:rsidRPr="001941F8">
        <w:rPr>
          <w:rFonts w:ascii="Times New Roman" w:hAnsi="Times New Roman"/>
          <w:sz w:val="24"/>
        </w:rPr>
        <w:t>PROTESTS</w:t>
      </w:r>
      <w:bookmarkEnd w:id="364"/>
    </w:p>
    <w:p w14:paraId="713E8A1E" w14:textId="77777777" w:rsidR="00BE1BB0" w:rsidRPr="001941F8" w:rsidRDefault="00BE1BB0" w:rsidP="00BE1BB0"/>
    <w:p w14:paraId="6C1E16A0" w14:textId="0AABE707" w:rsidR="002E52A6" w:rsidRPr="001941F8" w:rsidRDefault="002924E2" w:rsidP="001C1D17">
      <w:pPr>
        <w:ind w:left="360"/>
        <w:rPr>
          <w:b/>
          <w:bCs/>
        </w:rPr>
      </w:pPr>
      <w:r w:rsidRPr="001941F8">
        <w:lastRenderedPageBreak/>
        <w:t>Any protests will be handled in accordance with Chapter 7 of the Judicial Branch Contracting Manual</w:t>
      </w:r>
      <w:r w:rsidR="008B6629" w:rsidRPr="001941F8">
        <w:t xml:space="preserve">  </w:t>
      </w:r>
      <w:hyperlink r:id="rId58" w:history="1">
        <w:r w:rsidR="008B6629" w:rsidRPr="001941F8">
          <w:rPr>
            <w:rStyle w:val="Hyperlink"/>
            <w:color w:val="auto"/>
          </w:rPr>
          <w:t>https://courts.ca.gov/system/files/2026-03/jbcl-manual.pdf</w:t>
        </w:r>
        <w:r w:rsidRPr="001941F8">
          <w:rPr>
            <w:rStyle w:val="Hyperlink"/>
            <w:color w:val="auto"/>
          </w:rPr>
          <w:t>.</w:t>
        </w:r>
      </w:hyperlink>
      <w:r w:rsidRPr="001941F8">
        <w:t xml:space="preserve"> Failure of Proposer</w:t>
      </w:r>
      <w:r w:rsidR="009408A5" w:rsidRPr="001941F8">
        <w:t>s</w:t>
      </w:r>
      <w:r w:rsidRPr="001941F8">
        <w:t xml:space="preserve"> to comply with the protest procedures set forth in that chapter will render a protest inadequate and non-responsive and will result in rejection of the protest. The deadline for </w:t>
      </w:r>
      <w:r w:rsidR="0089739B" w:rsidRPr="001941F8">
        <w:t>Judicial Council</w:t>
      </w:r>
      <w:r w:rsidRPr="001941F8">
        <w:t xml:space="preserve"> to receive a solicitation specifications protest is the proposal due date. Protests must be sent to: </w:t>
      </w:r>
      <w:hyperlink r:id="rId59" w:history="1">
        <w:r w:rsidRPr="001941F8">
          <w:rPr>
            <w:rStyle w:val="Hyperlink"/>
            <w:color w:val="auto"/>
          </w:rPr>
          <w:t>Solicitations@jud.ca.gov</w:t>
        </w:r>
      </w:hyperlink>
      <w:r w:rsidRPr="001941F8">
        <w:t>.</w:t>
      </w:r>
    </w:p>
    <w:sectPr w:rsidR="002E52A6" w:rsidRPr="001941F8" w:rsidSect="00D27C9D">
      <w:headerReference w:type="default" r:id="rId60"/>
      <w:pgSz w:w="12240" w:h="15840" w:code="1"/>
      <w:pgMar w:top="1152" w:right="1440" w:bottom="864"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BA69D" w14:textId="77777777" w:rsidR="00FB70EC" w:rsidRDefault="00FB70EC">
      <w:r>
        <w:separator/>
      </w:r>
    </w:p>
  </w:endnote>
  <w:endnote w:type="continuationSeparator" w:id="0">
    <w:p w14:paraId="5B007A37" w14:textId="77777777" w:rsidR="00FB70EC" w:rsidRDefault="00FB70EC">
      <w:r>
        <w:continuationSeparator/>
      </w:r>
    </w:p>
  </w:endnote>
  <w:endnote w:type="continuationNotice" w:id="1">
    <w:p w14:paraId="66E80C80" w14:textId="77777777" w:rsidR="00FB70EC" w:rsidRDefault="00FB7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Pro">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C8DE" w14:textId="708EDE3A" w:rsidR="00AD7D9A" w:rsidRDefault="00AD7D9A">
    <w:pPr>
      <w:pStyle w:val="Footer"/>
      <w:jc w:val="center"/>
      <w:rPr>
        <w:i/>
      </w:rPr>
    </w:pPr>
    <w:r>
      <w:rPr>
        <w:i/>
      </w:rPr>
      <w:t>Article B:</w:t>
    </w:r>
    <w:r w:rsidR="00813347">
      <w:rPr>
        <w:i/>
      </w:rPr>
      <w:t xml:space="preserve"> </w:t>
    </w:r>
    <w:r>
      <w:rPr>
        <w:i/>
      </w:rPr>
      <w:t>Request for Prequalification submittal for</w:t>
    </w:r>
  </w:p>
  <w:p w14:paraId="319CA957" w14:textId="77777777" w:rsidR="00AD7D9A" w:rsidRDefault="00AD7D9A">
    <w:pPr>
      <w:pStyle w:val="Footer"/>
      <w:jc w:val="center"/>
      <w:rPr>
        <w:i/>
      </w:rPr>
    </w:pPr>
    <w:r>
      <w:rPr>
        <w:i/>
      </w:rPr>
      <w:t>Construction Management Services at Risk with a Guaranteed Maximum Price</w:t>
    </w:r>
  </w:p>
  <w:p w14:paraId="62194D63" w14:textId="77777777" w:rsidR="00AD7D9A" w:rsidRDefault="00AD7D9A">
    <w:pPr>
      <w:pStyle w:val="Footer"/>
      <w:tabs>
        <w:tab w:val="clear" w:pos="4320"/>
      </w:tabs>
      <w:jc w:val="both"/>
      <w:rPr>
        <w:i/>
        <w:iCs/>
      </w:rPr>
    </w:pPr>
    <w:r>
      <w:rPr>
        <w:i/>
        <w:iCs/>
      </w:rPr>
      <w:t xml:space="preserve">Page </w:t>
    </w:r>
    <w:r>
      <w:rPr>
        <w:rStyle w:val="PageNumber"/>
        <w:i/>
        <w:iCs/>
      </w:rPr>
      <w:fldChar w:fldCharType="begin"/>
    </w:r>
    <w:r>
      <w:rPr>
        <w:rStyle w:val="PageNumber"/>
        <w:i/>
        <w:iCs/>
      </w:rPr>
      <w:instrText xml:space="preserve"> PAGE </w:instrText>
    </w:r>
    <w:r>
      <w:rPr>
        <w:rStyle w:val="PageNumber"/>
        <w:i/>
        <w:iCs/>
      </w:rPr>
      <w:fldChar w:fldCharType="separate"/>
    </w:r>
    <w:r>
      <w:rPr>
        <w:rStyle w:val="PageNumber"/>
        <w:i/>
        <w:iCs/>
        <w:noProof/>
      </w:rPr>
      <w:t>8</w:t>
    </w:r>
    <w:r>
      <w:rPr>
        <w:rStyle w:val="PageNumber"/>
        <w:i/>
        <w:iCs/>
      </w:rPr>
      <w:fldChar w:fldCharType="end"/>
    </w:r>
    <w:r>
      <w:rPr>
        <w:i/>
        <w:iCs/>
      </w:rPr>
      <w:t xml:space="preserve"> of 9 pages</w:t>
    </w:r>
    <w:r>
      <w:rPr>
        <w:i/>
        <w:iCs/>
      </w:rPr>
      <w:tab/>
    </w:r>
    <w:smartTag w:uri="urn:schemas-microsoft-com:office:smarttags" w:element="date">
      <w:smartTagPr>
        <w:attr w:name="Year" w:val="2002"/>
        <w:attr w:name="Day" w:val="16"/>
        <w:attr w:name="Month" w:val="9"/>
      </w:smartTagPr>
      <w:r>
        <w:rPr>
          <w:i/>
        </w:rPr>
        <w:t>September 16, 2002</w:t>
      </w:r>
    </w:smartTag>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6F10" w14:textId="16BA6462" w:rsidR="002B09DA" w:rsidRPr="002B09DA" w:rsidRDefault="007B12DD" w:rsidP="002B09DA">
    <w:pPr>
      <w:pStyle w:val="Footer"/>
      <w:tabs>
        <w:tab w:val="clear" w:pos="4320"/>
        <w:tab w:val="clear" w:pos="8640"/>
        <w:tab w:val="center" w:pos="4680"/>
        <w:tab w:val="right" w:pos="9360"/>
      </w:tabs>
    </w:pPr>
    <w:r w:rsidRPr="007B12DD">
      <w:rPr>
        <w:szCs w:val="24"/>
      </w:rPr>
      <w:t>JBCM</w:t>
    </w:r>
    <w:r>
      <w:rPr>
        <w:szCs w:val="24"/>
      </w:rPr>
      <w:t xml:space="preserve"> </w:t>
    </w:r>
    <w:r w:rsidRPr="007B12DD">
      <w:rPr>
        <w:szCs w:val="24"/>
      </w:rPr>
      <w:t>RFP</w:t>
    </w:r>
    <w:r>
      <w:rPr>
        <w:szCs w:val="24"/>
      </w:rPr>
      <w:t xml:space="preserve"> </w:t>
    </w:r>
    <w:r w:rsidRPr="007B12DD">
      <w:rPr>
        <w:szCs w:val="24"/>
      </w:rPr>
      <w:t>IT</w:t>
    </w:r>
    <w:r>
      <w:rPr>
        <w:szCs w:val="24"/>
      </w:rPr>
      <w:t xml:space="preserve"> </w:t>
    </w:r>
    <w:r w:rsidRPr="007B12DD">
      <w:rPr>
        <w:szCs w:val="24"/>
      </w:rPr>
      <w:t>Goods</w:t>
    </w:r>
    <w:r w:rsidR="00BE02ED">
      <w:rPr>
        <w:szCs w:val="24"/>
      </w:rPr>
      <w:t>-</w:t>
    </w:r>
    <w:r w:rsidRPr="007B12DD">
      <w:rPr>
        <w:szCs w:val="24"/>
      </w:rPr>
      <w:t>Services</w:t>
    </w:r>
    <w:r w:rsidR="006A15C0">
      <w:rPr>
        <w:szCs w:val="24"/>
      </w:rPr>
      <w:t xml:space="preserve"> </w:t>
    </w:r>
    <w:proofErr w:type="spellStart"/>
    <w:r w:rsidR="00F725DA">
      <w:rPr>
        <w:szCs w:val="24"/>
      </w:rPr>
      <w:t>v</w:t>
    </w:r>
    <w:r w:rsidR="00E65403">
      <w:rPr>
        <w:szCs w:val="24"/>
      </w:rPr>
      <w:t>Judicial</w:t>
    </w:r>
    <w:proofErr w:type="spellEnd"/>
    <w:r w:rsidR="00E65403">
      <w:rPr>
        <w:szCs w:val="24"/>
      </w:rPr>
      <w:t xml:space="preserve"> Council</w:t>
    </w:r>
    <w:r w:rsidR="00F725DA">
      <w:rPr>
        <w:szCs w:val="24"/>
      </w:rPr>
      <w:t xml:space="preserve"> </w:t>
    </w:r>
    <w:r w:rsidR="008D4979">
      <w:rPr>
        <w:szCs w:val="24"/>
      </w:rPr>
      <w:t xml:space="preserve">– Rev. </w:t>
    </w:r>
    <w:r w:rsidR="00F725DA">
      <w:rPr>
        <w:szCs w:val="24"/>
      </w:rPr>
      <w:t>07</w:t>
    </w:r>
    <w:r w:rsidR="006A15C0">
      <w:rPr>
        <w:szCs w:val="24"/>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76843" w14:textId="77777777" w:rsidR="00AD7D9A" w:rsidRPr="00280355" w:rsidRDefault="00AD7D9A" w:rsidP="005B6D55">
    <w:pPr>
      <w:pStyle w:val="Footer"/>
      <w:tabs>
        <w:tab w:val="clear" w:pos="4320"/>
        <w:tab w:val="clear" w:pos="8640"/>
        <w:tab w:val="center" w:pos="4680"/>
        <w:tab w:val="right" w:pos="9360"/>
      </w:tabs>
      <w:rPr>
        <w:iCs/>
        <w:sz w:val="20"/>
      </w:rPr>
    </w:pPr>
    <w:r>
      <w:rPr>
        <w:iCs/>
      </w:rPr>
      <w:tab/>
    </w:r>
    <w:r w:rsidRPr="00280355">
      <w:rPr>
        <w:iCs/>
        <w:sz w:val="20"/>
      </w:rPr>
      <w:t xml:space="preserve">Page </w:t>
    </w:r>
    <w:r>
      <w:rPr>
        <w:iCs/>
        <w:sz w:val="20"/>
      </w:rPr>
      <w:fldChar w:fldCharType="begin"/>
    </w:r>
    <w:r>
      <w:rPr>
        <w:iCs/>
        <w:sz w:val="20"/>
      </w:rPr>
      <w:instrText xml:space="preserve"> PAGE   \* MERGEFORMAT </w:instrText>
    </w:r>
    <w:r>
      <w:rPr>
        <w:iCs/>
        <w:sz w:val="20"/>
      </w:rPr>
      <w:fldChar w:fldCharType="separate"/>
    </w:r>
    <w:r>
      <w:rPr>
        <w:iCs/>
        <w:noProof/>
        <w:sz w:val="20"/>
      </w:rPr>
      <w:t>2</w:t>
    </w:r>
    <w:r>
      <w:rPr>
        <w:iCs/>
        <w:sz w:val="20"/>
      </w:rPr>
      <w:fldChar w:fldCharType="end"/>
    </w:r>
    <w:r w:rsidRPr="00280355">
      <w:rPr>
        <w:iCs/>
        <w:sz w:val="20"/>
      </w:rPr>
      <w:t xml:space="preserve"> of </w:t>
    </w:r>
    <w:r w:rsidRPr="00280355">
      <w:rPr>
        <w:iCs/>
        <w:sz w:val="20"/>
      </w:rPr>
      <w:fldChar w:fldCharType="begin"/>
    </w:r>
    <w:r w:rsidRPr="00280355">
      <w:rPr>
        <w:iCs/>
        <w:sz w:val="20"/>
      </w:rPr>
      <w:instrText xml:space="preserve"> NUMPAGES </w:instrText>
    </w:r>
    <w:r w:rsidRPr="00280355">
      <w:rPr>
        <w:iCs/>
        <w:sz w:val="20"/>
      </w:rPr>
      <w:fldChar w:fldCharType="separate"/>
    </w:r>
    <w:r>
      <w:rPr>
        <w:iCs/>
        <w:noProof/>
        <w:sz w:val="20"/>
      </w:rPr>
      <w:t>27</w:t>
    </w:r>
    <w:r w:rsidRPr="00280355">
      <w:rPr>
        <w:iCs/>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C667" w14:textId="54DF0BAE" w:rsidR="00AD7D9A" w:rsidRPr="002B09DA" w:rsidRDefault="002B09DA" w:rsidP="00834E10">
    <w:pPr>
      <w:pStyle w:val="Footer"/>
      <w:tabs>
        <w:tab w:val="clear" w:pos="4320"/>
        <w:tab w:val="clear" w:pos="8640"/>
        <w:tab w:val="center" w:pos="4680"/>
        <w:tab w:val="right" w:pos="9360"/>
      </w:tabs>
    </w:pPr>
    <w:r w:rsidRPr="00B42842">
      <w:rPr>
        <w:sz w:val="20"/>
        <w:szCs w:val="24"/>
      </w:rPr>
      <w:tab/>
      <w:t xml:space="preserve">Page </w:t>
    </w:r>
    <w:r w:rsidRPr="00B42842">
      <w:rPr>
        <w:sz w:val="20"/>
        <w:szCs w:val="24"/>
      </w:rPr>
      <w:fldChar w:fldCharType="begin"/>
    </w:r>
    <w:r w:rsidRPr="00B42842">
      <w:rPr>
        <w:sz w:val="20"/>
        <w:szCs w:val="24"/>
      </w:rPr>
      <w:instrText xml:space="preserve"> PAGE   \* MERGEFORMAT </w:instrText>
    </w:r>
    <w:r w:rsidRPr="00B42842">
      <w:rPr>
        <w:sz w:val="20"/>
        <w:szCs w:val="24"/>
      </w:rPr>
      <w:fldChar w:fldCharType="separate"/>
    </w:r>
    <w:r>
      <w:rPr>
        <w:sz w:val="20"/>
        <w:szCs w:val="24"/>
      </w:rPr>
      <w:t>1</w:t>
    </w:r>
    <w:r w:rsidRPr="00B42842">
      <w:rPr>
        <w:noProof/>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8E3EB" w14:textId="77777777" w:rsidR="00FB70EC" w:rsidRDefault="00FB70EC">
      <w:r>
        <w:separator/>
      </w:r>
    </w:p>
  </w:footnote>
  <w:footnote w:type="continuationSeparator" w:id="0">
    <w:p w14:paraId="73A505A6" w14:textId="77777777" w:rsidR="00FB70EC" w:rsidRDefault="00FB70EC">
      <w:r>
        <w:continuationSeparator/>
      </w:r>
    </w:p>
  </w:footnote>
  <w:footnote w:type="continuationNotice" w:id="1">
    <w:p w14:paraId="6F7C46FA" w14:textId="77777777" w:rsidR="00FB70EC" w:rsidRDefault="00FB70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FE52B" w14:textId="77777777" w:rsidR="00AD7D9A" w:rsidRDefault="00AD7D9A" w:rsidP="005B6D55">
    <w:pPr>
      <w:pStyle w:val="Header"/>
      <w:rPr>
        <w:sz w:val="22"/>
        <w:szCs w:val="22"/>
      </w:rPr>
    </w:pPr>
    <w:r>
      <w:rPr>
        <w:sz w:val="22"/>
        <w:szCs w:val="22"/>
      </w:rPr>
      <w:t>RFP No. @Number</w:t>
    </w:r>
  </w:p>
  <w:p w14:paraId="68E76348" w14:textId="77777777" w:rsidR="00AD7D9A" w:rsidRPr="00A844D7" w:rsidRDefault="00AD7D9A">
    <w:pPr>
      <w:pStyle w:val="Header"/>
    </w:pPr>
    <w:r>
      <w:rPr>
        <w:sz w:val="22"/>
        <w:szCs w:val="22"/>
      </w:rPr>
      <w:t>RFP General Contractors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B90E" w14:textId="442C92E7" w:rsidR="00AD7D9A" w:rsidRPr="00624094" w:rsidRDefault="005755AD" w:rsidP="005B6D55">
    <w:pPr>
      <w:pStyle w:val="Header"/>
      <w:rPr>
        <w:sz w:val="20"/>
        <w:szCs w:val="22"/>
        <w:lang w:val="es-ES"/>
      </w:rPr>
    </w:pPr>
    <w:r w:rsidRPr="00624094">
      <w:rPr>
        <w:sz w:val="20"/>
        <w:szCs w:val="22"/>
        <w:lang w:val="es-ES"/>
      </w:rPr>
      <w:t xml:space="preserve">RFP </w:t>
    </w:r>
    <w:r w:rsidR="00AD7D9A" w:rsidRPr="00624094">
      <w:rPr>
        <w:sz w:val="20"/>
        <w:szCs w:val="22"/>
        <w:lang w:val="es-ES"/>
      </w:rPr>
      <w:t xml:space="preserve">No. </w:t>
    </w:r>
    <w:r w:rsidR="0019796C">
      <w:rPr>
        <w:sz w:val="20"/>
        <w:szCs w:val="22"/>
        <w:lang w:val="es-ES"/>
      </w:rPr>
      <w:t>- RFP-IT-2026-212-RB</w:t>
    </w:r>
  </w:p>
  <w:p w14:paraId="030D05B0" w14:textId="0B59187B" w:rsidR="00AD7D9A" w:rsidRDefault="00095A23" w:rsidP="005B6D55">
    <w:pPr>
      <w:pStyle w:val="Header"/>
      <w:rPr>
        <w:sz w:val="20"/>
        <w:szCs w:val="22"/>
      </w:rPr>
    </w:pPr>
    <w:r>
      <w:rPr>
        <w:color w:val="000000"/>
        <w:sz w:val="20"/>
        <w:szCs w:val="22"/>
      </w:rPr>
      <w:t>RFP title</w:t>
    </w:r>
    <w:r w:rsidR="00AD7D9A" w:rsidRPr="007478D0">
      <w:rPr>
        <w:sz w:val="20"/>
        <w:szCs w:val="22"/>
      </w:rPr>
      <w:t xml:space="preserve"> </w:t>
    </w:r>
    <w:r w:rsidR="0019796C">
      <w:rPr>
        <w:sz w:val="20"/>
        <w:szCs w:val="22"/>
      </w:rPr>
      <w:t xml:space="preserve">- </w:t>
    </w:r>
    <w:r w:rsidR="0019796C" w:rsidRPr="0019796C">
      <w:rPr>
        <w:sz w:val="20"/>
        <w:szCs w:val="22"/>
      </w:rPr>
      <w:t>Next-Generation Voice Translator Solution and Managed Services</w:t>
    </w:r>
  </w:p>
  <w:p w14:paraId="259FDBE0" w14:textId="77777777" w:rsidR="00AD7D9A" w:rsidRDefault="00AD7D9A" w:rsidP="005B6D55">
    <w:pPr>
      <w:pStyle w:val="Header"/>
      <w:rPr>
        <w:sz w:val="20"/>
        <w:szCs w:val="22"/>
      </w:rPr>
    </w:pPr>
  </w:p>
  <w:tbl>
    <w:tblPr>
      <w:tblW w:w="9360" w:type="dxa"/>
      <w:jc w:val="center"/>
      <w:tblLayout w:type="fixed"/>
      <w:tblLook w:val="0000" w:firstRow="0" w:lastRow="0" w:firstColumn="0" w:lastColumn="0" w:noHBand="0" w:noVBand="0"/>
    </w:tblPr>
    <w:tblGrid>
      <w:gridCol w:w="9360"/>
    </w:tblGrid>
    <w:tr w:rsidR="00AD7D9A" w14:paraId="29D58F12" w14:textId="77777777" w:rsidTr="005B6D55">
      <w:trPr>
        <w:trHeight w:val="2162"/>
        <w:jc w:val="center"/>
      </w:trPr>
      <w:tc>
        <w:tcPr>
          <w:tcW w:w="9360" w:type="dxa"/>
        </w:tcPr>
        <w:p w14:paraId="65AB6677" w14:textId="77777777" w:rsidR="00653659" w:rsidRDefault="00653659" w:rsidP="00653659">
          <w:pPr>
            <w:jc w:val="center"/>
            <w:rPr>
              <w:sz w:val="17"/>
            </w:rPr>
          </w:pPr>
          <w:r w:rsidRPr="007478D0">
            <w:rPr>
              <w:noProof/>
              <w:sz w:val="17"/>
            </w:rPr>
            <w:drawing>
              <wp:inline distT="0" distB="0" distL="0" distR="0" wp14:anchorId="0EE5E13C" wp14:editId="521C76A9">
                <wp:extent cx="2520000" cy="1128870"/>
                <wp:effectExtent l="0" t="0" r="0" b="0"/>
                <wp:docPr id="1" name="Picture 1" descr="Judicial Council of California's logo and agency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udicial Council of California's logo and agency nam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20000" cy="1128870"/>
                        </a:xfrm>
                        <a:prstGeom prst="rect">
                          <a:avLst/>
                        </a:prstGeom>
                        <a:noFill/>
                        <a:ln>
                          <a:noFill/>
                        </a:ln>
                      </pic:spPr>
                    </pic:pic>
                  </a:graphicData>
                </a:graphic>
              </wp:inline>
            </w:drawing>
          </w:r>
        </w:p>
        <w:p w14:paraId="7B86CB4D" w14:textId="77777777" w:rsidR="00653659" w:rsidRPr="001735DC" w:rsidRDefault="00653659" w:rsidP="00653659">
          <w:pPr>
            <w:pStyle w:val="JCCAddress2ndline"/>
            <w:spacing w:line="240" w:lineRule="auto"/>
            <w:rPr>
              <w:rFonts w:ascii="Georgia Pro" w:hAnsi="Georgia Pro"/>
            </w:rPr>
          </w:pPr>
          <w:r w:rsidRPr="001735DC">
            <w:rPr>
              <w:rFonts w:ascii="Georgia Pro" w:hAnsi="Georgia Pro"/>
            </w:rPr>
            <w:t>455 Golden Gate Avenue · San Francisco, California 94102-3688</w:t>
          </w:r>
        </w:p>
        <w:p w14:paraId="439442DA" w14:textId="7D3254A3" w:rsidR="00AD7D9A" w:rsidRDefault="00653659" w:rsidP="00653659">
          <w:pPr>
            <w:pStyle w:val="JCCAddress2ndline"/>
          </w:pPr>
          <w:r w:rsidRPr="00DA0E34">
            <w:rPr>
              <w:rFonts w:ascii="Georgia Pro" w:hAnsi="Georgia Pro"/>
            </w:rPr>
            <w:t>Telephone 415-865-4200 · Fax 415-865-4205</w:t>
          </w:r>
        </w:p>
      </w:tc>
    </w:tr>
    <w:tr w:rsidR="00AD7D9A" w14:paraId="70D2748A" w14:textId="77777777" w:rsidTr="005B6D55">
      <w:trPr>
        <w:trHeight w:val="535"/>
        <w:jc w:val="center"/>
      </w:trPr>
      <w:tc>
        <w:tcPr>
          <w:tcW w:w="9360" w:type="dxa"/>
          <w:tcBorders>
            <w:top w:val="single" w:sz="4" w:space="0" w:color="auto"/>
            <w:bottom w:val="single" w:sz="4" w:space="0" w:color="auto"/>
          </w:tcBorders>
          <w:vAlign w:val="center"/>
        </w:tcPr>
        <w:p w14:paraId="00DE7245" w14:textId="77777777" w:rsidR="00AD7D9A" w:rsidRDefault="00AD7D9A" w:rsidP="005B6D55">
          <w:pPr>
            <w:pStyle w:val="MemoTitle"/>
            <w:rPr>
              <w:sz w:val="12"/>
            </w:rPr>
          </w:pPr>
          <w:r>
            <w:t>Request for PROPOSALS</w:t>
          </w:r>
        </w:p>
      </w:tc>
    </w:tr>
  </w:tbl>
  <w:p w14:paraId="54CDCA2B" w14:textId="77777777" w:rsidR="00AD7D9A" w:rsidRPr="0090286E" w:rsidRDefault="00AD7D9A" w:rsidP="005B6D55">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CB86" w14:textId="38AE38A4" w:rsidR="007F2EF6" w:rsidRPr="00624094" w:rsidRDefault="007F2EF6" w:rsidP="007F2EF6">
    <w:pPr>
      <w:pStyle w:val="Header"/>
      <w:rPr>
        <w:sz w:val="20"/>
        <w:szCs w:val="22"/>
        <w:lang w:val="es-ES"/>
      </w:rPr>
    </w:pPr>
    <w:r w:rsidRPr="00624094">
      <w:rPr>
        <w:sz w:val="20"/>
        <w:szCs w:val="22"/>
        <w:lang w:val="es-ES"/>
      </w:rPr>
      <w:t>RFP No. [@RFP-FS-####-XX]</w:t>
    </w:r>
  </w:p>
  <w:p w14:paraId="5896BC6D" w14:textId="70443A34" w:rsidR="00AD7D9A" w:rsidRPr="0090286E" w:rsidRDefault="007F2EF6">
    <w:pPr>
      <w:pStyle w:val="Header"/>
      <w:rPr>
        <w:sz w:val="20"/>
      </w:rPr>
    </w:pPr>
    <w:r w:rsidRPr="00B020DD">
      <w:rPr>
        <w:sz w:val="20"/>
        <w:szCs w:val="22"/>
      </w:rPr>
      <w:t xml:space="preserve">RFP </w:t>
    </w:r>
    <w:r w:rsidRPr="00B020DD">
      <w:rPr>
        <w:color w:val="000000"/>
        <w:sz w:val="20"/>
        <w:szCs w:val="22"/>
      </w:rPr>
      <w:t>[@insert type]</w:t>
    </w:r>
    <w:r w:rsidRPr="00B020DD">
      <w:rPr>
        <w:sz w:val="20"/>
        <w:szCs w:val="22"/>
      </w:rPr>
      <w:t xml:space="preserve"> Consulting Services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27E1" w14:textId="6279FEE6" w:rsidR="0019796C" w:rsidRPr="00624094" w:rsidRDefault="0019796C" w:rsidP="0019796C">
    <w:pPr>
      <w:pStyle w:val="Header"/>
      <w:rPr>
        <w:sz w:val="20"/>
        <w:szCs w:val="22"/>
        <w:lang w:val="es-ES"/>
      </w:rPr>
    </w:pPr>
    <w:r w:rsidRPr="00624094">
      <w:rPr>
        <w:sz w:val="20"/>
        <w:szCs w:val="22"/>
        <w:lang w:val="es-ES"/>
      </w:rPr>
      <w:t xml:space="preserve">RFP No. </w:t>
    </w:r>
    <w:r>
      <w:rPr>
        <w:sz w:val="20"/>
        <w:szCs w:val="22"/>
        <w:lang w:val="es-ES"/>
      </w:rPr>
      <w:t>- RFP-IT-2026-212-RB</w:t>
    </w:r>
  </w:p>
  <w:p w14:paraId="4AC44A3F" w14:textId="15AF551E" w:rsidR="00D27C9D" w:rsidRPr="0090286E" w:rsidRDefault="0019796C" w:rsidP="005B6D55">
    <w:pPr>
      <w:pStyle w:val="Header"/>
      <w:rPr>
        <w:sz w:val="20"/>
      </w:rPr>
    </w:pPr>
    <w:r>
      <w:rPr>
        <w:color w:val="000000"/>
        <w:sz w:val="20"/>
        <w:szCs w:val="22"/>
      </w:rPr>
      <w:t>RFP title</w:t>
    </w:r>
    <w:r w:rsidRPr="007478D0">
      <w:rPr>
        <w:sz w:val="20"/>
        <w:szCs w:val="22"/>
      </w:rPr>
      <w:t xml:space="preserve"> </w:t>
    </w:r>
    <w:r>
      <w:rPr>
        <w:sz w:val="20"/>
        <w:szCs w:val="22"/>
      </w:rPr>
      <w:t xml:space="preserve">- </w:t>
    </w:r>
    <w:r w:rsidRPr="0019796C">
      <w:rPr>
        <w:sz w:val="20"/>
        <w:szCs w:val="22"/>
      </w:rPr>
      <w:t>Next-Generation Voice Translator Solution and Managed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1" w15:restartNumberingAfterBreak="0">
    <w:nsid w:val="1D2249C9"/>
    <w:multiLevelType w:val="hybridMultilevel"/>
    <w:tmpl w:val="C9CC5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517E9"/>
    <w:multiLevelType w:val="hybridMultilevel"/>
    <w:tmpl w:val="047A13BC"/>
    <w:lvl w:ilvl="0" w:tplc="0409000F">
      <w:start w:val="1"/>
      <w:numFmt w:val="decimal"/>
      <w:lvlText w:val="%1."/>
      <w:lvlJc w:val="left"/>
      <w:pPr>
        <w:ind w:left="81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EC3799"/>
    <w:multiLevelType w:val="multilevel"/>
    <w:tmpl w:val="07103FB8"/>
    <w:lvl w:ilvl="0">
      <w:start w:val="1"/>
      <w:numFmt w:val="decimal"/>
      <w:pStyle w:val="Heading1"/>
      <w:lvlText w:val="%1."/>
      <w:lvlJc w:val="left"/>
      <w:pPr>
        <w:ind w:left="360" w:hanging="360"/>
      </w:pPr>
      <w:rPr>
        <w:rFonts w:ascii="Times New Roman Bold" w:hAnsi="Times New Roman Bold" w:hint="default"/>
        <w:b/>
        <w:i w:val="0"/>
        <w:sz w:val="24"/>
      </w:rPr>
    </w:lvl>
    <w:lvl w:ilvl="1">
      <w:start w:val="1"/>
      <w:numFmt w:val="decimal"/>
      <w:isLgl/>
      <w:lvlText w:val="%1.%2"/>
      <w:lvlJc w:val="left"/>
      <w:pPr>
        <w:ind w:left="1080" w:hanging="720"/>
      </w:pPr>
      <w:rPr>
        <w:rFonts w:ascii="Times New Roman" w:hAnsi="Times New Roman" w:hint="default"/>
        <w:b w:val="0"/>
        <w:i w:val="0"/>
        <w:sz w:val="24"/>
        <w:szCs w:val="24"/>
      </w:rPr>
    </w:lvl>
    <w:lvl w:ilvl="2">
      <w:start w:val="1"/>
      <w:numFmt w:val="decimal"/>
      <w:lvlText w:val="%1.%2.%3"/>
      <w:lvlJc w:val="left"/>
      <w:pPr>
        <w:ind w:left="1800" w:hanging="720"/>
      </w:pPr>
      <w:rPr>
        <w:rFonts w:ascii="Times New Roman" w:hAnsi="Times New Roman" w:hint="default"/>
        <w:b w:val="0"/>
        <w:i w:val="0"/>
        <w:sz w:val="24"/>
      </w:rPr>
    </w:lvl>
    <w:lvl w:ilvl="3">
      <w:start w:val="1"/>
      <w:numFmt w:val="decimal"/>
      <w:lvlText w:val="%1.%2.%3.%4"/>
      <w:lvlJc w:val="left"/>
      <w:pPr>
        <w:tabs>
          <w:tab w:val="num" w:pos="3600"/>
        </w:tabs>
        <w:ind w:left="2880" w:hanging="1080"/>
      </w:pPr>
      <w:rPr>
        <w:rFonts w:ascii="Times New Roman" w:hAnsi="Times New Roman" w:hint="default"/>
        <w:b w:val="0"/>
        <w:i w:val="0"/>
        <w:color w:val="auto"/>
        <w:sz w:val="24"/>
      </w:rPr>
    </w:lvl>
    <w:lvl w:ilvl="4">
      <w:start w:val="1"/>
      <w:numFmt w:val="decimal"/>
      <w:lvlText w:val="%1.%2.%3.%4.%5"/>
      <w:lvlJc w:val="left"/>
      <w:pPr>
        <w:ind w:left="3960" w:hanging="108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4" w15:restartNumberingAfterBreak="0">
    <w:nsid w:val="36E93A3A"/>
    <w:multiLevelType w:val="hybridMultilevel"/>
    <w:tmpl w:val="EC9A64B6"/>
    <w:lvl w:ilvl="0" w:tplc="019052A2">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9BA38B9"/>
    <w:multiLevelType w:val="hybridMultilevel"/>
    <w:tmpl w:val="CCF8D9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A177B9A"/>
    <w:multiLevelType w:val="hybridMultilevel"/>
    <w:tmpl w:val="1C8A2B5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4AC4A80"/>
    <w:multiLevelType w:val="hybridMultilevel"/>
    <w:tmpl w:val="B254AF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C4A7A1C"/>
    <w:multiLevelType w:val="multilevel"/>
    <w:tmpl w:val="648243F0"/>
    <w:lvl w:ilvl="0">
      <w:start w:val="1"/>
      <w:numFmt w:val="decimal"/>
      <w:lvlText w:val="%1."/>
      <w:lvlJc w:val="left"/>
      <w:pPr>
        <w:ind w:left="360" w:hanging="360"/>
      </w:pPr>
      <w:rPr>
        <w:rFonts w:ascii="Times New Roman Bold" w:hAnsi="Times New Roman Bold" w:hint="default"/>
        <w:b/>
        <w:i w:val="0"/>
        <w:sz w:val="24"/>
      </w:rPr>
    </w:lvl>
    <w:lvl w:ilvl="1">
      <w:start w:val="1"/>
      <w:numFmt w:val="bullet"/>
      <w:lvlText w:val=""/>
      <w:lvlJc w:val="left"/>
      <w:pPr>
        <w:ind w:left="720" w:hanging="360"/>
      </w:pPr>
      <w:rPr>
        <w:rFonts w:ascii="Symbol" w:hAnsi="Symbol" w:hint="default"/>
      </w:rPr>
    </w:lvl>
    <w:lvl w:ilvl="2">
      <w:start w:val="1"/>
      <w:numFmt w:val="decimal"/>
      <w:lvlText w:val="%1.%2.%3"/>
      <w:lvlJc w:val="left"/>
      <w:pPr>
        <w:ind w:left="1800" w:hanging="720"/>
      </w:pPr>
      <w:rPr>
        <w:rFonts w:ascii="Times New Roman" w:hAnsi="Times New Roman" w:hint="default"/>
        <w:b w:val="0"/>
        <w:i w:val="0"/>
        <w:sz w:val="24"/>
      </w:rPr>
    </w:lvl>
    <w:lvl w:ilvl="3">
      <w:start w:val="1"/>
      <w:numFmt w:val="decimal"/>
      <w:lvlText w:val="%1.%2.%3.%4"/>
      <w:lvlJc w:val="left"/>
      <w:pPr>
        <w:tabs>
          <w:tab w:val="num" w:pos="3600"/>
        </w:tabs>
        <w:ind w:left="2880" w:hanging="1080"/>
      </w:pPr>
      <w:rPr>
        <w:rFonts w:ascii="Times New Roman" w:hAnsi="Times New Roman" w:hint="default"/>
        <w:b w:val="0"/>
        <w:i w:val="0"/>
        <w:color w:val="auto"/>
        <w:sz w:val="24"/>
      </w:rPr>
    </w:lvl>
    <w:lvl w:ilvl="4">
      <w:start w:val="1"/>
      <w:numFmt w:val="decimal"/>
      <w:lvlText w:val="%1.%2.%3.%4.%5"/>
      <w:lvlJc w:val="left"/>
      <w:pPr>
        <w:ind w:left="3960" w:hanging="108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num w:numId="1" w16cid:durableId="1069613663">
    <w:abstractNumId w:val="1"/>
  </w:num>
  <w:num w:numId="2" w16cid:durableId="1351222850">
    <w:abstractNumId w:val="3"/>
  </w:num>
  <w:num w:numId="3" w16cid:durableId="24403684">
    <w:abstractNumId w:val="2"/>
  </w:num>
  <w:num w:numId="4" w16cid:durableId="21014854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20910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4338534">
    <w:abstractNumId w:val="4"/>
  </w:num>
  <w:num w:numId="7" w16cid:durableId="1613786864">
    <w:abstractNumId w:val="8"/>
  </w:num>
  <w:num w:numId="8" w16cid:durableId="1444307143">
    <w:abstractNumId w:val="7"/>
  </w:num>
  <w:num w:numId="9" w16cid:durableId="1277252208">
    <w:abstractNumId w:val="5"/>
  </w:num>
  <w:num w:numId="10" w16cid:durableId="142299367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0E"/>
    <w:rsid w:val="00000BF8"/>
    <w:rsid w:val="000011F0"/>
    <w:rsid w:val="0000242F"/>
    <w:rsid w:val="00002724"/>
    <w:rsid w:val="0000345C"/>
    <w:rsid w:val="00003FBB"/>
    <w:rsid w:val="00004346"/>
    <w:rsid w:val="00004735"/>
    <w:rsid w:val="0000485A"/>
    <w:rsid w:val="00004A00"/>
    <w:rsid w:val="00005335"/>
    <w:rsid w:val="00006095"/>
    <w:rsid w:val="00007578"/>
    <w:rsid w:val="00007709"/>
    <w:rsid w:val="00007CB3"/>
    <w:rsid w:val="000106D7"/>
    <w:rsid w:val="00012738"/>
    <w:rsid w:val="00013342"/>
    <w:rsid w:val="000142FC"/>
    <w:rsid w:val="00016931"/>
    <w:rsid w:val="00016960"/>
    <w:rsid w:val="00017295"/>
    <w:rsid w:val="0002158E"/>
    <w:rsid w:val="000217B1"/>
    <w:rsid w:val="00021F67"/>
    <w:rsid w:val="000230B0"/>
    <w:rsid w:val="00023844"/>
    <w:rsid w:val="00023FE3"/>
    <w:rsid w:val="00024FD9"/>
    <w:rsid w:val="00025049"/>
    <w:rsid w:val="000252C5"/>
    <w:rsid w:val="000253CF"/>
    <w:rsid w:val="00026703"/>
    <w:rsid w:val="00027E93"/>
    <w:rsid w:val="000303D7"/>
    <w:rsid w:val="000314C4"/>
    <w:rsid w:val="000322A0"/>
    <w:rsid w:val="000329A2"/>
    <w:rsid w:val="00033C24"/>
    <w:rsid w:val="0003512E"/>
    <w:rsid w:val="00040635"/>
    <w:rsid w:val="000406EB"/>
    <w:rsid w:val="00041047"/>
    <w:rsid w:val="00042ACA"/>
    <w:rsid w:val="00044031"/>
    <w:rsid w:val="0004649C"/>
    <w:rsid w:val="00046BED"/>
    <w:rsid w:val="00050251"/>
    <w:rsid w:val="00052369"/>
    <w:rsid w:val="00052D9D"/>
    <w:rsid w:val="00054229"/>
    <w:rsid w:val="00055638"/>
    <w:rsid w:val="000559DD"/>
    <w:rsid w:val="00055DAB"/>
    <w:rsid w:val="00056DA5"/>
    <w:rsid w:val="00056F94"/>
    <w:rsid w:val="000570E7"/>
    <w:rsid w:val="00057CE1"/>
    <w:rsid w:val="00060E99"/>
    <w:rsid w:val="000614C1"/>
    <w:rsid w:val="00064FFB"/>
    <w:rsid w:val="00065853"/>
    <w:rsid w:val="00070701"/>
    <w:rsid w:val="000730DB"/>
    <w:rsid w:val="000733B1"/>
    <w:rsid w:val="00074160"/>
    <w:rsid w:val="00074721"/>
    <w:rsid w:val="00076037"/>
    <w:rsid w:val="000778F8"/>
    <w:rsid w:val="00077B6E"/>
    <w:rsid w:val="00080975"/>
    <w:rsid w:val="00085534"/>
    <w:rsid w:val="000871BF"/>
    <w:rsid w:val="00087410"/>
    <w:rsid w:val="0009053A"/>
    <w:rsid w:val="00090D91"/>
    <w:rsid w:val="00091877"/>
    <w:rsid w:val="000919BA"/>
    <w:rsid w:val="00091D30"/>
    <w:rsid w:val="000925D5"/>
    <w:rsid w:val="000932DB"/>
    <w:rsid w:val="0009367B"/>
    <w:rsid w:val="00095A23"/>
    <w:rsid w:val="00096B75"/>
    <w:rsid w:val="000A1172"/>
    <w:rsid w:val="000A18EC"/>
    <w:rsid w:val="000A1907"/>
    <w:rsid w:val="000A23B7"/>
    <w:rsid w:val="000A3601"/>
    <w:rsid w:val="000A661E"/>
    <w:rsid w:val="000A6AD8"/>
    <w:rsid w:val="000B0A1C"/>
    <w:rsid w:val="000B2648"/>
    <w:rsid w:val="000B285F"/>
    <w:rsid w:val="000B3E6B"/>
    <w:rsid w:val="000B40C9"/>
    <w:rsid w:val="000B77E2"/>
    <w:rsid w:val="000C09B4"/>
    <w:rsid w:val="000C1761"/>
    <w:rsid w:val="000C1877"/>
    <w:rsid w:val="000C2F34"/>
    <w:rsid w:val="000C43D5"/>
    <w:rsid w:val="000C57F0"/>
    <w:rsid w:val="000C5A14"/>
    <w:rsid w:val="000C6DFF"/>
    <w:rsid w:val="000C761F"/>
    <w:rsid w:val="000D0221"/>
    <w:rsid w:val="000D1252"/>
    <w:rsid w:val="000D2D3C"/>
    <w:rsid w:val="000D45FF"/>
    <w:rsid w:val="000D4CBE"/>
    <w:rsid w:val="000D6BB4"/>
    <w:rsid w:val="000D76DA"/>
    <w:rsid w:val="000E0D16"/>
    <w:rsid w:val="000E41FB"/>
    <w:rsid w:val="000E6E6B"/>
    <w:rsid w:val="000F0887"/>
    <w:rsid w:val="000F12E4"/>
    <w:rsid w:val="000F1A72"/>
    <w:rsid w:val="000F2E0E"/>
    <w:rsid w:val="000F2F2C"/>
    <w:rsid w:val="000F3447"/>
    <w:rsid w:val="000F5282"/>
    <w:rsid w:val="000F58AE"/>
    <w:rsid w:val="000F707A"/>
    <w:rsid w:val="000F7307"/>
    <w:rsid w:val="000F749A"/>
    <w:rsid w:val="000F77C3"/>
    <w:rsid w:val="0010043B"/>
    <w:rsid w:val="00100530"/>
    <w:rsid w:val="00100BCB"/>
    <w:rsid w:val="00101622"/>
    <w:rsid w:val="00102BB6"/>
    <w:rsid w:val="00102CC6"/>
    <w:rsid w:val="00102D45"/>
    <w:rsid w:val="00103192"/>
    <w:rsid w:val="0010508E"/>
    <w:rsid w:val="0010563D"/>
    <w:rsid w:val="001102B3"/>
    <w:rsid w:val="001113CC"/>
    <w:rsid w:val="001125E5"/>
    <w:rsid w:val="00113B06"/>
    <w:rsid w:val="001162F3"/>
    <w:rsid w:val="001164CE"/>
    <w:rsid w:val="00117A1D"/>
    <w:rsid w:val="0012087B"/>
    <w:rsid w:val="00121E84"/>
    <w:rsid w:val="00122948"/>
    <w:rsid w:val="001255A1"/>
    <w:rsid w:val="001258C0"/>
    <w:rsid w:val="00126EA5"/>
    <w:rsid w:val="00127D71"/>
    <w:rsid w:val="00130870"/>
    <w:rsid w:val="00132757"/>
    <w:rsid w:val="00133E75"/>
    <w:rsid w:val="00133FF0"/>
    <w:rsid w:val="00134202"/>
    <w:rsid w:val="0013611A"/>
    <w:rsid w:val="00136E64"/>
    <w:rsid w:val="00140EC3"/>
    <w:rsid w:val="0014174A"/>
    <w:rsid w:val="00143407"/>
    <w:rsid w:val="00145269"/>
    <w:rsid w:val="00145C28"/>
    <w:rsid w:val="00146324"/>
    <w:rsid w:val="001463DE"/>
    <w:rsid w:val="00147381"/>
    <w:rsid w:val="00147FDB"/>
    <w:rsid w:val="00150D82"/>
    <w:rsid w:val="00153F88"/>
    <w:rsid w:val="00156085"/>
    <w:rsid w:val="001623C2"/>
    <w:rsid w:val="00164520"/>
    <w:rsid w:val="0016539A"/>
    <w:rsid w:val="00165662"/>
    <w:rsid w:val="00170511"/>
    <w:rsid w:val="00170C19"/>
    <w:rsid w:val="00171D54"/>
    <w:rsid w:val="0017207D"/>
    <w:rsid w:val="00173B9D"/>
    <w:rsid w:val="00173DCD"/>
    <w:rsid w:val="00173DD1"/>
    <w:rsid w:val="00174D0D"/>
    <w:rsid w:val="001772C1"/>
    <w:rsid w:val="00177789"/>
    <w:rsid w:val="0017794E"/>
    <w:rsid w:val="001845D6"/>
    <w:rsid w:val="00191084"/>
    <w:rsid w:val="001930A2"/>
    <w:rsid w:val="00193E31"/>
    <w:rsid w:val="001941F8"/>
    <w:rsid w:val="0019434E"/>
    <w:rsid w:val="00194670"/>
    <w:rsid w:val="00196A5D"/>
    <w:rsid w:val="0019796C"/>
    <w:rsid w:val="001A15C8"/>
    <w:rsid w:val="001A163D"/>
    <w:rsid w:val="001A3673"/>
    <w:rsid w:val="001A465B"/>
    <w:rsid w:val="001A4D9D"/>
    <w:rsid w:val="001A50C8"/>
    <w:rsid w:val="001A670F"/>
    <w:rsid w:val="001B0292"/>
    <w:rsid w:val="001B05F1"/>
    <w:rsid w:val="001B45FF"/>
    <w:rsid w:val="001B49C5"/>
    <w:rsid w:val="001B633C"/>
    <w:rsid w:val="001B693F"/>
    <w:rsid w:val="001B70BF"/>
    <w:rsid w:val="001B76F0"/>
    <w:rsid w:val="001C1B0C"/>
    <w:rsid w:val="001C1D17"/>
    <w:rsid w:val="001C28D1"/>
    <w:rsid w:val="001C2B4E"/>
    <w:rsid w:val="001C33A6"/>
    <w:rsid w:val="001C66B3"/>
    <w:rsid w:val="001D1041"/>
    <w:rsid w:val="001D16C3"/>
    <w:rsid w:val="001D17AC"/>
    <w:rsid w:val="001D1A7D"/>
    <w:rsid w:val="001D302F"/>
    <w:rsid w:val="001D4037"/>
    <w:rsid w:val="001D6381"/>
    <w:rsid w:val="001D64F5"/>
    <w:rsid w:val="001D6DF0"/>
    <w:rsid w:val="001E283A"/>
    <w:rsid w:val="001E3CC9"/>
    <w:rsid w:val="001E3D1D"/>
    <w:rsid w:val="001E49E5"/>
    <w:rsid w:val="001E5940"/>
    <w:rsid w:val="001E6F95"/>
    <w:rsid w:val="001E773A"/>
    <w:rsid w:val="001F0277"/>
    <w:rsid w:val="001F03D2"/>
    <w:rsid w:val="001F08D3"/>
    <w:rsid w:val="001F12C9"/>
    <w:rsid w:val="001F1ADC"/>
    <w:rsid w:val="001F282F"/>
    <w:rsid w:val="001F3B4F"/>
    <w:rsid w:val="001F7E1F"/>
    <w:rsid w:val="00201DBE"/>
    <w:rsid w:val="00202396"/>
    <w:rsid w:val="00206AC8"/>
    <w:rsid w:val="002074A8"/>
    <w:rsid w:val="00211710"/>
    <w:rsid w:val="00212075"/>
    <w:rsid w:val="00212FF2"/>
    <w:rsid w:val="002156AD"/>
    <w:rsid w:val="002173FE"/>
    <w:rsid w:val="00220597"/>
    <w:rsid w:val="002209B2"/>
    <w:rsid w:val="00221848"/>
    <w:rsid w:val="00222AC2"/>
    <w:rsid w:val="002230D7"/>
    <w:rsid w:val="0022402A"/>
    <w:rsid w:val="002258CF"/>
    <w:rsid w:val="00225E5D"/>
    <w:rsid w:val="0023038A"/>
    <w:rsid w:val="00230CC7"/>
    <w:rsid w:val="002310D3"/>
    <w:rsid w:val="002312BC"/>
    <w:rsid w:val="00231712"/>
    <w:rsid w:val="002348EA"/>
    <w:rsid w:val="00234CCB"/>
    <w:rsid w:val="00236135"/>
    <w:rsid w:val="00236825"/>
    <w:rsid w:val="00240661"/>
    <w:rsid w:val="002410DB"/>
    <w:rsid w:val="00241E89"/>
    <w:rsid w:val="00241F56"/>
    <w:rsid w:val="0024249A"/>
    <w:rsid w:val="00243B2D"/>
    <w:rsid w:val="00243DC3"/>
    <w:rsid w:val="00245EDD"/>
    <w:rsid w:val="00245F56"/>
    <w:rsid w:val="00246EC1"/>
    <w:rsid w:val="00253D5D"/>
    <w:rsid w:val="00254B90"/>
    <w:rsid w:val="002551FD"/>
    <w:rsid w:val="0025693C"/>
    <w:rsid w:val="00256BA3"/>
    <w:rsid w:val="00257F3B"/>
    <w:rsid w:val="002604A1"/>
    <w:rsid w:val="002623AC"/>
    <w:rsid w:val="00262595"/>
    <w:rsid w:val="00262D83"/>
    <w:rsid w:val="002641C5"/>
    <w:rsid w:val="002646CB"/>
    <w:rsid w:val="00264C50"/>
    <w:rsid w:val="002657E3"/>
    <w:rsid w:val="002679CA"/>
    <w:rsid w:val="0027066E"/>
    <w:rsid w:val="002707F3"/>
    <w:rsid w:val="0027177E"/>
    <w:rsid w:val="0027278E"/>
    <w:rsid w:val="00272A19"/>
    <w:rsid w:val="0028092B"/>
    <w:rsid w:val="00280CD4"/>
    <w:rsid w:val="00280FDD"/>
    <w:rsid w:val="0028194D"/>
    <w:rsid w:val="00281CF9"/>
    <w:rsid w:val="0028200F"/>
    <w:rsid w:val="00282D8C"/>
    <w:rsid w:val="00283B83"/>
    <w:rsid w:val="00285422"/>
    <w:rsid w:val="00286250"/>
    <w:rsid w:val="002910AC"/>
    <w:rsid w:val="0029148A"/>
    <w:rsid w:val="002922AD"/>
    <w:rsid w:val="002924E2"/>
    <w:rsid w:val="00292907"/>
    <w:rsid w:val="0029413D"/>
    <w:rsid w:val="002A05D2"/>
    <w:rsid w:val="002A0AF1"/>
    <w:rsid w:val="002A0BD4"/>
    <w:rsid w:val="002A0D15"/>
    <w:rsid w:val="002A0DED"/>
    <w:rsid w:val="002A1EA6"/>
    <w:rsid w:val="002A2196"/>
    <w:rsid w:val="002A34A3"/>
    <w:rsid w:val="002A3CF9"/>
    <w:rsid w:val="002A52BF"/>
    <w:rsid w:val="002A5599"/>
    <w:rsid w:val="002A604E"/>
    <w:rsid w:val="002A6B44"/>
    <w:rsid w:val="002B0136"/>
    <w:rsid w:val="002B0580"/>
    <w:rsid w:val="002B09DA"/>
    <w:rsid w:val="002B31EC"/>
    <w:rsid w:val="002B37BB"/>
    <w:rsid w:val="002B5136"/>
    <w:rsid w:val="002B6876"/>
    <w:rsid w:val="002B7138"/>
    <w:rsid w:val="002C05BA"/>
    <w:rsid w:val="002C08D4"/>
    <w:rsid w:val="002C31F3"/>
    <w:rsid w:val="002C3D19"/>
    <w:rsid w:val="002C3E7A"/>
    <w:rsid w:val="002C548A"/>
    <w:rsid w:val="002C723B"/>
    <w:rsid w:val="002D2261"/>
    <w:rsid w:val="002D2B6D"/>
    <w:rsid w:val="002D35CF"/>
    <w:rsid w:val="002D3D90"/>
    <w:rsid w:val="002D7661"/>
    <w:rsid w:val="002D7F19"/>
    <w:rsid w:val="002E0114"/>
    <w:rsid w:val="002E1FE2"/>
    <w:rsid w:val="002E4DEE"/>
    <w:rsid w:val="002E52A6"/>
    <w:rsid w:val="002E5584"/>
    <w:rsid w:val="002E72AB"/>
    <w:rsid w:val="002E79A0"/>
    <w:rsid w:val="002F2FA0"/>
    <w:rsid w:val="002F4D9A"/>
    <w:rsid w:val="002F4F65"/>
    <w:rsid w:val="002F655C"/>
    <w:rsid w:val="002F6A25"/>
    <w:rsid w:val="002F739C"/>
    <w:rsid w:val="002F7E5F"/>
    <w:rsid w:val="00300CCF"/>
    <w:rsid w:val="00301448"/>
    <w:rsid w:val="003030B2"/>
    <w:rsid w:val="00303767"/>
    <w:rsid w:val="003057EC"/>
    <w:rsid w:val="00310189"/>
    <w:rsid w:val="003103D1"/>
    <w:rsid w:val="0031052A"/>
    <w:rsid w:val="00311C0E"/>
    <w:rsid w:val="003127DA"/>
    <w:rsid w:val="0031463A"/>
    <w:rsid w:val="00314C8F"/>
    <w:rsid w:val="00315CF3"/>
    <w:rsid w:val="00317EBC"/>
    <w:rsid w:val="0032106B"/>
    <w:rsid w:val="003212BF"/>
    <w:rsid w:val="00323A22"/>
    <w:rsid w:val="0032416F"/>
    <w:rsid w:val="003316C3"/>
    <w:rsid w:val="00333C14"/>
    <w:rsid w:val="00334B66"/>
    <w:rsid w:val="00335FCF"/>
    <w:rsid w:val="0033627C"/>
    <w:rsid w:val="00336C61"/>
    <w:rsid w:val="00341813"/>
    <w:rsid w:val="00341A51"/>
    <w:rsid w:val="00342281"/>
    <w:rsid w:val="00342BFC"/>
    <w:rsid w:val="003432DD"/>
    <w:rsid w:val="003442AA"/>
    <w:rsid w:val="003456FF"/>
    <w:rsid w:val="003514D0"/>
    <w:rsid w:val="003520DA"/>
    <w:rsid w:val="00355449"/>
    <w:rsid w:val="00356DA3"/>
    <w:rsid w:val="00357D8E"/>
    <w:rsid w:val="003600A1"/>
    <w:rsid w:val="003609E8"/>
    <w:rsid w:val="00362F77"/>
    <w:rsid w:val="003631B1"/>
    <w:rsid w:val="00363663"/>
    <w:rsid w:val="003643B5"/>
    <w:rsid w:val="00364EBD"/>
    <w:rsid w:val="00365E13"/>
    <w:rsid w:val="003667BE"/>
    <w:rsid w:val="00366D23"/>
    <w:rsid w:val="0036702B"/>
    <w:rsid w:val="00367B20"/>
    <w:rsid w:val="00371CF1"/>
    <w:rsid w:val="003722E3"/>
    <w:rsid w:val="00372B12"/>
    <w:rsid w:val="0037307B"/>
    <w:rsid w:val="00373126"/>
    <w:rsid w:val="00373C50"/>
    <w:rsid w:val="003752A0"/>
    <w:rsid w:val="00375754"/>
    <w:rsid w:val="00376786"/>
    <w:rsid w:val="00377074"/>
    <w:rsid w:val="003770BE"/>
    <w:rsid w:val="0038159A"/>
    <w:rsid w:val="00382CD7"/>
    <w:rsid w:val="00382EB4"/>
    <w:rsid w:val="003833C5"/>
    <w:rsid w:val="003833D7"/>
    <w:rsid w:val="00383972"/>
    <w:rsid w:val="00383A26"/>
    <w:rsid w:val="0038413D"/>
    <w:rsid w:val="0038424E"/>
    <w:rsid w:val="00384E71"/>
    <w:rsid w:val="00384ECA"/>
    <w:rsid w:val="00385CF1"/>
    <w:rsid w:val="003874E2"/>
    <w:rsid w:val="003904CD"/>
    <w:rsid w:val="003909C7"/>
    <w:rsid w:val="0039188A"/>
    <w:rsid w:val="003924F4"/>
    <w:rsid w:val="00393910"/>
    <w:rsid w:val="003945C3"/>
    <w:rsid w:val="0039491E"/>
    <w:rsid w:val="00395FB3"/>
    <w:rsid w:val="00396240"/>
    <w:rsid w:val="00397C36"/>
    <w:rsid w:val="00397FB7"/>
    <w:rsid w:val="003A23A5"/>
    <w:rsid w:val="003A2D3F"/>
    <w:rsid w:val="003A4311"/>
    <w:rsid w:val="003A48AE"/>
    <w:rsid w:val="003A6355"/>
    <w:rsid w:val="003A6473"/>
    <w:rsid w:val="003A6A14"/>
    <w:rsid w:val="003B0126"/>
    <w:rsid w:val="003B0A92"/>
    <w:rsid w:val="003B0E65"/>
    <w:rsid w:val="003B1AEA"/>
    <w:rsid w:val="003B1E08"/>
    <w:rsid w:val="003B28C6"/>
    <w:rsid w:val="003B2D1B"/>
    <w:rsid w:val="003B4A2C"/>
    <w:rsid w:val="003B596E"/>
    <w:rsid w:val="003B6154"/>
    <w:rsid w:val="003B732D"/>
    <w:rsid w:val="003B79D3"/>
    <w:rsid w:val="003B7C9A"/>
    <w:rsid w:val="003C0BEF"/>
    <w:rsid w:val="003C0CAD"/>
    <w:rsid w:val="003C2501"/>
    <w:rsid w:val="003C270D"/>
    <w:rsid w:val="003C2A1C"/>
    <w:rsid w:val="003C2A98"/>
    <w:rsid w:val="003C4364"/>
    <w:rsid w:val="003C72A1"/>
    <w:rsid w:val="003D16B2"/>
    <w:rsid w:val="003D1E45"/>
    <w:rsid w:val="003D32E3"/>
    <w:rsid w:val="003D4123"/>
    <w:rsid w:val="003D4135"/>
    <w:rsid w:val="003D55BE"/>
    <w:rsid w:val="003D5644"/>
    <w:rsid w:val="003D5E17"/>
    <w:rsid w:val="003D69BC"/>
    <w:rsid w:val="003D709D"/>
    <w:rsid w:val="003D7C3E"/>
    <w:rsid w:val="003E079C"/>
    <w:rsid w:val="003E0EAC"/>
    <w:rsid w:val="003E0EE2"/>
    <w:rsid w:val="003E0F06"/>
    <w:rsid w:val="003E2A5C"/>
    <w:rsid w:val="003E2BD5"/>
    <w:rsid w:val="003E566E"/>
    <w:rsid w:val="003E6BA9"/>
    <w:rsid w:val="003F06CC"/>
    <w:rsid w:val="003F2B52"/>
    <w:rsid w:val="003F41C1"/>
    <w:rsid w:val="003F6146"/>
    <w:rsid w:val="003F663A"/>
    <w:rsid w:val="003F772A"/>
    <w:rsid w:val="00400D3B"/>
    <w:rsid w:val="00401815"/>
    <w:rsid w:val="00401982"/>
    <w:rsid w:val="00402317"/>
    <w:rsid w:val="00403E2F"/>
    <w:rsid w:val="00410CF5"/>
    <w:rsid w:val="004116A2"/>
    <w:rsid w:val="004117BD"/>
    <w:rsid w:val="00411FC7"/>
    <w:rsid w:val="004122A3"/>
    <w:rsid w:val="00413732"/>
    <w:rsid w:val="00416B1B"/>
    <w:rsid w:val="0042091F"/>
    <w:rsid w:val="00420BA9"/>
    <w:rsid w:val="00420F00"/>
    <w:rsid w:val="00422E75"/>
    <w:rsid w:val="004235F3"/>
    <w:rsid w:val="004242FD"/>
    <w:rsid w:val="00425803"/>
    <w:rsid w:val="00425894"/>
    <w:rsid w:val="004267E2"/>
    <w:rsid w:val="004269FF"/>
    <w:rsid w:val="00426AC7"/>
    <w:rsid w:val="004302E4"/>
    <w:rsid w:val="00432006"/>
    <w:rsid w:val="00432EDC"/>
    <w:rsid w:val="004331FB"/>
    <w:rsid w:val="00435613"/>
    <w:rsid w:val="00441049"/>
    <w:rsid w:val="00441765"/>
    <w:rsid w:val="00441C2D"/>
    <w:rsid w:val="004424EA"/>
    <w:rsid w:val="0044263C"/>
    <w:rsid w:val="004431E7"/>
    <w:rsid w:val="00444037"/>
    <w:rsid w:val="00445399"/>
    <w:rsid w:val="0044783B"/>
    <w:rsid w:val="00447DD8"/>
    <w:rsid w:val="004503CB"/>
    <w:rsid w:val="00450ECC"/>
    <w:rsid w:val="004514B0"/>
    <w:rsid w:val="004531A7"/>
    <w:rsid w:val="004532F5"/>
    <w:rsid w:val="004536F0"/>
    <w:rsid w:val="004556AE"/>
    <w:rsid w:val="00456300"/>
    <w:rsid w:val="00456A3F"/>
    <w:rsid w:val="00457322"/>
    <w:rsid w:val="00457C9F"/>
    <w:rsid w:val="0046089B"/>
    <w:rsid w:val="00460A0A"/>
    <w:rsid w:val="00460BB6"/>
    <w:rsid w:val="00461B6B"/>
    <w:rsid w:val="0046262A"/>
    <w:rsid w:val="00463A4E"/>
    <w:rsid w:val="00465621"/>
    <w:rsid w:val="004661D0"/>
    <w:rsid w:val="00466A68"/>
    <w:rsid w:val="00466A8F"/>
    <w:rsid w:val="0046782C"/>
    <w:rsid w:val="00470ABA"/>
    <w:rsid w:val="004732DB"/>
    <w:rsid w:val="00473937"/>
    <w:rsid w:val="004748E2"/>
    <w:rsid w:val="004753D6"/>
    <w:rsid w:val="004754D5"/>
    <w:rsid w:val="004756BB"/>
    <w:rsid w:val="004760B2"/>
    <w:rsid w:val="00477101"/>
    <w:rsid w:val="004775DE"/>
    <w:rsid w:val="00477AA9"/>
    <w:rsid w:val="00480F8C"/>
    <w:rsid w:val="00482886"/>
    <w:rsid w:val="00483D5F"/>
    <w:rsid w:val="004847BB"/>
    <w:rsid w:val="004852DA"/>
    <w:rsid w:val="00486CFC"/>
    <w:rsid w:val="00487551"/>
    <w:rsid w:val="0048781F"/>
    <w:rsid w:val="00493FC5"/>
    <w:rsid w:val="00495CF5"/>
    <w:rsid w:val="0049632A"/>
    <w:rsid w:val="00496610"/>
    <w:rsid w:val="00497299"/>
    <w:rsid w:val="004A3250"/>
    <w:rsid w:val="004A4DC9"/>
    <w:rsid w:val="004A50A6"/>
    <w:rsid w:val="004A5E7E"/>
    <w:rsid w:val="004B0290"/>
    <w:rsid w:val="004B1B78"/>
    <w:rsid w:val="004B5F2D"/>
    <w:rsid w:val="004B6FD9"/>
    <w:rsid w:val="004C0514"/>
    <w:rsid w:val="004C1299"/>
    <w:rsid w:val="004C30D6"/>
    <w:rsid w:val="004C36E6"/>
    <w:rsid w:val="004C3FAA"/>
    <w:rsid w:val="004C576B"/>
    <w:rsid w:val="004C7309"/>
    <w:rsid w:val="004D097B"/>
    <w:rsid w:val="004D0A73"/>
    <w:rsid w:val="004D116E"/>
    <w:rsid w:val="004D1951"/>
    <w:rsid w:val="004D2F81"/>
    <w:rsid w:val="004D3E9F"/>
    <w:rsid w:val="004D3F32"/>
    <w:rsid w:val="004D6333"/>
    <w:rsid w:val="004D7760"/>
    <w:rsid w:val="004E1537"/>
    <w:rsid w:val="004E1838"/>
    <w:rsid w:val="004E1D02"/>
    <w:rsid w:val="004E2E50"/>
    <w:rsid w:val="004E3109"/>
    <w:rsid w:val="004E3C55"/>
    <w:rsid w:val="004E5E9A"/>
    <w:rsid w:val="004E6DA8"/>
    <w:rsid w:val="004E7063"/>
    <w:rsid w:val="004E7468"/>
    <w:rsid w:val="004F2BCD"/>
    <w:rsid w:val="004F31AE"/>
    <w:rsid w:val="004F36BC"/>
    <w:rsid w:val="004F418F"/>
    <w:rsid w:val="004F45B5"/>
    <w:rsid w:val="004F6B94"/>
    <w:rsid w:val="00501144"/>
    <w:rsid w:val="005029DE"/>
    <w:rsid w:val="00502AC5"/>
    <w:rsid w:val="005033FF"/>
    <w:rsid w:val="00504360"/>
    <w:rsid w:val="0050439C"/>
    <w:rsid w:val="0050528E"/>
    <w:rsid w:val="00514826"/>
    <w:rsid w:val="00517013"/>
    <w:rsid w:val="0052038E"/>
    <w:rsid w:val="00520FD4"/>
    <w:rsid w:val="005223A2"/>
    <w:rsid w:val="00522A56"/>
    <w:rsid w:val="00522AAB"/>
    <w:rsid w:val="00522CCF"/>
    <w:rsid w:val="0052388F"/>
    <w:rsid w:val="00526957"/>
    <w:rsid w:val="00526A22"/>
    <w:rsid w:val="00527779"/>
    <w:rsid w:val="00530A53"/>
    <w:rsid w:val="0053242E"/>
    <w:rsid w:val="005332BB"/>
    <w:rsid w:val="00533576"/>
    <w:rsid w:val="005338F5"/>
    <w:rsid w:val="0053650C"/>
    <w:rsid w:val="00536807"/>
    <w:rsid w:val="00536C6D"/>
    <w:rsid w:val="00541738"/>
    <w:rsid w:val="005421DF"/>
    <w:rsid w:val="0054463A"/>
    <w:rsid w:val="005473FF"/>
    <w:rsid w:val="00547C53"/>
    <w:rsid w:val="0055104A"/>
    <w:rsid w:val="0055202D"/>
    <w:rsid w:val="005520C5"/>
    <w:rsid w:val="005529D2"/>
    <w:rsid w:val="0055345F"/>
    <w:rsid w:val="00553AC1"/>
    <w:rsid w:val="00554104"/>
    <w:rsid w:val="00554191"/>
    <w:rsid w:val="00554BA6"/>
    <w:rsid w:val="00555C3B"/>
    <w:rsid w:val="00555F89"/>
    <w:rsid w:val="005572FE"/>
    <w:rsid w:val="005601EE"/>
    <w:rsid w:val="005615FC"/>
    <w:rsid w:val="0056278D"/>
    <w:rsid w:val="00562FB4"/>
    <w:rsid w:val="00563B44"/>
    <w:rsid w:val="00563D33"/>
    <w:rsid w:val="0056544C"/>
    <w:rsid w:val="00566A0B"/>
    <w:rsid w:val="00566D29"/>
    <w:rsid w:val="00567244"/>
    <w:rsid w:val="005729AB"/>
    <w:rsid w:val="00574942"/>
    <w:rsid w:val="005751CF"/>
    <w:rsid w:val="005755AD"/>
    <w:rsid w:val="005763EA"/>
    <w:rsid w:val="005773FE"/>
    <w:rsid w:val="00577D95"/>
    <w:rsid w:val="0058081F"/>
    <w:rsid w:val="00581A2F"/>
    <w:rsid w:val="005825EC"/>
    <w:rsid w:val="00582BBC"/>
    <w:rsid w:val="005838F9"/>
    <w:rsid w:val="0058412C"/>
    <w:rsid w:val="00584C2C"/>
    <w:rsid w:val="00585FC1"/>
    <w:rsid w:val="00586D27"/>
    <w:rsid w:val="00587465"/>
    <w:rsid w:val="0058762A"/>
    <w:rsid w:val="00587649"/>
    <w:rsid w:val="00587ED2"/>
    <w:rsid w:val="0059260F"/>
    <w:rsid w:val="00592915"/>
    <w:rsid w:val="00593B6B"/>
    <w:rsid w:val="00594F18"/>
    <w:rsid w:val="005955F9"/>
    <w:rsid w:val="005958B4"/>
    <w:rsid w:val="00595EAE"/>
    <w:rsid w:val="005A12C2"/>
    <w:rsid w:val="005A1B57"/>
    <w:rsid w:val="005A2794"/>
    <w:rsid w:val="005A447A"/>
    <w:rsid w:val="005A4B08"/>
    <w:rsid w:val="005A6C8A"/>
    <w:rsid w:val="005A7881"/>
    <w:rsid w:val="005A795D"/>
    <w:rsid w:val="005B015B"/>
    <w:rsid w:val="005B0495"/>
    <w:rsid w:val="005B0682"/>
    <w:rsid w:val="005B1838"/>
    <w:rsid w:val="005B2A02"/>
    <w:rsid w:val="005B32B9"/>
    <w:rsid w:val="005B32FF"/>
    <w:rsid w:val="005B427B"/>
    <w:rsid w:val="005B54AA"/>
    <w:rsid w:val="005B5E86"/>
    <w:rsid w:val="005B6D55"/>
    <w:rsid w:val="005B7D94"/>
    <w:rsid w:val="005C48A1"/>
    <w:rsid w:val="005C4A9F"/>
    <w:rsid w:val="005C6270"/>
    <w:rsid w:val="005C750B"/>
    <w:rsid w:val="005D0041"/>
    <w:rsid w:val="005D0B93"/>
    <w:rsid w:val="005D1B3A"/>
    <w:rsid w:val="005D25CC"/>
    <w:rsid w:val="005D28AE"/>
    <w:rsid w:val="005D4FC3"/>
    <w:rsid w:val="005D5544"/>
    <w:rsid w:val="005D69A9"/>
    <w:rsid w:val="005E0183"/>
    <w:rsid w:val="005E0571"/>
    <w:rsid w:val="005E1BE7"/>
    <w:rsid w:val="005E2FEC"/>
    <w:rsid w:val="005E44C1"/>
    <w:rsid w:val="005E5077"/>
    <w:rsid w:val="005E5410"/>
    <w:rsid w:val="005E7AAD"/>
    <w:rsid w:val="005E7B68"/>
    <w:rsid w:val="005F17B6"/>
    <w:rsid w:val="005F1F3A"/>
    <w:rsid w:val="005F2DF1"/>
    <w:rsid w:val="005F4B84"/>
    <w:rsid w:val="005F6919"/>
    <w:rsid w:val="005F6A15"/>
    <w:rsid w:val="005F7343"/>
    <w:rsid w:val="006008A4"/>
    <w:rsid w:val="00602800"/>
    <w:rsid w:val="006030DF"/>
    <w:rsid w:val="006034D2"/>
    <w:rsid w:val="006035E7"/>
    <w:rsid w:val="006036FB"/>
    <w:rsid w:val="0060370A"/>
    <w:rsid w:val="0060379F"/>
    <w:rsid w:val="006046B9"/>
    <w:rsid w:val="00604B68"/>
    <w:rsid w:val="0060626F"/>
    <w:rsid w:val="00607400"/>
    <w:rsid w:val="0060777A"/>
    <w:rsid w:val="00607FDE"/>
    <w:rsid w:val="00610C91"/>
    <w:rsid w:val="0061268E"/>
    <w:rsid w:val="00612B27"/>
    <w:rsid w:val="006142B3"/>
    <w:rsid w:val="00614B0D"/>
    <w:rsid w:val="00616896"/>
    <w:rsid w:val="00616C37"/>
    <w:rsid w:val="006175A1"/>
    <w:rsid w:val="0061792E"/>
    <w:rsid w:val="00617FCF"/>
    <w:rsid w:val="00622631"/>
    <w:rsid w:val="00622879"/>
    <w:rsid w:val="006230CB"/>
    <w:rsid w:val="006236F1"/>
    <w:rsid w:val="00623BEA"/>
    <w:rsid w:val="00624094"/>
    <w:rsid w:val="00624164"/>
    <w:rsid w:val="0062521F"/>
    <w:rsid w:val="00625D7F"/>
    <w:rsid w:val="00626D75"/>
    <w:rsid w:val="00627CFF"/>
    <w:rsid w:val="00631F22"/>
    <w:rsid w:val="00632BD6"/>
    <w:rsid w:val="00636AAB"/>
    <w:rsid w:val="006371D7"/>
    <w:rsid w:val="00637AD9"/>
    <w:rsid w:val="00640814"/>
    <w:rsid w:val="00640E4D"/>
    <w:rsid w:val="00640EC4"/>
    <w:rsid w:val="00641DBA"/>
    <w:rsid w:val="00642F58"/>
    <w:rsid w:val="006432F7"/>
    <w:rsid w:val="0064424E"/>
    <w:rsid w:val="00644415"/>
    <w:rsid w:val="00645FE7"/>
    <w:rsid w:val="0064760B"/>
    <w:rsid w:val="00653659"/>
    <w:rsid w:val="00654483"/>
    <w:rsid w:val="00656CC1"/>
    <w:rsid w:val="00657DD9"/>
    <w:rsid w:val="006610A3"/>
    <w:rsid w:val="0066314A"/>
    <w:rsid w:val="006641AF"/>
    <w:rsid w:val="00667127"/>
    <w:rsid w:val="006672EB"/>
    <w:rsid w:val="00670365"/>
    <w:rsid w:val="00670EF9"/>
    <w:rsid w:val="00672A6E"/>
    <w:rsid w:val="00673E70"/>
    <w:rsid w:val="006742B4"/>
    <w:rsid w:val="0067464F"/>
    <w:rsid w:val="00675A4A"/>
    <w:rsid w:val="006764A0"/>
    <w:rsid w:val="0068000C"/>
    <w:rsid w:val="0068081A"/>
    <w:rsid w:val="00681963"/>
    <w:rsid w:val="00681AEA"/>
    <w:rsid w:val="006821FA"/>
    <w:rsid w:val="00683679"/>
    <w:rsid w:val="006838F9"/>
    <w:rsid w:val="0068463A"/>
    <w:rsid w:val="00685970"/>
    <w:rsid w:val="00685A43"/>
    <w:rsid w:val="00685F5C"/>
    <w:rsid w:val="00685F63"/>
    <w:rsid w:val="00691662"/>
    <w:rsid w:val="006934BE"/>
    <w:rsid w:val="00693502"/>
    <w:rsid w:val="0069485B"/>
    <w:rsid w:val="006961B4"/>
    <w:rsid w:val="006A15C0"/>
    <w:rsid w:val="006A3409"/>
    <w:rsid w:val="006A51DD"/>
    <w:rsid w:val="006A59CB"/>
    <w:rsid w:val="006A6514"/>
    <w:rsid w:val="006A6778"/>
    <w:rsid w:val="006A68E4"/>
    <w:rsid w:val="006A7170"/>
    <w:rsid w:val="006A7621"/>
    <w:rsid w:val="006B157D"/>
    <w:rsid w:val="006B17E5"/>
    <w:rsid w:val="006B1BE9"/>
    <w:rsid w:val="006B27AE"/>
    <w:rsid w:val="006C117E"/>
    <w:rsid w:val="006C1200"/>
    <w:rsid w:val="006C1332"/>
    <w:rsid w:val="006C16D0"/>
    <w:rsid w:val="006C40D0"/>
    <w:rsid w:val="006C75B3"/>
    <w:rsid w:val="006D1E4C"/>
    <w:rsid w:val="006D227F"/>
    <w:rsid w:val="006D38FB"/>
    <w:rsid w:val="006D440B"/>
    <w:rsid w:val="006D6268"/>
    <w:rsid w:val="006D6B46"/>
    <w:rsid w:val="006D7F98"/>
    <w:rsid w:val="006E006B"/>
    <w:rsid w:val="006E043D"/>
    <w:rsid w:val="006E3E2C"/>
    <w:rsid w:val="006E4169"/>
    <w:rsid w:val="006E61B0"/>
    <w:rsid w:val="006E66C5"/>
    <w:rsid w:val="006E7B39"/>
    <w:rsid w:val="006F112E"/>
    <w:rsid w:val="006F11AC"/>
    <w:rsid w:val="006F239E"/>
    <w:rsid w:val="006F3EFE"/>
    <w:rsid w:val="006F3F52"/>
    <w:rsid w:val="006F4C7C"/>
    <w:rsid w:val="006F4DA4"/>
    <w:rsid w:val="006F5EB8"/>
    <w:rsid w:val="006F5EBF"/>
    <w:rsid w:val="00700D54"/>
    <w:rsid w:val="007013E3"/>
    <w:rsid w:val="007022A3"/>
    <w:rsid w:val="00702A63"/>
    <w:rsid w:val="00703254"/>
    <w:rsid w:val="00703C65"/>
    <w:rsid w:val="0070530E"/>
    <w:rsid w:val="0070636F"/>
    <w:rsid w:val="00707ACD"/>
    <w:rsid w:val="00711F29"/>
    <w:rsid w:val="00713B23"/>
    <w:rsid w:val="00713C6B"/>
    <w:rsid w:val="007144F4"/>
    <w:rsid w:val="00714792"/>
    <w:rsid w:val="007151F8"/>
    <w:rsid w:val="007170EF"/>
    <w:rsid w:val="007206DD"/>
    <w:rsid w:val="0072261F"/>
    <w:rsid w:val="00723D75"/>
    <w:rsid w:val="00725078"/>
    <w:rsid w:val="007256BD"/>
    <w:rsid w:val="007258C4"/>
    <w:rsid w:val="007261E9"/>
    <w:rsid w:val="00726D35"/>
    <w:rsid w:val="0072703F"/>
    <w:rsid w:val="007277EF"/>
    <w:rsid w:val="007307BB"/>
    <w:rsid w:val="007316C4"/>
    <w:rsid w:val="00731EAA"/>
    <w:rsid w:val="007337DC"/>
    <w:rsid w:val="00733E26"/>
    <w:rsid w:val="0073497F"/>
    <w:rsid w:val="0073668D"/>
    <w:rsid w:val="00737F8A"/>
    <w:rsid w:val="007408DD"/>
    <w:rsid w:val="00740A82"/>
    <w:rsid w:val="0074123D"/>
    <w:rsid w:val="0074353E"/>
    <w:rsid w:val="00744EBE"/>
    <w:rsid w:val="007454EB"/>
    <w:rsid w:val="007457D9"/>
    <w:rsid w:val="00745836"/>
    <w:rsid w:val="00745C8A"/>
    <w:rsid w:val="00746B5D"/>
    <w:rsid w:val="007504C3"/>
    <w:rsid w:val="00753818"/>
    <w:rsid w:val="0075382C"/>
    <w:rsid w:val="00753A83"/>
    <w:rsid w:val="007542A4"/>
    <w:rsid w:val="0075618E"/>
    <w:rsid w:val="0076026B"/>
    <w:rsid w:val="00760770"/>
    <w:rsid w:val="00760903"/>
    <w:rsid w:val="00761B4E"/>
    <w:rsid w:val="00761C26"/>
    <w:rsid w:val="0076218C"/>
    <w:rsid w:val="007630EB"/>
    <w:rsid w:val="00765461"/>
    <w:rsid w:val="00766102"/>
    <w:rsid w:val="00770093"/>
    <w:rsid w:val="00771DAC"/>
    <w:rsid w:val="007722E4"/>
    <w:rsid w:val="00772652"/>
    <w:rsid w:val="00772B3A"/>
    <w:rsid w:val="00772C17"/>
    <w:rsid w:val="00773909"/>
    <w:rsid w:val="00773D8D"/>
    <w:rsid w:val="0077417A"/>
    <w:rsid w:val="0077477E"/>
    <w:rsid w:val="00775111"/>
    <w:rsid w:val="00775A49"/>
    <w:rsid w:val="007767EE"/>
    <w:rsid w:val="00780BA1"/>
    <w:rsid w:val="00780DD4"/>
    <w:rsid w:val="0078113C"/>
    <w:rsid w:val="0078143D"/>
    <w:rsid w:val="00782746"/>
    <w:rsid w:val="00782BC8"/>
    <w:rsid w:val="00783CD5"/>
    <w:rsid w:val="0078677F"/>
    <w:rsid w:val="00786D13"/>
    <w:rsid w:val="007916F4"/>
    <w:rsid w:val="00793AB6"/>
    <w:rsid w:val="0079447F"/>
    <w:rsid w:val="0079715A"/>
    <w:rsid w:val="007A2661"/>
    <w:rsid w:val="007A441A"/>
    <w:rsid w:val="007A55AC"/>
    <w:rsid w:val="007A6B1B"/>
    <w:rsid w:val="007A7555"/>
    <w:rsid w:val="007A79F5"/>
    <w:rsid w:val="007B04EE"/>
    <w:rsid w:val="007B12DD"/>
    <w:rsid w:val="007B1678"/>
    <w:rsid w:val="007B2043"/>
    <w:rsid w:val="007B2053"/>
    <w:rsid w:val="007B2940"/>
    <w:rsid w:val="007B36FB"/>
    <w:rsid w:val="007B561D"/>
    <w:rsid w:val="007B5A3C"/>
    <w:rsid w:val="007B6400"/>
    <w:rsid w:val="007B64F6"/>
    <w:rsid w:val="007B6D78"/>
    <w:rsid w:val="007B7376"/>
    <w:rsid w:val="007B73AB"/>
    <w:rsid w:val="007B76B9"/>
    <w:rsid w:val="007B7B4C"/>
    <w:rsid w:val="007C07D1"/>
    <w:rsid w:val="007C1055"/>
    <w:rsid w:val="007C1DB2"/>
    <w:rsid w:val="007C328D"/>
    <w:rsid w:val="007C46B0"/>
    <w:rsid w:val="007C6DF1"/>
    <w:rsid w:val="007C6E4F"/>
    <w:rsid w:val="007D2A22"/>
    <w:rsid w:val="007D2E5F"/>
    <w:rsid w:val="007D5AC1"/>
    <w:rsid w:val="007D5FC4"/>
    <w:rsid w:val="007D6437"/>
    <w:rsid w:val="007D7496"/>
    <w:rsid w:val="007E0E70"/>
    <w:rsid w:val="007E1B0F"/>
    <w:rsid w:val="007E26C4"/>
    <w:rsid w:val="007E2BB3"/>
    <w:rsid w:val="007E3258"/>
    <w:rsid w:val="007E3628"/>
    <w:rsid w:val="007E4C75"/>
    <w:rsid w:val="007E5B55"/>
    <w:rsid w:val="007E7658"/>
    <w:rsid w:val="007F1272"/>
    <w:rsid w:val="007F2EF6"/>
    <w:rsid w:val="007F38C9"/>
    <w:rsid w:val="007F4366"/>
    <w:rsid w:val="007F6C86"/>
    <w:rsid w:val="007F7D43"/>
    <w:rsid w:val="00803323"/>
    <w:rsid w:val="00803486"/>
    <w:rsid w:val="0080408A"/>
    <w:rsid w:val="0080438A"/>
    <w:rsid w:val="00804411"/>
    <w:rsid w:val="0080640E"/>
    <w:rsid w:val="00806BEF"/>
    <w:rsid w:val="008076B9"/>
    <w:rsid w:val="00807F5A"/>
    <w:rsid w:val="00810AC2"/>
    <w:rsid w:val="00811206"/>
    <w:rsid w:val="00813347"/>
    <w:rsid w:val="00813EE4"/>
    <w:rsid w:val="008142CF"/>
    <w:rsid w:val="0081544D"/>
    <w:rsid w:val="008156CF"/>
    <w:rsid w:val="00815E30"/>
    <w:rsid w:val="0081627B"/>
    <w:rsid w:val="00816D45"/>
    <w:rsid w:val="00816F9E"/>
    <w:rsid w:val="00820BBE"/>
    <w:rsid w:val="00820C77"/>
    <w:rsid w:val="008223FF"/>
    <w:rsid w:val="00822499"/>
    <w:rsid w:val="00822559"/>
    <w:rsid w:val="00822FAE"/>
    <w:rsid w:val="0082335F"/>
    <w:rsid w:val="00823751"/>
    <w:rsid w:val="00823E96"/>
    <w:rsid w:val="00827011"/>
    <w:rsid w:val="00827438"/>
    <w:rsid w:val="00830046"/>
    <w:rsid w:val="0083089D"/>
    <w:rsid w:val="00832A6B"/>
    <w:rsid w:val="00832D22"/>
    <w:rsid w:val="00833117"/>
    <w:rsid w:val="00833967"/>
    <w:rsid w:val="0083491A"/>
    <w:rsid w:val="00834E10"/>
    <w:rsid w:val="00836AC4"/>
    <w:rsid w:val="0084304A"/>
    <w:rsid w:val="00843FAA"/>
    <w:rsid w:val="00843FB3"/>
    <w:rsid w:val="008454FF"/>
    <w:rsid w:val="00847D71"/>
    <w:rsid w:val="008540DC"/>
    <w:rsid w:val="008565CF"/>
    <w:rsid w:val="00861FC2"/>
    <w:rsid w:val="008645BE"/>
    <w:rsid w:val="00867B17"/>
    <w:rsid w:val="00867C9A"/>
    <w:rsid w:val="0087051D"/>
    <w:rsid w:val="00870D55"/>
    <w:rsid w:val="0087283C"/>
    <w:rsid w:val="008730D7"/>
    <w:rsid w:val="00873FF5"/>
    <w:rsid w:val="008749D5"/>
    <w:rsid w:val="00880638"/>
    <w:rsid w:val="008808AD"/>
    <w:rsid w:val="00880B22"/>
    <w:rsid w:val="00881D87"/>
    <w:rsid w:val="008820CB"/>
    <w:rsid w:val="008824C2"/>
    <w:rsid w:val="00883536"/>
    <w:rsid w:val="0088520E"/>
    <w:rsid w:val="0088659D"/>
    <w:rsid w:val="008866E8"/>
    <w:rsid w:val="00887CFA"/>
    <w:rsid w:val="00887D43"/>
    <w:rsid w:val="00890F13"/>
    <w:rsid w:val="008914E4"/>
    <w:rsid w:val="00891BC2"/>
    <w:rsid w:val="008925C3"/>
    <w:rsid w:val="00893C46"/>
    <w:rsid w:val="008947A8"/>
    <w:rsid w:val="00895412"/>
    <w:rsid w:val="00896665"/>
    <w:rsid w:val="0089704A"/>
    <w:rsid w:val="0089739B"/>
    <w:rsid w:val="00897702"/>
    <w:rsid w:val="00897A6A"/>
    <w:rsid w:val="00897B77"/>
    <w:rsid w:val="00897CE0"/>
    <w:rsid w:val="008A0853"/>
    <w:rsid w:val="008A13C2"/>
    <w:rsid w:val="008A22B2"/>
    <w:rsid w:val="008A3821"/>
    <w:rsid w:val="008A4523"/>
    <w:rsid w:val="008A57D0"/>
    <w:rsid w:val="008A5D40"/>
    <w:rsid w:val="008A661A"/>
    <w:rsid w:val="008A7DAA"/>
    <w:rsid w:val="008A7DD1"/>
    <w:rsid w:val="008B214B"/>
    <w:rsid w:val="008B2927"/>
    <w:rsid w:val="008B2BE2"/>
    <w:rsid w:val="008B3BF9"/>
    <w:rsid w:val="008B49A9"/>
    <w:rsid w:val="008B5BB2"/>
    <w:rsid w:val="008B5E7F"/>
    <w:rsid w:val="008B6629"/>
    <w:rsid w:val="008B6C22"/>
    <w:rsid w:val="008B7A22"/>
    <w:rsid w:val="008C0090"/>
    <w:rsid w:val="008C03A0"/>
    <w:rsid w:val="008C04DF"/>
    <w:rsid w:val="008C0E63"/>
    <w:rsid w:val="008C18A0"/>
    <w:rsid w:val="008C28E2"/>
    <w:rsid w:val="008C2C5F"/>
    <w:rsid w:val="008C3AD2"/>
    <w:rsid w:val="008C3BF1"/>
    <w:rsid w:val="008C4C42"/>
    <w:rsid w:val="008C4FAD"/>
    <w:rsid w:val="008D0A05"/>
    <w:rsid w:val="008D1024"/>
    <w:rsid w:val="008D11C2"/>
    <w:rsid w:val="008D3001"/>
    <w:rsid w:val="008D3BC1"/>
    <w:rsid w:val="008D4979"/>
    <w:rsid w:val="008D7171"/>
    <w:rsid w:val="008E01E6"/>
    <w:rsid w:val="008E3462"/>
    <w:rsid w:val="008E482A"/>
    <w:rsid w:val="008E4D4A"/>
    <w:rsid w:val="008E5F02"/>
    <w:rsid w:val="008E75D9"/>
    <w:rsid w:val="008F0267"/>
    <w:rsid w:val="008F2589"/>
    <w:rsid w:val="008F2A9D"/>
    <w:rsid w:val="008F3A7D"/>
    <w:rsid w:val="008F44D7"/>
    <w:rsid w:val="008F4670"/>
    <w:rsid w:val="008F4848"/>
    <w:rsid w:val="008F4AE2"/>
    <w:rsid w:val="008F5543"/>
    <w:rsid w:val="008F66B5"/>
    <w:rsid w:val="008F6EC1"/>
    <w:rsid w:val="00900984"/>
    <w:rsid w:val="00900D55"/>
    <w:rsid w:val="00901194"/>
    <w:rsid w:val="00901593"/>
    <w:rsid w:val="00901658"/>
    <w:rsid w:val="00901BAE"/>
    <w:rsid w:val="0090484C"/>
    <w:rsid w:val="00904EC3"/>
    <w:rsid w:val="009065B0"/>
    <w:rsid w:val="00906CAD"/>
    <w:rsid w:val="009076A0"/>
    <w:rsid w:val="0090795E"/>
    <w:rsid w:val="00907A10"/>
    <w:rsid w:val="00907A64"/>
    <w:rsid w:val="00910C3A"/>
    <w:rsid w:val="00910E3C"/>
    <w:rsid w:val="00912788"/>
    <w:rsid w:val="00913C64"/>
    <w:rsid w:val="00914D86"/>
    <w:rsid w:val="00917320"/>
    <w:rsid w:val="00917F65"/>
    <w:rsid w:val="0092060E"/>
    <w:rsid w:val="0092154C"/>
    <w:rsid w:val="0092350D"/>
    <w:rsid w:val="00925A51"/>
    <w:rsid w:val="00926442"/>
    <w:rsid w:val="00930875"/>
    <w:rsid w:val="00931AAA"/>
    <w:rsid w:val="00931E87"/>
    <w:rsid w:val="00931F47"/>
    <w:rsid w:val="009334F0"/>
    <w:rsid w:val="00933D9B"/>
    <w:rsid w:val="00935663"/>
    <w:rsid w:val="009359E5"/>
    <w:rsid w:val="00936488"/>
    <w:rsid w:val="009373CF"/>
    <w:rsid w:val="009408A5"/>
    <w:rsid w:val="00940B69"/>
    <w:rsid w:val="009441E1"/>
    <w:rsid w:val="009465F5"/>
    <w:rsid w:val="00946F67"/>
    <w:rsid w:val="00947332"/>
    <w:rsid w:val="009477DF"/>
    <w:rsid w:val="00951AD6"/>
    <w:rsid w:val="00951CA7"/>
    <w:rsid w:val="0095264C"/>
    <w:rsid w:val="009529A4"/>
    <w:rsid w:val="00953910"/>
    <w:rsid w:val="009545C5"/>
    <w:rsid w:val="00954C70"/>
    <w:rsid w:val="0095514A"/>
    <w:rsid w:val="00955514"/>
    <w:rsid w:val="00955AC3"/>
    <w:rsid w:val="00961524"/>
    <w:rsid w:val="00962F98"/>
    <w:rsid w:val="0096332F"/>
    <w:rsid w:val="009633FD"/>
    <w:rsid w:val="00963410"/>
    <w:rsid w:val="00963F4A"/>
    <w:rsid w:val="009647A9"/>
    <w:rsid w:val="00965344"/>
    <w:rsid w:val="00966CEC"/>
    <w:rsid w:val="009745DD"/>
    <w:rsid w:val="009760B7"/>
    <w:rsid w:val="0097646C"/>
    <w:rsid w:val="00976D89"/>
    <w:rsid w:val="00976E69"/>
    <w:rsid w:val="00980683"/>
    <w:rsid w:val="0098236F"/>
    <w:rsid w:val="0098259A"/>
    <w:rsid w:val="00982DDA"/>
    <w:rsid w:val="0098558F"/>
    <w:rsid w:val="00986D08"/>
    <w:rsid w:val="00987788"/>
    <w:rsid w:val="0099042B"/>
    <w:rsid w:val="00990B10"/>
    <w:rsid w:val="00990EA2"/>
    <w:rsid w:val="00990EB0"/>
    <w:rsid w:val="0099101E"/>
    <w:rsid w:val="0099209D"/>
    <w:rsid w:val="00992E2D"/>
    <w:rsid w:val="0099384E"/>
    <w:rsid w:val="009955E8"/>
    <w:rsid w:val="009A05BE"/>
    <w:rsid w:val="009A09AD"/>
    <w:rsid w:val="009A1179"/>
    <w:rsid w:val="009A11D5"/>
    <w:rsid w:val="009A1CA7"/>
    <w:rsid w:val="009A2B48"/>
    <w:rsid w:val="009A4B8B"/>
    <w:rsid w:val="009A684E"/>
    <w:rsid w:val="009B0D47"/>
    <w:rsid w:val="009B1D6C"/>
    <w:rsid w:val="009B21AF"/>
    <w:rsid w:val="009B2D74"/>
    <w:rsid w:val="009B349A"/>
    <w:rsid w:val="009B35BB"/>
    <w:rsid w:val="009B399C"/>
    <w:rsid w:val="009B4DDB"/>
    <w:rsid w:val="009B6140"/>
    <w:rsid w:val="009B63B1"/>
    <w:rsid w:val="009B7112"/>
    <w:rsid w:val="009B7E0F"/>
    <w:rsid w:val="009C0C53"/>
    <w:rsid w:val="009C3838"/>
    <w:rsid w:val="009C3F63"/>
    <w:rsid w:val="009C4703"/>
    <w:rsid w:val="009C5926"/>
    <w:rsid w:val="009C5F86"/>
    <w:rsid w:val="009C646E"/>
    <w:rsid w:val="009C6AEC"/>
    <w:rsid w:val="009C6C14"/>
    <w:rsid w:val="009D0C4F"/>
    <w:rsid w:val="009D1266"/>
    <w:rsid w:val="009D1346"/>
    <w:rsid w:val="009D14A6"/>
    <w:rsid w:val="009D15C7"/>
    <w:rsid w:val="009D31C3"/>
    <w:rsid w:val="009D7219"/>
    <w:rsid w:val="009D78CC"/>
    <w:rsid w:val="009D7BCE"/>
    <w:rsid w:val="009D7D71"/>
    <w:rsid w:val="009E09C4"/>
    <w:rsid w:val="009E2748"/>
    <w:rsid w:val="009E6FC7"/>
    <w:rsid w:val="009E70EF"/>
    <w:rsid w:val="009E79E3"/>
    <w:rsid w:val="009E7A0E"/>
    <w:rsid w:val="009F0083"/>
    <w:rsid w:val="009F01B1"/>
    <w:rsid w:val="009F042F"/>
    <w:rsid w:val="009F240E"/>
    <w:rsid w:val="009F293C"/>
    <w:rsid w:val="009F2B4D"/>
    <w:rsid w:val="009F30C3"/>
    <w:rsid w:val="009F37FD"/>
    <w:rsid w:val="009F41F4"/>
    <w:rsid w:val="009F55ED"/>
    <w:rsid w:val="009F59C9"/>
    <w:rsid w:val="009F5AAD"/>
    <w:rsid w:val="009F5D2D"/>
    <w:rsid w:val="009F6F1D"/>
    <w:rsid w:val="009F7AAA"/>
    <w:rsid w:val="00A008FC"/>
    <w:rsid w:val="00A01831"/>
    <w:rsid w:val="00A020B5"/>
    <w:rsid w:val="00A0391C"/>
    <w:rsid w:val="00A039D2"/>
    <w:rsid w:val="00A04D7F"/>
    <w:rsid w:val="00A06B5A"/>
    <w:rsid w:val="00A072E4"/>
    <w:rsid w:val="00A076E5"/>
    <w:rsid w:val="00A13929"/>
    <w:rsid w:val="00A14D84"/>
    <w:rsid w:val="00A1690C"/>
    <w:rsid w:val="00A20165"/>
    <w:rsid w:val="00A20398"/>
    <w:rsid w:val="00A2056F"/>
    <w:rsid w:val="00A208AB"/>
    <w:rsid w:val="00A2100B"/>
    <w:rsid w:val="00A220F4"/>
    <w:rsid w:val="00A239DB"/>
    <w:rsid w:val="00A24BB7"/>
    <w:rsid w:val="00A2512C"/>
    <w:rsid w:val="00A26059"/>
    <w:rsid w:val="00A3189E"/>
    <w:rsid w:val="00A32840"/>
    <w:rsid w:val="00A32A13"/>
    <w:rsid w:val="00A33BE8"/>
    <w:rsid w:val="00A350FD"/>
    <w:rsid w:val="00A36D03"/>
    <w:rsid w:val="00A36D1F"/>
    <w:rsid w:val="00A40C4F"/>
    <w:rsid w:val="00A42884"/>
    <w:rsid w:val="00A42C6F"/>
    <w:rsid w:val="00A454E8"/>
    <w:rsid w:val="00A46B03"/>
    <w:rsid w:val="00A46CE2"/>
    <w:rsid w:val="00A474A0"/>
    <w:rsid w:val="00A47F54"/>
    <w:rsid w:val="00A50414"/>
    <w:rsid w:val="00A52B67"/>
    <w:rsid w:val="00A540D5"/>
    <w:rsid w:val="00A571FC"/>
    <w:rsid w:val="00A62E60"/>
    <w:rsid w:val="00A63C0B"/>
    <w:rsid w:val="00A63C81"/>
    <w:rsid w:val="00A65069"/>
    <w:rsid w:val="00A650EE"/>
    <w:rsid w:val="00A6549A"/>
    <w:rsid w:val="00A65CC0"/>
    <w:rsid w:val="00A6649A"/>
    <w:rsid w:val="00A705EE"/>
    <w:rsid w:val="00A7104C"/>
    <w:rsid w:val="00A7229C"/>
    <w:rsid w:val="00A729B4"/>
    <w:rsid w:val="00A73C30"/>
    <w:rsid w:val="00A742CF"/>
    <w:rsid w:val="00A74475"/>
    <w:rsid w:val="00A76904"/>
    <w:rsid w:val="00A76FD5"/>
    <w:rsid w:val="00A778FA"/>
    <w:rsid w:val="00A804D6"/>
    <w:rsid w:val="00A82247"/>
    <w:rsid w:val="00A8277B"/>
    <w:rsid w:val="00A82DDA"/>
    <w:rsid w:val="00A83386"/>
    <w:rsid w:val="00A855FC"/>
    <w:rsid w:val="00A915DB"/>
    <w:rsid w:val="00A94D0C"/>
    <w:rsid w:val="00A94D68"/>
    <w:rsid w:val="00A958A2"/>
    <w:rsid w:val="00A95D31"/>
    <w:rsid w:val="00A97180"/>
    <w:rsid w:val="00A9755F"/>
    <w:rsid w:val="00A97D4E"/>
    <w:rsid w:val="00AA0006"/>
    <w:rsid w:val="00AA03ED"/>
    <w:rsid w:val="00AA041D"/>
    <w:rsid w:val="00AA099E"/>
    <w:rsid w:val="00AA0FFC"/>
    <w:rsid w:val="00AA477D"/>
    <w:rsid w:val="00AA47C3"/>
    <w:rsid w:val="00AA62FB"/>
    <w:rsid w:val="00AA64A0"/>
    <w:rsid w:val="00AA7D18"/>
    <w:rsid w:val="00AB1C49"/>
    <w:rsid w:val="00AB4873"/>
    <w:rsid w:val="00AB5DED"/>
    <w:rsid w:val="00AB64F5"/>
    <w:rsid w:val="00AB7158"/>
    <w:rsid w:val="00AC308C"/>
    <w:rsid w:val="00AC52B0"/>
    <w:rsid w:val="00AC537D"/>
    <w:rsid w:val="00AC7FFC"/>
    <w:rsid w:val="00AD2511"/>
    <w:rsid w:val="00AD4449"/>
    <w:rsid w:val="00AD51B3"/>
    <w:rsid w:val="00AD57B2"/>
    <w:rsid w:val="00AD6A52"/>
    <w:rsid w:val="00AD6AAE"/>
    <w:rsid w:val="00AD7123"/>
    <w:rsid w:val="00AD7D9A"/>
    <w:rsid w:val="00AD7FD0"/>
    <w:rsid w:val="00AE1B8E"/>
    <w:rsid w:val="00AE218F"/>
    <w:rsid w:val="00AE27D1"/>
    <w:rsid w:val="00AE302D"/>
    <w:rsid w:val="00AE3F2B"/>
    <w:rsid w:val="00AE4A40"/>
    <w:rsid w:val="00AE4A6A"/>
    <w:rsid w:val="00AE540A"/>
    <w:rsid w:val="00AE69BF"/>
    <w:rsid w:val="00AE7C19"/>
    <w:rsid w:val="00AF18B6"/>
    <w:rsid w:val="00AF1A92"/>
    <w:rsid w:val="00AF31EB"/>
    <w:rsid w:val="00AF32B4"/>
    <w:rsid w:val="00AF57D3"/>
    <w:rsid w:val="00AF5896"/>
    <w:rsid w:val="00AF5C49"/>
    <w:rsid w:val="00AF6AE9"/>
    <w:rsid w:val="00AF7B09"/>
    <w:rsid w:val="00B01B88"/>
    <w:rsid w:val="00B01CF1"/>
    <w:rsid w:val="00B020DD"/>
    <w:rsid w:val="00B029DB"/>
    <w:rsid w:val="00B02EFF"/>
    <w:rsid w:val="00B03A8E"/>
    <w:rsid w:val="00B04794"/>
    <w:rsid w:val="00B04823"/>
    <w:rsid w:val="00B06248"/>
    <w:rsid w:val="00B075BD"/>
    <w:rsid w:val="00B103D0"/>
    <w:rsid w:val="00B108C5"/>
    <w:rsid w:val="00B11784"/>
    <w:rsid w:val="00B1238B"/>
    <w:rsid w:val="00B1287D"/>
    <w:rsid w:val="00B13148"/>
    <w:rsid w:val="00B139BD"/>
    <w:rsid w:val="00B143D1"/>
    <w:rsid w:val="00B16CCD"/>
    <w:rsid w:val="00B16D0D"/>
    <w:rsid w:val="00B17571"/>
    <w:rsid w:val="00B20F1E"/>
    <w:rsid w:val="00B21110"/>
    <w:rsid w:val="00B21877"/>
    <w:rsid w:val="00B2327E"/>
    <w:rsid w:val="00B23467"/>
    <w:rsid w:val="00B23659"/>
    <w:rsid w:val="00B24520"/>
    <w:rsid w:val="00B26CD7"/>
    <w:rsid w:val="00B317F2"/>
    <w:rsid w:val="00B3584B"/>
    <w:rsid w:val="00B40435"/>
    <w:rsid w:val="00B41F5E"/>
    <w:rsid w:val="00B42E72"/>
    <w:rsid w:val="00B4372A"/>
    <w:rsid w:val="00B43C27"/>
    <w:rsid w:val="00B45097"/>
    <w:rsid w:val="00B46551"/>
    <w:rsid w:val="00B4778D"/>
    <w:rsid w:val="00B502AA"/>
    <w:rsid w:val="00B520F3"/>
    <w:rsid w:val="00B5359A"/>
    <w:rsid w:val="00B53C2B"/>
    <w:rsid w:val="00B55AAF"/>
    <w:rsid w:val="00B56424"/>
    <w:rsid w:val="00B60432"/>
    <w:rsid w:val="00B63A5D"/>
    <w:rsid w:val="00B64E6A"/>
    <w:rsid w:val="00B657F3"/>
    <w:rsid w:val="00B65C4A"/>
    <w:rsid w:val="00B65D69"/>
    <w:rsid w:val="00B66282"/>
    <w:rsid w:val="00B6631C"/>
    <w:rsid w:val="00B675E9"/>
    <w:rsid w:val="00B702C8"/>
    <w:rsid w:val="00B71434"/>
    <w:rsid w:val="00B71FBA"/>
    <w:rsid w:val="00B7201E"/>
    <w:rsid w:val="00B7256F"/>
    <w:rsid w:val="00B72604"/>
    <w:rsid w:val="00B728F1"/>
    <w:rsid w:val="00B75CEB"/>
    <w:rsid w:val="00B77442"/>
    <w:rsid w:val="00B8064D"/>
    <w:rsid w:val="00B83B93"/>
    <w:rsid w:val="00B848B1"/>
    <w:rsid w:val="00B85163"/>
    <w:rsid w:val="00B85DB4"/>
    <w:rsid w:val="00B8695F"/>
    <w:rsid w:val="00B872B5"/>
    <w:rsid w:val="00B87A8B"/>
    <w:rsid w:val="00B91D98"/>
    <w:rsid w:val="00B9272E"/>
    <w:rsid w:val="00B967E6"/>
    <w:rsid w:val="00B97074"/>
    <w:rsid w:val="00BA1D17"/>
    <w:rsid w:val="00BA2DA9"/>
    <w:rsid w:val="00BA353A"/>
    <w:rsid w:val="00BA388D"/>
    <w:rsid w:val="00BA40C6"/>
    <w:rsid w:val="00BA4B32"/>
    <w:rsid w:val="00BA5414"/>
    <w:rsid w:val="00BA557D"/>
    <w:rsid w:val="00BA586A"/>
    <w:rsid w:val="00BA5AE4"/>
    <w:rsid w:val="00BA5DBA"/>
    <w:rsid w:val="00BA60B5"/>
    <w:rsid w:val="00BA6F94"/>
    <w:rsid w:val="00BA79DA"/>
    <w:rsid w:val="00BB0F53"/>
    <w:rsid w:val="00BB1591"/>
    <w:rsid w:val="00BB2119"/>
    <w:rsid w:val="00BB27FF"/>
    <w:rsid w:val="00BB50EC"/>
    <w:rsid w:val="00BB5105"/>
    <w:rsid w:val="00BB650B"/>
    <w:rsid w:val="00BB66B0"/>
    <w:rsid w:val="00BB7F4C"/>
    <w:rsid w:val="00BC041C"/>
    <w:rsid w:val="00BC24E5"/>
    <w:rsid w:val="00BC257A"/>
    <w:rsid w:val="00BC3BFB"/>
    <w:rsid w:val="00BC4B49"/>
    <w:rsid w:val="00BC4CE8"/>
    <w:rsid w:val="00BC58FE"/>
    <w:rsid w:val="00BC6F25"/>
    <w:rsid w:val="00BC796F"/>
    <w:rsid w:val="00BC7EAE"/>
    <w:rsid w:val="00BD0AED"/>
    <w:rsid w:val="00BD19B3"/>
    <w:rsid w:val="00BD1E95"/>
    <w:rsid w:val="00BD2FBF"/>
    <w:rsid w:val="00BD4E2F"/>
    <w:rsid w:val="00BD5A66"/>
    <w:rsid w:val="00BD77E4"/>
    <w:rsid w:val="00BD7F42"/>
    <w:rsid w:val="00BE02ED"/>
    <w:rsid w:val="00BE0648"/>
    <w:rsid w:val="00BE1BB0"/>
    <w:rsid w:val="00BE3DD5"/>
    <w:rsid w:val="00BE46BC"/>
    <w:rsid w:val="00BE4745"/>
    <w:rsid w:val="00BE59B1"/>
    <w:rsid w:val="00BE6E2F"/>
    <w:rsid w:val="00BE71FF"/>
    <w:rsid w:val="00BF20BC"/>
    <w:rsid w:val="00BF20E3"/>
    <w:rsid w:val="00BF2322"/>
    <w:rsid w:val="00BF23F5"/>
    <w:rsid w:val="00BF2D40"/>
    <w:rsid w:val="00BF3B73"/>
    <w:rsid w:val="00BF3EFE"/>
    <w:rsid w:val="00BF6294"/>
    <w:rsid w:val="00BF6CF9"/>
    <w:rsid w:val="00BF759A"/>
    <w:rsid w:val="00C0023D"/>
    <w:rsid w:val="00C0057F"/>
    <w:rsid w:val="00C02CD7"/>
    <w:rsid w:val="00C03BB5"/>
    <w:rsid w:val="00C06AC5"/>
    <w:rsid w:val="00C0713D"/>
    <w:rsid w:val="00C0720C"/>
    <w:rsid w:val="00C076A2"/>
    <w:rsid w:val="00C10EFD"/>
    <w:rsid w:val="00C11AAD"/>
    <w:rsid w:val="00C130C4"/>
    <w:rsid w:val="00C13399"/>
    <w:rsid w:val="00C13911"/>
    <w:rsid w:val="00C1516C"/>
    <w:rsid w:val="00C15D1C"/>
    <w:rsid w:val="00C16690"/>
    <w:rsid w:val="00C16A82"/>
    <w:rsid w:val="00C2001F"/>
    <w:rsid w:val="00C20A42"/>
    <w:rsid w:val="00C2377B"/>
    <w:rsid w:val="00C23E8B"/>
    <w:rsid w:val="00C24728"/>
    <w:rsid w:val="00C24CFF"/>
    <w:rsid w:val="00C24FD2"/>
    <w:rsid w:val="00C26727"/>
    <w:rsid w:val="00C27012"/>
    <w:rsid w:val="00C278A0"/>
    <w:rsid w:val="00C32E43"/>
    <w:rsid w:val="00C338C0"/>
    <w:rsid w:val="00C344D2"/>
    <w:rsid w:val="00C3623B"/>
    <w:rsid w:val="00C36652"/>
    <w:rsid w:val="00C371CC"/>
    <w:rsid w:val="00C37ABC"/>
    <w:rsid w:val="00C37EBB"/>
    <w:rsid w:val="00C40E48"/>
    <w:rsid w:val="00C41D81"/>
    <w:rsid w:val="00C42A80"/>
    <w:rsid w:val="00C44F2D"/>
    <w:rsid w:val="00C477A6"/>
    <w:rsid w:val="00C52343"/>
    <w:rsid w:val="00C5301B"/>
    <w:rsid w:val="00C57897"/>
    <w:rsid w:val="00C620A6"/>
    <w:rsid w:val="00C632ED"/>
    <w:rsid w:val="00C63F88"/>
    <w:rsid w:val="00C65856"/>
    <w:rsid w:val="00C667D5"/>
    <w:rsid w:val="00C7067C"/>
    <w:rsid w:val="00C72366"/>
    <w:rsid w:val="00C729DF"/>
    <w:rsid w:val="00C73521"/>
    <w:rsid w:val="00C74369"/>
    <w:rsid w:val="00C74EE8"/>
    <w:rsid w:val="00C75411"/>
    <w:rsid w:val="00C75634"/>
    <w:rsid w:val="00C7609A"/>
    <w:rsid w:val="00C770D8"/>
    <w:rsid w:val="00C805EB"/>
    <w:rsid w:val="00C80EB2"/>
    <w:rsid w:val="00C83FCC"/>
    <w:rsid w:val="00C86877"/>
    <w:rsid w:val="00C873A4"/>
    <w:rsid w:val="00C877EF"/>
    <w:rsid w:val="00C90751"/>
    <w:rsid w:val="00C909A5"/>
    <w:rsid w:val="00C9194B"/>
    <w:rsid w:val="00C92285"/>
    <w:rsid w:val="00C922DB"/>
    <w:rsid w:val="00C93BDE"/>
    <w:rsid w:val="00C94C70"/>
    <w:rsid w:val="00C95F27"/>
    <w:rsid w:val="00C97479"/>
    <w:rsid w:val="00CA0324"/>
    <w:rsid w:val="00CA25F6"/>
    <w:rsid w:val="00CA2C53"/>
    <w:rsid w:val="00CA2F86"/>
    <w:rsid w:val="00CA39AD"/>
    <w:rsid w:val="00CA3CC8"/>
    <w:rsid w:val="00CA465D"/>
    <w:rsid w:val="00CA471D"/>
    <w:rsid w:val="00CA4CA1"/>
    <w:rsid w:val="00CA6DF2"/>
    <w:rsid w:val="00CA6EE3"/>
    <w:rsid w:val="00CA740F"/>
    <w:rsid w:val="00CB005B"/>
    <w:rsid w:val="00CB0A5F"/>
    <w:rsid w:val="00CB27C3"/>
    <w:rsid w:val="00CB3C2F"/>
    <w:rsid w:val="00CB6E0B"/>
    <w:rsid w:val="00CB7875"/>
    <w:rsid w:val="00CB7CD1"/>
    <w:rsid w:val="00CB7D14"/>
    <w:rsid w:val="00CB7D51"/>
    <w:rsid w:val="00CC0CA8"/>
    <w:rsid w:val="00CC1AE7"/>
    <w:rsid w:val="00CC22F5"/>
    <w:rsid w:val="00CC3900"/>
    <w:rsid w:val="00CC3D28"/>
    <w:rsid w:val="00CC3F9C"/>
    <w:rsid w:val="00CC5D71"/>
    <w:rsid w:val="00CC661C"/>
    <w:rsid w:val="00CC6678"/>
    <w:rsid w:val="00CC6E00"/>
    <w:rsid w:val="00CD08F0"/>
    <w:rsid w:val="00CD10BB"/>
    <w:rsid w:val="00CD126A"/>
    <w:rsid w:val="00CD1986"/>
    <w:rsid w:val="00CD1EE5"/>
    <w:rsid w:val="00CD343D"/>
    <w:rsid w:val="00CD5061"/>
    <w:rsid w:val="00CD561B"/>
    <w:rsid w:val="00CD6C1B"/>
    <w:rsid w:val="00CD740A"/>
    <w:rsid w:val="00CE02DE"/>
    <w:rsid w:val="00CE336E"/>
    <w:rsid w:val="00CE371D"/>
    <w:rsid w:val="00CE48B0"/>
    <w:rsid w:val="00CE4DCE"/>
    <w:rsid w:val="00CE6633"/>
    <w:rsid w:val="00CF0CDE"/>
    <w:rsid w:val="00CF0EEE"/>
    <w:rsid w:val="00CF2F24"/>
    <w:rsid w:val="00CF31BC"/>
    <w:rsid w:val="00CF38DE"/>
    <w:rsid w:val="00CF5D35"/>
    <w:rsid w:val="00CF69FB"/>
    <w:rsid w:val="00CF75E7"/>
    <w:rsid w:val="00CF7F46"/>
    <w:rsid w:val="00D0094B"/>
    <w:rsid w:val="00D01066"/>
    <w:rsid w:val="00D01516"/>
    <w:rsid w:val="00D05027"/>
    <w:rsid w:val="00D052C3"/>
    <w:rsid w:val="00D05964"/>
    <w:rsid w:val="00D06584"/>
    <w:rsid w:val="00D06E28"/>
    <w:rsid w:val="00D10A72"/>
    <w:rsid w:val="00D10FE1"/>
    <w:rsid w:val="00D11B11"/>
    <w:rsid w:val="00D13B6A"/>
    <w:rsid w:val="00D145EE"/>
    <w:rsid w:val="00D15DFD"/>
    <w:rsid w:val="00D16A0B"/>
    <w:rsid w:val="00D16C6B"/>
    <w:rsid w:val="00D21669"/>
    <w:rsid w:val="00D22318"/>
    <w:rsid w:val="00D238A2"/>
    <w:rsid w:val="00D239C5"/>
    <w:rsid w:val="00D24F1F"/>
    <w:rsid w:val="00D24FB9"/>
    <w:rsid w:val="00D25BC3"/>
    <w:rsid w:val="00D25F40"/>
    <w:rsid w:val="00D27C9D"/>
    <w:rsid w:val="00D30FEB"/>
    <w:rsid w:val="00D3107E"/>
    <w:rsid w:val="00D31FF3"/>
    <w:rsid w:val="00D327F3"/>
    <w:rsid w:val="00D32C75"/>
    <w:rsid w:val="00D32F35"/>
    <w:rsid w:val="00D33862"/>
    <w:rsid w:val="00D3555E"/>
    <w:rsid w:val="00D35B09"/>
    <w:rsid w:val="00D35EAE"/>
    <w:rsid w:val="00D36F9C"/>
    <w:rsid w:val="00D37932"/>
    <w:rsid w:val="00D4007F"/>
    <w:rsid w:val="00D40151"/>
    <w:rsid w:val="00D402FD"/>
    <w:rsid w:val="00D411A0"/>
    <w:rsid w:val="00D443C9"/>
    <w:rsid w:val="00D446B5"/>
    <w:rsid w:val="00D470BC"/>
    <w:rsid w:val="00D511AC"/>
    <w:rsid w:val="00D51618"/>
    <w:rsid w:val="00D51BB2"/>
    <w:rsid w:val="00D52A1F"/>
    <w:rsid w:val="00D532C8"/>
    <w:rsid w:val="00D53B2D"/>
    <w:rsid w:val="00D544C0"/>
    <w:rsid w:val="00D5585A"/>
    <w:rsid w:val="00D56FBD"/>
    <w:rsid w:val="00D5728E"/>
    <w:rsid w:val="00D57296"/>
    <w:rsid w:val="00D576C8"/>
    <w:rsid w:val="00D62532"/>
    <w:rsid w:val="00D639D1"/>
    <w:rsid w:val="00D6408B"/>
    <w:rsid w:val="00D64507"/>
    <w:rsid w:val="00D64E78"/>
    <w:rsid w:val="00D65A22"/>
    <w:rsid w:val="00D66812"/>
    <w:rsid w:val="00D67106"/>
    <w:rsid w:val="00D6728A"/>
    <w:rsid w:val="00D67E63"/>
    <w:rsid w:val="00D67F43"/>
    <w:rsid w:val="00D70ECC"/>
    <w:rsid w:val="00D715EA"/>
    <w:rsid w:val="00D72A34"/>
    <w:rsid w:val="00D72EC6"/>
    <w:rsid w:val="00D74A0F"/>
    <w:rsid w:val="00D74F7D"/>
    <w:rsid w:val="00D75CD7"/>
    <w:rsid w:val="00D75D79"/>
    <w:rsid w:val="00D772E5"/>
    <w:rsid w:val="00D77301"/>
    <w:rsid w:val="00D77662"/>
    <w:rsid w:val="00D77728"/>
    <w:rsid w:val="00D80830"/>
    <w:rsid w:val="00D8130E"/>
    <w:rsid w:val="00D81505"/>
    <w:rsid w:val="00D81D61"/>
    <w:rsid w:val="00D81F9A"/>
    <w:rsid w:val="00D81FE7"/>
    <w:rsid w:val="00D82344"/>
    <w:rsid w:val="00D82A9C"/>
    <w:rsid w:val="00D82F46"/>
    <w:rsid w:val="00D83F68"/>
    <w:rsid w:val="00D85FFD"/>
    <w:rsid w:val="00D863C0"/>
    <w:rsid w:val="00D8699D"/>
    <w:rsid w:val="00D870E8"/>
    <w:rsid w:val="00D87E92"/>
    <w:rsid w:val="00D90663"/>
    <w:rsid w:val="00D939E0"/>
    <w:rsid w:val="00D97B42"/>
    <w:rsid w:val="00DA0240"/>
    <w:rsid w:val="00DA0A2F"/>
    <w:rsid w:val="00DA2069"/>
    <w:rsid w:val="00DA3031"/>
    <w:rsid w:val="00DA3292"/>
    <w:rsid w:val="00DA3377"/>
    <w:rsid w:val="00DB037B"/>
    <w:rsid w:val="00DB195A"/>
    <w:rsid w:val="00DB2592"/>
    <w:rsid w:val="00DB2E21"/>
    <w:rsid w:val="00DB4D86"/>
    <w:rsid w:val="00DB4DA7"/>
    <w:rsid w:val="00DB4F72"/>
    <w:rsid w:val="00DB7EEE"/>
    <w:rsid w:val="00DC1620"/>
    <w:rsid w:val="00DC2045"/>
    <w:rsid w:val="00DC3133"/>
    <w:rsid w:val="00DC36BE"/>
    <w:rsid w:val="00DC51DA"/>
    <w:rsid w:val="00DC5C17"/>
    <w:rsid w:val="00DC6DBC"/>
    <w:rsid w:val="00DD0EB1"/>
    <w:rsid w:val="00DD1311"/>
    <w:rsid w:val="00DD261C"/>
    <w:rsid w:val="00DD4EF6"/>
    <w:rsid w:val="00DD608E"/>
    <w:rsid w:val="00DD6BDA"/>
    <w:rsid w:val="00DD723E"/>
    <w:rsid w:val="00DD7549"/>
    <w:rsid w:val="00DD7CAF"/>
    <w:rsid w:val="00DE0EDF"/>
    <w:rsid w:val="00DE2657"/>
    <w:rsid w:val="00DE28DB"/>
    <w:rsid w:val="00DE32DF"/>
    <w:rsid w:val="00DE3AEC"/>
    <w:rsid w:val="00DE4029"/>
    <w:rsid w:val="00DE4403"/>
    <w:rsid w:val="00DE5BE1"/>
    <w:rsid w:val="00DE7F30"/>
    <w:rsid w:val="00DF05A6"/>
    <w:rsid w:val="00DF1496"/>
    <w:rsid w:val="00DF14F2"/>
    <w:rsid w:val="00DF255B"/>
    <w:rsid w:val="00DF2735"/>
    <w:rsid w:val="00DF4255"/>
    <w:rsid w:val="00DF4B90"/>
    <w:rsid w:val="00DF5214"/>
    <w:rsid w:val="00DF53E4"/>
    <w:rsid w:val="00DF573C"/>
    <w:rsid w:val="00DF6067"/>
    <w:rsid w:val="00DF6918"/>
    <w:rsid w:val="00DF7605"/>
    <w:rsid w:val="00DF7E92"/>
    <w:rsid w:val="00E00388"/>
    <w:rsid w:val="00E008F6"/>
    <w:rsid w:val="00E01729"/>
    <w:rsid w:val="00E02A9B"/>
    <w:rsid w:val="00E02B55"/>
    <w:rsid w:val="00E05C56"/>
    <w:rsid w:val="00E10C6B"/>
    <w:rsid w:val="00E11466"/>
    <w:rsid w:val="00E11B27"/>
    <w:rsid w:val="00E12470"/>
    <w:rsid w:val="00E13F64"/>
    <w:rsid w:val="00E14B33"/>
    <w:rsid w:val="00E16091"/>
    <w:rsid w:val="00E2032C"/>
    <w:rsid w:val="00E2038D"/>
    <w:rsid w:val="00E2071D"/>
    <w:rsid w:val="00E214D6"/>
    <w:rsid w:val="00E2163F"/>
    <w:rsid w:val="00E23651"/>
    <w:rsid w:val="00E23FB3"/>
    <w:rsid w:val="00E2426F"/>
    <w:rsid w:val="00E242B9"/>
    <w:rsid w:val="00E24737"/>
    <w:rsid w:val="00E267D8"/>
    <w:rsid w:val="00E3020C"/>
    <w:rsid w:val="00E3046B"/>
    <w:rsid w:val="00E333C4"/>
    <w:rsid w:val="00E3393C"/>
    <w:rsid w:val="00E364BA"/>
    <w:rsid w:val="00E376CC"/>
    <w:rsid w:val="00E406D5"/>
    <w:rsid w:val="00E412CF"/>
    <w:rsid w:val="00E426DF"/>
    <w:rsid w:val="00E43851"/>
    <w:rsid w:val="00E44C34"/>
    <w:rsid w:val="00E4559F"/>
    <w:rsid w:val="00E45C7E"/>
    <w:rsid w:val="00E47979"/>
    <w:rsid w:val="00E52A0F"/>
    <w:rsid w:val="00E53C8C"/>
    <w:rsid w:val="00E540FC"/>
    <w:rsid w:val="00E60BBD"/>
    <w:rsid w:val="00E63FFF"/>
    <w:rsid w:val="00E65403"/>
    <w:rsid w:val="00E66250"/>
    <w:rsid w:val="00E66A74"/>
    <w:rsid w:val="00E67643"/>
    <w:rsid w:val="00E67CAE"/>
    <w:rsid w:val="00E70581"/>
    <w:rsid w:val="00E70AFC"/>
    <w:rsid w:val="00E7165F"/>
    <w:rsid w:val="00E738D7"/>
    <w:rsid w:val="00E75FAE"/>
    <w:rsid w:val="00E77861"/>
    <w:rsid w:val="00E77E16"/>
    <w:rsid w:val="00E815FB"/>
    <w:rsid w:val="00E83B97"/>
    <w:rsid w:val="00E83DBD"/>
    <w:rsid w:val="00E855F9"/>
    <w:rsid w:val="00E863BF"/>
    <w:rsid w:val="00E8699F"/>
    <w:rsid w:val="00E87497"/>
    <w:rsid w:val="00E90081"/>
    <w:rsid w:val="00E920A7"/>
    <w:rsid w:val="00E935D7"/>
    <w:rsid w:val="00E93ED8"/>
    <w:rsid w:val="00E95620"/>
    <w:rsid w:val="00E966BB"/>
    <w:rsid w:val="00EA0A6C"/>
    <w:rsid w:val="00EA3F1B"/>
    <w:rsid w:val="00EA4020"/>
    <w:rsid w:val="00EA511F"/>
    <w:rsid w:val="00EA5607"/>
    <w:rsid w:val="00EA6160"/>
    <w:rsid w:val="00EA796F"/>
    <w:rsid w:val="00EB03F4"/>
    <w:rsid w:val="00EB1B9C"/>
    <w:rsid w:val="00EB22A1"/>
    <w:rsid w:val="00EB45FD"/>
    <w:rsid w:val="00EB5F20"/>
    <w:rsid w:val="00EC0A24"/>
    <w:rsid w:val="00EC4EFA"/>
    <w:rsid w:val="00EC5A8E"/>
    <w:rsid w:val="00EC75DE"/>
    <w:rsid w:val="00EC7B52"/>
    <w:rsid w:val="00EC7D0D"/>
    <w:rsid w:val="00EC7D3E"/>
    <w:rsid w:val="00ED1C13"/>
    <w:rsid w:val="00ED1F2F"/>
    <w:rsid w:val="00ED32F4"/>
    <w:rsid w:val="00ED3354"/>
    <w:rsid w:val="00ED4847"/>
    <w:rsid w:val="00ED6369"/>
    <w:rsid w:val="00ED74AC"/>
    <w:rsid w:val="00EE0B82"/>
    <w:rsid w:val="00EE0C92"/>
    <w:rsid w:val="00EE121A"/>
    <w:rsid w:val="00EE1953"/>
    <w:rsid w:val="00EE2385"/>
    <w:rsid w:val="00EE2E9E"/>
    <w:rsid w:val="00EE40C2"/>
    <w:rsid w:val="00EE4A18"/>
    <w:rsid w:val="00EE4B2E"/>
    <w:rsid w:val="00EE66AB"/>
    <w:rsid w:val="00EE6E2C"/>
    <w:rsid w:val="00EE709B"/>
    <w:rsid w:val="00EF04C2"/>
    <w:rsid w:val="00EF05CB"/>
    <w:rsid w:val="00EF0D78"/>
    <w:rsid w:val="00EF0FA5"/>
    <w:rsid w:val="00EF2D64"/>
    <w:rsid w:val="00EF45ED"/>
    <w:rsid w:val="00EF4C85"/>
    <w:rsid w:val="00EF4FCD"/>
    <w:rsid w:val="00EF5888"/>
    <w:rsid w:val="00EF5A01"/>
    <w:rsid w:val="00EF6725"/>
    <w:rsid w:val="00EF68EC"/>
    <w:rsid w:val="00EF71A3"/>
    <w:rsid w:val="00F0030A"/>
    <w:rsid w:val="00F10D21"/>
    <w:rsid w:val="00F11FEC"/>
    <w:rsid w:val="00F125B1"/>
    <w:rsid w:val="00F134E5"/>
    <w:rsid w:val="00F14CE2"/>
    <w:rsid w:val="00F155FB"/>
    <w:rsid w:val="00F168DD"/>
    <w:rsid w:val="00F2079D"/>
    <w:rsid w:val="00F20861"/>
    <w:rsid w:val="00F21831"/>
    <w:rsid w:val="00F2193D"/>
    <w:rsid w:val="00F25215"/>
    <w:rsid w:val="00F2565C"/>
    <w:rsid w:val="00F2650E"/>
    <w:rsid w:val="00F26A0F"/>
    <w:rsid w:val="00F27B37"/>
    <w:rsid w:val="00F27DDF"/>
    <w:rsid w:val="00F308C8"/>
    <w:rsid w:val="00F34212"/>
    <w:rsid w:val="00F34D06"/>
    <w:rsid w:val="00F355A5"/>
    <w:rsid w:val="00F35834"/>
    <w:rsid w:val="00F35CD6"/>
    <w:rsid w:val="00F423BE"/>
    <w:rsid w:val="00F43BC3"/>
    <w:rsid w:val="00F43C9D"/>
    <w:rsid w:val="00F441C4"/>
    <w:rsid w:val="00F44268"/>
    <w:rsid w:val="00F44F76"/>
    <w:rsid w:val="00F459C2"/>
    <w:rsid w:val="00F4658F"/>
    <w:rsid w:val="00F46E31"/>
    <w:rsid w:val="00F4734A"/>
    <w:rsid w:val="00F511A6"/>
    <w:rsid w:val="00F53525"/>
    <w:rsid w:val="00F5456E"/>
    <w:rsid w:val="00F545CD"/>
    <w:rsid w:val="00F61BD3"/>
    <w:rsid w:val="00F6218F"/>
    <w:rsid w:val="00F62C5D"/>
    <w:rsid w:val="00F6352A"/>
    <w:rsid w:val="00F64706"/>
    <w:rsid w:val="00F648FC"/>
    <w:rsid w:val="00F66820"/>
    <w:rsid w:val="00F670F9"/>
    <w:rsid w:val="00F6710D"/>
    <w:rsid w:val="00F6791C"/>
    <w:rsid w:val="00F70663"/>
    <w:rsid w:val="00F725DA"/>
    <w:rsid w:val="00F72744"/>
    <w:rsid w:val="00F72DD1"/>
    <w:rsid w:val="00F73F87"/>
    <w:rsid w:val="00F76A71"/>
    <w:rsid w:val="00F76EC3"/>
    <w:rsid w:val="00F81716"/>
    <w:rsid w:val="00F82898"/>
    <w:rsid w:val="00F82C52"/>
    <w:rsid w:val="00F82FD6"/>
    <w:rsid w:val="00F844B8"/>
    <w:rsid w:val="00F85624"/>
    <w:rsid w:val="00F86864"/>
    <w:rsid w:val="00F87691"/>
    <w:rsid w:val="00F87F9C"/>
    <w:rsid w:val="00F87FB2"/>
    <w:rsid w:val="00F934C9"/>
    <w:rsid w:val="00F951E4"/>
    <w:rsid w:val="00F95409"/>
    <w:rsid w:val="00F95716"/>
    <w:rsid w:val="00F96B62"/>
    <w:rsid w:val="00F96E59"/>
    <w:rsid w:val="00F9747B"/>
    <w:rsid w:val="00FA288F"/>
    <w:rsid w:val="00FA2DB2"/>
    <w:rsid w:val="00FA2FD9"/>
    <w:rsid w:val="00FA405B"/>
    <w:rsid w:val="00FA5DB3"/>
    <w:rsid w:val="00FA6177"/>
    <w:rsid w:val="00FB048C"/>
    <w:rsid w:val="00FB1265"/>
    <w:rsid w:val="00FB282F"/>
    <w:rsid w:val="00FB4BC3"/>
    <w:rsid w:val="00FB5482"/>
    <w:rsid w:val="00FB5BEE"/>
    <w:rsid w:val="00FB60C9"/>
    <w:rsid w:val="00FB6269"/>
    <w:rsid w:val="00FB6F80"/>
    <w:rsid w:val="00FB70EC"/>
    <w:rsid w:val="00FB7561"/>
    <w:rsid w:val="00FB75F7"/>
    <w:rsid w:val="00FB78D6"/>
    <w:rsid w:val="00FB7EC4"/>
    <w:rsid w:val="00FB7F97"/>
    <w:rsid w:val="00FC02BA"/>
    <w:rsid w:val="00FC25A7"/>
    <w:rsid w:val="00FC3C12"/>
    <w:rsid w:val="00FC3DC1"/>
    <w:rsid w:val="00FC5666"/>
    <w:rsid w:val="00FC65F5"/>
    <w:rsid w:val="00FC720E"/>
    <w:rsid w:val="00FC7231"/>
    <w:rsid w:val="00FC7CF3"/>
    <w:rsid w:val="00FD014A"/>
    <w:rsid w:val="00FD1953"/>
    <w:rsid w:val="00FD1DAC"/>
    <w:rsid w:val="00FD242E"/>
    <w:rsid w:val="00FD2B14"/>
    <w:rsid w:val="00FD3EA8"/>
    <w:rsid w:val="00FD4BAB"/>
    <w:rsid w:val="00FD7A1F"/>
    <w:rsid w:val="00FE07E0"/>
    <w:rsid w:val="00FE0A53"/>
    <w:rsid w:val="00FE1D2C"/>
    <w:rsid w:val="00FE1D78"/>
    <w:rsid w:val="00FE1F43"/>
    <w:rsid w:val="00FE2646"/>
    <w:rsid w:val="00FE2818"/>
    <w:rsid w:val="00FE3B7E"/>
    <w:rsid w:val="00FE3D42"/>
    <w:rsid w:val="00FE760B"/>
    <w:rsid w:val="00FE79F5"/>
    <w:rsid w:val="00FE7F41"/>
    <w:rsid w:val="00FF1061"/>
    <w:rsid w:val="00FF251F"/>
    <w:rsid w:val="00FF4BD6"/>
    <w:rsid w:val="00FF760D"/>
    <w:rsid w:val="015D9527"/>
    <w:rsid w:val="0C896B51"/>
    <w:rsid w:val="0D2ED72A"/>
    <w:rsid w:val="0D60F2EE"/>
    <w:rsid w:val="0FCD1B97"/>
    <w:rsid w:val="123F80DF"/>
    <w:rsid w:val="12B137AC"/>
    <w:rsid w:val="145ABA73"/>
    <w:rsid w:val="1618AB4D"/>
    <w:rsid w:val="183CC03C"/>
    <w:rsid w:val="1D921E6D"/>
    <w:rsid w:val="1E853B33"/>
    <w:rsid w:val="1EA3CB85"/>
    <w:rsid w:val="1EED88A7"/>
    <w:rsid w:val="22B93189"/>
    <w:rsid w:val="24B83A28"/>
    <w:rsid w:val="2931EDB3"/>
    <w:rsid w:val="2AC8CC2E"/>
    <w:rsid w:val="2E875626"/>
    <w:rsid w:val="2EF2CE89"/>
    <w:rsid w:val="2F4675CC"/>
    <w:rsid w:val="339B42FE"/>
    <w:rsid w:val="35DDF88E"/>
    <w:rsid w:val="38E595AB"/>
    <w:rsid w:val="3A84C4E0"/>
    <w:rsid w:val="3B981D16"/>
    <w:rsid w:val="3D6FC5FA"/>
    <w:rsid w:val="423755F5"/>
    <w:rsid w:val="43C8C8A3"/>
    <w:rsid w:val="43EED00F"/>
    <w:rsid w:val="46AB3789"/>
    <w:rsid w:val="488A3E3B"/>
    <w:rsid w:val="4AD67D59"/>
    <w:rsid w:val="4F2D6701"/>
    <w:rsid w:val="4FD18D65"/>
    <w:rsid w:val="527908EE"/>
    <w:rsid w:val="53CF642D"/>
    <w:rsid w:val="5691DE66"/>
    <w:rsid w:val="5702B30B"/>
    <w:rsid w:val="57587B55"/>
    <w:rsid w:val="5A2E2F86"/>
    <w:rsid w:val="5B8FD83F"/>
    <w:rsid w:val="5D61D411"/>
    <w:rsid w:val="60216588"/>
    <w:rsid w:val="6102146C"/>
    <w:rsid w:val="623B32A1"/>
    <w:rsid w:val="626FAA8E"/>
    <w:rsid w:val="6BD5FD6A"/>
    <w:rsid w:val="6CEED6EE"/>
    <w:rsid w:val="6E712886"/>
    <w:rsid w:val="6F2B5949"/>
    <w:rsid w:val="6F76E578"/>
    <w:rsid w:val="72F71F2D"/>
    <w:rsid w:val="740E61F8"/>
    <w:rsid w:val="781CB62F"/>
    <w:rsid w:val="78D87658"/>
    <w:rsid w:val="7F6A9FC6"/>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41896816"/>
  <w15:docId w15:val="{D1A13935-AA8F-4EA1-81EC-C37594282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20E"/>
    <w:rPr>
      <w:sz w:val="24"/>
      <w:szCs w:val="24"/>
    </w:rPr>
  </w:style>
  <w:style w:type="paragraph" w:styleId="Heading1">
    <w:name w:val="heading 1"/>
    <w:basedOn w:val="Heading2"/>
    <w:next w:val="Normal"/>
    <w:link w:val="Heading1Char"/>
    <w:qFormat/>
    <w:rsid w:val="008E75D9"/>
    <w:pPr>
      <w:keepNext/>
      <w:numPr>
        <w:numId w:val="2"/>
      </w:numPr>
      <w:spacing w:before="0" w:afterLines="100" w:after="240"/>
      <w:outlineLvl w:val="0"/>
    </w:pPr>
    <w:rPr>
      <w:rFonts w:ascii="Times New Roman Bold" w:hAnsi="Times New Roman Bold"/>
      <w:sz w:val="22"/>
    </w:rPr>
  </w:style>
  <w:style w:type="paragraph" w:styleId="Heading2">
    <w:name w:val="heading 2"/>
    <w:aliases w:val="Heading 2a"/>
    <w:basedOn w:val="Normal"/>
    <w:next w:val="Normal"/>
    <w:link w:val="Heading2Char"/>
    <w:qFormat/>
    <w:rsid w:val="00FC720E"/>
    <w:pPr>
      <w:spacing w:before="120"/>
      <w:outlineLvl w:val="1"/>
    </w:pPr>
    <w:rPr>
      <w:rFonts w:ascii="Arial" w:hAnsi="Arial"/>
      <w:b/>
      <w:szCs w:val="20"/>
    </w:rPr>
  </w:style>
  <w:style w:type="paragraph" w:styleId="Heading3">
    <w:name w:val="heading 3"/>
    <w:basedOn w:val="Normal"/>
    <w:next w:val="Normal"/>
    <w:link w:val="Heading3Char"/>
    <w:qFormat/>
    <w:rsid w:val="00FC720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rabic">
    <w:name w:val="Outline arabic"/>
    <w:basedOn w:val="Normal"/>
    <w:rsid w:val="00FC720E"/>
    <w:pPr>
      <w:ind w:left="1620" w:hanging="450"/>
    </w:pPr>
    <w:rPr>
      <w:szCs w:val="20"/>
    </w:rPr>
  </w:style>
  <w:style w:type="table" w:styleId="TableGrid">
    <w:name w:val="Table Grid"/>
    <w:basedOn w:val="TableNormal"/>
    <w:rsid w:val="00FC7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C720E"/>
    <w:rPr>
      <w:rFonts w:ascii="Arial" w:hAnsi="Arial" w:cs="Arial"/>
      <w:b/>
      <w:bCs/>
    </w:rPr>
  </w:style>
  <w:style w:type="paragraph" w:customStyle="1" w:styleId="DocInit">
    <w:name w:val="Doc Init"/>
    <w:basedOn w:val="Normal"/>
    <w:rsid w:val="00FC720E"/>
    <w:rPr>
      <w:rFonts w:ascii="Courier" w:hAnsi="Courier"/>
      <w:szCs w:val="20"/>
    </w:rPr>
  </w:style>
  <w:style w:type="paragraph" w:styleId="CommentText">
    <w:name w:val="annotation text"/>
    <w:basedOn w:val="Normal"/>
    <w:link w:val="CommentTextChar"/>
    <w:uiPriority w:val="99"/>
    <w:rsid w:val="00FC720E"/>
    <w:rPr>
      <w:rFonts w:eastAsia="Times"/>
      <w:sz w:val="20"/>
      <w:szCs w:val="20"/>
    </w:rPr>
  </w:style>
  <w:style w:type="paragraph" w:customStyle="1" w:styleId="JCCText">
    <w:name w:val="JCC Text"/>
    <w:basedOn w:val="Normal"/>
    <w:rsid w:val="00FC720E"/>
    <w:pPr>
      <w:spacing w:line="300" w:lineRule="exact"/>
    </w:pPr>
    <w:rPr>
      <w:rFonts w:eastAsia="Times"/>
      <w:szCs w:val="20"/>
    </w:rPr>
  </w:style>
  <w:style w:type="paragraph" w:styleId="NormalIndent">
    <w:name w:val="Normal Indent"/>
    <w:basedOn w:val="Normal"/>
    <w:rsid w:val="00FC720E"/>
    <w:pPr>
      <w:ind w:left="720"/>
    </w:pPr>
    <w:rPr>
      <w:sz w:val="20"/>
      <w:szCs w:val="20"/>
    </w:rPr>
  </w:style>
  <w:style w:type="paragraph" w:styleId="BodyTextIndent2">
    <w:name w:val="Body Text Indent 2"/>
    <w:basedOn w:val="Normal"/>
    <w:link w:val="BodyTextIndent2Char"/>
    <w:rsid w:val="00FC720E"/>
    <w:pPr>
      <w:spacing w:after="120" w:line="480" w:lineRule="auto"/>
      <w:ind w:left="360"/>
    </w:pPr>
  </w:style>
  <w:style w:type="paragraph" w:styleId="BodyText3">
    <w:name w:val="Body Text 3"/>
    <w:basedOn w:val="Normal"/>
    <w:rsid w:val="00FC720E"/>
    <w:pPr>
      <w:spacing w:after="120"/>
    </w:pPr>
    <w:rPr>
      <w:sz w:val="16"/>
      <w:szCs w:val="16"/>
    </w:rPr>
  </w:style>
  <w:style w:type="paragraph" w:customStyle="1" w:styleId="JCCReportCoverTitle">
    <w:name w:val="JCC Report Cover Title"/>
    <w:basedOn w:val="Normal"/>
    <w:rsid w:val="00FC720E"/>
    <w:pPr>
      <w:spacing w:line="800" w:lineRule="exact"/>
    </w:pPr>
    <w:rPr>
      <w:rFonts w:ascii="Arial Black" w:hAnsi="Arial Black"/>
      <w:spacing w:val="-30"/>
      <w:sz w:val="66"/>
    </w:rPr>
  </w:style>
  <w:style w:type="paragraph" w:customStyle="1" w:styleId="JCCReportCoverSpacer">
    <w:name w:val="JCC Report Cover Spacer"/>
    <w:basedOn w:val="Normal"/>
    <w:rsid w:val="00FC720E"/>
    <w:rPr>
      <w:rFonts w:ascii="Goudy Old Style" w:hAnsi="Goudy Old Style"/>
      <w:b/>
      <w:caps/>
      <w:spacing w:val="20"/>
      <w:sz w:val="12"/>
    </w:rPr>
  </w:style>
  <w:style w:type="character" w:styleId="Hyperlink">
    <w:name w:val="Hyperlink"/>
    <w:rsid w:val="00FC720E"/>
    <w:rPr>
      <w:color w:val="0000FF"/>
      <w:u w:val="single"/>
    </w:rPr>
  </w:style>
  <w:style w:type="paragraph" w:styleId="Header">
    <w:name w:val="header"/>
    <w:basedOn w:val="Normal"/>
    <w:link w:val="HeaderChar"/>
    <w:rsid w:val="00FC720E"/>
    <w:pPr>
      <w:tabs>
        <w:tab w:val="center" w:pos="4320"/>
        <w:tab w:val="right" w:pos="8640"/>
      </w:tabs>
    </w:pPr>
    <w:rPr>
      <w:szCs w:val="20"/>
    </w:rPr>
  </w:style>
  <w:style w:type="paragraph" w:customStyle="1" w:styleId="JCCAddress">
    <w:name w:val="JCC Address"/>
    <w:aliases w:val="1st line"/>
    <w:basedOn w:val="Normal"/>
    <w:autoRedefine/>
    <w:rsid w:val="00FC720E"/>
    <w:pPr>
      <w:spacing w:before="360" w:line="280" w:lineRule="exact"/>
      <w:jc w:val="center"/>
    </w:pPr>
    <w:rPr>
      <w:rFonts w:ascii="Goudy Old Style" w:hAnsi="Goudy Old Style"/>
      <w:sz w:val="17"/>
      <w:szCs w:val="20"/>
    </w:rPr>
  </w:style>
  <w:style w:type="paragraph" w:customStyle="1" w:styleId="JCCAddress2ndline">
    <w:name w:val="JCC Address 2nd line"/>
    <w:basedOn w:val="JCCAddress"/>
    <w:rsid w:val="00FC720E"/>
    <w:pPr>
      <w:spacing w:before="0"/>
    </w:pPr>
  </w:style>
  <w:style w:type="paragraph" w:customStyle="1" w:styleId="JCCArialSubhead">
    <w:name w:val="JCC/Arial Subhead"/>
    <w:rsid w:val="00FC720E"/>
    <w:rPr>
      <w:rFonts w:ascii="Arial Black" w:hAnsi="Arial Black"/>
      <w:sz w:val="17"/>
    </w:rPr>
  </w:style>
  <w:style w:type="paragraph" w:customStyle="1" w:styleId="JCCBodyText">
    <w:name w:val="JCC Body Text"/>
    <w:basedOn w:val="Normal"/>
    <w:rsid w:val="00FC720E"/>
    <w:pPr>
      <w:tabs>
        <w:tab w:val="left" w:pos="360"/>
      </w:tabs>
      <w:spacing w:line="300" w:lineRule="atLeast"/>
    </w:pPr>
    <w:rPr>
      <w:szCs w:val="20"/>
    </w:rPr>
  </w:style>
  <w:style w:type="paragraph" w:styleId="Footer">
    <w:name w:val="footer"/>
    <w:basedOn w:val="Normal"/>
    <w:link w:val="FooterChar"/>
    <w:uiPriority w:val="99"/>
    <w:rsid w:val="00FC720E"/>
    <w:pPr>
      <w:tabs>
        <w:tab w:val="center" w:pos="4320"/>
        <w:tab w:val="right" w:pos="8640"/>
      </w:tabs>
    </w:pPr>
    <w:rPr>
      <w:sz w:val="16"/>
      <w:szCs w:val="20"/>
    </w:rPr>
  </w:style>
  <w:style w:type="paragraph" w:customStyle="1" w:styleId="MemoTitle">
    <w:name w:val="Memo Title"/>
    <w:next w:val="BodyText"/>
    <w:rsid w:val="00FC720E"/>
    <w:pPr>
      <w:jc w:val="center"/>
    </w:pPr>
    <w:rPr>
      <w:rFonts w:ascii="Goudy Old Style" w:hAnsi="Goudy Old Style"/>
      <w:caps/>
      <w:spacing w:val="80"/>
      <w:sz w:val="36"/>
    </w:rPr>
  </w:style>
  <w:style w:type="paragraph" w:customStyle="1" w:styleId="RFPA">
    <w:name w:val="RFPA"/>
    <w:basedOn w:val="Normal"/>
    <w:autoRedefine/>
    <w:rsid w:val="00FC720E"/>
    <w:pPr>
      <w:tabs>
        <w:tab w:val="num" w:pos="720"/>
      </w:tabs>
      <w:ind w:left="720" w:hanging="720"/>
    </w:pPr>
    <w:rPr>
      <w:szCs w:val="20"/>
    </w:rPr>
  </w:style>
  <w:style w:type="paragraph" w:customStyle="1" w:styleId="Style7">
    <w:name w:val="Style7"/>
    <w:basedOn w:val="Normal"/>
    <w:rsid w:val="00FC720E"/>
    <w:pPr>
      <w:ind w:left="1440"/>
    </w:pPr>
    <w:rPr>
      <w:szCs w:val="20"/>
    </w:rPr>
  </w:style>
  <w:style w:type="paragraph" w:styleId="BodyText">
    <w:name w:val="Body Text"/>
    <w:basedOn w:val="Normal"/>
    <w:link w:val="BodyTextChar"/>
    <w:rsid w:val="00FC720E"/>
    <w:pPr>
      <w:spacing w:after="120"/>
    </w:pPr>
  </w:style>
  <w:style w:type="paragraph" w:styleId="BalloonText">
    <w:name w:val="Balloon Text"/>
    <w:basedOn w:val="Normal"/>
    <w:semiHidden/>
    <w:rsid w:val="00760903"/>
    <w:rPr>
      <w:rFonts w:ascii="Tahoma" w:hAnsi="Tahoma" w:cs="Tahoma"/>
      <w:sz w:val="16"/>
      <w:szCs w:val="16"/>
    </w:rPr>
  </w:style>
  <w:style w:type="paragraph" w:customStyle="1" w:styleId="Outlinesmallletter">
    <w:name w:val="Outline small letter"/>
    <w:basedOn w:val="Normal"/>
    <w:rsid w:val="00E920A7"/>
    <w:pPr>
      <w:ind w:left="2430" w:hanging="450"/>
    </w:pPr>
    <w:rPr>
      <w:szCs w:val="20"/>
    </w:rPr>
  </w:style>
  <w:style w:type="paragraph" w:customStyle="1" w:styleId="StyleHeading3TimesNewRoman12ptNotBoldLeft113">
    <w:name w:val="Style Heading 3 + Times New Roman 12 pt Not Bold Left:  1.13&quot;"/>
    <w:basedOn w:val="Heading3"/>
    <w:rsid w:val="00EE1953"/>
    <w:pPr>
      <w:keepNext w:val="0"/>
      <w:ind w:left="1627"/>
    </w:pPr>
    <w:rPr>
      <w:rFonts w:ascii="Times New Roman" w:hAnsi="Times New Roman" w:cs="Times New Roman"/>
      <w:b w:val="0"/>
      <w:bCs w:val="0"/>
      <w:sz w:val="24"/>
      <w:szCs w:val="20"/>
    </w:rPr>
  </w:style>
  <w:style w:type="character" w:styleId="CommentReference">
    <w:name w:val="annotation reference"/>
    <w:uiPriority w:val="99"/>
    <w:rsid w:val="004116A2"/>
    <w:rPr>
      <w:sz w:val="16"/>
      <w:szCs w:val="16"/>
    </w:rPr>
  </w:style>
  <w:style w:type="paragraph" w:styleId="CommentSubject">
    <w:name w:val="annotation subject"/>
    <w:basedOn w:val="CommentText"/>
    <w:next w:val="CommentText"/>
    <w:semiHidden/>
    <w:rsid w:val="004116A2"/>
    <w:rPr>
      <w:rFonts w:eastAsia="Times New Roman"/>
      <w:b/>
      <w:bCs/>
    </w:rPr>
  </w:style>
  <w:style w:type="character" w:customStyle="1" w:styleId="EmailStyle42">
    <w:name w:val="EmailStyle42"/>
    <w:semiHidden/>
    <w:rsid w:val="00EF5A01"/>
    <w:rPr>
      <w:rFonts w:ascii="Times New Roman" w:hAnsi="Times New Roman" w:cs="Times New Roman"/>
      <w:b w:val="0"/>
      <w:bCs w:val="0"/>
      <w:i w:val="0"/>
      <w:iCs w:val="0"/>
      <w:strike w:val="0"/>
      <w:color w:val="800000"/>
      <w:sz w:val="24"/>
      <w:szCs w:val="24"/>
      <w:u w:val="none"/>
    </w:rPr>
  </w:style>
  <w:style w:type="paragraph" w:styleId="ListParagraph">
    <w:name w:val="List Paragraph"/>
    <w:aliases w:val="Style 99,List Paragraph 1"/>
    <w:basedOn w:val="Normal"/>
    <w:link w:val="ListParagraphChar"/>
    <w:uiPriority w:val="34"/>
    <w:qFormat/>
    <w:rsid w:val="00A42884"/>
    <w:pPr>
      <w:ind w:left="720"/>
      <w:contextualSpacing/>
    </w:pPr>
  </w:style>
  <w:style w:type="character" w:customStyle="1" w:styleId="BodyText2Char">
    <w:name w:val="Body Text 2 Char"/>
    <w:link w:val="BodyText2"/>
    <w:rsid w:val="006371D7"/>
    <w:rPr>
      <w:rFonts w:ascii="Arial" w:hAnsi="Arial" w:cs="Arial"/>
      <w:b/>
      <w:bCs/>
      <w:sz w:val="24"/>
      <w:szCs w:val="24"/>
    </w:rPr>
  </w:style>
  <w:style w:type="character" w:customStyle="1" w:styleId="CommentTextChar">
    <w:name w:val="Comment Text Char"/>
    <w:link w:val="CommentText"/>
    <w:uiPriority w:val="99"/>
    <w:rsid w:val="0073497F"/>
    <w:rPr>
      <w:rFonts w:eastAsia="Times"/>
    </w:rPr>
  </w:style>
  <w:style w:type="character" w:styleId="FollowedHyperlink">
    <w:name w:val="FollowedHyperlink"/>
    <w:rsid w:val="007013E3"/>
    <w:rPr>
      <w:color w:val="954F72"/>
      <w:u w:val="single"/>
    </w:rPr>
  </w:style>
  <w:style w:type="paragraph" w:styleId="Revision">
    <w:name w:val="Revision"/>
    <w:hidden/>
    <w:uiPriority w:val="99"/>
    <w:semiHidden/>
    <w:rsid w:val="005B2A02"/>
    <w:rPr>
      <w:sz w:val="24"/>
      <w:szCs w:val="24"/>
    </w:rPr>
  </w:style>
  <w:style w:type="paragraph" w:styleId="Title">
    <w:name w:val="Title"/>
    <w:basedOn w:val="Normal"/>
    <w:next w:val="Normal"/>
    <w:link w:val="TitleChar"/>
    <w:uiPriority w:val="10"/>
    <w:qFormat/>
    <w:rsid w:val="009441E1"/>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9441E1"/>
    <w:rPr>
      <w:rFonts w:asciiTheme="majorHAnsi" w:eastAsiaTheme="majorEastAsia" w:hAnsiTheme="majorHAnsi"/>
      <w:b/>
      <w:bCs/>
      <w:kern w:val="28"/>
      <w:sz w:val="32"/>
      <w:szCs w:val="32"/>
      <w:lang w:bidi="en-US"/>
    </w:rPr>
  </w:style>
  <w:style w:type="character" w:styleId="PageNumber">
    <w:name w:val="page number"/>
    <w:basedOn w:val="DefaultParagraphFont"/>
    <w:rsid w:val="00AD7D9A"/>
  </w:style>
  <w:style w:type="character" w:customStyle="1" w:styleId="HeaderChar">
    <w:name w:val="Header Char"/>
    <w:link w:val="Header"/>
    <w:rsid w:val="00AD7D9A"/>
    <w:rPr>
      <w:sz w:val="24"/>
    </w:rPr>
  </w:style>
  <w:style w:type="paragraph" w:customStyle="1" w:styleId="JCCReportCoverSubhead">
    <w:name w:val="JCC Report Cover Subhead"/>
    <w:basedOn w:val="Normal"/>
    <w:rsid w:val="00AD7D9A"/>
    <w:pPr>
      <w:spacing w:line="400" w:lineRule="atLeast"/>
    </w:pPr>
    <w:rPr>
      <w:rFonts w:ascii="Goudy Old Style" w:hAnsi="Goudy Old Style"/>
      <w:caps/>
      <w:spacing w:val="20"/>
      <w:sz w:val="28"/>
    </w:rPr>
  </w:style>
  <w:style w:type="character" w:customStyle="1" w:styleId="ListParagraphChar">
    <w:name w:val="List Paragraph Char"/>
    <w:aliases w:val="Style 99 Char,List Paragraph 1 Char"/>
    <w:link w:val="ListParagraph"/>
    <w:uiPriority w:val="34"/>
    <w:rsid w:val="00AD7D9A"/>
    <w:rPr>
      <w:sz w:val="24"/>
      <w:szCs w:val="24"/>
    </w:rPr>
  </w:style>
  <w:style w:type="paragraph" w:styleId="TOC1">
    <w:name w:val="toc 1"/>
    <w:basedOn w:val="Normal"/>
    <w:next w:val="Normal"/>
    <w:autoRedefine/>
    <w:uiPriority w:val="39"/>
    <w:unhideWhenUsed/>
    <w:rsid w:val="00F2650E"/>
    <w:pPr>
      <w:tabs>
        <w:tab w:val="left" w:pos="660"/>
        <w:tab w:val="right" w:leader="dot" w:pos="9350"/>
      </w:tabs>
    </w:pPr>
    <w:rPr>
      <w:rFonts w:eastAsia="Times"/>
      <w:sz w:val="22"/>
      <w:szCs w:val="20"/>
    </w:rPr>
  </w:style>
  <w:style w:type="character" w:customStyle="1" w:styleId="FooterChar">
    <w:name w:val="Footer Char"/>
    <w:basedOn w:val="DefaultParagraphFont"/>
    <w:link w:val="Footer"/>
    <w:uiPriority w:val="99"/>
    <w:rsid w:val="002B09DA"/>
    <w:rPr>
      <w:sz w:val="16"/>
    </w:rPr>
  </w:style>
  <w:style w:type="character" w:styleId="UnresolvedMention">
    <w:name w:val="Unresolved Mention"/>
    <w:basedOn w:val="DefaultParagraphFont"/>
    <w:uiPriority w:val="99"/>
    <w:semiHidden/>
    <w:unhideWhenUsed/>
    <w:rsid w:val="00990EA2"/>
    <w:rPr>
      <w:color w:val="605E5C"/>
      <w:shd w:val="clear" w:color="auto" w:fill="E1DFDD"/>
    </w:rPr>
  </w:style>
  <w:style w:type="paragraph" w:customStyle="1" w:styleId="TableParagraph">
    <w:name w:val="Table Paragraph"/>
    <w:basedOn w:val="Normal"/>
    <w:uiPriority w:val="1"/>
    <w:qFormat/>
    <w:rsid w:val="00BB650B"/>
    <w:pPr>
      <w:widowControl w:val="0"/>
      <w:autoSpaceDE w:val="0"/>
      <w:autoSpaceDN w:val="0"/>
      <w:ind w:left="107"/>
    </w:pPr>
    <w:rPr>
      <w:sz w:val="22"/>
      <w:szCs w:val="22"/>
    </w:rPr>
  </w:style>
  <w:style w:type="character" w:customStyle="1" w:styleId="Heading1Char">
    <w:name w:val="Heading 1 Char"/>
    <w:basedOn w:val="DefaultParagraphFont"/>
    <w:link w:val="Heading1"/>
    <w:rsid w:val="008E75D9"/>
    <w:rPr>
      <w:rFonts w:ascii="Times New Roman Bold" w:hAnsi="Times New Roman Bold"/>
      <w:b/>
      <w:sz w:val="22"/>
    </w:rPr>
  </w:style>
  <w:style w:type="character" w:customStyle="1" w:styleId="Heading2Char">
    <w:name w:val="Heading 2 Char"/>
    <w:aliases w:val="Heading 2a Char"/>
    <w:basedOn w:val="DefaultParagraphFont"/>
    <w:link w:val="Heading2"/>
    <w:rsid w:val="00B75CEB"/>
    <w:rPr>
      <w:rFonts w:ascii="Arial" w:hAnsi="Arial"/>
      <w:b/>
      <w:sz w:val="24"/>
    </w:rPr>
  </w:style>
  <w:style w:type="character" w:customStyle="1" w:styleId="Heading3Char">
    <w:name w:val="Heading 3 Char"/>
    <w:basedOn w:val="DefaultParagraphFont"/>
    <w:link w:val="Heading3"/>
    <w:rsid w:val="00091D30"/>
    <w:rPr>
      <w:rFonts w:ascii="Arial" w:hAnsi="Arial" w:cs="Arial"/>
      <w:b/>
      <w:bCs/>
      <w:sz w:val="26"/>
      <w:szCs w:val="26"/>
    </w:rPr>
  </w:style>
  <w:style w:type="character" w:styleId="PlaceholderText">
    <w:name w:val="Placeholder Text"/>
    <w:basedOn w:val="DefaultParagraphFont"/>
    <w:uiPriority w:val="99"/>
    <w:semiHidden/>
    <w:rsid w:val="006B27AE"/>
    <w:rPr>
      <w:color w:val="808080"/>
    </w:rPr>
  </w:style>
  <w:style w:type="character" w:customStyle="1" w:styleId="BodyTextChar">
    <w:name w:val="Body Text Char"/>
    <w:basedOn w:val="DefaultParagraphFont"/>
    <w:link w:val="BodyText"/>
    <w:rsid w:val="00FE7F41"/>
    <w:rPr>
      <w:sz w:val="24"/>
      <w:szCs w:val="24"/>
    </w:rPr>
  </w:style>
  <w:style w:type="paragraph" w:styleId="TOCHeading">
    <w:name w:val="TOC Heading"/>
    <w:basedOn w:val="Heading1"/>
    <w:next w:val="Normal"/>
    <w:uiPriority w:val="39"/>
    <w:unhideWhenUsed/>
    <w:qFormat/>
    <w:rsid w:val="00447DD8"/>
    <w:pPr>
      <w:keepLines/>
      <w:spacing w:after="0" w:line="259" w:lineRule="auto"/>
      <w:outlineLvl w:val="9"/>
    </w:pPr>
    <w:rPr>
      <w:rFonts w:asciiTheme="majorHAnsi" w:eastAsiaTheme="majorEastAsia" w:hAnsiTheme="majorHAnsi" w:cstheme="majorBidi"/>
      <w:b w:val="0"/>
      <w:bCs/>
      <w:color w:val="2E74B5" w:themeColor="accent1" w:themeShade="BF"/>
    </w:rPr>
  </w:style>
  <w:style w:type="paragraph" w:styleId="TOC2">
    <w:name w:val="toc 2"/>
    <w:basedOn w:val="Normal"/>
    <w:next w:val="Normal"/>
    <w:autoRedefine/>
    <w:uiPriority w:val="39"/>
    <w:unhideWhenUsed/>
    <w:rsid w:val="00447DD8"/>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447DD8"/>
    <w:pPr>
      <w:spacing w:after="100" w:line="259" w:lineRule="auto"/>
      <w:ind w:left="440"/>
    </w:pPr>
    <w:rPr>
      <w:rFonts w:asciiTheme="minorHAnsi" w:eastAsiaTheme="minorEastAsia" w:hAnsiTheme="minorHAnsi"/>
      <w:sz w:val="22"/>
      <w:szCs w:val="22"/>
    </w:rPr>
  </w:style>
  <w:style w:type="paragraph" w:styleId="TOC4">
    <w:name w:val="toc 4"/>
    <w:basedOn w:val="Normal"/>
    <w:next w:val="Normal"/>
    <w:autoRedefine/>
    <w:uiPriority w:val="39"/>
    <w:unhideWhenUsed/>
    <w:rsid w:val="00044031"/>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044031"/>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044031"/>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044031"/>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044031"/>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044031"/>
    <w:pPr>
      <w:spacing w:after="100" w:line="278" w:lineRule="auto"/>
      <w:ind w:left="1920"/>
    </w:pPr>
    <w:rPr>
      <w:rFonts w:asciiTheme="minorHAnsi" w:eastAsiaTheme="minorEastAsia" w:hAnsiTheme="minorHAnsi" w:cstheme="minorBidi"/>
      <w:kern w:val="2"/>
      <w14:ligatures w14:val="standardContextual"/>
    </w:rPr>
  </w:style>
  <w:style w:type="character" w:customStyle="1" w:styleId="BodyTextIndent2Char">
    <w:name w:val="Body Text Indent 2 Char"/>
    <w:basedOn w:val="DefaultParagraphFont"/>
    <w:link w:val="BodyTextIndent2"/>
    <w:rsid w:val="00A32A13"/>
    <w:rPr>
      <w:sz w:val="24"/>
      <w:szCs w:val="24"/>
    </w:rPr>
  </w:style>
  <w:style w:type="paragraph" w:customStyle="1" w:styleId="RFP1">
    <w:name w:val="RFP1"/>
    <w:basedOn w:val="Normal"/>
    <w:autoRedefine/>
    <w:rsid w:val="00C20A42"/>
    <w:pPr>
      <w:tabs>
        <w:tab w:val="num" w:pos="720"/>
      </w:tabs>
    </w:pPr>
    <w:rPr>
      <w:caps/>
      <w:u w:val="single"/>
    </w:rPr>
  </w:style>
  <w:style w:type="paragraph" w:customStyle="1" w:styleId="RFPa0">
    <w:name w:val="RFP(a)"/>
    <w:basedOn w:val="Normal"/>
    <w:rsid w:val="00C20A42"/>
    <w:pPr>
      <w:tabs>
        <w:tab w:val="left" w:pos="1440"/>
        <w:tab w:val="num" w:pos="2520"/>
      </w:tabs>
      <w:ind w:left="2160"/>
    </w:pPr>
  </w:style>
  <w:style w:type="paragraph" w:customStyle="1" w:styleId="ExhibitA1">
    <w:name w:val="ExhibitA1"/>
    <w:basedOn w:val="Normal"/>
    <w:rsid w:val="002924E2"/>
    <w:pPr>
      <w:keepNext/>
      <w:numPr>
        <w:numId w:val="5"/>
      </w:numPr>
      <w:tabs>
        <w:tab w:val="left" w:pos="1296"/>
        <w:tab w:val="left" w:pos="2016"/>
        <w:tab w:val="left" w:pos="2592"/>
        <w:tab w:val="left" w:pos="4176"/>
        <w:tab w:val="left" w:pos="10710"/>
      </w:tabs>
      <w:outlineLvl w:val="0"/>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774044">
      <w:bodyDiv w:val="1"/>
      <w:marLeft w:val="0"/>
      <w:marRight w:val="0"/>
      <w:marTop w:val="0"/>
      <w:marBottom w:val="0"/>
      <w:divBdr>
        <w:top w:val="none" w:sz="0" w:space="0" w:color="auto"/>
        <w:left w:val="none" w:sz="0" w:space="0" w:color="auto"/>
        <w:bottom w:val="none" w:sz="0" w:space="0" w:color="auto"/>
        <w:right w:val="none" w:sz="0" w:space="0" w:color="auto"/>
      </w:divBdr>
    </w:div>
    <w:div w:id="475221389">
      <w:bodyDiv w:val="1"/>
      <w:marLeft w:val="0"/>
      <w:marRight w:val="0"/>
      <w:marTop w:val="0"/>
      <w:marBottom w:val="0"/>
      <w:divBdr>
        <w:top w:val="none" w:sz="0" w:space="0" w:color="auto"/>
        <w:left w:val="none" w:sz="0" w:space="0" w:color="auto"/>
        <w:bottom w:val="none" w:sz="0" w:space="0" w:color="auto"/>
        <w:right w:val="none" w:sz="0" w:space="0" w:color="auto"/>
      </w:divBdr>
    </w:div>
    <w:div w:id="617838575">
      <w:bodyDiv w:val="1"/>
      <w:marLeft w:val="0"/>
      <w:marRight w:val="0"/>
      <w:marTop w:val="0"/>
      <w:marBottom w:val="0"/>
      <w:divBdr>
        <w:top w:val="none" w:sz="0" w:space="0" w:color="auto"/>
        <w:left w:val="none" w:sz="0" w:space="0" w:color="auto"/>
        <w:bottom w:val="none" w:sz="0" w:space="0" w:color="auto"/>
        <w:right w:val="none" w:sz="0" w:space="0" w:color="auto"/>
      </w:divBdr>
    </w:div>
    <w:div w:id="758209869">
      <w:bodyDiv w:val="1"/>
      <w:marLeft w:val="0"/>
      <w:marRight w:val="0"/>
      <w:marTop w:val="0"/>
      <w:marBottom w:val="0"/>
      <w:divBdr>
        <w:top w:val="none" w:sz="0" w:space="0" w:color="auto"/>
        <w:left w:val="none" w:sz="0" w:space="0" w:color="auto"/>
        <w:bottom w:val="none" w:sz="0" w:space="0" w:color="auto"/>
        <w:right w:val="none" w:sz="0" w:space="0" w:color="auto"/>
      </w:divBdr>
    </w:div>
    <w:div w:id="1216694603">
      <w:bodyDiv w:val="1"/>
      <w:marLeft w:val="0"/>
      <w:marRight w:val="0"/>
      <w:marTop w:val="0"/>
      <w:marBottom w:val="0"/>
      <w:divBdr>
        <w:top w:val="none" w:sz="0" w:space="0" w:color="auto"/>
        <w:left w:val="none" w:sz="0" w:space="0" w:color="auto"/>
        <w:bottom w:val="none" w:sz="0" w:space="0" w:color="auto"/>
        <w:right w:val="none" w:sz="0" w:space="0" w:color="auto"/>
      </w:divBdr>
    </w:div>
    <w:div w:id="1458917248">
      <w:bodyDiv w:val="1"/>
      <w:marLeft w:val="0"/>
      <w:marRight w:val="0"/>
      <w:marTop w:val="0"/>
      <w:marBottom w:val="0"/>
      <w:divBdr>
        <w:top w:val="none" w:sz="0" w:space="0" w:color="auto"/>
        <w:left w:val="none" w:sz="0" w:space="0" w:color="auto"/>
        <w:bottom w:val="none" w:sz="0" w:space="0" w:color="auto"/>
        <w:right w:val="none" w:sz="0" w:space="0" w:color="auto"/>
      </w:divBdr>
    </w:div>
    <w:div w:id="1463499345">
      <w:bodyDiv w:val="1"/>
      <w:marLeft w:val="0"/>
      <w:marRight w:val="0"/>
      <w:marTop w:val="0"/>
      <w:marBottom w:val="0"/>
      <w:divBdr>
        <w:top w:val="none" w:sz="0" w:space="0" w:color="auto"/>
        <w:left w:val="none" w:sz="0" w:space="0" w:color="auto"/>
        <w:bottom w:val="none" w:sz="0" w:space="0" w:color="auto"/>
        <w:right w:val="none" w:sz="0" w:space="0" w:color="auto"/>
      </w:divBdr>
    </w:div>
    <w:div w:id="1782257353">
      <w:bodyDiv w:val="1"/>
      <w:marLeft w:val="0"/>
      <w:marRight w:val="0"/>
      <w:marTop w:val="0"/>
      <w:marBottom w:val="0"/>
      <w:divBdr>
        <w:top w:val="none" w:sz="0" w:space="0" w:color="auto"/>
        <w:left w:val="none" w:sz="0" w:space="0" w:color="auto"/>
        <w:bottom w:val="none" w:sz="0" w:space="0" w:color="auto"/>
        <w:right w:val="none" w:sz="0" w:space="0" w:color="auto"/>
      </w:divBdr>
    </w:div>
    <w:div w:id="1826239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urts.ca.gov/system/files/file/jbcm-darfur-certification.pdf" TargetMode="External"/><Relationship Id="rId26" Type="http://schemas.openxmlformats.org/officeDocument/2006/relationships/hyperlink" Target="https://courts.ca.gov/system/files/file/jbcm-dvbe-bidder-declaration.pdf" TargetMode="External"/><Relationship Id="rId39" Type="http://schemas.openxmlformats.org/officeDocument/2006/relationships/hyperlink" Target="https://courts.ca.gov/system/files/file/jbcm-small-business-declaration.pdf" TargetMode="External"/><Relationship Id="rId21" Type="http://schemas.openxmlformats.org/officeDocument/2006/relationships/hyperlink" Target="https://www.documents.dgs.ca.gov/dgs/fmc/pdf/std204.pdf" TargetMode="External"/><Relationship Id="rId34" Type="http://schemas.openxmlformats.org/officeDocument/2006/relationships/hyperlink" Target="https://courts.ca.gov/system/files/file/jbcm-darfur-certification.pdf" TargetMode="External"/><Relationship Id="rId42" Type="http://schemas.openxmlformats.org/officeDocument/2006/relationships/hyperlink" Target="mailto:IT-2026-212-RB-COST@jud.ca.gov" TargetMode="External"/><Relationship Id="rId47" Type="http://schemas.openxmlformats.org/officeDocument/2006/relationships/hyperlink" Target="https://courts.ca.gov/system/files/file/jbcm-unruh-feha-certification.pdf" TargetMode="External"/><Relationship Id="rId50" Type="http://schemas.openxmlformats.org/officeDocument/2006/relationships/hyperlink" Target="https://www.documents.dgs.ca.gov/dgs/fmc/pdf/std205.pdf" TargetMode="External"/><Relationship Id="rId55" Type="http://schemas.openxmlformats.org/officeDocument/2006/relationships/hyperlink" Target="https://courts.ca.gov/system/files/file/jbcm-dvbe-bidder-declaration.pdf"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4.xml"/><Relationship Id="rId11" Type="http://schemas.openxmlformats.org/officeDocument/2006/relationships/image" Target="media/image1.png"/><Relationship Id="rId24" Type="http://schemas.openxmlformats.org/officeDocument/2006/relationships/hyperlink" Target="https://www.documents.dgs.ca.gov/dgs/fmc/pdf/std205.pdf" TargetMode="External"/><Relationship Id="rId32" Type="http://schemas.openxmlformats.org/officeDocument/2006/relationships/hyperlink" Target="mailto:IT-2026-212-RB-COST@jud.ca.gov" TargetMode="External"/><Relationship Id="rId37" Type="http://schemas.openxmlformats.org/officeDocument/2006/relationships/hyperlink" Target="https://www.documents.dgs.ca.gov/dgs/fmc/pdf/std204.pdf" TargetMode="External"/><Relationship Id="rId40" Type="http://schemas.openxmlformats.org/officeDocument/2006/relationships/hyperlink" Target="https://courts.ca.gov/system/files/file/jbcm-dvbe-bidder-declaration.pdf" TargetMode="External"/><Relationship Id="rId45" Type="http://schemas.openxmlformats.org/officeDocument/2006/relationships/hyperlink" Target="https://courts.ca.gov/system/files/file/jbcm-general-certifications.pdf" TargetMode="External"/><Relationship Id="rId53" Type="http://schemas.openxmlformats.org/officeDocument/2006/relationships/hyperlink" Target="https://courts.ca.gov/system/files/file/jbcm-dvbe-declaration.pdf" TargetMode="External"/><Relationship Id="rId58" Type="http://schemas.openxmlformats.org/officeDocument/2006/relationships/hyperlink" Target="https://courts.ca.gov/system/files/2026-03/jbcl-manual.pdf.%20"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courts.ca.gov/system/files/file/jbcm-unruh-feha-certification.pdf" TargetMode="External"/><Relationship Id="rId14" Type="http://schemas.openxmlformats.org/officeDocument/2006/relationships/footer" Target="footer2.xml"/><Relationship Id="rId22" Type="http://schemas.openxmlformats.org/officeDocument/2006/relationships/hyperlink" Target="https://www.documents.dgs.ca.gov/dgs/fmc/pdf/std204.pdf" TargetMode="External"/><Relationship Id="rId27" Type="http://schemas.openxmlformats.org/officeDocument/2006/relationships/hyperlink" Target="https://courts.ca.gov/system/files/file/jbcm-dvbe-declaration.pdf" TargetMode="External"/><Relationship Id="rId30" Type="http://schemas.openxmlformats.org/officeDocument/2006/relationships/header" Target="header3.xml"/><Relationship Id="rId35" Type="http://schemas.openxmlformats.org/officeDocument/2006/relationships/hyperlink" Target="https://courts.ca.gov/system/files/file/jbcm-unruh-feha-certification.pdf" TargetMode="External"/><Relationship Id="rId43" Type="http://schemas.openxmlformats.org/officeDocument/2006/relationships/hyperlink" Target="mailto:Solicitations@jud.ca.gov" TargetMode="External"/><Relationship Id="rId48" Type="http://schemas.openxmlformats.org/officeDocument/2006/relationships/hyperlink" Target="https://courts.ca.gov/system/files/file/jbcm-iran-certification.pdf" TargetMode="External"/><Relationship Id="rId56" Type="http://schemas.openxmlformats.org/officeDocument/2006/relationships/hyperlink" Target="https://courts.ca.gov/system/files/file/jbcm-dvbe-declaration.pdf" TargetMode="External"/><Relationship Id="rId8" Type="http://schemas.openxmlformats.org/officeDocument/2006/relationships/webSettings" Target="webSettings.xml"/><Relationship Id="rId51" Type="http://schemas.openxmlformats.org/officeDocument/2006/relationships/hyperlink" Target="https://courts.ca.gov/system/files/file/jbcm-small-business-declaration.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ourts.ca.gov/system/files/file/jbcm-general-certifications.pdf" TargetMode="External"/><Relationship Id="rId25" Type="http://schemas.openxmlformats.org/officeDocument/2006/relationships/hyperlink" Target="https://courts.ca.gov/system/files/file/jbcm-small-business-declaration.pdf" TargetMode="External"/><Relationship Id="rId33" Type="http://schemas.openxmlformats.org/officeDocument/2006/relationships/hyperlink" Target="https://courts.ca.gov/system/files/file/jbcm-general-certifications.pdf" TargetMode="External"/><Relationship Id="rId38" Type="http://schemas.openxmlformats.org/officeDocument/2006/relationships/hyperlink" Target="https://www.documents.dgs.ca.gov/dgs/fmc/pdf/std205.pdf" TargetMode="External"/><Relationship Id="rId46" Type="http://schemas.openxmlformats.org/officeDocument/2006/relationships/hyperlink" Target="https://courts.ca.gov/system/files/file/jbcm-darfur-certification.pdf" TargetMode="External"/><Relationship Id="rId59" Type="http://schemas.openxmlformats.org/officeDocument/2006/relationships/hyperlink" Target="mailto:Solicitations@jud.ca.gov" TargetMode="External"/><Relationship Id="rId20" Type="http://schemas.openxmlformats.org/officeDocument/2006/relationships/hyperlink" Target="https://courts.ca.gov/system/files/file/jbcm-iran-certification.pdf" TargetMode="External"/><Relationship Id="rId41" Type="http://schemas.openxmlformats.org/officeDocument/2006/relationships/hyperlink" Target="https://courts.ca.gov/system/files/file/jbcm-dvbe-bidder-declaration.pdf" TargetMode="External"/><Relationship Id="rId54" Type="http://schemas.openxmlformats.org/officeDocument/2006/relationships/hyperlink" Target="https://courts.ca.gov/system/files/file/jbcm-small-business-declaration.pdf" TargetMode="Externa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documents.dgs.ca.gov/dgs/fmc/pdf/std205.pdf" TargetMode="External"/><Relationship Id="rId28" Type="http://schemas.openxmlformats.org/officeDocument/2006/relationships/header" Target="header2.xml"/><Relationship Id="rId36" Type="http://schemas.openxmlformats.org/officeDocument/2006/relationships/hyperlink" Target="https://courts.ca.gov/system/files/file/jbcm-iran-certification.pdf" TargetMode="External"/><Relationship Id="rId49" Type="http://schemas.openxmlformats.org/officeDocument/2006/relationships/hyperlink" Target="https://www.documents.dgs.ca.gov/dgs/fmc/pdf/std204.pdf" TargetMode="External"/><Relationship Id="rId57" Type="http://schemas.openxmlformats.org/officeDocument/2006/relationships/hyperlink" Target="https://www.courts.ca.gov/documents/JBCM-Post-Contract-Certification-Form.docx" TargetMode="External"/><Relationship Id="rId10" Type="http://schemas.openxmlformats.org/officeDocument/2006/relationships/endnotes" Target="endnotes.xml"/><Relationship Id="rId31" Type="http://schemas.openxmlformats.org/officeDocument/2006/relationships/hyperlink" Target="mailto:Solicitations@jud.ca.gov" TargetMode="External"/><Relationship Id="rId44" Type="http://schemas.openxmlformats.org/officeDocument/2006/relationships/hyperlink" Target="https://courts.ca.gov/system/files/file/jbcm-acceptance-terms-and-conditions.pdf" TargetMode="External"/><Relationship Id="rId52" Type="http://schemas.openxmlformats.org/officeDocument/2006/relationships/hyperlink" Target="https://courts.ca.gov/system/files/file/jbcm-dvbe-bidder-declaration.pdf" TargetMode="External"/><Relationship Id="rId60"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8AD86627-FD92-4AB2-85D8-E58BA9EED6E5}"/>
      </w:docPartPr>
      <w:docPartBody>
        <w:p w:rsidR="00150C5A" w:rsidRDefault="000733B1">
          <w:r w:rsidRPr="004C17E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Pro">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3B1"/>
    <w:rsid w:val="00003FBB"/>
    <w:rsid w:val="00025049"/>
    <w:rsid w:val="0003418E"/>
    <w:rsid w:val="0004293A"/>
    <w:rsid w:val="000733B1"/>
    <w:rsid w:val="00087410"/>
    <w:rsid w:val="000D0A2D"/>
    <w:rsid w:val="000D141D"/>
    <w:rsid w:val="00122446"/>
    <w:rsid w:val="001235DA"/>
    <w:rsid w:val="00150C5A"/>
    <w:rsid w:val="00196C73"/>
    <w:rsid w:val="001D5B12"/>
    <w:rsid w:val="0023739A"/>
    <w:rsid w:val="0030481D"/>
    <w:rsid w:val="00416B1B"/>
    <w:rsid w:val="004E3109"/>
    <w:rsid w:val="00500A67"/>
    <w:rsid w:val="005250B4"/>
    <w:rsid w:val="005955F9"/>
    <w:rsid w:val="005B7D94"/>
    <w:rsid w:val="005C7B7E"/>
    <w:rsid w:val="006143EF"/>
    <w:rsid w:val="00616EC3"/>
    <w:rsid w:val="0068715A"/>
    <w:rsid w:val="006F66A0"/>
    <w:rsid w:val="00760D51"/>
    <w:rsid w:val="00786D13"/>
    <w:rsid w:val="007A2661"/>
    <w:rsid w:val="007F7D43"/>
    <w:rsid w:val="0084702B"/>
    <w:rsid w:val="00910C3A"/>
    <w:rsid w:val="00922DB2"/>
    <w:rsid w:val="00982746"/>
    <w:rsid w:val="009D7219"/>
    <w:rsid w:val="00AA0FFC"/>
    <w:rsid w:val="00AB4C07"/>
    <w:rsid w:val="00AE3602"/>
    <w:rsid w:val="00B1238B"/>
    <w:rsid w:val="00B1287D"/>
    <w:rsid w:val="00B71FBA"/>
    <w:rsid w:val="00BC24E5"/>
    <w:rsid w:val="00C24E8E"/>
    <w:rsid w:val="00CF3280"/>
    <w:rsid w:val="00D11B11"/>
    <w:rsid w:val="00D13D57"/>
    <w:rsid w:val="00D312A2"/>
    <w:rsid w:val="00D53B2D"/>
    <w:rsid w:val="00DD11A4"/>
    <w:rsid w:val="00DF255B"/>
    <w:rsid w:val="00DF39E3"/>
    <w:rsid w:val="00E237E8"/>
    <w:rsid w:val="00E667F5"/>
    <w:rsid w:val="00E843E1"/>
    <w:rsid w:val="00EE0226"/>
    <w:rsid w:val="00F27B37"/>
    <w:rsid w:val="00F35CD6"/>
    <w:rsid w:val="00F545CD"/>
    <w:rsid w:val="00FB2CFB"/>
    <w:rsid w:val="00FE1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418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F093BB383F07419954F3DF7844F837" ma:contentTypeVersion="14" ma:contentTypeDescription="Create a new document." ma:contentTypeScope="" ma:versionID="362a40f79d55dfecb59272acd47c6e01">
  <xsd:schema xmlns:xsd="http://www.w3.org/2001/XMLSchema" xmlns:xs="http://www.w3.org/2001/XMLSchema" xmlns:p="http://schemas.microsoft.com/office/2006/metadata/properties" xmlns:ns2="04d4fe56-70e4-455f-bf61-91e80c1f78a1" xmlns:ns3="aaee31d0-16e4-4359-ba34-1a6d65973322" targetNamespace="http://schemas.microsoft.com/office/2006/metadata/properties" ma:root="true" ma:fieldsID="c1f2a054002e92e45331efbe8ee71e33" ns2:_="" ns3:_="">
    <xsd:import namespace="04d4fe56-70e4-455f-bf61-91e80c1f78a1"/>
    <xsd:import namespace="aaee31d0-16e4-4359-ba34-1a6d659733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4fe56-70e4-455f-bf61-91e80c1f7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2924eaa-6349-497e-96ac-f07fd2ffae5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ee31d0-16e4-4359-ba34-1a6d659733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d4fe56-70e4-455f-bf61-91e80c1f78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52ABB1-B664-43B8-A7DE-49FBB2668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4fe56-70e4-455f-bf61-91e80c1f78a1"/>
    <ds:schemaRef ds:uri="aaee31d0-16e4-4359-ba34-1a6d65973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6F1082-C269-4B41-8869-AA6C5B1B7372}">
  <ds:schemaRefs>
    <ds:schemaRef ds:uri="http://schemas.microsoft.com/office/2006/metadata/properties"/>
    <ds:schemaRef ds:uri="http://schemas.microsoft.com/office/infopath/2007/PartnerControls"/>
    <ds:schemaRef ds:uri="04d4fe56-70e4-455f-bf61-91e80c1f78a1"/>
  </ds:schemaRefs>
</ds:datastoreItem>
</file>

<file path=customXml/itemProps3.xml><?xml version="1.0" encoding="utf-8"?>
<ds:datastoreItem xmlns:ds="http://schemas.openxmlformats.org/officeDocument/2006/customXml" ds:itemID="{869E075B-A67E-4ED1-A067-2866ACC105CE}">
  <ds:schemaRefs>
    <ds:schemaRef ds:uri="http://schemas.openxmlformats.org/officeDocument/2006/bibliography"/>
  </ds:schemaRefs>
</ds:datastoreItem>
</file>

<file path=customXml/itemProps4.xml><?xml version="1.0" encoding="utf-8"?>
<ds:datastoreItem xmlns:ds="http://schemas.openxmlformats.org/officeDocument/2006/customXml" ds:itemID="{1548F1A4-15AC-47E2-9FD5-98A11CF2CF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Normal-AIL</Template>
  <TotalTime>20</TotalTime>
  <Pages>25</Pages>
  <Words>8180</Words>
  <Characters>50723</Characters>
  <Application>Microsoft Office Word</Application>
  <DocSecurity>0</DocSecurity>
  <Lines>1268</Lines>
  <Paragraphs>490</Paragraphs>
  <ScaleCrop>false</ScaleCrop>
  <Company>Administrative Office of the Courts</Company>
  <LinksUpToDate>false</LinksUpToDate>
  <CharactersWithSpaces>58413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IDIQ Consulting</dc:title>
  <dc:subject/>
  <dc:creator>Jeremy P. Ehrlich;Alice.Lee@jud.ca.gov</dc:creator>
  <cp:keywords>RFP IDIQ</cp:keywords>
  <dc:description/>
  <cp:lastModifiedBy>Bustos, Roderick</cp:lastModifiedBy>
  <cp:revision>93</cp:revision>
  <cp:lastPrinted>2015-03-09T16:32:00Z</cp:lastPrinted>
  <dcterms:created xsi:type="dcterms:W3CDTF">2026-07-07T15:48:00Z</dcterms:created>
  <dcterms:modified xsi:type="dcterms:W3CDTF">2026-08-21T16:26:00Z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0x01010074F093BB383F07419954F3DF7844F837</vt:lpwstr>
  </property>
  <property fmtid="{D5CDD505-2E9C-101B-9397-08002B2CF9AE}" pid="3" name="MediaServiceImageTags">
    <vt:lpwstr/>
  </property>
  <property fmtid="{D5CDD505-2E9C-101B-9397-08002B2CF9AE}" pid="4" name="docLang">
    <vt:lpwstr>en</vt:lpwstr>
  </property>
</Properties>
</file>