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12ED6073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02701D">
        <w:rPr>
          <w:rFonts w:asciiTheme="minorHAnsi" w:hAnsiTheme="minorHAnsi" w:cstheme="minorHAnsi"/>
          <w:color w:val="000000" w:themeColor="text1"/>
        </w:rPr>
        <w:t>9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F330" w14:textId="77777777" w:rsidR="00AF6351" w:rsidRDefault="00AF6351" w:rsidP="00504C00">
      <w:r>
        <w:separator/>
      </w:r>
    </w:p>
  </w:endnote>
  <w:endnote w:type="continuationSeparator" w:id="0">
    <w:p w14:paraId="2AC1004D" w14:textId="77777777" w:rsidR="00AF6351" w:rsidRDefault="00AF635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7C2" w14:textId="77777777" w:rsidR="0002701D" w:rsidRDefault="0002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1BFF" w14:textId="77777777" w:rsidR="0002701D" w:rsidRDefault="00027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3F8" w14:textId="77777777" w:rsidR="0002701D" w:rsidRDefault="0002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E99C" w14:textId="77777777" w:rsidR="00AF6351" w:rsidRDefault="00AF6351" w:rsidP="00504C00">
      <w:r>
        <w:separator/>
      </w:r>
    </w:p>
  </w:footnote>
  <w:footnote w:type="continuationSeparator" w:id="0">
    <w:p w14:paraId="1741EEB6" w14:textId="77777777" w:rsidR="00AF6351" w:rsidRDefault="00AF635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776" w14:textId="77777777" w:rsidR="0002701D" w:rsidRDefault="0002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D91E" w14:textId="77777777" w:rsidR="0002701D" w:rsidRDefault="0002701D" w:rsidP="0002701D">
    <w:pPr>
      <w:pStyle w:val="JCCReportCoverSubhead"/>
      <w:rPr>
        <w:color w:val="000000"/>
        <w:sz w:val="22"/>
        <w:szCs w:val="22"/>
      </w:rPr>
    </w:pPr>
    <w:r w:rsidRPr="00326EDF">
      <w:rPr>
        <w:rFonts w:ascii="Times New Roman" w:hAnsi="Times New Roman"/>
        <w:caps w:val="0"/>
        <w:spacing w:val="0"/>
        <w:sz w:val="20"/>
        <w:szCs w:val="20"/>
      </w:rPr>
      <w:t>RFP Title: JUDICIAL BRANCH D</w:t>
    </w:r>
    <w:r w:rsidRPr="00F03703">
      <w:rPr>
        <w:rFonts w:ascii="Times New Roman" w:hAnsi="Times New Roman"/>
        <w:caps w:val="0"/>
        <w:spacing w:val="0"/>
        <w:sz w:val="20"/>
        <w:szCs w:val="20"/>
      </w:rPr>
      <w:t>ATA WAREHOUSE AND DATA INTEGRATION SERVICES</w:t>
    </w:r>
  </w:p>
  <w:p w14:paraId="4B631BE7" w14:textId="77777777" w:rsidR="0002701D" w:rsidRPr="009000D1" w:rsidRDefault="0002701D" w:rsidP="0002701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601240">
      <w:rPr>
        <w:color w:val="000000"/>
        <w:sz w:val="22"/>
        <w:szCs w:val="22"/>
      </w:rPr>
      <w:t>IT-2023-58-DM</w:t>
    </w:r>
  </w:p>
  <w:p w14:paraId="1DECBFD3" w14:textId="5F0D3186" w:rsidR="00F16A70" w:rsidRPr="0002701D" w:rsidRDefault="00F16A70" w:rsidP="00027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8194" w14:textId="77777777" w:rsidR="0002701D" w:rsidRDefault="00027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2701D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02701D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14</cp:revision>
  <cp:lastPrinted>2017-11-22T19:04:00Z</cp:lastPrinted>
  <dcterms:created xsi:type="dcterms:W3CDTF">2018-01-03T22:58:00Z</dcterms:created>
  <dcterms:modified xsi:type="dcterms:W3CDTF">2024-01-02T22:05:00Z</dcterms:modified>
</cp:coreProperties>
</file>