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051E6" w14:textId="77777777" w:rsidR="003B3C0B" w:rsidRPr="00751EC4" w:rsidRDefault="003B3C0B" w:rsidP="003B3C0B">
      <w:pPr>
        <w:widowControl w:val="0"/>
        <w:ind w:left="-720" w:hanging="4"/>
        <w:rPr>
          <w:rStyle w:val="Emphasis"/>
        </w:rPr>
      </w:pPr>
      <w:bookmarkStart w:id="0" w:name="_GoBack"/>
      <w:bookmarkEnd w:id="0"/>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5CC7388D" w14:textId="77777777" w:rsidTr="00D662AB">
        <w:trPr>
          <w:cantSplit/>
          <w:trHeight w:hRule="exact" w:val="260"/>
        </w:trPr>
        <w:tc>
          <w:tcPr>
            <w:tcW w:w="10170" w:type="dxa"/>
            <w:gridSpan w:val="3"/>
          </w:tcPr>
          <w:p w14:paraId="1492BF72" w14:textId="1860A6AC" w:rsidR="003B3C0B" w:rsidRPr="00C314CE" w:rsidRDefault="003B3C0B" w:rsidP="00E51021">
            <w:pPr>
              <w:ind w:left="-86"/>
              <w:rPr>
                <w:sz w:val="12"/>
              </w:rPr>
            </w:pPr>
            <w:r w:rsidRPr="00C314CE">
              <w:rPr>
                <w:b/>
                <w:sz w:val="22"/>
              </w:rPr>
              <w:t xml:space="preserve">STANDARD AGREEMENT </w:t>
            </w:r>
            <w:r>
              <w:rPr>
                <w:sz w:val="16"/>
                <w:szCs w:val="16"/>
              </w:rPr>
              <w:t xml:space="preserve">rev </w:t>
            </w:r>
            <w:r w:rsidR="00E51021">
              <w:rPr>
                <w:sz w:val="16"/>
                <w:szCs w:val="16"/>
              </w:rPr>
              <w:t>July</w:t>
            </w:r>
            <w:r w:rsidR="00DF27CD">
              <w:rPr>
                <w:sz w:val="16"/>
                <w:szCs w:val="16"/>
              </w:rPr>
              <w:t xml:space="preserve"> 201</w:t>
            </w:r>
            <w:r w:rsidR="00E51021">
              <w:rPr>
                <w:sz w:val="16"/>
                <w:szCs w:val="16"/>
              </w:rPr>
              <w:t>7</w:t>
            </w:r>
            <w:r>
              <w:rPr>
                <w:b/>
                <w:sz w:val="22"/>
              </w:rPr>
              <w:t xml:space="preserve"> </w:t>
            </w:r>
            <w:r w:rsidRPr="00C314CE">
              <w:rPr>
                <w:b/>
                <w:sz w:val="16"/>
                <w:szCs w:val="16"/>
              </w:rPr>
              <w:t xml:space="preserve"> </w:t>
            </w:r>
          </w:p>
        </w:tc>
      </w:tr>
      <w:tr w:rsidR="003B3C0B" w:rsidRPr="00114412" w14:paraId="30460D33" w14:textId="77777777" w:rsidTr="00D662AB">
        <w:trPr>
          <w:cantSplit/>
          <w:trHeight w:hRule="exact" w:val="202"/>
        </w:trPr>
        <w:tc>
          <w:tcPr>
            <w:tcW w:w="4770" w:type="dxa"/>
          </w:tcPr>
          <w:p w14:paraId="61D165A4" w14:textId="77777777" w:rsidR="003B3C0B" w:rsidRPr="00114412" w:rsidRDefault="003B3C0B" w:rsidP="00D662AB">
            <w:pPr>
              <w:widowControl w:val="0"/>
              <w:ind w:left="-86"/>
              <w:rPr>
                <w:sz w:val="14"/>
              </w:rPr>
            </w:pPr>
          </w:p>
        </w:tc>
        <w:tc>
          <w:tcPr>
            <w:tcW w:w="2895" w:type="dxa"/>
            <w:tcBorders>
              <w:right w:val="single" w:sz="4" w:space="0" w:color="auto"/>
            </w:tcBorders>
          </w:tcPr>
          <w:p w14:paraId="39353E6A"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AA82952"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47ED72A6" w14:textId="77777777" w:rsidTr="00D662AB">
        <w:trPr>
          <w:cantSplit/>
          <w:trHeight w:hRule="exact" w:val="346"/>
        </w:trPr>
        <w:tc>
          <w:tcPr>
            <w:tcW w:w="4770" w:type="dxa"/>
            <w:tcBorders>
              <w:bottom w:val="single" w:sz="6" w:space="0" w:color="auto"/>
            </w:tcBorders>
          </w:tcPr>
          <w:p w14:paraId="0A753246"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4D166B9D"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702B4B1C"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B541F58" w14:textId="5D1A9FBA"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8C035F">
        <w:rPr>
          <w:sz w:val="20"/>
        </w:rPr>
        <w:t>Judicial Council</w:t>
      </w:r>
      <w:r w:rsidRPr="00C314CE">
        <w:rPr>
          <w:sz w:val="20"/>
        </w:rPr>
        <w:t xml:space="preserve">” refers to the </w:t>
      </w:r>
      <w:r w:rsidR="00AF64AB">
        <w:rPr>
          <w:b/>
          <w:sz w:val="20"/>
        </w:rPr>
        <w:t>[</w:t>
      </w:r>
      <w:r w:rsidR="00701788">
        <w:rPr>
          <w:b/>
          <w:sz w:val="20"/>
        </w:rPr>
        <w:t>name of the judicial branch entity</w:t>
      </w:r>
      <w:r w:rsidR="00AF64AB">
        <w:rPr>
          <w:b/>
          <w:sz w:val="20"/>
        </w:rPr>
        <w:t>]</w:t>
      </w:r>
      <w:r w:rsidRPr="00C314CE">
        <w:rPr>
          <w:sz w:val="20"/>
        </w:rPr>
        <w:t xml:space="preserve">. </w:t>
      </w:r>
    </w:p>
    <w:p w14:paraId="65437963" w14:textId="64468F71"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w:t>
      </w:r>
      <w:r w:rsidR="00441A74">
        <w:rPr>
          <w:b/>
          <w:sz w:val="20"/>
          <w:highlight w:val="yellow"/>
        </w:rPr>
        <w:t>Date TBD 2018</w:t>
      </w:r>
      <w:r w:rsidRPr="00287443">
        <w:rPr>
          <w:b/>
          <w:sz w:val="20"/>
          <w:highlight w:val="yellow"/>
        </w:rPr>
        <w:t>]</w:t>
      </w:r>
      <w:r w:rsidRPr="00287443">
        <w:rPr>
          <w:sz w:val="20"/>
        </w:rPr>
        <w:t xml:space="preserve"> </w:t>
      </w:r>
      <w:r>
        <w:rPr>
          <w:sz w:val="20"/>
        </w:rPr>
        <w:t>(</w:t>
      </w:r>
      <w:r w:rsidRPr="00287443">
        <w:rPr>
          <w:sz w:val="20"/>
        </w:rPr>
        <w:t xml:space="preserve">“Effective Date”) and expires on </w:t>
      </w:r>
      <w:r w:rsidRPr="00287443">
        <w:rPr>
          <w:b/>
          <w:sz w:val="20"/>
          <w:highlight w:val="yellow"/>
        </w:rPr>
        <w:t>[</w:t>
      </w:r>
      <w:r w:rsidR="00441A74">
        <w:rPr>
          <w:b/>
          <w:sz w:val="20"/>
          <w:highlight w:val="yellow"/>
        </w:rPr>
        <w:t>Date TBD 2021</w:t>
      </w:r>
      <w:r w:rsidRPr="00287443">
        <w:rPr>
          <w:b/>
          <w:sz w:val="20"/>
          <w:highlight w:val="yellow"/>
        </w:rPr>
        <w:t>]</w:t>
      </w:r>
      <w:r w:rsidRPr="00287443">
        <w:rPr>
          <w:sz w:val="20"/>
        </w:rPr>
        <w:t xml:space="preserve"> (“Expiration Date”).  </w:t>
      </w:r>
    </w:p>
    <w:p w14:paraId="6894C612" w14:textId="5559FA21" w:rsidR="003B3C0B" w:rsidRDefault="003B3C0B" w:rsidP="003B3C0B">
      <w:pPr>
        <w:ind w:left="-450" w:hanging="270"/>
        <w:rPr>
          <w:sz w:val="20"/>
        </w:rPr>
      </w:pPr>
      <w:r>
        <w:rPr>
          <w:sz w:val="20"/>
        </w:rPr>
        <w:t xml:space="preserve">  </w:t>
      </w:r>
      <w:r>
        <w:rPr>
          <w:sz w:val="20"/>
        </w:rPr>
        <w:tab/>
      </w:r>
      <w:r w:rsidRPr="00287443">
        <w:rPr>
          <w:sz w:val="20"/>
        </w:rPr>
        <w:t xml:space="preserve">This Agreement includes </w:t>
      </w:r>
      <w:r w:rsidR="00441A74">
        <w:rPr>
          <w:sz w:val="20"/>
        </w:rPr>
        <w:t xml:space="preserve">two one-year Option Terms </w:t>
      </w:r>
      <w:r w:rsidRPr="00287443">
        <w:rPr>
          <w:sz w:val="20"/>
        </w:rPr>
        <w:t xml:space="preserve">to extend through </w:t>
      </w:r>
      <w:r w:rsidRPr="00287443">
        <w:rPr>
          <w:b/>
          <w:sz w:val="20"/>
          <w:highlight w:val="yellow"/>
        </w:rPr>
        <w:t>[Date</w:t>
      </w:r>
      <w:r w:rsidR="00BD5A9A">
        <w:rPr>
          <w:b/>
          <w:sz w:val="20"/>
          <w:highlight w:val="yellow"/>
        </w:rPr>
        <w:t xml:space="preserve"> TBD</w:t>
      </w:r>
      <w:r w:rsidRPr="00287443">
        <w:rPr>
          <w:b/>
          <w:sz w:val="20"/>
          <w:highlight w:val="yellow"/>
        </w:rPr>
        <w:t>]</w:t>
      </w:r>
      <w:r>
        <w:rPr>
          <w:sz w:val="20"/>
        </w:rPr>
        <w:t>.</w:t>
      </w:r>
      <w:r>
        <w:rPr>
          <w:sz w:val="20"/>
        </w:rPr>
        <w:tab/>
      </w:r>
    </w:p>
    <w:p w14:paraId="2E7F8B17" w14:textId="21C251CC"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8C035F">
        <w:rPr>
          <w:sz w:val="20"/>
        </w:rPr>
        <w:t>Judicial Council</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8C035F">
        <w:rPr>
          <w:sz w:val="20"/>
        </w:rPr>
        <w:t>Judicial Council</w:t>
      </w:r>
      <w:r w:rsidR="008C1E27" w:rsidRPr="008C1E27">
        <w:rPr>
          <w:sz w:val="20"/>
        </w:rPr>
        <w:t xml:space="preserve"> may pay Contractor </w:t>
      </w:r>
      <w:r w:rsidR="003646A9">
        <w:rPr>
          <w:sz w:val="20"/>
        </w:rPr>
        <w:t xml:space="preserve">is </w:t>
      </w:r>
      <w:r w:rsidR="00945E3C">
        <w:rPr>
          <w:sz w:val="20"/>
        </w:rPr>
        <w:t>(</w:t>
      </w:r>
      <w:proofErr w:type="spellStart"/>
      <w:r w:rsidR="00945E3C">
        <w:rPr>
          <w:sz w:val="20"/>
        </w:rPr>
        <w:t>i</w:t>
      </w:r>
      <w:proofErr w:type="spellEnd"/>
      <w:r w:rsidR="00945E3C">
        <w:rPr>
          <w:sz w:val="20"/>
        </w:rPr>
        <w:t xml:space="preserve">)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p>
    <w:p w14:paraId="6E07B011" w14:textId="50352B19"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225106">
        <w:rPr>
          <w:b/>
          <w:sz w:val="20"/>
        </w:rPr>
        <w:t>Information Systems Security Outreach Program</w:t>
      </w:r>
    </w:p>
    <w:p w14:paraId="37FA7DA7" w14:textId="77777777" w:rsidR="003B3C0B" w:rsidRDefault="003B3C0B" w:rsidP="003B3C0B">
      <w:pPr>
        <w:ind w:left="-450" w:hanging="270"/>
        <w:rPr>
          <w:sz w:val="20"/>
        </w:rPr>
      </w:pPr>
    </w:p>
    <w:p w14:paraId="1FB344B7"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3B5FDA2D"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6741C4F1" w14:textId="77777777" w:rsidR="003B3C0B" w:rsidRDefault="003B3C0B" w:rsidP="003B3C0B">
      <w:pPr>
        <w:ind w:left="-450" w:hanging="270"/>
        <w:rPr>
          <w:sz w:val="20"/>
        </w:rPr>
      </w:pPr>
    </w:p>
    <w:p w14:paraId="612D2E29" w14:textId="77777777"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14:paraId="1D50C838" w14:textId="77777777" w:rsidR="003B3C0B" w:rsidRPr="00287443" w:rsidRDefault="003B3C0B" w:rsidP="003B3C0B">
      <w:pPr>
        <w:ind w:left="-450" w:hanging="270"/>
        <w:rPr>
          <w:sz w:val="20"/>
        </w:rPr>
      </w:pPr>
      <w:r w:rsidRPr="00287443">
        <w:rPr>
          <w:sz w:val="20"/>
        </w:rPr>
        <w:tab/>
        <w:t>Appendix B – Payment Provisions</w:t>
      </w:r>
    </w:p>
    <w:p w14:paraId="3F1DC058" w14:textId="77777777" w:rsidR="003B3C0B" w:rsidRPr="00287443" w:rsidRDefault="003B3C0B" w:rsidP="003B3C0B">
      <w:pPr>
        <w:ind w:left="-450" w:hanging="270"/>
        <w:rPr>
          <w:sz w:val="20"/>
        </w:rPr>
      </w:pPr>
      <w:r w:rsidRPr="00287443">
        <w:rPr>
          <w:sz w:val="20"/>
        </w:rPr>
        <w:tab/>
        <w:t>Appendix C – General Provisions</w:t>
      </w:r>
    </w:p>
    <w:p w14:paraId="7368CC0E" w14:textId="77777777" w:rsidR="003B3C0B" w:rsidRDefault="003B3C0B" w:rsidP="003B3C0B">
      <w:pPr>
        <w:pBdr>
          <w:bottom w:val="single" w:sz="6" w:space="1" w:color="auto"/>
        </w:pBdr>
        <w:ind w:left="-450" w:hanging="270"/>
        <w:rPr>
          <w:sz w:val="20"/>
        </w:rPr>
      </w:pPr>
      <w:r w:rsidRPr="00287443">
        <w:rPr>
          <w:sz w:val="20"/>
        </w:rPr>
        <w:tab/>
        <w:t>Appendix D – Defined Terms</w:t>
      </w:r>
    </w:p>
    <w:p w14:paraId="6424240A" w14:textId="67009B08" w:rsidR="009341F2" w:rsidRPr="00892EDB"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w:t>
      </w:r>
    </w:p>
    <w:p w14:paraId="166917FF" w14:textId="77777777" w:rsidR="003B3C0B" w:rsidRDefault="003B3C0B" w:rsidP="003B3C0B">
      <w:pPr>
        <w:ind w:left="-450" w:hanging="270"/>
        <w:rPr>
          <w:sz w:val="20"/>
        </w:rPr>
      </w:pPr>
    </w:p>
    <w:p w14:paraId="58CA3C1F" w14:textId="77777777" w:rsidR="003B3C0B" w:rsidRDefault="003B3C0B" w:rsidP="003B3C0B">
      <w:pPr>
        <w:ind w:left="-450" w:hanging="270"/>
        <w:rPr>
          <w:sz w:val="20"/>
        </w:rPr>
      </w:pPr>
    </w:p>
    <w:p w14:paraId="61714AB9" w14:textId="77777777" w:rsidR="003B3C0B" w:rsidRDefault="003B3C0B" w:rsidP="003B3C0B">
      <w:pPr>
        <w:ind w:left="-450" w:hanging="270"/>
        <w:rPr>
          <w:sz w:val="20"/>
        </w:rPr>
      </w:pPr>
    </w:p>
    <w:p w14:paraId="524C96C3" w14:textId="77777777" w:rsidR="003B3C0B" w:rsidRPr="00114412" w:rsidRDefault="003B3C0B" w:rsidP="003B3C0B">
      <w:pPr>
        <w:rPr>
          <w:b/>
          <w:sz w:val="14"/>
          <w:szCs w:val="14"/>
        </w:rPr>
      </w:pPr>
    </w:p>
    <w:p w14:paraId="5F40A4D5"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0E1A12ED" w14:textId="77777777" w:rsidTr="00D662AB">
        <w:trPr>
          <w:trHeight w:hRule="exact" w:val="495"/>
        </w:trPr>
        <w:tc>
          <w:tcPr>
            <w:tcW w:w="5130" w:type="dxa"/>
            <w:tcBorders>
              <w:bottom w:val="single" w:sz="12" w:space="0" w:color="auto"/>
            </w:tcBorders>
            <w:shd w:val="clear" w:color="auto" w:fill="E0E0E0"/>
          </w:tcPr>
          <w:p w14:paraId="4E007218" w14:textId="77777777" w:rsidR="003B3C0B" w:rsidRPr="00114412" w:rsidRDefault="003B3C0B" w:rsidP="00D662AB">
            <w:pPr>
              <w:tabs>
                <w:tab w:val="left" w:pos="3600"/>
              </w:tabs>
              <w:spacing w:line="60" w:lineRule="auto"/>
              <w:jc w:val="center"/>
              <w:rPr>
                <w:b/>
                <w:sz w:val="26"/>
              </w:rPr>
            </w:pPr>
          </w:p>
          <w:p w14:paraId="0225E015" w14:textId="00724C55" w:rsidR="003B3C0B" w:rsidRPr="00114412" w:rsidRDefault="008C035F" w:rsidP="00D662AB">
            <w:pPr>
              <w:tabs>
                <w:tab w:val="left" w:pos="3600"/>
              </w:tabs>
              <w:jc w:val="center"/>
              <w:rPr>
                <w:b/>
              </w:rPr>
            </w:pPr>
            <w:r>
              <w:rPr>
                <w:b/>
                <w:sz w:val="20"/>
              </w:rPr>
              <w:t>JUDICIAL COUNCIL</w:t>
            </w:r>
            <w:r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0212458C" w14:textId="77777777" w:rsidR="003B3C0B" w:rsidRPr="00114412" w:rsidRDefault="003B3C0B" w:rsidP="00D662AB">
            <w:pPr>
              <w:tabs>
                <w:tab w:val="left" w:pos="3600"/>
              </w:tabs>
              <w:spacing w:line="60" w:lineRule="auto"/>
              <w:jc w:val="center"/>
              <w:rPr>
                <w:b/>
                <w:sz w:val="26"/>
              </w:rPr>
            </w:pPr>
          </w:p>
          <w:p w14:paraId="1202BD05"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5B07D953"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1954BD19"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62E735CD" w14:textId="77777777" w:rsidR="003B3C0B" w:rsidRPr="00114412" w:rsidRDefault="003B3C0B" w:rsidP="00D662AB">
            <w:pPr>
              <w:jc w:val="both"/>
              <w:rPr>
                <w:sz w:val="13"/>
              </w:rPr>
            </w:pPr>
          </w:p>
        </w:tc>
      </w:tr>
      <w:tr w:rsidR="003B3C0B" w:rsidRPr="00114412" w14:paraId="5BEB194D"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57292356" w14:textId="77777777" w:rsidR="003B3C0B" w:rsidRDefault="003B3C0B" w:rsidP="00D662AB">
            <w:pPr>
              <w:tabs>
                <w:tab w:val="left" w:pos="3600"/>
              </w:tabs>
              <w:rPr>
                <w:sz w:val="14"/>
              </w:rPr>
            </w:pPr>
            <w:r w:rsidRPr="00C314CE">
              <w:rPr>
                <w:sz w:val="14"/>
              </w:rPr>
              <w:t xml:space="preserve"> </w:t>
            </w:r>
          </w:p>
          <w:p w14:paraId="603D8071" w14:textId="3BE70D1B" w:rsidR="003B3C0B" w:rsidRPr="00114412" w:rsidRDefault="00323F3D" w:rsidP="00D662AB">
            <w:pPr>
              <w:jc w:val="both"/>
              <w:rPr>
                <w:sz w:val="18"/>
              </w:rPr>
            </w:pPr>
            <w:r>
              <w:rPr>
                <w:b/>
                <w:sz w:val="20"/>
              </w:rPr>
              <w:t>[</w:t>
            </w:r>
            <w:r w:rsidR="008C035F">
              <w:rPr>
                <w:b/>
                <w:sz w:val="20"/>
              </w:rPr>
              <w:t>Judicial Council</w:t>
            </w:r>
            <w:r w:rsidR="00FA63E8">
              <w:rPr>
                <w:b/>
                <w:sz w:val="20"/>
              </w:rPr>
              <w:t xml:space="preserve"> name</w:t>
            </w:r>
            <w:r>
              <w:rPr>
                <w:b/>
                <w:sz w:val="20"/>
              </w:rPr>
              <w:t>]</w:t>
            </w:r>
          </w:p>
        </w:tc>
        <w:tc>
          <w:tcPr>
            <w:tcW w:w="4950" w:type="dxa"/>
            <w:tcBorders>
              <w:top w:val="nil"/>
              <w:left w:val="single" w:sz="8" w:space="0" w:color="auto"/>
              <w:bottom w:val="single" w:sz="8" w:space="0" w:color="auto"/>
              <w:right w:val="single" w:sz="8" w:space="0" w:color="auto"/>
            </w:tcBorders>
          </w:tcPr>
          <w:p w14:paraId="327565F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5CD57252" w14:textId="77777777" w:rsidR="003B3C0B" w:rsidRPr="00114412" w:rsidRDefault="003B3C0B" w:rsidP="00D662AB">
            <w:pPr>
              <w:jc w:val="both"/>
              <w:rPr>
                <w:sz w:val="13"/>
              </w:rPr>
            </w:pPr>
            <w:r>
              <w:rPr>
                <w:sz w:val="13"/>
              </w:rPr>
              <w:t xml:space="preserve">      </w:t>
            </w:r>
          </w:p>
          <w:p w14:paraId="038F9979" w14:textId="77777777" w:rsidR="003B3C0B" w:rsidRPr="00287443" w:rsidRDefault="003B3C0B" w:rsidP="00D662AB">
            <w:pPr>
              <w:tabs>
                <w:tab w:val="left" w:pos="3600"/>
              </w:tabs>
              <w:rPr>
                <w:sz w:val="20"/>
              </w:rPr>
            </w:pPr>
            <w:r w:rsidRPr="00287443">
              <w:rPr>
                <w:b/>
                <w:sz w:val="20"/>
                <w:highlight w:val="yellow"/>
              </w:rPr>
              <w:t>[Contractor name]</w:t>
            </w:r>
          </w:p>
          <w:p w14:paraId="36FF56BA" w14:textId="77777777" w:rsidR="003B3C0B" w:rsidRPr="00114412" w:rsidRDefault="003B3C0B" w:rsidP="00D662AB">
            <w:pPr>
              <w:tabs>
                <w:tab w:val="left" w:pos="3600"/>
              </w:tabs>
            </w:pPr>
          </w:p>
          <w:p w14:paraId="7CAEF801" w14:textId="77777777" w:rsidR="003B3C0B" w:rsidRPr="00114412" w:rsidRDefault="003B3C0B" w:rsidP="00D662AB">
            <w:pPr>
              <w:tabs>
                <w:tab w:val="left" w:pos="3600"/>
              </w:tabs>
            </w:pPr>
          </w:p>
          <w:p w14:paraId="5F6D47C8" w14:textId="77777777" w:rsidR="003B3C0B" w:rsidRPr="00114412" w:rsidRDefault="003B3C0B" w:rsidP="00D662AB">
            <w:pPr>
              <w:tabs>
                <w:tab w:val="left" w:pos="3600"/>
              </w:tabs>
            </w:pPr>
          </w:p>
          <w:p w14:paraId="7E67A296" w14:textId="77777777" w:rsidR="003B3C0B" w:rsidRPr="00114412" w:rsidRDefault="003B3C0B" w:rsidP="00D662AB">
            <w:pPr>
              <w:tabs>
                <w:tab w:val="left" w:pos="3600"/>
              </w:tabs>
              <w:rPr>
                <w:color w:val="0000FF"/>
              </w:rPr>
            </w:pPr>
            <w:r>
              <w:t xml:space="preserve"> </w:t>
            </w:r>
          </w:p>
          <w:p w14:paraId="68D55A03" w14:textId="77777777" w:rsidR="003B3C0B" w:rsidRPr="00114412" w:rsidRDefault="003B3C0B" w:rsidP="00D662AB">
            <w:pPr>
              <w:tabs>
                <w:tab w:val="left" w:pos="3600"/>
              </w:tabs>
              <w:rPr>
                <w:sz w:val="18"/>
              </w:rPr>
            </w:pPr>
          </w:p>
        </w:tc>
      </w:tr>
      <w:tr w:rsidR="003B3C0B" w:rsidRPr="00114412" w14:paraId="08066DA0"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36949C"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79F00540" w14:textId="77777777" w:rsidR="003B3C0B" w:rsidRPr="00114412" w:rsidRDefault="003B3C0B" w:rsidP="00D662AB">
            <w:pPr>
              <w:spacing w:before="20"/>
              <w:rPr>
                <w:sz w:val="14"/>
              </w:rPr>
            </w:pPr>
          </w:p>
        </w:tc>
      </w:tr>
      <w:tr w:rsidR="003B3C0B" w:rsidRPr="00114412" w14:paraId="52F4B4DF"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79A852E3" w14:textId="00109571" w:rsidR="003B3C0B" w:rsidRPr="00114412" w:rsidRDefault="00631BBB" w:rsidP="00D662AB">
            <w:pPr>
              <w:spacing w:before="20"/>
              <w:rPr>
                <w:sz w:val="14"/>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252419BF" wp14:editId="723BD494">
                      <wp:simplePos x="0" y="0"/>
                      <wp:positionH relativeFrom="column">
                        <wp:posOffset>565150</wp:posOffset>
                      </wp:positionH>
                      <wp:positionV relativeFrom="paragraph">
                        <wp:posOffset>-202565</wp:posOffset>
                      </wp:positionV>
                      <wp:extent cx="5387340" cy="1417320"/>
                      <wp:effectExtent l="0" t="0" r="41910" b="495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14173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1965A35" w14:textId="77777777" w:rsidR="00631BBB" w:rsidRPr="00FB4888" w:rsidRDefault="00631BBB" w:rsidP="00631BBB">
                                  <w:pPr>
                                    <w:spacing w:before="360"/>
                                    <w:jc w:val="center"/>
                                    <w:rPr>
                                      <w:b/>
                                      <w:smallCaps/>
                                      <w:sz w:val="48"/>
                                    </w:rPr>
                                  </w:pPr>
                                  <w:permStart w:id="1632381146" w:edGrp="everyone"/>
                                  <w:r w:rsidRPr="00631BBB">
                                    <w:rPr>
                                      <w:b/>
                                      <w:smallCaps/>
                                      <w:sz w:val="48"/>
                                    </w:rPr>
                                    <w:t>Sample Only – Do Not Sign</w:t>
                                  </w:r>
                                  <w:permEnd w:id="163238114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419BF" id="Rectangle 2" o:spid="_x0000_s1026" style="position:absolute;margin-left:44.5pt;margin-top:-15.95pt;width:424.2pt;height:1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" strokecolor="#fabf8f" strokeweight="1pt">
                      <v:fill color2="#fbd4b4" focus="100%" type="gradient"/>
                      <v:shadow on="t" color="#974706" opacity=".5" offset="1pt"/>
                      <v:textbox>
                        <w:txbxContent>
                          <w:p w14:paraId="61965A35" w14:textId="77777777" w:rsidR="00631BBB" w:rsidRPr="00FB4888" w:rsidRDefault="00631BBB" w:rsidP="00631BBB">
                            <w:pPr>
                              <w:spacing w:before="360"/>
                              <w:jc w:val="center"/>
                              <w:rPr>
                                <w:b/>
                                <w:smallCaps/>
                                <w:sz w:val="48"/>
                              </w:rPr>
                            </w:pPr>
                            <w:permStart w:id="1632381146" w:edGrp="everyone"/>
                            <w:r w:rsidRPr="00631BBB">
                              <w:rPr>
                                <w:b/>
                                <w:smallCaps/>
                                <w:sz w:val="48"/>
                              </w:rPr>
                              <w:t>Sample Only – Do Not Sign</w:t>
                            </w:r>
                            <w:permEnd w:id="1632381146"/>
                          </w:p>
                        </w:txbxContent>
                      </v:textbox>
                    </v:rect>
                  </w:pict>
                </mc:Fallback>
              </mc:AlternateContent>
            </w:r>
            <w:r w:rsidR="003B3C0B" w:rsidRPr="00C314CE">
              <w:rPr>
                <w:sz w:val="14"/>
              </w:rPr>
              <w:t xml:space="preserve"> BY </w:t>
            </w:r>
            <w:r w:rsidR="003B3C0B" w:rsidRPr="00C314CE">
              <w:rPr>
                <w:i/>
                <w:sz w:val="14"/>
              </w:rPr>
              <w:t>(Authorized Signature)</w:t>
            </w:r>
            <w:r w:rsidRPr="00E219B4">
              <w:rPr>
                <w:rFonts w:eastAsia="Times New Roman"/>
                <w:noProof/>
                <w:sz w:val="14"/>
              </w:rPr>
              <w:t xml:space="preserve"> </w:t>
            </w:r>
          </w:p>
          <w:p w14:paraId="4980BE68"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6B158401"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33760D9B"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66F76BA5"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10CBA662"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6FBAA922" w14:textId="77777777" w:rsidR="003B3C0B" w:rsidRPr="00114412" w:rsidRDefault="003B3C0B" w:rsidP="00D662AB">
            <w:pPr>
              <w:tabs>
                <w:tab w:val="left" w:pos="3600"/>
              </w:tabs>
              <w:rPr>
                <w:sz w:val="14"/>
              </w:rPr>
            </w:pPr>
          </w:p>
        </w:tc>
      </w:tr>
      <w:tr w:rsidR="003B3C0B" w:rsidRPr="00114412" w14:paraId="1AE90D64"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3CE9812B"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650D1B7F" w14:textId="77777777" w:rsidR="003B3C0B" w:rsidRPr="00287443" w:rsidRDefault="003B3C0B" w:rsidP="00D662AB">
            <w:pPr>
              <w:tabs>
                <w:tab w:val="left" w:pos="3600"/>
              </w:tabs>
              <w:rPr>
                <w:sz w:val="16"/>
              </w:rPr>
            </w:pPr>
          </w:p>
          <w:p w14:paraId="42E4BEEA"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5C7CE070" w14:textId="77777777" w:rsidR="003B3C0B" w:rsidRPr="00287443" w:rsidRDefault="003B3C0B" w:rsidP="00D662AB">
            <w:pPr>
              <w:tabs>
                <w:tab w:val="left" w:pos="3600"/>
              </w:tabs>
              <w:rPr>
                <w:sz w:val="14"/>
              </w:rPr>
            </w:pPr>
            <w:r w:rsidRPr="00287443">
              <w:rPr>
                <w:sz w:val="14"/>
              </w:rPr>
              <w:t xml:space="preserve"> PRINTED NAME AND TITLE OF PERSON SIGNING</w:t>
            </w:r>
          </w:p>
          <w:p w14:paraId="3DBB02D4" w14:textId="77777777" w:rsidR="003B3C0B" w:rsidRPr="00287443" w:rsidRDefault="003B3C0B" w:rsidP="00D662AB">
            <w:pPr>
              <w:tabs>
                <w:tab w:val="left" w:pos="3600"/>
              </w:tabs>
              <w:rPr>
                <w:sz w:val="20"/>
              </w:rPr>
            </w:pPr>
          </w:p>
          <w:p w14:paraId="4A684632" w14:textId="77777777" w:rsidR="003B3C0B" w:rsidRPr="00287443" w:rsidRDefault="003B3C0B" w:rsidP="00D662AB">
            <w:pPr>
              <w:tabs>
                <w:tab w:val="left" w:pos="3600"/>
              </w:tabs>
              <w:rPr>
                <w:sz w:val="20"/>
              </w:rPr>
            </w:pPr>
            <w:r w:rsidRPr="00287443">
              <w:rPr>
                <w:b/>
                <w:sz w:val="20"/>
                <w:highlight w:val="yellow"/>
              </w:rPr>
              <w:t>[Name and title]</w:t>
            </w:r>
          </w:p>
          <w:p w14:paraId="1D59DB6F" w14:textId="77777777" w:rsidR="003B3C0B" w:rsidRPr="00287443" w:rsidRDefault="003B3C0B" w:rsidP="00D662AB">
            <w:pPr>
              <w:pStyle w:val="Header"/>
              <w:tabs>
                <w:tab w:val="left" w:pos="3600"/>
              </w:tabs>
            </w:pPr>
            <w:r w:rsidRPr="00287443">
              <w:t xml:space="preserve"> </w:t>
            </w:r>
          </w:p>
          <w:p w14:paraId="1B44010D" w14:textId="77777777" w:rsidR="003B3C0B" w:rsidRPr="00287443" w:rsidRDefault="003B3C0B" w:rsidP="00D662AB">
            <w:pPr>
              <w:tabs>
                <w:tab w:val="left" w:pos="3600"/>
              </w:tabs>
              <w:rPr>
                <w:sz w:val="16"/>
              </w:rPr>
            </w:pPr>
            <w:r w:rsidRPr="00287443">
              <w:rPr>
                <w:sz w:val="16"/>
              </w:rPr>
              <w:t xml:space="preserve"> </w:t>
            </w:r>
          </w:p>
        </w:tc>
      </w:tr>
      <w:tr w:rsidR="003B3C0B" w:rsidRPr="00114412" w14:paraId="25CB32B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9B37B9C" w14:textId="77777777" w:rsidR="003B3C0B" w:rsidRDefault="003B3C0B" w:rsidP="00D662AB">
            <w:pPr>
              <w:tabs>
                <w:tab w:val="left" w:pos="3600"/>
              </w:tabs>
              <w:rPr>
                <w:sz w:val="14"/>
              </w:rPr>
            </w:pPr>
            <w:r>
              <w:rPr>
                <w:sz w:val="14"/>
              </w:rPr>
              <w:t xml:space="preserve"> DATE EXECUTED</w:t>
            </w:r>
          </w:p>
          <w:p w14:paraId="7599F80B" w14:textId="77777777" w:rsidR="00993261" w:rsidRDefault="00993261" w:rsidP="00D662AB">
            <w:pPr>
              <w:tabs>
                <w:tab w:val="left" w:pos="3600"/>
              </w:tabs>
              <w:rPr>
                <w:sz w:val="14"/>
              </w:rPr>
            </w:pPr>
          </w:p>
          <w:p w14:paraId="2ECDBF40"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262EBA77" w14:textId="77777777" w:rsidR="003B3C0B" w:rsidRDefault="003B3C0B" w:rsidP="00D662AB">
            <w:pPr>
              <w:tabs>
                <w:tab w:val="left" w:pos="3600"/>
              </w:tabs>
              <w:rPr>
                <w:sz w:val="14"/>
              </w:rPr>
            </w:pPr>
            <w:r>
              <w:rPr>
                <w:sz w:val="13"/>
              </w:rPr>
              <w:t xml:space="preserve"> </w:t>
            </w:r>
            <w:r>
              <w:rPr>
                <w:sz w:val="14"/>
              </w:rPr>
              <w:t>DATE EXECUTED</w:t>
            </w:r>
          </w:p>
          <w:p w14:paraId="69B43441" w14:textId="77777777" w:rsidR="003F1B2B" w:rsidRDefault="003F1B2B" w:rsidP="00D662AB">
            <w:pPr>
              <w:tabs>
                <w:tab w:val="left" w:pos="3600"/>
              </w:tabs>
              <w:rPr>
                <w:sz w:val="14"/>
              </w:rPr>
            </w:pPr>
          </w:p>
          <w:p w14:paraId="41459753"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08F2B9AC"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7F64FE46"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607BD04B" w14:textId="77777777" w:rsidR="003B3C0B" w:rsidRPr="00114412" w:rsidRDefault="003B3C0B" w:rsidP="00D662AB">
            <w:pPr>
              <w:tabs>
                <w:tab w:val="left" w:pos="3600"/>
              </w:tabs>
              <w:rPr>
                <w:sz w:val="13"/>
              </w:rPr>
            </w:pPr>
          </w:p>
        </w:tc>
      </w:tr>
      <w:tr w:rsidR="003B3C0B" w:rsidRPr="00114412" w14:paraId="3F9CF0E2"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62C9A897" w14:textId="77777777" w:rsidR="003B3C0B" w:rsidRPr="00287443" w:rsidRDefault="003B3C0B" w:rsidP="00D662AB">
            <w:pPr>
              <w:tabs>
                <w:tab w:val="left" w:pos="3600"/>
              </w:tabs>
              <w:rPr>
                <w:sz w:val="14"/>
              </w:rPr>
            </w:pPr>
            <w:r w:rsidRPr="00287443">
              <w:rPr>
                <w:sz w:val="14"/>
              </w:rPr>
              <w:t xml:space="preserve"> ADDRESS</w:t>
            </w:r>
          </w:p>
          <w:p w14:paraId="6D559007" w14:textId="77777777" w:rsidR="003B3C0B" w:rsidRPr="00287443" w:rsidRDefault="003B3C0B" w:rsidP="00D662AB">
            <w:pPr>
              <w:tabs>
                <w:tab w:val="left" w:pos="3600"/>
              </w:tabs>
              <w:rPr>
                <w:sz w:val="14"/>
              </w:rPr>
            </w:pPr>
          </w:p>
          <w:p w14:paraId="06836152"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7939352B"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22B99D2C" w14:textId="77777777" w:rsidR="003B3C0B" w:rsidRPr="00287443" w:rsidRDefault="003B3C0B" w:rsidP="00D662AB">
            <w:pPr>
              <w:tabs>
                <w:tab w:val="left" w:pos="3600"/>
              </w:tabs>
              <w:rPr>
                <w:sz w:val="16"/>
              </w:rPr>
            </w:pPr>
          </w:p>
          <w:p w14:paraId="45CF5FD9" w14:textId="77777777" w:rsidR="003B3C0B" w:rsidRPr="00287443" w:rsidRDefault="003B3C0B" w:rsidP="00D662AB">
            <w:pPr>
              <w:tabs>
                <w:tab w:val="left" w:pos="3600"/>
              </w:tabs>
              <w:rPr>
                <w:sz w:val="20"/>
              </w:rPr>
            </w:pPr>
            <w:r w:rsidRPr="00287443">
              <w:rPr>
                <w:b/>
                <w:sz w:val="20"/>
                <w:highlight w:val="yellow"/>
              </w:rPr>
              <w:t>[Address]</w:t>
            </w:r>
          </w:p>
        </w:tc>
      </w:tr>
    </w:tbl>
    <w:p w14:paraId="02D1DAE8" w14:textId="77777777" w:rsidR="003B3C0B" w:rsidRPr="00114412" w:rsidRDefault="003B3C0B" w:rsidP="003B3C0B">
      <w:pPr>
        <w:rPr>
          <w:b/>
          <w:sz w:val="14"/>
          <w:szCs w:val="14"/>
        </w:rPr>
      </w:pPr>
    </w:p>
    <w:p w14:paraId="47C7B0BA" w14:textId="77777777" w:rsidR="003B3C0B" w:rsidRPr="00114412" w:rsidRDefault="003B3C0B" w:rsidP="003B3C0B">
      <w:pPr>
        <w:rPr>
          <w:b/>
          <w:sz w:val="14"/>
          <w:szCs w:val="14"/>
        </w:rPr>
      </w:pPr>
      <w:r w:rsidRPr="00C314CE">
        <w:rPr>
          <w:b/>
          <w:sz w:val="14"/>
          <w:szCs w:val="14"/>
        </w:rPr>
        <w:t xml:space="preserve">                                                                                        </w:t>
      </w:r>
    </w:p>
    <w:p w14:paraId="52D39D1F" w14:textId="77777777" w:rsidR="003B3C0B" w:rsidRPr="00287443" w:rsidRDefault="003B3C0B" w:rsidP="003B3C0B">
      <w:pPr>
        <w:ind w:left="-450" w:hanging="270"/>
        <w:rPr>
          <w:sz w:val="20"/>
        </w:rPr>
      </w:pPr>
    </w:p>
    <w:p w14:paraId="1B3F9F08" w14:textId="77777777" w:rsidR="003B3C0B" w:rsidRDefault="003B3C0B">
      <w:pPr>
        <w:rPr>
          <w:rFonts w:asciiTheme="minorHAnsi" w:eastAsiaTheme="majorEastAsia" w:hAnsiTheme="minorHAnsi" w:cstheme="minorHAnsi"/>
          <w:b/>
          <w:bCs/>
          <w:color w:val="000000" w:themeColor="text1"/>
          <w:kern w:val="28"/>
          <w:sz w:val="20"/>
        </w:rPr>
      </w:pPr>
    </w:p>
    <w:p w14:paraId="72C4B78A"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7FC22DD4" w14:textId="77777777" w:rsidR="003B3C0B" w:rsidRDefault="003B3C0B">
      <w:pPr>
        <w:rPr>
          <w:rFonts w:asciiTheme="minorHAnsi" w:eastAsiaTheme="majorEastAsia" w:hAnsiTheme="minorHAnsi" w:cstheme="minorHAnsi"/>
          <w:b/>
          <w:bCs/>
          <w:color w:val="000000" w:themeColor="text1"/>
          <w:kern w:val="28"/>
          <w:sz w:val="20"/>
        </w:rPr>
      </w:pPr>
    </w:p>
    <w:p w14:paraId="5765123A"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5B7930C8"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3515035" w14:textId="77777777"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Goods and </w:t>
      </w:r>
      <w:r w:rsidR="00E52E73">
        <w:rPr>
          <w:rFonts w:asciiTheme="minorHAnsi" w:hAnsiTheme="minorHAnsi" w:cstheme="minorHAnsi"/>
          <w:color w:val="000000" w:themeColor="text1"/>
          <w:sz w:val="20"/>
          <w:szCs w:val="20"/>
        </w:rPr>
        <w:t>Services</w:t>
      </w:r>
    </w:p>
    <w:p w14:paraId="717EDC24" w14:textId="77777777" w:rsidR="00B7449E" w:rsidRPr="00EC158B" w:rsidRDefault="00B7449E" w:rsidP="00B7449E">
      <w:pPr>
        <w:spacing w:line="300" w:lineRule="atLeast"/>
        <w:ind w:left="360"/>
        <w:rPr>
          <w:rFonts w:asciiTheme="minorHAnsi" w:hAnsiTheme="minorHAnsi" w:cstheme="minorHAnsi"/>
          <w:sz w:val="20"/>
        </w:rPr>
      </w:pPr>
    </w:p>
    <w:p w14:paraId="2AD03795"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DC09282" w14:textId="4CC9C557" w:rsidR="00325890" w:rsidRPr="00343135" w:rsidRDefault="00325890" w:rsidP="002C5ABB">
      <w:pPr>
        <w:pStyle w:val="ListParagraph"/>
        <w:widowControl w:val="0"/>
        <w:numPr>
          <w:ilvl w:val="0"/>
          <w:numId w:val="31"/>
        </w:numPr>
        <w:autoSpaceDE w:val="0"/>
        <w:autoSpaceDN w:val="0"/>
        <w:rPr>
          <w:rFonts w:asciiTheme="minorHAnsi" w:hAnsiTheme="minorHAnsi" w:cstheme="minorHAnsi"/>
          <w:sz w:val="20"/>
        </w:rPr>
      </w:pPr>
      <w:r w:rsidRPr="00343135">
        <w:rPr>
          <w:rFonts w:asciiTheme="minorHAnsi" w:hAnsiTheme="minorHAnsi" w:cstheme="minorHAnsi"/>
          <w:sz w:val="20"/>
          <w:u w:val="single"/>
        </w:rPr>
        <w:t>Judicial Council of California</w:t>
      </w:r>
      <w:r w:rsidRPr="00343135">
        <w:rPr>
          <w:rFonts w:asciiTheme="minorHAnsi" w:hAnsiTheme="minorHAnsi" w:cstheme="minorHAnsi"/>
          <w:sz w:val="20"/>
        </w:rPr>
        <w:t xml:space="preserve">. </w:t>
      </w:r>
      <w:r w:rsidR="002C5ABB" w:rsidRPr="002C5ABB">
        <w:rPr>
          <w:rFonts w:asciiTheme="minorHAnsi" w:hAnsiTheme="minorHAnsi" w:cstheme="minorHAnsi"/>
          <w:sz w:val="20"/>
        </w:rPr>
        <w:t>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Administrative Division is the staff agency for the Judicial Council and assists both the Judicial Council and its chair in performing their duties</w:t>
      </w:r>
      <w:r w:rsidRPr="00343135">
        <w:rPr>
          <w:rFonts w:asciiTheme="minorHAnsi" w:hAnsiTheme="minorHAnsi" w:cstheme="minorHAnsi"/>
          <w:sz w:val="20"/>
        </w:rPr>
        <w:t>.</w:t>
      </w:r>
    </w:p>
    <w:p w14:paraId="270E613A" w14:textId="77777777" w:rsidR="00325890" w:rsidRDefault="00325890" w:rsidP="00343135">
      <w:pPr>
        <w:widowControl w:val="0"/>
        <w:autoSpaceDE w:val="0"/>
        <w:autoSpaceDN w:val="0"/>
        <w:ind w:left="720" w:hanging="360"/>
        <w:rPr>
          <w:rFonts w:asciiTheme="minorHAnsi" w:hAnsiTheme="minorHAnsi" w:cstheme="minorHAnsi"/>
          <w:sz w:val="20"/>
        </w:rPr>
      </w:pPr>
    </w:p>
    <w:p w14:paraId="66F359D0" w14:textId="6F659AF7" w:rsidR="00325890" w:rsidRPr="00343135" w:rsidRDefault="00325890" w:rsidP="002C5ABB">
      <w:pPr>
        <w:pStyle w:val="ListParagraph"/>
        <w:widowControl w:val="0"/>
        <w:numPr>
          <w:ilvl w:val="0"/>
          <w:numId w:val="31"/>
        </w:numPr>
        <w:autoSpaceDE w:val="0"/>
        <w:autoSpaceDN w:val="0"/>
        <w:rPr>
          <w:rFonts w:asciiTheme="minorHAnsi" w:hAnsiTheme="minorHAnsi" w:cstheme="minorHAnsi"/>
          <w:sz w:val="20"/>
        </w:rPr>
      </w:pPr>
      <w:r w:rsidRPr="00343135">
        <w:rPr>
          <w:rFonts w:asciiTheme="minorHAnsi" w:hAnsiTheme="minorHAnsi" w:cstheme="minorHAnsi"/>
          <w:sz w:val="20"/>
          <w:u w:val="single"/>
        </w:rPr>
        <w:t>Information Technology Office</w:t>
      </w:r>
      <w:r w:rsidRPr="00343135">
        <w:rPr>
          <w:rFonts w:asciiTheme="minorHAnsi" w:hAnsiTheme="minorHAnsi" w:cstheme="minorHAnsi"/>
          <w:sz w:val="20"/>
        </w:rPr>
        <w:t xml:space="preserve">.  </w:t>
      </w:r>
      <w:r w:rsidR="002C5ABB" w:rsidRPr="002C5ABB">
        <w:rPr>
          <w:rFonts w:asciiTheme="minorHAnsi" w:hAnsiTheme="minorHAnsi" w:cstheme="minorHAnsi"/>
          <w:sz w:val="20"/>
        </w:rPr>
        <w:t>The Information Technology Office, part of the Judicial Council’s Operations and Programs Division, is responsible for assisting the courts in achieving the organization’s technology objectives. The office is directly responsible for the development, acquisition, implementation, and support of automated systems in the appellate courts and the Judicial Council</w:t>
      </w:r>
      <w:r w:rsidRPr="00343135">
        <w:rPr>
          <w:rFonts w:asciiTheme="minorHAnsi" w:hAnsiTheme="minorHAnsi" w:cstheme="minorHAnsi"/>
          <w:sz w:val="20"/>
        </w:rPr>
        <w:t>.</w:t>
      </w:r>
    </w:p>
    <w:p w14:paraId="3ED34B19" w14:textId="77777777" w:rsidR="00325890" w:rsidRDefault="00325890" w:rsidP="00343135">
      <w:pPr>
        <w:widowControl w:val="0"/>
        <w:autoSpaceDE w:val="0"/>
        <w:autoSpaceDN w:val="0"/>
        <w:ind w:left="720" w:hanging="360"/>
        <w:rPr>
          <w:rFonts w:asciiTheme="minorHAnsi" w:hAnsiTheme="minorHAnsi" w:cstheme="minorHAnsi"/>
          <w:sz w:val="20"/>
        </w:rPr>
      </w:pPr>
    </w:p>
    <w:p w14:paraId="00E21151" w14:textId="28C30421" w:rsidR="00325890" w:rsidRDefault="002C5ABB" w:rsidP="00343135">
      <w:pPr>
        <w:pStyle w:val="ListParagraph"/>
        <w:widowControl w:val="0"/>
        <w:numPr>
          <w:ilvl w:val="0"/>
          <w:numId w:val="31"/>
        </w:numPr>
        <w:autoSpaceDE w:val="0"/>
        <w:autoSpaceDN w:val="0"/>
        <w:rPr>
          <w:rFonts w:asciiTheme="minorHAnsi" w:hAnsiTheme="minorHAnsi" w:cstheme="minorHAnsi"/>
          <w:sz w:val="20"/>
        </w:rPr>
      </w:pPr>
      <w:r w:rsidRPr="002C5ABB">
        <w:rPr>
          <w:rFonts w:asciiTheme="minorHAnsi" w:hAnsiTheme="minorHAnsi" w:cstheme="minorHAnsi"/>
          <w:sz w:val="20"/>
          <w:u w:val="single"/>
        </w:rPr>
        <w:t>Purpose/Objective</w:t>
      </w:r>
      <w:r w:rsidRPr="00BD5A9A">
        <w:rPr>
          <w:rFonts w:asciiTheme="minorHAnsi" w:hAnsiTheme="minorHAnsi" w:cstheme="minorHAnsi"/>
          <w:sz w:val="20"/>
        </w:rPr>
        <w:t>: This RFP is being issued by the Judicial Council (comprising of offices in Sacramento and San Francisco) for an external qualified vendor to operate and administer an Information Systems Security Outreach Program that assists courts and the Judicial Council with the assessment of compliance with information systems security controls that are in place, identification of vulnerabilities, determination of risks from any gaps identified, the provision of recommendations on how best to address these vulnerabilities, remediation assistance,  the review and standardization of information technology policies and procedures, and the participation in information technology security forums within the California judicial branch, with an overall goal of facilitating the effective implementation of the judicial branch framework of information systems controls</w:t>
      </w:r>
      <w:r w:rsidR="00325890" w:rsidRPr="00343135">
        <w:rPr>
          <w:rFonts w:asciiTheme="minorHAnsi" w:hAnsiTheme="minorHAnsi" w:cstheme="minorHAnsi"/>
          <w:sz w:val="20"/>
        </w:rPr>
        <w:t>.</w:t>
      </w:r>
    </w:p>
    <w:p w14:paraId="35910BA1" w14:textId="6F25BD6F" w:rsidR="00343135" w:rsidRPr="00A15D1D" w:rsidRDefault="00343135" w:rsidP="00343135">
      <w:pPr>
        <w:pStyle w:val="ListParagraph"/>
        <w:widowControl w:val="0"/>
        <w:numPr>
          <w:ilvl w:val="1"/>
          <w:numId w:val="31"/>
        </w:numPr>
        <w:autoSpaceDE w:val="0"/>
        <w:autoSpaceDN w:val="0"/>
        <w:spacing w:before="120"/>
        <w:rPr>
          <w:rFonts w:asciiTheme="minorHAnsi" w:hAnsiTheme="minorHAnsi" w:cstheme="minorHAnsi"/>
          <w:sz w:val="20"/>
        </w:rPr>
      </w:pPr>
      <w:r w:rsidRPr="00A15D1D">
        <w:rPr>
          <w:rFonts w:asciiTheme="minorHAnsi" w:hAnsiTheme="minorHAnsi" w:cstheme="minorHAnsi"/>
          <w:sz w:val="20"/>
        </w:rPr>
        <w:t xml:space="preserve">The Contractor shall assist the Judicial Council in </w:t>
      </w:r>
      <w:r w:rsidR="00A90878" w:rsidRPr="00BD5A9A">
        <w:rPr>
          <w:rFonts w:asciiTheme="minorHAnsi" w:hAnsiTheme="minorHAnsi" w:cstheme="minorHAnsi"/>
          <w:sz w:val="20"/>
        </w:rPr>
        <w:t xml:space="preserve">delivering services in support of a </w:t>
      </w:r>
      <w:r w:rsidRPr="00A15D1D">
        <w:rPr>
          <w:rFonts w:asciiTheme="minorHAnsi" w:hAnsiTheme="minorHAnsi" w:cstheme="minorHAnsi"/>
          <w:sz w:val="20"/>
        </w:rPr>
        <w:t xml:space="preserve">collaborative </w:t>
      </w:r>
      <w:r w:rsidR="00A15D1D">
        <w:rPr>
          <w:rFonts w:asciiTheme="minorHAnsi" w:hAnsiTheme="minorHAnsi" w:cstheme="minorHAnsi"/>
          <w:sz w:val="20"/>
        </w:rPr>
        <w:t xml:space="preserve">Information Systems Security Outreach Program </w:t>
      </w:r>
      <w:r w:rsidR="00A90878" w:rsidRPr="00BD5A9A">
        <w:rPr>
          <w:rFonts w:asciiTheme="minorHAnsi" w:hAnsiTheme="minorHAnsi" w:cstheme="minorHAnsi"/>
          <w:sz w:val="20"/>
        </w:rPr>
        <w:t xml:space="preserve">for the benefit of </w:t>
      </w:r>
      <w:r w:rsidRPr="00A15D1D">
        <w:rPr>
          <w:rFonts w:asciiTheme="minorHAnsi" w:hAnsiTheme="minorHAnsi" w:cstheme="minorHAnsi"/>
          <w:sz w:val="20"/>
        </w:rPr>
        <w:t xml:space="preserve">the courts and the Judicial Council.  The Tasks and Deliverables for this Agreement are identified in Services listed below. </w:t>
      </w:r>
    </w:p>
    <w:p w14:paraId="76C25FC1" w14:textId="7CF3ED33" w:rsidR="00343135" w:rsidRPr="00A15D1D" w:rsidRDefault="00343135" w:rsidP="00343135">
      <w:pPr>
        <w:widowControl w:val="0"/>
        <w:numPr>
          <w:ilvl w:val="1"/>
          <w:numId w:val="31"/>
        </w:numPr>
        <w:autoSpaceDE w:val="0"/>
        <w:autoSpaceDN w:val="0"/>
        <w:spacing w:before="120"/>
        <w:rPr>
          <w:rFonts w:asciiTheme="minorHAnsi" w:hAnsiTheme="minorHAnsi" w:cstheme="minorHAnsi"/>
          <w:sz w:val="20"/>
        </w:rPr>
      </w:pPr>
      <w:r w:rsidRPr="00A15D1D">
        <w:rPr>
          <w:rFonts w:asciiTheme="minorHAnsi" w:hAnsiTheme="minorHAnsi" w:cstheme="minorHAnsi"/>
          <w:sz w:val="20"/>
        </w:rPr>
        <w:t>This shall be a managed services engagement, vs. a staff augmentation engagement.  Contractor shall provide necessary resources, tools, processes, tasking, management and oversight within the engagement to ensure successful completion of deliverables.</w:t>
      </w:r>
    </w:p>
    <w:p w14:paraId="52110876" w14:textId="7242E75E" w:rsidR="00535786" w:rsidRPr="00EC158B" w:rsidRDefault="00570210" w:rsidP="00846E22">
      <w:pPr>
        <w:pStyle w:val="Apnd1"/>
        <w:numPr>
          <w:ilvl w:val="0"/>
          <w:numId w:val="18"/>
        </w:numPr>
        <w:spacing w:before="120" w:after="120"/>
        <w:rPr>
          <w:rFonts w:asciiTheme="minorHAnsi" w:hAnsiTheme="minorHAnsi" w:cstheme="minorHAnsi"/>
          <w:sz w:val="20"/>
          <w:szCs w:val="20"/>
        </w:rPr>
      </w:pPr>
      <w:r w:rsidRPr="00343135">
        <w:rPr>
          <w:rFonts w:asciiTheme="minorHAnsi" w:hAnsiTheme="minorHAnsi" w:cstheme="minorHAnsi"/>
          <w:i/>
          <w:sz w:val="20"/>
        </w:rPr>
        <w:t xml:space="preserve">  </w:t>
      </w:r>
      <w:r w:rsidR="00343135" w:rsidRPr="00343135" w:rsidDel="00343135">
        <w:rPr>
          <w:rFonts w:asciiTheme="minorHAnsi" w:hAnsiTheme="minorHAnsi" w:cstheme="minorHAnsi"/>
          <w:sz w:val="20"/>
        </w:rPr>
        <w:t xml:space="preserve"> </w:t>
      </w:r>
      <w:r w:rsidR="0004230B"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584728D5" w14:textId="77777777" w:rsidR="002C5ABB" w:rsidRPr="00BD5A9A" w:rsidRDefault="004544D7" w:rsidP="002C5ABB">
      <w:pPr>
        <w:numPr>
          <w:ilvl w:val="1"/>
          <w:numId w:val="18"/>
        </w:numPr>
        <w:spacing w:before="120" w:after="120"/>
        <w:rPr>
          <w:rFonts w:asciiTheme="minorHAnsi" w:hAnsiTheme="minorHAnsi" w:cstheme="minorHAnsi"/>
          <w:bCs/>
          <w:sz w:val="20"/>
          <w:lang w:bidi="en-US"/>
        </w:rPr>
      </w:pPr>
      <w:r w:rsidRPr="00A15D1D">
        <w:rPr>
          <w:rFonts w:asciiTheme="minorHAnsi" w:hAnsiTheme="minorHAnsi" w:cstheme="minorHAnsi"/>
          <w:b/>
          <w:bCs/>
          <w:sz w:val="20"/>
          <w:lang w:bidi="en-US"/>
        </w:rPr>
        <w:t>Description of Services.</w:t>
      </w:r>
      <w:r w:rsidR="00C4177B" w:rsidRPr="00A15D1D">
        <w:rPr>
          <w:rFonts w:asciiTheme="minorHAnsi" w:hAnsiTheme="minorHAnsi" w:cstheme="minorHAnsi"/>
          <w:b/>
          <w:bCs/>
          <w:sz w:val="20"/>
          <w:lang w:bidi="en-US"/>
        </w:rPr>
        <w:t xml:space="preserve">  </w:t>
      </w:r>
      <w:r w:rsidR="002C5ABB" w:rsidRPr="00BD5A9A">
        <w:rPr>
          <w:rFonts w:asciiTheme="minorHAnsi" w:hAnsiTheme="minorHAnsi" w:cstheme="minorHAnsi"/>
          <w:bCs/>
          <w:sz w:val="20"/>
          <w:lang w:bidi="en-US"/>
        </w:rPr>
        <w:t>The Contractor shall operate an Information Systems Security Outreach Program in support of the California judicial branch, and shall assist the Judicial Council Information Technology Office in delivering the following services to the Judicial Council and to courts on behalf of the Judicial Council:</w:t>
      </w:r>
    </w:p>
    <w:p w14:paraId="522AD5ED" w14:textId="6C84343C" w:rsidR="002C5ABB" w:rsidRPr="00BD5A9A" w:rsidRDefault="002C5ABB" w:rsidP="00BD5A9A">
      <w:pPr>
        <w:numPr>
          <w:ilvl w:val="2"/>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Consulting services to courts within the California judicial branch on subjects related to information security.  Contractor shall receive</w:t>
      </w:r>
      <w:r w:rsidR="00AA0BAF">
        <w:rPr>
          <w:rFonts w:asciiTheme="minorHAnsi" w:hAnsiTheme="minorHAnsi" w:cstheme="minorHAnsi"/>
          <w:bCs/>
          <w:sz w:val="20"/>
          <w:lang w:bidi="en-US"/>
        </w:rPr>
        <w:t xml:space="preserve"> requests via the Judicial Council</w:t>
      </w:r>
      <w:r w:rsidRPr="00BD5A9A">
        <w:rPr>
          <w:rFonts w:asciiTheme="minorHAnsi" w:hAnsiTheme="minorHAnsi" w:cstheme="minorHAnsi"/>
          <w:bCs/>
          <w:sz w:val="20"/>
          <w:lang w:bidi="en-US"/>
        </w:rPr>
        <w:t>, respond to, and prioritize, requests, as well as schedule and deliver services in response to requests.  Requests may come in the form of security framework implementation assistance, information security program review and optimization assistance, IT threat assessments, IT risk reviews, or of a similar nature to those listed here that have an overall focus of helping courts establish or enhance local information security programs.</w:t>
      </w:r>
    </w:p>
    <w:p w14:paraId="384D4508" w14:textId="77777777" w:rsidR="002C5ABB" w:rsidRPr="00BD5A9A" w:rsidRDefault="002C5AB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lastRenderedPageBreak/>
        <w:t>A key component of these services shall be to assist the courts with (1) the completion of a currently established Information Security Checklist; (2) based on findings established during the completion of the checklist, assisting with the revision of existing or the implementation of relevant new security policies using established policy templates; (3) assisting in the identification of vulnerabilities; and (4) providing recommendations on how to best address these vulnerabilities.</w:t>
      </w:r>
    </w:p>
    <w:p w14:paraId="3FA545B3" w14:textId="77777777" w:rsidR="002C5ABB" w:rsidRPr="00BD5A9A" w:rsidRDefault="002C5AB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A typical court engagement should be a collaborative effort meant to help prepare the entity for the information technology and information security components of an audit, rather than an engagement performed in the style of an audit.  Engagements should be of a consultative nature that includes meaningful assistance in the implementation of recommendations and/or remediation findings identified rather than the simple performance of a discovery/review process and the reporting of findings without follow-on support.  It is estimated that individual court engagements may consist of up to approximately 400 hours of effort occurring over a two to six-month period depending on the specific services requested and the needs of the court.</w:t>
      </w:r>
    </w:p>
    <w:p w14:paraId="51D9D615" w14:textId="77777777" w:rsidR="002C5ABB" w:rsidRPr="00BD5A9A" w:rsidRDefault="002C5AB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Courts shall be provided with a report following the completion of the engagement that summarizes the work requested and performed.</w:t>
      </w:r>
    </w:p>
    <w:p w14:paraId="10343D41" w14:textId="4EE72A62" w:rsidR="002C5ABB" w:rsidRPr="00BD5A9A" w:rsidRDefault="002C5AB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 xml:space="preserve">While the Contractor may receive requests from all courts, </w:t>
      </w:r>
      <w:proofErr w:type="gramStart"/>
      <w:r w:rsidRPr="00BD5A9A">
        <w:rPr>
          <w:rFonts w:asciiTheme="minorHAnsi" w:hAnsiTheme="minorHAnsi" w:cstheme="minorHAnsi"/>
          <w:bCs/>
          <w:sz w:val="20"/>
          <w:lang w:bidi="en-US"/>
        </w:rPr>
        <w:t>the predominate</w:t>
      </w:r>
      <w:proofErr w:type="gramEnd"/>
      <w:r w:rsidRPr="00BD5A9A">
        <w:rPr>
          <w:rFonts w:asciiTheme="minorHAnsi" w:hAnsiTheme="minorHAnsi" w:cstheme="minorHAnsi"/>
          <w:bCs/>
          <w:sz w:val="20"/>
          <w:lang w:bidi="en-US"/>
        </w:rPr>
        <w:t xml:space="preserve"> focus is on delivering services to smaller and mid-sized courts that have approximately 300 employees or less.  The contractor will be expected to work primarily with an executive contact and an IT contact within each court in the delivery of these services.  The contractor should expect to be engaged with multiple courts in parallel vs. engaging in a dedicated effort with a single court before commencing work with another court.</w:t>
      </w:r>
      <w:r w:rsidR="00AA0BAF">
        <w:rPr>
          <w:rFonts w:asciiTheme="minorHAnsi" w:hAnsiTheme="minorHAnsi" w:cstheme="minorHAnsi"/>
          <w:bCs/>
          <w:sz w:val="20"/>
          <w:lang w:bidi="en-US"/>
        </w:rPr>
        <w:t xml:space="preserve">  </w:t>
      </w:r>
      <w:r w:rsidR="00AA0BAF" w:rsidRPr="00AA0BAF">
        <w:rPr>
          <w:rFonts w:asciiTheme="minorHAnsi" w:hAnsiTheme="minorHAnsi" w:cstheme="minorHAnsi"/>
          <w:bCs/>
          <w:sz w:val="20"/>
          <w:lang w:bidi="en-US"/>
        </w:rPr>
        <w:t>This could potentially three to five courts at any given time, for example, initiating engagements at one or two courts, while executing engagements at one or two additional courts, and while closing out engagements at one or two other additional courts.</w:t>
      </w:r>
    </w:p>
    <w:p w14:paraId="12D3C3FF" w14:textId="77777777" w:rsidR="002C5ABB" w:rsidRPr="00BD5A9A" w:rsidRDefault="002C5ABB" w:rsidP="00BD5A9A">
      <w:pPr>
        <w:numPr>
          <w:ilvl w:val="2"/>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Performance of periodic information technology risk assessment functions within the Judicial Council that will review compliance with information systems security controls or subsets of controls, provide testing of specific controls where applicable or warranted, determine risks resulting from any gaps identified, and provide recommendations on how best to address any gaps or risks identified in this process.  In the performance of these functions, utilize applicable standards and best practices such as those set forth in the Federal Information Systems Controls Audit Manual (FISCAM) and/or other resources that are known to be useful and relevant by the Contractor.  For reference, the Judicial Council’s framework of information systems controls aligns with NIST 800-53.</w:t>
      </w:r>
    </w:p>
    <w:p w14:paraId="2AEB6027" w14:textId="77777777" w:rsidR="002C5ABB" w:rsidRPr="00BD5A9A" w:rsidRDefault="002C5ABB" w:rsidP="00BD5A9A">
      <w:pPr>
        <w:numPr>
          <w:ilvl w:val="2"/>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 xml:space="preserve">Participation in an ongoing judicial branch effort to collect, standardize and </w:t>
      </w:r>
      <w:proofErr w:type="spellStart"/>
      <w:r w:rsidRPr="00BD5A9A">
        <w:rPr>
          <w:rFonts w:asciiTheme="minorHAnsi" w:hAnsiTheme="minorHAnsi" w:cstheme="minorHAnsi"/>
          <w:bCs/>
          <w:sz w:val="20"/>
          <w:lang w:bidi="en-US"/>
        </w:rPr>
        <w:t>templatize</w:t>
      </w:r>
      <w:proofErr w:type="spellEnd"/>
      <w:r w:rsidRPr="00BD5A9A">
        <w:rPr>
          <w:rFonts w:asciiTheme="minorHAnsi" w:hAnsiTheme="minorHAnsi" w:cstheme="minorHAnsi"/>
          <w:bCs/>
          <w:sz w:val="20"/>
          <w:lang w:bidi="en-US"/>
        </w:rPr>
        <w:t xml:space="preserve"> existing information technology policies and procedures.  This effort is to include administration of an existing centralized information technology policy and procedure library consisting of document sets submitted from various judicial branch entities, the maintenance of a set of reference policies, standards, procedures and other related items that judicial branch entities may use as a resource in the development of their own local documentation.</w:t>
      </w:r>
    </w:p>
    <w:p w14:paraId="4D574667" w14:textId="77777777" w:rsidR="002C5ABB" w:rsidRPr="00BD5A9A" w:rsidRDefault="002C5ABB" w:rsidP="00BD5A9A">
      <w:pPr>
        <w:numPr>
          <w:ilvl w:val="2"/>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Performance of additional services as requested by judicial branch entities, as approved by the program governance structure, related to the subject of information security, audit readiness, audit compliance and/or audit remediation.</w:t>
      </w:r>
    </w:p>
    <w:p w14:paraId="08E2F69A" w14:textId="77777777" w:rsidR="002C5ABB" w:rsidRPr="00BD5A9A" w:rsidRDefault="002C5AB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Information security consulting services</w:t>
      </w:r>
    </w:p>
    <w:p w14:paraId="061B22BA" w14:textId="77777777" w:rsidR="002C5ABB" w:rsidRPr="00BD5A9A" w:rsidRDefault="002C5AB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 xml:space="preserve">Information systems policy and procedure development, review, and revision </w:t>
      </w:r>
    </w:p>
    <w:p w14:paraId="5A0FF690" w14:textId="77777777" w:rsidR="002C5ABB" w:rsidRPr="00BD5A9A" w:rsidRDefault="002C5AB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Standards-based risk assessments, controls reviews and testing</w:t>
      </w:r>
    </w:p>
    <w:p w14:paraId="3172C69C" w14:textId="77777777" w:rsidR="002C5ABB" w:rsidRPr="00BD5A9A" w:rsidRDefault="002C5AB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Information systems process reviews and process engineering</w:t>
      </w:r>
    </w:p>
    <w:p w14:paraId="1B3A0F6A" w14:textId="26D4CDD8" w:rsidR="002C5ABB" w:rsidRPr="00BD5A9A" w:rsidRDefault="002C5AB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 xml:space="preserve">Information technology project reviews in support of the identification </w:t>
      </w:r>
      <w:r w:rsidR="00D52D70">
        <w:rPr>
          <w:rFonts w:asciiTheme="minorHAnsi" w:hAnsiTheme="minorHAnsi" w:cstheme="minorHAnsi"/>
          <w:bCs/>
          <w:sz w:val="20"/>
          <w:lang w:bidi="en-US"/>
        </w:rPr>
        <w:t xml:space="preserve">security risks and </w:t>
      </w:r>
      <w:r w:rsidRPr="00BD5A9A">
        <w:rPr>
          <w:rFonts w:asciiTheme="minorHAnsi" w:hAnsiTheme="minorHAnsi" w:cstheme="minorHAnsi"/>
          <w:bCs/>
          <w:sz w:val="20"/>
          <w:lang w:bidi="en-US"/>
        </w:rPr>
        <w:t>potential points of failure</w:t>
      </w:r>
    </w:p>
    <w:p w14:paraId="1D6E0697" w14:textId="77777777" w:rsidR="002C5ABB" w:rsidRPr="00BD5A9A" w:rsidRDefault="002C5AB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lastRenderedPageBreak/>
        <w:t>The preparation and delivery of information security-related training</w:t>
      </w:r>
    </w:p>
    <w:p w14:paraId="589602A2" w14:textId="2EB15847" w:rsidR="005B616B" w:rsidRPr="00BD5A9A" w:rsidRDefault="002C5ABB" w:rsidP="00BD5A9A">
      <w:pPr>
        <w:numPr>
          <w:ilvl w:val="2"/>
          <w:numId w:val="18"/>
        </w:numPr>
        <w:spacing w:before="120" w:after="120"/>
        <w:rPr>
          <w:rFonts w:asciiTheme="minorHAnsi" w:hAnsiTheme="minorHAnsi" w:cstheme="minorHAnsi"/>
          <w:bCs/>
          <w:sz w:val="20"/>
          <w:u w:val="single"/>
          <w:lang w:bidi="en-US"/>
        </w:rPr>
      </w:pPr>
      <w:r w:rsidRPr="00BD5A9A">
        <w:rPr>
          <w:rFonts w:asciiTheme="minorHAnsi" w:hAnsiTheme="minorHAnsi" w:cstheme="minorHAnsi"/>
          <w:bCs/>
          <w:sz w:val="20"/>
          <w:lang w:bidi="en-US"/>
        </w:rPr>
        <w:t>Program and project management services in support of the Information Systems Security Outreach Program.</w:t>
      </w:r>
    </w:p>
    <w:p w14:paraId="64945842" w14:textId="2849112F" w:rsidR="00AA0BAF" w:rsidRPr="00BD5A9A" w:rsidRDefault="00AA0BAF" w:rsidP="00AA0BAF">
      <w:pPr>
        <w:numPr>
          <w:ilvl w:val="1"/>
          <w:numId w:val="18"/>
        </w:numPr>
        <w:spacing w:before="120" w:after="120"/>
        <w:rPr>
          <w:rFonts w:asciiTheme="minorHAnsi" w:hAnsiTheme="minorHAnsi" w:cstheme="minorHAnsi"/>
          <w:bCs/>
          <w:sz w:val="20"/>
          <w:u w:val="single"/>
          <w:lang w:bidi="en-US"/>
        </w:rPr>
      </w:pPr>
      <w:r w:rsidRPr="00AA0BAF">
        <w:rPr>
          <w:rFonts w:asciiTheme="minorHAnsi" w:hAnsiTheme="minorHAnsi" w:cstheme="minorHAnsi"/>
          <w:bCs/>
          <w:sz w:val="20"/>
          <w:u w:val="single"/>
          <w:lang w:bidi="en-US"/>
        </w:rPr>
        <w:t>Services shall be rendered in response to requests received by the Judicial Council and subsequently qualified and assigned to the program.</w:t>
      </w:r>
    </w:p>
    <w:p w14:paraId="3C84EEFD" w14:textId="7E226BA1" w:rsidR="00C4177B" w:rsidRPr="00BD5A9A"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A15D1D">
        <w:rPr>
          <w:rFonts w:asciiTheme="minorHAnsi" w:hAnsiTheme="minorHAnsi" w:cstheme="minorHAnsi"/>
          <w:sz w:val="20"/>
        </w:rPr>
        <w:t>Judicial Council</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52F84804" w14:textId="536434AE" w:rsidR="005B616B" w:rsidRPr="00BD5A9A" w:rsidRDefault="005B616B" w:rsidP="005B616B">
      <w:pPr>
        <w:numPr>
          <w:ilvl w:val="2"/>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 xml:space="preserve">Monthly program activity reports delivered </w:t>
      </w:r>
      <w:r w:rsidR="0083415E">
        <w:rPr>
          <w:rFonts w:asciiTheme="minorHAnsi" w:hAnsiTheme="minorHAnsi" w:cstheme="minorHAnsi"/>
          <w:bCs/>
          <w:sz w:val="20"/>
          <w:lang w:bidi="en-US"/>
        </w:rPr>
        <w:t xml:space="preserve">to the project manager </w:t>
      </w:r>
      <w:r w:rsidRPr="00BD5A9A">
        <w:rPr>
          <w:rFonts w:asciiTheme="minorHAnsi" w:hAnsiTheme="minorHAnsi" w:cstheme="minorHAnsi"/>
          <w:bCs/>
          <w:sz w:val="20"/>
          <w:lang w:bidi="en-US"/>
        </w:rPr>
        <w:t>within seven (7) business days after the end of each reporting period.  Reports are to include an accounting of:</w:t>
      </w:r>
    </w:p>
    <w:p w14:paraId="19EF9167" w14:textId="77777777" w:rsidR="005B616B" w:rsidRPr="00BD5A9A" w:rsidRDefault="005B616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New requests received</w:t>
      </w:r>
    </w:p>
    <w:p w14:paraId="16A9EEFE" w14:textId="77777777" w:rsidR="005B616B" w:rsidRPr="00BD5A9A" w:rsidRDefault="005B616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Work in progress</w:t>
      </w:r>
    </w:p>
    <w:p w14:paraId="10424032" w14:textId="77777777" w:rsidR="005B616B" w:rsidRPr="00BD5A9A" w:rsidRDefault="005B616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Completed activities</w:t>
      </w:r>
    </w:p>
    <w:p w14:paraId="58A5814C" w14:textId="77777777" w:rsidR="005B616B" w:rsidRPr="00BD5A9A" w:rsidRDefault="005B616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Pending and on-hold items</w:t>
      </w:r>
    </w:p>
    <w:p w14:paraId="605E3738" w14:textId="77777777" w:rsidR="005B616B" w:rsidRPr="00BD5A9A" w:rsidRDefault="005B616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Current issues and risks</w:t>
      </w:r>
    </w:p>
    <w:p w14:paraId="272E0812" w14:textId="28AE5EDF" w:rsidR="00A15D1D" w:rsidRPr="00A15D1D" w:rsidRDefault="005B616B" w:rsidP="00BD5A9A">
      <w:pPr>
        <w:numPr>
          <w:ilvl w:val="3"/>
          <w:numId w:val="18"/>
        </w:numPr>
        <w:spacing w:before="120" w:after="120"/>
        <w:rPr>
          <w:rFonts w:asciiTheme="minorHAnsi" w:hAnsiTheme="minorHAnsi" w:cstheme="minorHAnsi"/>
          <w:bCs/>
          <w:sz w:val="20"/>
          <w:lang w:bidi="en-US"/>
        </w:rPr>
      </w:pPr>
      <w:r w:rsidRPr="00BD5A9A">
        <w:rPr>
          <w:rFonts w:asciiTheme="minorHAnsi" w:hAnsiTheme="minorHAnsi" w:cstheme="minorHAnsi"/>
          <w:bCs/>
          <w:sz w:val="20"/>
          <w:lang w:bidi="en-US"/>
        </w:rPr>
        <w:t>Notable achievements or accomplishments as applicable</w:t>
      </w:r>
    </w:p>
    <w:p w14:paraId="447A587E" w14:textId="77777777" w:rsidR="00A15D1D" w:rsidRPr="00BD5A9A" w:rsidRDefault="00A15D1D" w:rsidP="00BD5A9A">
      <w:pPr>
        <w:spacing w:before="120" w:after="120"/>
        <w:ind w:left="1872"/>
        <w:rPr>
          <w:rFonts w:asciiTheme="minorHAnsi" w:hAnsiTheme="minorHAnsi" w:cstheme="minorHAnsi"/>
          <w:bCs/>
          <w:sz w:val="20"/>
          <w:lang w:bidi="en-US"/>
        </w:rPr>
      </w:pPr>
    </w:p>
    <w:tbl>
      <w:tblPr>
        <w:tblW w:w="8550" w:type="dxa"/>
        <w:tblInd w:w="985" w:type="dxa"/>
        <w:tblLayout w:type="fixed"/>
        <w:tblCellMar>
          <w:left w:w="0" w:type="dxa"/>
          <w:right w:w="0" w:type="dxa"/>
        </w:tblCellMar>
        <w:tblLook w:val="0000" w:firstRow="0" w:lastRow="0" w:firstColumn="0" w:lastColumn="0" w:noHBand="0" w:noVBand="0"/>
      </w:tblPr>
      <w:tblGrid>
        <w:gridCol w:w="1350"/>
        <w:gridCol w:w="3780"/>
        <w:gridCol w:w="1710"/>
        <w:gridCol w:w="1710"/>
      </w:tblGrid>
      <w:tr w:rsidR="00BF27D8" w:rsidRPr="005C1FF5" w14:paraId="6F77ECCB" w14:textId="3B6940C9" w:rsidTr="00BD5A9A">
        <w:trPr>
          <w:trHeight w:hRule="exact" w:val="547"/>
          <w:tblHead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82F21" w14:textId="77777777" w:rsidR="00BF27D8" w:rsidRPr="00137080" w:rsidRDefault="00BF27D8" w:rsidP="00343135">
            <w:pPr>
              <w:spacing w:before="120" w:after="120"/>
              <w:ind w:left="144"/>
              <w:rPr>
                <w:rFonts w:asciiTheme="minorHAnsi" w:hAnsiTheme="minorHAnsi" w:cstheme="minorHAnsi"/>
                <w:b/>
                <w:sz w:val="20"/>
              </w:rPr>
            </w:pPr>
            <w:r w:rsidRPr="00137080">
              <w:rPr>
                <w:rFonts w:asciiTheme="minorHAnsi" w:hAnsiTheme="minorHAnsi" w:cstheme="minorHAnsi"/>
                <w:b/>
                <w:sz w:val="20"/>
              </w:rPr>
              <w:t>Deliverable #</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4C2F4" w14:textId="77777777" w:rsidR="00BF27D8" w:rsidRPr="00BD5A9A" w:rsidRDefault="00BF27D8" w:rsidP="00343135">
            <w:pPr>
              <w:spacing w:before="120" w:after="120"/>
              <w:ind w:left="144"/>
              <w:rPr>
                <w:rFonts w:asciiTheme="minorHAnsi" w:hAnsiTheme="minorHAnsi" w:cstheme="minorHAnsi"/>
                <w:b/>
                <w:sz w:val="20"/>
                <w:highlight w:val="yellow"/>
              </w:rPr>
            </w:pPr>
            <w:r w:rsidRPr="00BD5A9A">
              <w:rPr>
                <w:rFonts w:asciiTheme="minorHAnsi" w:hAnsiTheme="minorHAnsi" w:cstheme="minorHAnsi"/>
                <w:b/>
                <w:sz w:val="20"/>
                <w:highlight w:val="yellow"/>
              </w:rPr>
              <w:t>Deliverable Description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1A824" w14:textId="247462A4" w:rsidR="00BF27D8" w:rsidRPr="00BF27D8" w:rsidRDefault="00BF27D8" w:rsidP="00343135">
            <w:pPr>
              <w:spacing w:before="120" w:after="120"/>
              <w:ind w:left="144"/>
              <w:rPr>
                <w:rFonts w:asciiTheme="minorHAnsi" w:hAnsiTheme="minorHAnsi" w:cstheme="minorHAnsi"/>
                <w:b/>
                <w:sz w:val="20"/>
                <w:highlight w:val="yellow"/>
              </w:rPr>
            </w:pPr>
            <w:r>
              <w:rPr>
                <w:rFonts w:asciiTheme="minorHAnsi" w:hAnsiTheme="minorHAnsi" w:cstheme="minorHAnsi"/>
                <w:b/>
                <w:sz w:val="20"/>
                <w:highlight w:val="yellow"/>
              </w:rPr>
              <w:t>Due Date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7302B" w14:textId="62A552DA" w:rsidR="00BF27D8" w:rsidRPr="00BF27D8" w:rsidRDefault="00BF27D8" w:rsidP="00343135">
            <w:pPr>
              <w:spacing w:before="120" w:after="120"/>
              <w:ind w:left="144"/>
              <w:rPr>
                <w:rFonts w:asciiTheme="minorHAnsi" w:hAnsiTheme="minorHAnsi" w:cstheme="minorHAnsi"/>
                <w:b/>
                <w:sz w:val="20"/>
                <w:highlight w:val="yellow"/>
              </w:rPr>
            </w:pPr>
            <w:r>
              <w:rPr>
                <w:rFonts w:asciiTheme="minorHAnsi" w:hAnsiTheme="minorHAnsi" w:cstheme="minorHAnsi"/>
                <w:b/>
                <w:sz w:val="20"/>
                <w:highlight w:val="yellow"/>
              </w:rPr>
              <w:t>Invoice Due Date</w:t>
            </w:r>
          </w:p>
        </w:tc>
      </w:tr>
      <w:tr w:rsidR="006F2846" w:rsidRPr="002D74B9" w14:paraId="317F7062" w14:textId="38DCE074" w:rsidTr="00BD5A9A">
        <w:trPr>
          <w:trHeight w:val="634"/>
        </w:trPr>
        <w:tc>
          <w:tcPr>
            <w:tcW w:w="1350" w:type="dxa"/>
            <w:tcBorders>
              <w:top w:val="single" w:sz="4" w:space="0" w:color="auto"/>
              <w:left w:val="single" w:sz="4" w:space="0" w:color="auto"/>
              <w:bottom w:val="single" w:sz="4" w:space="0" w:color="auto"/>
              <w:right w:val="single" w:sz="4" w:space="0" w:color="auto"/>
            </w:tcBorders>
          </w:tcPr>
          <w:p w14:paraId="66C42600" w14:textId="14CD25AD" w:rsidR="006F2846" w:rsidRPr="00BD5A9A"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1-</w:t>
            </w:r>
            <w:r w:rsidRPr="00BD5A9A">
              <w:rPr>
                <w:rFonts w:asciiTheme="minorHAnsi" w:hAnsiTheme="minorHAnsi" w:cstheme="minorHAnsi"/>
                <w:sz w:val="20"/>
                <w:highlight w:val="yellow"/>
              </w:rPr>
              <w:t>1</w:t>
            </w:r>
          </w:p>
        </w:tc>
        <w:tc>
          <w:tcPr>
            <w:tcW w:w="3780" w:type="dxa"/>
            <w:tcBorders>
              <w:top w:val="single" w:sz="4" w:space="0" w:color="auto"/>
              <w:left w:val="single" w:sz="4" w:space="0" w:color="auto"/>
              <w:bottom w:val="single" w:sz="4" w:space="0" w:color="auto"/>
              <w:right w:val="single" w:sz="4" w:space="0" w:color="auto"/>
            </w:tcBorders>
          </w:tcPr>
          <w:p w14:paraId="0DF2AA64" w14:textId="0987F7E7" w:rsidR="006F2846" w:rsidRPr="00BD5A9A" w:rsidRDefault="006F2846" w:rsidP="006F2846">
            <w:pPr>
              <w:spacing w:before="60"/>
              <w:ind w:left="144"/>
              <w:rPr>
                <w:rFonts w:asciiTheme="minorHAnsi" w:hAnsiTheme="minorHAnsi" w:cstheme="minorHAnsi"/>
                <w:sz w:val="20"/>
                <w:highlight w:val="yellow"/>
              </w:rPr>
            </w:pPr>
            <w:r w:rsidRPr="00BD5A9A">
              <w:rPr>
                <w:rFonts w:asciiTheme="minorHAnsi" w:hAnsiTheme="minorHAnsi" w:cstheme="minorHAnsi"/>
                <w:sz w:val="20"/>
                <w:highlight w:val="yellow"/>
              </w:rPr>
              <w:t>Monthly Activity Report</w:t>
            </w:r>
            <w:r>
              <w:rPr>
                <w:rFonts w:asciiTheme="minorHAnsi" w:hAnsiTheme="minorHAnsi" w:cstheme="minorHAnsi"/>
                <w:sz w:val="20"/>
                <w:highlight w:val="yellow"/>
              </w:rPr>
              <w:t xml:space="preserve"> [period TBD]</w:t>
            </w:r>
          </w:p>
        </w:tc>
        <w:tc>
          <w:tcPr>
            <w:tcW w:w="1710" w:type="dxa"/>
            <w:tcBorders>
              <w:top w:val="single" w:sz="4" w:space="0" w:color="auto"/>
              <w:left w:val="single" w:sz="4" w:space="0" w:color="auto"/>
              <w:bottom w:val="single" w:sz="4" w:space="0" w:color="auto"/>
              <w:right w:val="single" w:sz="4" w:space="0" w:color="auto"/>
            </w:tcBorders>
          </w:tcPr>
          <w:p w14:paraId="18F16C35" w14:textId="1351F7E8"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0C9B8761" w14:textId="26291806"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14B370C6" w14:textId="6FFA37BD" w:rsidTr="00BD5A9A">
        <w:trPr>
          <w:trHeight w:val="634"/>
        </w:trPr>
        <w:tc>
          <w:tcPr>
            <w:tcW w:w="1350" w:type="dxa"/>
            <w:tcBorders>
              <w:top w:val="single" w:sz="4" w:space="0" w:color="auto"/>
              <w:left w:val="single" w:sz="4" w:space="0" w:color="auto"/>
              <w:bottom w:val="single" w:sz="4" w:space="0" w:color="auto"/>
              <w:right w:val="single" w:sz="4" w:space="0" w:color="auto"/>
            </w:tcBorders>
          </w:tcPr>
          <w:p w14:paraId="01071FF8" w14:textId="2EFFB0CD" w:rsidR="006F2846" w:rsidRPr="00BD5A9A"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1-</w:t>
            </w:r>
            <w:r w:rsidRPr="00BD5A9A">
              <w:rPr>
                <w:rFonts w:asciiTheme="minorHAnsi" w:hAnsiTheme="minorHAnsi" w:cstheme="minorHAnsi"/>
                <w:sz w:val="20"/>
                <w:highlight w:val="yellow"/>
              </w:rPr>
              <w:t>2</w:t>
            </w:r>
          </w:p>
        </w:tc>
        <w:tc>
          <w:tcPr>
            <w:tcW w:w="3780" w:type="dxa"/>
            <w:tcBorders>
              <w:top w:val="single" w:sz="4" w:space="0" w:color="auto"/>
              <w:left w:val="single" w:sz="4" w:space="0" w:color="auto"/>
              <w:bottom w:val="single" w:sz="4" w:space="0" w:color="auto"/>
              <w:right w:val="single" w:sz="4" w:space="0" w:color="auto"/>
            </w:tcBorders>
          </w:tcPr>
          <w:p w14:paraId="096221B2" w14:textId="26D8D717" w:rsidR="006F2846" w:rsidRPr="00BD5A9A"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491F9633" w14:textId="079C58B4"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6D394937" w14:textId="118B728D"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5270C0AE" w14:textId="6815461B" w:rsidTr="00BD5A9A">
        <w:trPr>
          <w:trHeight w:val="634"/>
        </w:trPr>
        <w:tc>
          <w:tcPr>
            <w:tcW w:w="1350" w:type="dxa"/>
            <w:tcBorders>
              <w:top w:val="single" w:sz="4" w:space="0" w:color="auto"/>
              <w:left w:val="single" w:sz="4" w:space="0" w:color="auto"/>
              <w:bottom w:val="single" w:sz="4" w:space="0" w:color="auto"/>
              <w:right w:val="single" w:sz="4" w:space="0" w:color="auto"/>
            </w:tcBorders>
          </w:tcPr>
          <w:p w14:paraId="42FA295E" w14:textId="7C410667" w:rsidR="006F2846" w:rsidRPr="00BD5A9A"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1-</w:t>
            </w:r>
            <w:r w:rsidRPr="00BD5A9A">
              <w:rPr>
                <w:rFonts w:asciiTheme="minorHAnsi" w:hAnsiTheme="minorHAnsi" w:cstheme="minorHAnsi"/>
                <w:sz w:val="20"/>
                <w:highlight w:val="yellow"/>
              </w:rPr>
              <w:t>3</w:t>
            </w:r>
          </w:p>
        </w:tc>
        <w:tc>
          <w:tcPr>
            <w:tcW w:w="3780" w:type="dxa"/>
            <w:tcBorders>
              <w:top w:val="single" w:sz="4" w:space="0" w:color="auto"/>
              <w:left w:val="single" w:sz="4" w:space="0" w:color="auto"/>
              <w:bottom w:val="single" w:sz="4" w:space="0" w:color="auto"/>
              <w:right w:val="single" w:sz="4" w:space="0" w:color="auto"/>
            </w:tcBorders>
          </w:tcPr>
          <w:p w14:paraId="1211DDA5" w14:textId="58D11707" w:rsidR="006F2846" w:rsidRPr="00BD5A9A"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76C43EBE" w14:textId="5E92DF31"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132F5C58" w14:textId="2DB652EE"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22EC4F79" w14:textId="67D9E55C" w:rsidTr="00BD5A9A">
        <w:trPr>
          <w:trHeight w:val="634"/>
        </w:trPr>
        <w:tc>
          <w:tcPr>
            <w:tcW w:w="1350" w:type="dxa"/>
            <w:tcBorders>
              <w:top w:val="single" w:sz="4" w:space="0" w:color="auto"/>
              <w:left w:val="single" w:sz="4" w:space="0" w:color="auto"/>
              <w:bottom w:val="single" w:sz="4" w:space="0" w:color="auto"/>
              <w:right w:val="single" w:sz="4" w:space="0" w:color="auto"/>
            </w:tcBorders>
          </w:tcPr>
          <w:p w14:paraId="4A9CC6D3" w14:textId="13DDC526" w:rsidR="006F2846" w:rsidRPr="00BD5A9A"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1-</w:t>
            </w:r>
            <w:r w:rsidRPr="00BD5A9A">
              <w:rPr>
                <w:rFonts w:asciiTheme="minorHAnsi" w:hAnsiTheme="minorHAnsi" w:cstheme="minorHAnsi"/>
                <w:sz w:val="20"/>
                <w:highlight w:val="yellow"/>
              </w:rPr>
              <w:t>4</w:t>
            </w:r>
          </w:p>
        </w:tc>
        <w:tc>
          <w:tcPr>
            <w:tcW w:w="3780" w:type="dxa"/>
            <w:tcBorders>
              <w:top w:val="single" w:sz="4" w:space="0" w:color="auto"/>
              <w:left w:val="single" w:sz="4" w:space="0" w:color="auto"/>
              <w:bottom w:val="single" w:sz="4" w:space="0" w:color="auto"/>
              <w:right w:val="single" w:sz="4" w:space="0" w:color="auto"/>
            </w:tcBorders>
          </w:tcPr>
          <w:p w14:paraId="7B8470E7" w14:textId="44C80360" w:rsidR="006F2846" w:rsidRPr="00BD5A9A"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4D9596DC" w14:textId="7F25D372"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2D40FA07" w14:textId="469847C8"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230407C0" w14:textId="73BC9F1A" w:rsidTr="00BD5A9A">
        <w:trPr>
          <w:trHeight w:val="634"/>
        </w:trPr>
        <w:tc>
          <w:tcPr>
            <w:tcW w:w="1350" w:type="dxa"/>
            <w:tcBorders>
              <w:top w:val="single" w:sz="4" w:space="0" w:color="auto"/>
              <w:left w:val="single" w:sz="4" w:space="0" w:color="auto"/>
              <w:bottom w:val="single" w:sz="4" w:space="0" w:color="auto"/>
              <w:right w:val="single" w:sz="4" w:space="0" w:color="auto"/>
            </w:tcBorders>
          </w:tcPr>
          <w:p w14:paraId="5EB18AAE" w14:textId="31410D82" w:rsidR="006F2846" w:rsidRPr="00BD5A9A"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1-</w:t>
            </w:r>
            <w:r w:rsidRPr="00BD5A9A">
              <w:rPr>
                <w:rFonts w:asciiTheme="minorHAnsi" w:hAnsiTheme="minorHAnsi" w:cstheme="minorHAnsi"/>
                <w:sz w:val="20"/>
                <w:highlight w:val="yellow"/>
              </w:rPr>
              <w:t>5</w:t>
            </w:r>
          </w:p>
        </w:tc>
        <w:tc>
          <w:tcPr>
            <w:tcW w:w="3780" w:type="dxa"/>
            <w:tcBorders>
              <w:top w:val="single" w:sz="4" w:space="0" w:color="auto"/>
              <w:left w:val="single" w:sz="4" w:space="0" w:color="auto"/>
              <w:bottom w:val="single" w:sz="4" w:space="0" w:color="auto"/>
              <w:right w:val="single" w:sz="4" w:space="0" w:color="auto"/>
            </w:tcBorders>
          </w:tcPr>
          <w:p w14:paraId="5C22181D" w14:textId="652B3CB0" w:rsidR="006F2846" w:rsidRPr="00BD5A9A"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627D7956" w14:textId="1E888EE4"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26309060" w14:textId="5B069CE5"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4E569F09" w14:textId="738FB194" w:rsidTr="00BD5A9A">
        <w:trPr>
          <w:trHeight w:val="634"/>
        </w:trPr>
        <w:tc>
          <w:tcPr>
            <w:tcW w:w="1350" w:type="dxa"/>
            <w:tcBorders>
              <w:top w:val="single" w:sz="4" w:space="0" w:color="auto"/>
              <w:left w:val="single" w:sz="4" w:space="0" w:color="auto"/>
              <w:bottom w:val="single" w:sz="4" w:space="0" w:color="auto"/>
              <w:right w:val="single" w:sz="4" w:space="0" w:color="auto"/>
            </w:tcBorders>
          </w:tcPr>
          <w:p w14:paraId="6CAA03D9" w14:textId="5D27B4D0" w:rsidR="006F2846" w:rsidRPr="00BD5A9A"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1-</w:t>
            </w:r>
            <w:r w:rsidRPr="00BD5A9A">
              <w:rPr>
                <w:rFonts w:asciiTheme="minorHAnsi" w:hAnsiTheme="minorHAnsi" w:cstheme="minorHAnsi"/>
                <w:sz w:val="20"/>
                <w:highlight w:val="yellow"/>
              </w:rPr>
              <w:t>6</w:t>
            </w:r>
          </w:p>
        </w:tc>
        <w:tc>
          <w:tcPr>
            <w:tcW w:w="3780" w:type="dxa"/>
            <w:tcBorders>
              <w:top w:val="single" w:sz="4" w:space="0" w:color="auto"/>
              <w:left w:val="single" w:sz="4" w:space="0" w:color="auto"/>
              <w:bottom w:val="single" w:sz="4" w:space="0" w:color="auto"/>
              <w:right w:val="single" w:sz="4" w:space="0" w:color="auto"/>
            </w:tcBorders>
          </w:tcPr>
          <w:p w14:paraId="51629763" w14:textId="6C37D145" w:rsidR="006F2846" w:rsidRPr="00BD5A9A"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346F29C3" w14:textId="350D4AE5"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6A9C62EA" w14:textId="27BDE3D8"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04957873" w14:textId="5F91A523" w:rsidTr="00BD5A9A">
        <w:trPr>
          <w:trHeight w:val="634"/>
        </w:trPr>
        <w:tc>
          <w:tcPr>
            <w:tcW w:w="1350" w:type="dxa"/>
            <w:tcBorders>
              <w:top w:val="single" w:sz="4" w:space="0" w:color="auto"/>
              <w:left w:val="single" w:sz="4" w:space="0" w:color="auto"/>
              <w:bottom w:val="single" w:sz="4" w:space="0" w:color="auto"/>
              <w:right w:val="single" w:sz="4" w:space="0" w:color="auto"/>
            </w:tcBorders>
          </w:tcPr>
          <w:p w14:paraId="6C1FEF96" w14:textId="7C25465D" w:rsidR="006F2846" w:rsidRPr="00BD5A9A"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1-</w:t>
            </w:r>
            <w:r w:rsidRPr="00BD5A9A">
              <w:rPr>
                <w:rFonts w:asciiTheme="minorHAnsi" w:hAnsiTheme="minorHAnsi" w:cstheme="minorHAnsi"/>
                <w:sz w:val="20"/>
                <w:highlight w:val="yellow"/>
              </w:rPr>
              <w:t>7</w:t>
            </w:r>
          </w:p>
        </w:tc>
        <w:tc>
          <w:tcPr>
            <w:tcW w:w="3780" w:type="dxa"/>
            <w:tcBorders>
              <w:top w:val="single" w:sz="4" w:space="0" w:color="auto"/>
              <w:left w:val="single" w:sz="4" w:space="0" w:color="auto"/>
              <w:bottom w:val="single" w:sz="4" w:space="0" w:color="auto"/>
              <w:right w:val="single" w:sz="4" w:space="0" w:color="auto"/>
            </w:tcBorders>
          </w:tcPr>
          <w:p w14:paraId="20374D19" w14:textId="2E7B28E1" w:rsidR="006F2846" w:rsidRPr="00BD5A9A"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7C512B44" w14:textId="3A10397A"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71790E1F" w14:textId="3ADAA977"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3B42F058" w14:textId="6E3D579C" w:rsidTr="00BD5A9A">
        <w:trPr>
          <w:trHeight w:val="634"/>
        </w:trPr>
        <w:tc>
          <w:tcPr>
            <w:tcW w:w="1350" w:type="dxa"/>
            <w:tcBorders>
              <w:top w:val="single" w:sz="4" w:space="0" w:color="auto"/>
              <w:left w:val="single" w:sz="4" w:space="0" w:color="auto"/>
              <w:bottom w:val="single" w:sz="4" w:space="0" w:color="auto"/>
              <w:right w:val="single" w:sz="4" w:space="0" w:color="auto"/>
            </w:tcBorders>
          </w:tcPr>
          <w:p w14:paraId="753A8860" w14:textId="2AF907CF" w:rsidR="006F2846" w:rsidRPr="00BD5A9A"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1-</w:t>
            </w:r>
            <w:r w:rsidRPr="00BD5A9A">
              <w:rPr>
                <w:rFonts w:asciiTheme="minorHAnsi" w:hAnsiTheme="minorHAnsi" w:cstheme="minorHAnsi"/>
                <w:sz w:val="20"/>
                <w:highlight w:val="yellow"/>
              </w:rPr>
              <w:t>8</w:t>
            </w:r>
          </w:p>
        </w:tc>
        <w:tc>
          <w:tcPr>
            <w:tcW w:w="3780" w:type="dxa"/>
            <w:tcBorders>
              <w:top w:val="single" w:sz="4" w:space="0" w:color="auto"/>
              <w:left w:val="single" w:sz="4" w:space="0" w:color="auto"/>
              <w:bottom w:val="single" w:sz="4" w:space="0" w:color="auto"/>
              <w:right w:val="single" w:sz="4" w:space="0" w:color="auto"/>
            </w:tcBorders>
          </w:tcPr>
          <w:p w14:paraId="618EB858" w14:textId="23B7DA84" w:rsidR="006F2846" w:rsidRPr="00BD5A9A"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3B88E677" w14:textId="383A2E71"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4256F92D" w14:textId="71A40575"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105723FC" w14:textId="27D24991" w:rsidTr="00BD5A9A">
        <w:trPr>
          <w:trHeight w:val="634"/>
        </w:trPr>
        <w:tc>
          <w:tcPr>
            <w:tcW w:w="1350" w:type="dxa"/>
            <w:tcBorders>
              <w:top w:val="single" w:sz="4" w:space="0" w:color="auto"/>
              <w:left w:val="single" w:sz="4" w:space="0" w:color="auto"/>
              <w:bottom w:val="single" w:sz="4" w:space="0" w:color="auto"/>
              <w:right w:val="single" w:sz="4" w:space="0" w:color="auto"/>
            </w:tcBorders>
          </w:tcPr>
          <w:p w14:paraId="120B3AC9" w14:textId="52082995" w:rsidR="006F2846" w:rsidRPr="00BD5A9A"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1-</w:t>
            </w:r>
            <w:r w:rsidRPr="00BD5A9A">
              <w:rPr>
                <w:rFonts w:asciiTheme="minorHAnsi" w:hAnsiTheme="minorHAnsi" w:cstheme="minorHAnsi"/>
                <w:sz w:val="20"/>
                <w:highlight w:val="yellow"/>
              </w:rPr>
              <w:t>9</w:t>
            </w:r>
          </w:p>
        </w:tc>
        <w:tc>
          <w:tcPr>
            <w:tcW w:w="3780" w:type="dxa"/>
            <w:tcBorders>
              <w:top w:val="single" w:sz="4" w:space="0" w:color="auto"/>
              <w:left w:val="single" w:sz="4" w:space="0" w:color="auto"/>
              <w:bottom w:val="single" w:sz="4" w:space="0" w:color="auto"/>
              <w:right w:val="single" w:sz="4" w:space="0" w:color="auto"/>
            </w:tcBorders>
          </w:tcPr>
          <w:p w14:paraId="53DAEA30" w14:textId="3A604E1E" w:rsidR="006F2846" w:rsidRPr="00BD5A9A"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1C1FD93B" w14:textId="1F76084E"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495D1791" w14:textId="3C72416E"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5717E36D" w14:textId="62F9B5E8" w:rsidTr="00BD5A9A">
        <w:trPr>
          <w:trHeight w:val="634"/>
        </w:trPr>
        <w:tc>
          <w:tcPr>
            <w:tcW w:w="1350" w:type="dxa"/>
            <w:tcBorders>
              <w:top w:val="single" w:sz="4" w:space="0" w:color="auto"/>
              <w:left w:val="single" w:sz="4" w:space="0" w:color="auto"/>
              <w:bottom w:val="single" w:sz="4" w:space="0" w:color="auto"/>
              <w:right w:val="single" w:sz="4" w:space="0" w:color="auto"/>
            </w:tcBorders>
          </w:tcPr>
          <w:p w14:paraId="7A0C2747" w14:textId="0E5FCF42" w:rsidR="006F2846" w:rsidRPr="00BD5A9A"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1-</w:t>
            </w:r>
            <w:r w:rsidRPr="00BD5A9A">
              <w:rPr>
                <w:rFonts w:asciiTheme="minorHAnsi" w:hAnsiTheme="minorHAnsi" w:cstheme="minorHAnsi"/>
                <w:sz w:val="20"/>
                <w:highlight w:val="yellow"/>
              </w:rPr>
              <w:t>10</w:t>
            </w:r>
          </w:p>
        </w:tc>
        <w:tc>
          <w:tcPr>
            <w:tcW w:w="3780" w:type="dxa"/>
            <w:tcBorders>
              <w:top w:val="single" w:sz="4" w:space="0" w:color="auto"/>
              <w:left w:val="single" w:sz="4" w:space="0" w:color="auto"/>
              <w:bottom w:val="single" w:sz="4" w:space="0" w:color="auto"/>
              <w:right w:val="single" w:sz="4" w:space="0" w:color="auto"/>
            </w:tcBorders>
          </w:tcPr>
          <w:p w14:paraId="3F4BB97E" w14:textId="5E1ECBC1" w:rsidR="006F2846" w:rsidRPr="00BD5A9A"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71302190" w14:textId="0F49BD31"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20C45FDF" w14:textId="0644F068"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268F72FB" w14:textId="5FDB713B" w:rsidTr="00BD5A9A">
        <w:trPr>
          <w:trHeight w:val="634"/>
        </w:trPr>
        <w:tc>
          <w:tcPr>
            <w:tcW w:w="1350" w:type="dxa"/>
            <w:tcBorders>
              <w:top w:val="single" w:sz="4" w:space="0" w:color="auto"/>
              <w:left w:val="single" w:sz="4" w:space="0" w:color="auto"/>
              <w:bottom w:val="single" w:sz="4" w:space="0" w:color="auto"/>
              <w:right w:val="single" w:sz="4" w:space="0" w:color="auto"/>
            </w:tcBorders>
          </w:tcPr>
          <w:p w14:paraId="4A7C9F78" w14:textId="377CF838" w:rsidR="006F2846" w:rsidRPr="00BD5A9A"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1-</w:t>
            </w:r>
            <w:r w:rsidRPr="00BD5A9A">
              <w:rPr>
                <w:rFonts w:asciiTheme="minorHAnsi" w:hAnsiTheme="minorHAnsi" w:cstheme="minorHAnsi"/>
                <w:sz w:val="20"/>
                <w:highlight w:val="yellow"/>
              </w:rPr>
              <w:t>11</w:t>
            </w:r>
          </w:p>
        </w:tc>
        <w:tc>
          <w:tcPr>
            <w:tcW w:w="3780" w:type="dxa"/>
            <w:tcBorders>
              <w:top w:val="single" w:sz="4" w:space="0" w:color="auto"/>
              <w:left w:val="single" w:sz="4" w:space="0" w:color="auto"/>
              <w:bottom w:val="single" w:sz="4" w:space="0" w:color="auto"/>
              <w:right w:val="single" w:sz="4" w:space="0" w:color="auto"/>
            </w:tcBorders>
          </w:tcPr>
          <w:p w14:paraId="29FE9463" w14:textId="43355B7C" w:rsidR="006F2846" w:rsidRPr="00BD5A9A"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67A7AEE0" w14:textId="4E3D7FD3"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0093D9DA" w14:textId="1DC77849"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1F934198" w14:textId="1F1BF90D" w:rsidTr="00BD5A9A">
        <w:trPr>
          <w:trHeight w:val="634"/>
        </w:trPr>
        <w:tc>
          <w:tcPr>
            <w:tcW w:w="1350" w:type="dxa"/>
            <w:tcBorders>
              <w:top w:val="single" w:sz="4" w:space="0" w:color="auto"/>
              <w:left w:val="single" w:sz="4" w:space="0" w:color="auto"/>
              <w:bottom w:val="single" w:sz="4" w:space="0" w:color="auto"/>
              <w:right w:val="single" w:sz="4" w:space="0" w:color="auto"/>
            </w:tcBorders>
          </w:tcPr>
          <w:p w14:paraId="1E428BA5" w14:textId="7A147C21" w:rsidR="006F2846" w:rsidRPr="00BD5A9A"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lastRenderedPageBreak/>
              <w:t>1-</w:t>
            </w:r>
            <w:r w:rsidRPr="00BD5A9A">
              <w:rPr>
                <w:rFonts w:asciiTheme="minorHAnsi" w:hAnsiTheme="minorHAnsi" w:cstheme="minorHAnsi"/>
                <w:sz w:val="20"/>
                <w:highlight w:val="yellow"/>
              </w:rPr>
              <w:t>12</w:t>
            </w:r>
          </w:p>
        </w:tc>
        <w:tc>
          <w:tcPr>
            <w:tcW w:w="3780" w:type="dxa"/>
            <w:tcBorders>
              <w:top w:val="single" w:sz="4" w:space="0" w:color="auto"/>
              <w:left w:val="single" w:sz="4" w:space="0" w:color="auto"/>
              <w:bottom w:val="single" w:sz="4" w:space="0" w:color="auto"/>
              <w:right w:val="single" w:sz="4" w:space="0" w:color="auto"/>
            </w:tcBorders>
          </w:tcPr>
          <w:p w14:paraId="79F3F88D" w14:textId="2FA4EC42" w:rsidR="006F2846" w:rsidRPr="00BD5A9A"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5E8350C5" w14:textId="55A20543"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0F2E33DA" w14:textId="085E4C55"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7B1F94D3"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7020E43A" w14:textId="5E83C100"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2-</w:t>
            </w:r>
            <w:r w:rsidRPr="004D71B2">
              <w:rPr>
                <w:rFonts w:asciiTheme="minorHAnsi" w:hAnsiTheme="minorHAnsi" w:cstheme="minorHAnsi"/>
                <w:sz w:val="20"/>
                <w:highlight w:val="yellow"/>
              </w:rPr>
              <w:t>1</w:t>
            </w:r>
          </w:p>
        </w:tc>
        <w:tc>
          <w:tcPr>
            <w:tcW w:w="3780" w:type="dxa"/>
            <w:tcBorders>
              <w:top w:val="single" w:sz="4" w:space="0" w:color="auto"/>
              <w:left w:val="single" w:sz="4" w:space="0" w:color="auto"/>
              <w:bottom w:val="single" w:sz="4" w:space="0" w:color="auto"/>
              <w:right w:val="single" w:sz="4" w:space="0" w:color="auto"/>
            </w:tcBorders>
          </w:tcPr>
          <w:p w14:paraId="38E071B8" w14:textId="10AA18F4" w:rsidR="006F2846" w:rsidRPr="00EA3043" w:rsidRDefault="006F2846" w:rsidP="006F2846">
            <w:pPr>
              <w:spacing w:before="60"/>
              <w:ind w:left="144"/>
              <w:rPr>
                <w:rFonts w:asciiTheme="minorHAnsi" w:hAnsiTheme="minorHAnsi" w:cstheme="minorHAnsi"/>
                <w:sz w:val="20"/>
                <w:highlight w:val="yellow"/>
              </w:rPr>
            </w:pPr>
            <w:r w:rsidRPr="004D71B2">
              <w:rPr>
                <w:rFonts w:asciiTheme="minorHAnsi" w:hAnsiTheme="minorHAnsi" w:cstheme="minorHAnsi"/>
                <w:sz w:val="20"/>
                <w:highlight w:val="yellow"/>
              </w:rPr>
              <w:t>Monthly Activity Report</w:t>
            </w:r>
            <w:r>
              <w:rPr>
                <w:rFonts w:asciiTheme="minorHAnsi" w:hAnsiTheme="minorHAnsi" w:cstheme="minorHAnsi"/>
                <w:sz w:val="20"/>
                <w:highlight w:val="yellow"/>
              </w:rPr>
              <w:t xml:space="preserve"> [period TBD]</w:t>
            </w:r>
          </w:p>
        </w:tc>
        <w:tc>
          <w:tcPr>
            <w:tcW w:w="1710" w:type="dxa"/>
            <w:tcBorders>
              <w:top w:val="single" w:sz="4" w:space="0" w:color="auto"/>
              <w:left w:val="single" w:sz="4" w:space="0" w:color="auto"/>
              <w:bottom w:val="single" w:sz="4" w:space="0" w:color="auto"/>
              <w:right w:val="single" w:sz="4" w:space="0" w:color="auto"/>
            </w:tcBorders>
          </w:tcPr>
          <w:p w14:paraId="15776202" w14:textId="688C051B"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1FF7A91E" w14:textId="5EACCD0D"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4173E95C"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5C97FF27" w14:textId="37062008"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2-</w:t>
            </w:r>
            <w:r w:rsidRPr="004D71B2">
              <w:rPr>
                <w:rFonts w:asciiTheme="minorHAnsi" w:hAnsiTheme="minorHAnsi" w:cstheme="minorHAnsi"/>
                <w:sz w:val="20"/>
                <w:highlight w:val="yellow"/>
              </w:rPr>
              <w:t>2</w:t>
            </w:r>
          </w:p>
        </w:tc>
        <w:tc>
          <w:tcPr>
            <w:tcW w:w="3780" w:type="dxa"/>
            <w:tcBorders>
              <w:top w:val="single" w:sz="4" w:space="0" w:color="auto"/>
              <w:left w:val="single" w:sz="4" w:space="0" w:color="auto"/>
              <w:bottom w:val="single" w:sz="4" w:space="0" w:color="auto"/>
              <w:right w:val="single" w:sz="4" w:space="0" w:color="auto"/>
            </w:tcBorders>
          </w:tcPr>
          <w:p w14:paraId="4E24687D" w14:textId="7E603084"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65C95DC6" w14:textId="4B322978"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791F5103" w14:textId="5E6DC1A0"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770EDF1C"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136D05E7" w14:textId="3D3D0A91"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2-</w:t>
            </w:r>
            <w:r w:rsidRPr="004D71B2">
              <w:rPr>
                <w:rFonts w:asciiTheme="minorHAnsi" w:hAnsiTheme="minorHAnsi" w:cstheme="minorHAnsi"/>
                <w:sz w:val="20"/>
                <w:highlight w:val="yellow"/>
              </w:rPr>
              <w:t>3</w:t>
            </w:r>
          </w:p>
        </w:tc>
        <w:tc>
          <w:tcPr>
            <w:tcW w:w="3780" w:type="dxa"/>
            <w:tcBorders>
              <w:top w:val="single" w:sz="4" w:space="0" w:color="auto"/>
              <w:left w:val="single" w:sz="4" w:space="0" w:color="auto"/>
              <w:bottom w:val="single" w:sz="4" w:space="0" w:color="auto"/>
              <w:right w:val="single" w:sz="4" w:space="0" w:color="auto"/>
            </w:tcBorders>
          </w:tcPr>
          <w:p w14:paraId="5888222B" w14:textId="1AD89688"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7993AEBF" w14:textId="0213AB3D"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31A3E181" w14:textId="479CEFBE"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2EBD0909"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49AEF0C2" w14:textId="400C4D9A"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2-</w:t>
            </w:r>
            <w:r w:rsidRPr="004D71B2">
              <w:rPr>
                <w:rFonts w:asciiTheme="minorHAnsi" w:hAnsiTheme="minorHAnsi" w:cstheme="minorHAnsi"/>
                <w:sz w:val="20"/>
                <w:highlight w:val="yellow"/>
              </w:rPr>
              <w:t>4</w:t>
            </w:r>
          </w:p>
        </w:tc>
        <w:tc>
          <w:tcPr>
            <w:tcW w:w="3780" w:type="dxa"/>
            <w:tcBorders>
              <w:top w:val="single" w:sz="4" w:space="0" w:color="auto"/>
              <w:left w:val="single" w:sz="4" w:space="0" w:color="auto"/>
              <w:bottom w:val="single" w:sz="4" w:space="0" w:color="auto"/>
              <w:right w:val="single" w:sz="4" w:space="0" w:color="auto"/>
            </w:tcBorders>
          </w:tcPr>
          <w:p w14:paraId="57570D7B" w14:textId="037792EC"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41ACFAB4" w14:textId="1D4C0A6E"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241AAF1F" w14:textId="0938D543"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5A2E10AE"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78A135DA" w14:textId="26DB392E"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2-</w:t>
            </w:r>
            <w:r w:rsidRPr="004D71B2">
              <w:rPr>
                <w:rFonts w:asciiTheme="minorHAnsi" w:hAnsiTheme="minorHAnsi" w:cstheme="minorHAnsi"/>
                <w:sz w:val="20"/>
                <w:highlight w:val="yellow"/>
              </w:rPr>
              <w:t>5</w:t>
            </w:r>
          </w:p>
        </w:tc>
        <w:tc>
          <w:tcPr>
            <w:tcW w:w="3780" w:type="dxa"/>
            <w:tcBorders>
              <w:top w:val="single" w:sz="4" w:space="0" w:color="auto"/>
              <w:left w:val="single" w:sz="4" w:space="0" w:color="auto"/>
              <w:bottom w:val="single" w:sz="4" w:space="0" w:color="auto"/>
              <w:right w:val="single" w:sz="4" w:space="0" w:color="auto"/>
            </w:tcBorders>
          </w:tcPr>
          <w:p w14:paraId="5B9BF730" w14:textId="70A7C63C"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0966C42F" w14:textId="6F6CCD20"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4680E716" w14:textId="3C064308"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3AE04655"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2FC7F0B2" w14:textId="033128FC"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2-</w:t>
            </w:r>
            <w:r w:rsidRPr="004D71B2">
              <w:rPr>
                <w:rFonts w:asciiTheme="minorHAnsi" w:hAnsiTheme="minorHAnsi" w:cstheme="minorHAnsi"/>
                <w:sz w:val="20"/>
                <w:highlight w:val="yellow"/>
              </w:rPr>
              <w:t>6</w:t>
            </w:r>
          </w:p>
        </w:tc>
        <w:tc>
          <w:tcPr>
            <w:tcW w:w="3780" w:type="dxa"/>
            <w:tcBorders>
              <w:top w:val="single" w:sz="4" w:space="0" w:color="auto"/>
              <w:left w:val="single" w:sz="4" w:space="0" w:color="auto"/>
              <w:bottom w:val="single" w:sz="4" w:space="0" w:color="auto"/>
              <w:right w:val="single" w:sz="4" w:space="0" w:color="auto"/>
            </w:tcBorders>
          </w:tcPr>
          <w:p w14:paraId="2469B169" w14:textId="3F260DD2"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05C7CD55" w14:textId="31ED18C4"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5D1CF498" w14:textId="6FDBEB1F"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180530A7"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0ED12B4F" w14:textId="54580DC7"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2-</w:t>
            </w:r>
            <w:r w:rsidRPr="004D71B2">
              <w:rPr>
                <w:rFonts w:asciiTheme="minorHAnsi" w:hAnsiTheme="minorHAnsi" w:cstheme="minorHAnsi"/>
                <w:sz w:val="20"/>
                <w:highlight w:val="yellow"/>
              </w:rPr>
              <w:t>7</w:t>
            </w:r>
          </w:p>
        </w:tc>
        <w:tc>
          <w:tcPr>
            <w:tcW w:w="3780" w:type="dxa"/>
            <w:tcBorders>
              <w:top w:val="single" w:sz="4" w:space="0" w:color="auto"/>
              <w:left w:val="single" w:sz="4" w:space="0" w:color="auto"/>
              <w:bottom w:val="single" w:sz="4" w:space="0" w:color="auto"/>
              <w:right w:val="single" w:sz="4" w:space="0" w:color="auto"/>
            </w:tcBorders>
          </w:tcPr>
          <w:p w14:paraId="097722F6" w14:textId="10F4403A"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3A84DFC1" w14:textId="0550A8AC"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1688C549" w14:textId="0263796C"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6A48AD78"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4A332D69" w14:textId="0AF07D3D"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2-</w:t>
            </w:r>
            <w:r w:rsidRPr="004D71B2">
              <w:rPr>
                <w:rFonts w:asciiTheme="minorHAnsi" w:hAnsiTheme="minorHAnsi" w:cstheme="minorHAnsi"/>
                <w:sz w:val="20"/>
                <w:highlight w:val="yellow"/>
              </w:rPr>
              <w:t>8</w:t>
            </w:r>
          </w:p>
        </w:tc>
        <w:tc>
          <w:tcPr>
            <w:tcW w:w="3780" w:type="dxa"/>
            <w:tcBorders>
              <w:top w:val="single" w:sz="4" w:space="0" w:color="auto"/>
              <w:left w:val="single" w:sz="4" w:space="0" w:color="auto"/>
              <w:bottom w:val="single" w:sz="4" w:space="0" w:color="auto"/>
              <w:right w:val="single" w:sz="4" w:space="0" w:color="auto"/>
            </w:tcBorders>
          </w:tcPr>
          <w:p w14:paraId="2862034A" w14:textId="56170D7D"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5325082C" w14:textId="4D6D554B"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4EB7551A" w14:textId="766DF2C3"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4F67D5F7"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1524EC6A" w14:textId="6DF17AD3"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2-</w:t>
            </w:r>
            <w:r w:rsidRPr="004D71B2">
              <w:rPr>
                <w:rFonts w:asciiTheme="minorHAnsi" w:hAnsiTheme="minorHAnsi" w:cstheme="minorHAnsi"/>
                <w:sz w:val="20"/>
                <w:highlight w:val="yellow"/>
              </w:rPr>
              <w:t>9</w:t>
            </w:r>
          </w:p>
        </w:tc>
        <w:tc>
          <w:tcPr>
            <w:tcW w:w="3780" w:type="dxa"/>
            <w:tcBorders>
              <w:top w:val="single" w:sz="4" w:space="0" w:color="auto"/>
              <w:left w:val="single" w:sz="4" w:space="0" w:color="auto"/>
              <w:bottom w:val="single" w:sz="4" w:space="0" w:color="auto"/>
              <w:right w:val="single" w:sz="4" w:space="0" w:color="auto"/>
            </w:tcBorders>
          </w:tcPr>
          <w:p w14:paraId="448E5DF9" w14:textId="733735FB"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24B7ED87" w14:textId="281EE595"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3F20263D" w14:textId="445A414C"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736E82D9"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3AEEC54B" w14:textId="443811DE"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2-</w:t>
            </w:r>
            <w:r w:rsidRPr="004D71B2">
              <w:rPr>
                <w:rFonts w:asciiTheme="minorHAnsi" w:hAnsiTheme="minorHAnsi" w:cstheme="minorHAnsi"/>
                <w:sz w:val="20"/>
                <w:highlight w:val="yellow"/>
              </w:rPr>
              <w:t>10</w:t>
            </w:r>
          </w:p>
        </w:tc>
        <w:tc>
          <w:tcPr>
            <w:tcW w:w="3780" w:type="dxa"/>
            <w:tcBorders>
              <w:top w:val="single" w:sz="4" w:space="0" w:color="auto"/>
              <w:left w:val="single" w:sz="4" w:space="0" w:color="auto"/>
              <w:bottom w:val="single" w:sz="4" w:space="0" w:color="auto"/>
              <w:right w:val="single" w:sz="4" w:space="0" w:color="auto"/>
            </w:tcBorders>
          </w:tcPr>
          <w:p w14:paraId="75139BDE" w14:textId="570268E4"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0C4F9ABF" w14:textId="127EC627"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64F0580B" w14:textId="2484790C"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70E40AC0"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214EDA26" w14:textId="3B6C7F93"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2-</w:t>
            </w:r>
            <w:r w:rsidRPr="004D71B2">
              <w:rPr>
                <w:rFonts w:asciiTheme="minorHAnsi" w:hAnsiTheme="minorHAnsi" w:cstheme="minorHAnsi"/>
                <w:sz w:val="20"/>
                <w:highlight w:val="yellow"/>
              </w:rPr>
              <w:t>11</w:t>
            </w:r>
          </w:p>
        </w:tc>
        <w:tc>
          <w:tcPr>
            <w:tcW w:w="3780" w:type="dxa"/>
            <w:tcBorders>
              <w:top w:val="single" w:sz="4" w:space="0" w:color="auto"/>
              <w:left w:val="single" w:sz="4" w:space="0" w:color="auto"/>
              <w:bottom w:val="single" w:sz="4" w:space="0" w:color="auto"/>
              <w:right w:val="single" w:sz="4" w:space="0" w:color="auto"/>
            </w:tcBorders>
          </w:tcPr>
          <w:p w14:paraId="69139B40" w14:textId="588E914C"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3037CFFA" w14:textId="70690233"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6832689C" w14:textId="07864675"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6C503B80"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22D84CA5" w14:textId="579458B0"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2-</w:t>
            </w:r>
            <w:r w:rsidRPr="004D71B2">
              <w:rPr>
                <w:rFonts w:asciiTheme="minorHAnsi" w:hAnsiTheme="minorHAnsi" w:cstheme="minorHAnsi"/>
                <w:sz w:val="20"/>
                <w:highlight w:val="yellow"/>
              </w:rPr>
              <w:t>12</w:t>
            </w:r>
          </w:p>
        </w:tc>
        <w:tc>
          <w:tcPr>
            <w:tcW w:w="3780" w:type="dxa"/>
            <w:tcBorders>
              <w:top w:val="single" w:sz="4" w:space="0" w:color="auto"/>
              <w:left w:val="single" w:sz="4" w:space="0" w:color="auto"/>
              <w:bottom w:val="single" w:sz="4" w:space="0" w:color="auto"/>
              <w:right w:val="single" w:sz="4" w:space="0" w:color="auto"/>
            </w:tcBorders>
          </w:tcPr>
          <w:p w14:paraId="5F012A3C" w14:textId="35AED7FF"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4ABE26E6" w14:textId="0FA11573"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7BE71CFE" w14:textId="31C09F04"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525DB06A"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5E0F67D2" w14:textId="349927EF"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3-</w:t>
            </w:r>
            <w:r w:rsidRPr="004D71B2">
              <w:rPr>
                <w:rFonts w:asciiTheme="minorHAnsi" w:hAnsiTheme="minorHAnsi" w:cstheme="minorHAnsi"/>
                <w:sz w:val="20"/>
                <w:highlight w:val="yellow"/>
              </w:rPr>
              <w:t>1</w:t>
            </w:r>
          </w:p>
        </w:tc>
        <w:tc>
          <w:tcPr>
            <w:tcW w:w="3780" w:type="dxa"/>
            <w:tcBorders>
              <w:top w:val="single" w:sz="4" w:space="0" w:color="auto"/>
              <w:left w:val="single" w:sz="4" w:space="0" w:color="auto"/>
              <w:bottom w:val="single" w:sz="4" w:space="0" w:color="auto"/>
              <w:right w:val="single" w:sz="4" w:space="0" w:color="auto"/>
            </w:tcBorders>
          </w:tcPr>
          <w:p w14:paraId="100EC72C" w14:textId="425639CB" w:rsidR="006F2846" w:rsidRPr="00EA3043" w:rsidRDefault="006F2846" w:rsidP="006F2846">
            <w:pPr>
              <w:spacing w:before="60"/>
              <w:ind w:left="144"/>
              <w:rPr>
                <w:rFonts w:asciiTheme="minorHAnsi" w:hAnsiTheme="minorHAnsi" w:cstheme="minorHAnsi"/>
                <w:sz w:val="20"/>
                <w:highlight w:val="yellow"/>
              </w:rPr>
            </w:pPr>
            <w:r w:rsidRPr="004D71B2">
              <w:rPr>
                <w:rFonts w:asciiTheme="minorHAnsi" w:hAnsiTheme="minorHAnsi" w:cstheme="minorHAnsi"/>
                <w:sz w:val="20"/>
                <w:highlight w:val="yellow"/>
              </w:rPr>
              <w:t>Monthly Activity Report</w:t>
            </w:r>
            <w:r>
              <w:rPr>
                <w:rFonts w:asciiTheme="minorHAnsi" w:hAnsiTheme="minorHAnsi" w:cstheme="minorHAnsi"/>
                <w:sz w:val="20"/>
                <w:highlight w:val="yellow"/>
              </w:rPr>
              <w:t xml:space="preserve"> [period TBD]</w:t>
            </w:r>
          </w:p>
        </w:tc>
        <w:tc>
          <w:tcPr>
            <w:tcW w:w="1710" w:type="dxa"/>
            <w:tcBorders>
              <w:top w:val="single" w:sz="4" w:space="0" w:color="auto"/>
              <w:left w:val="single" w:sz="4" w:space="0" w:color="auto"/>
              <w:bottom w:val="single" w:sz="4" w:space="0" w:color="auto"/>
              <w:right w:val="single" w:sz="4" w:space="0" w:color="auto"/>
            </w:tcBorders>
          </w:tcPr>
          <w:p w14:paraId="21FB9B55" w14:textId="00F3E66F"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4C82D622" w14:textId="27DBE0F4"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0C710A8D"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7D2D7FBD" w14:textId="0E26ECF4"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3-</w:t>
            </w:r>
            <w:r w:rsidRPr="004D71B2">
              <w:rPr>
                <w:rFonts w:asciiTheme="minorHAnsi" w:hAnsiTheme="minorHAnsi" w:cstheme="minorHAnsi"/>
                <w:sz w:val="20"/>
                <w:highlight w:val="yellow"/>
              </w:rPr>
              <w:t>2</w:t>
            </w:r>
          </w:p>
        </w:tc>
        <w:tc>
          <w:tcPr>
            <w:tcW w:w="3780" w:type="dxa"/>
            <w:tcBorders>
              <w:top w:val="single" w:sz="4" w:space="0" w:color="auto"/>
              <w:left w:val="single" w:sz="4" w:space="0" w:color="auto"/>
              <w:bottom w:val="single" w:sz="4" w:space="0" w:color="auto"/>
              <w:right w:val="single" w:sz="4" w:space="0" w:color="auto"/>
            </w:tcBorders>
          </w:tcPr>
          <w:p w14:paraId="558A6407" w14:textId="1128157E"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392C4FD0" w14:textId="49CD2B16"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73FEAE49" w14:textId="5EFABA31"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01BE243C"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68A5CE5C" w14:textId="14624EA7"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3-</w:t>
            </w:r>
            <w:r w:rsidRPr="004D71B2">
              <w:rPr>
                <w:rFonts w:asciiTheme="minorHAnsi" w:hAnsiTheme="minorHAnsi" w:cstheme="minorHAnsi"/>
                <w:sz w:val="20"/>
                <w:highlight w:val="yellow"/>
              </w:rPr>
              <w:t>3</w:t>
            </w:r>
          </w:p>
        </w:tc>
        <w:tc>
          <w:tcPr>
            <w:tcW w:w="3780" w:type="dxa"/>
            <w:tcBorders>
              <w:top w:val="single" w:sz="4" w:space="0" w:color="auto"/>
              <w:left w:val="single" w:sz="4" w:space="0" w:color="auto"/>
              <w:bottom w:val="single" w:sz="4" w:space="0" w:color="auto"/>
              <w:right w:val="single" w:sz="4" w:space="0" w:color="auto"/>
            </w:tcBorders>
          </w:tcPr>
          <w:p w14:paraId="3BEA97AF" w14:textId="64E69CA3"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31C9DC82" w14:textId="7E13FEF7"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281D2917" w14:textId="60293D31"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744029D6"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34CE02F6" w14:textId="2FD26EA9"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3-</w:t>
            </w:r>
            <w:r w:rsidRPr="004D71B2">
              <w:rPr>
                <w:rFonts w:asciiTheme="minorHAnsi" w:hAnsiTheme="minorHAnsi" w:cstheme="minorHAnsi"/>
                <w:sz w:val="20"/>
                <w:highlight w:val="yellow"/>
              </w:rPr>
              <w:t>4</w:t>
            </w:r>
          </w:p>
        </w:tc>
        <w:tc>
          <w:tcPr>
            <w:tcW w:w="3780" w:type="dxa"/>
            <w:tcBorders>
              <w:top w:val="single" w:sz="4" w:space="0" w:color="auto"/>
              <w:left w:val="single" w:sz="4" w:space="0" w:color="auto"/>
              <w:bottom w:val="single" w:sz="4" w:space="0" w:color="auto"/>
              <w:right w:val="single" w:sz="4" w:space="0" w:color="auto"/>
            </w:tcBorders>
          </w:tcPr>
          <w:p w14:paraId="5E547148" w14:textId="6B669AFB"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688AAFCB" w14:textId="5A548CB0"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2B86FA61" w14:textId="78A61F5D"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6EC4FEFF"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3E7EE616" w14:textId="0F69A266"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3-</w:t>
            </w:r>
            <w:r w:rsidRPr="004D71B2">
              <w:rPr>
                <w:rFonts w:asciiTheme="minorHAnsi" w:hAnsiTheme="minorHAnsi" w:cstheme="minorHAnsi"/>
                <w:sz w:val="20"/>
                <w:highlight w:val="yellow"/>
              </w:rPr>
              <w:t>5</w:t>
            </w:r>
          </w:p>
        </w:tc>
        <w:tc>
          <w:tcPr>
            <w:tcW w:w="3780" w:type="dxa"/>
            <w:tcBorders>
              <w:top w:val="single" w:sz="4" w:space="0" w:color="auto"/>
              <w:left w:val="single" w:sz="4" w:space="0" w:color="auto"/>
              <w:bottom w:val="single" w:sz="4" w:space="0" w:color="auto"/>
              <w:right w:val="single" w:sz="4" w:space="0" w:color="auto"/>
            </w:tcBorders>
          </w:tcPr>
          <w:p w14:paraId="254D9F3A" w14:textId="73FD8346"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2DE2479E" w14:textId="5FA1FA2E"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5CE2402E" w14:textId="6407AA53"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7690B961"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42E766B1" w14:textId="6AC9DF40"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3-</w:t>
            </w:r>
            <w:r w:rsidRPr="004D71B2">
              <w:rPr>
                <w:rFonts w:asciiTheme="minorHAnsi" w:hAnsiTheme="minorHAnsi" w:cstheme="minorHAnsi"/>
                <w:sz w:val="20"/>
                <w:highlight w:val="yellow"/>
              </w:rPr>
              <w:t>6</w:t>
            </w:r>
          </w:p>
        </w:tc>
        <w:tc>
          <w:tcPr>
            <w:tcW w:w="3780" w:type="dxa"/>
            <w:tcBorders>
              <w:top w:val="single" w:sz="4" w:space="0" w:color="auto"/>
              <w:left w:val="single" w:sz="4" w:space="0" w:color="auto"/>
              <w:bottom w:val="single" w:sz="4" w:space="0" w:color="auto"/>
              <w:right w:val="single" w:sz="4" w:space="0" w:color="auto"/>
            </w:tcBorders>
          </w:tcPr>
          <w:p w14:paraId="425B6AD8" w14:textId="3E4E6EF8"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481EB271" w14:textId="6203FC1B"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5CB067F3" w14:textId="4DEB73BF"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5FA750DB"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40A02037" w14:textId="12FC64FF"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lastRenderedPageBreak/>
              <w:t>3-</w:t>
            </w:r>
            <w:r w:rsidRPr="004D71B2">
              <w:rPr>
                <w:rFonts w:asciiTheme="minorHAnsi" w:hAnsiTheme="minorHAnsi" w:cstheme="minorHAnsi"/>
                <w:sz w:val="20"/>
                <w:highlight w:val="yellow"/>
              </w:rPr>
              <w:t>7</w:t>
            </w:r>
          </w:p>
        </w:tc>
        <w:tc>
          <w:tcPr>
            <w:tcW w:w="3780" w:type="dxa"/>
            <w:tcBorders>
              <w:top w:val="single" w:sz="4" w:space="0" w:color="auto"/>
              <w:left w:val="single" w:sz="4" w:space="0" w:color="auto"/>
              <w:bottom w:val="single" w:sz="4" w:space="0" w:color="auto"/>
              <w:right w:val="single" w:sz="4" w:space="0" w:color="auto"/>
            </w:tcBorders>
          </w:tcPr>
          <w:p w14:paraId="5A00B139" w14:textId="6F25EB25"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679BD057" w14:textId="1CBAE986"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5F948460" w14:textId="499D6F8E"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0B46B65C"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7791EBE4" w14:textId="51350AEC"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3-</w:t>
            </w:r>
            <w:r w:rsidRPr="004D71B2">
              <w:rPr>
                <w:rFonts w:asciiTheme="minorHAnsi" w:hAnsiTheme="minorHAnsi" w:cstheme="minorHAnsi"/>
                <w:sz w:val="20"/>
                <w:highlight w:val="yellow"/>
              </w:rPr>
              <w:t>8</w:t>
            </w:r>
          </w:p>
        </w:tc>
        <w:tc>
          <w:tcPr>
            <w:tcW w:w="3780" w:type="dxa"/>
            <w:tcBorders>
              <w:top w:val="single" w:sz="4" w:space="0" w:color="auto"/>
              <w:left w:val="single" w:sz="4" w:space="0" w:color="auto"/>
              <w:bottom w:val="single" w:sz="4" w:space="0" w:color="auto"/>
              <w:right w:val="single" w:sz="4" w:space="0" w:color="auto"/>
            </w:tcBorders>
          </w:tcPr>
          <w:p w14:paraId="341371E8" w14:textId="5DAB05C8"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6905904B" w14:textId="0509A3E0"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157D843C" w14:textId="5DE07029"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287012B9"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07A938C7" w14:textId="72465463"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3-</w:t>
            </w:r>
            <w:r w:rsidRPr="004D71B2">
              <w:rPr>
                <w:rFonts w:asciiTheme="minorHAnsi" w:hAnsiTheme="minorHAnsi" w:cstheme="minorHAnsi"/>
                <w:sz w:val="20"/>
                <w:highlight w:val="yellow"/>
              </w:rPr>
              <w:t>9</w:t>
            </w:r>
          </w:p>
        </w:tc>
        <w:tc>
          <w:tcPr>
            <w:tcW w:w="3780" w:type="dxa"/>
            <w:tcBorders>
              <w:top w:val="single" w:sz="4" w:space="0" w:color="auto"/>
              <w:left w:val="single" w:sz="4" w:space="0" w:color="auto"/>
              <w:bottom w:val="single" w:sz="4" w:space="0" w:color="auto"/>
              <w:right w:val="single" w:sz="4" w:space="0" w:color="auto"/>
            </w:tcBorders>
          </w:tcPr>
          <w:p w14:paraId="01F3EACF" w14:textId="3D433618"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0583C9BD" w14:textId="567F173A"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2BDF1687" w14:textId="64AAE41C"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6846B285"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55336746" w14:textId="16490AD8"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3-</w:t>
            </w:r>
            <w:r w:rsidRPr="004D71B2">
              <w:rPr>
                <w:rFonts w:asciiTheme="minorHAnsi" w:hAnsiTheme="minorHAnsi" w:cstheme="minorHAnsi"/>
                <w:sz w:val="20"/>
                <w:highlight w:val="yellow"/>
              </w:rPr>
              <w:t>10</w:t>
            </w:r>
          </w:p>
        </w:tc>
        <w:tc>
          <w:tcPr>
            <w:tcW w:w="3780" w:type="dxa"/>
            <w:tcBorders>
              <w:top w:val="single" w:sz="4" w:space="0" w:color="auto"/>
              <w:left w:val="single" w:sz="4" w:space="0" w:color="auto"/>
              <w:bottom w:val="single" w:sz="4" w:space="0" w:color="auto"/>
              <w:right w:val="single" w:sz="4" w:space="0" w:color="auto"/>
            </w:tcBorders>
          </w:tcPr>
          <w:p w14:paraId="300DBA41" w14:textId="4AFD2870"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19AF1C0B" w14:textId="6D053C48"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6DD38FF6" w14:textId="7CE69010"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7F6BCA23"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24269697" w14:textId="402425CA"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3-</w:t>
            </w:r>
            <w:r w:rsidRPr="004D71B2">
              <w:rPr>
                <w:rFonts w:asciiTheme="minorHAnsi" w:hAnsiTheme="minorHAnsi" w:cstheme="minorHAnsi"/>
                <w:sz w:val="20"/>
                <w:highlight w:val="yellow"/>
              </w:rPr>
              <w:t>11</w:t>
            </w:r>
          </w:p>
        </w:tc>
        <w:tc>
          <w:tcPr>
            <w:tcW w:w="3780" w:type="dxa"/>
            <w:tcBorders>
              <w:top w:val="single" w:sz="4" w:space="0" w:color="auto"/>
              <w:left w:val="single" w:sz="4" w:space="0" w:color="auto"/>
              <w:bottom w:val="single" w:sz="4" w:space="0" w:color="auto"/>
              <w:right w:val="single" w:sz="4" w:space="0" w:color="auto"/>
            </w:tcBorders>
          </w:tcPr>
          <w:p w14:paraId="776BE822" w14:textId="6F6EA83C"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01B552EC" w14:textId="03390421"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243AD0DF" w14:textId="3D60230E"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r w:rsidR="006F2846" w:rsidRPr="002D74B9" w14:paraId="26B6CFAE" w14:textId="77777777" w:rsidTr="006F2846">
        <w:trPr>
          <w:trHeight w:val="634"/>
        </w:trPr>
        <w:tc>
          <w:tcPr>
            <w:tcW w:w="1350" w:type="dxa"/>
            <w:tcBorders>
              <w:top w:val="single" w:sz="4" w:space="0" w:color="auto"/>
              <w:left w:val="single" w:sz="4" w:space="0" w:color="auto"/>
              <w:bottom w:val="single" w:sz="4" w:space="0" w:color="auto"/>
              <w:right w:val="single" w:sz="4" w:space="0" w:color="auto"/>
            </w:tcBorders>
          </w:tcPr>
          <w:p w14:paraId="64553628" w14:textId="79DA174C" w:rsidR="006F2846" w:rsidRPr="006F2846" w:rsidRDefault="006F2846" w:rsidP="006F2846">
            <w:pPr>
              <w:spacing w:before="60"/>
              <w:ind w:left="144"/>
              <w:jc w:val="center"/>
              <w:rPr>
                <w:rFonts w:asciiTheme="minorHAnsi" w:hAnsiTheme="minorHAnsi" w:cstheme="minorHAnsi"/>
                <w:sz w:val="20"/>
                <w:highlight w:val="yellow"/>
              </w:rPr>
            </w:pPr>
            <w:r>
              <w:rPr>
                <w:rFonts w:asciiTheme="minorHAnsi" w:hAnsiTheme="minorHAnsi" w:cstheme="minorHAnsi"/>
                <w:sz w:val="20"/>
                <w:highlight w:val="yellow"/>
              </w:rPr>
              <w:t>3-</w:t>
            </w:r>
            <w:r w:rsidRPr="004D71B2">
              <w:rPr>
                <w:rFonts w:asciiTheme="minorHAnsi" w:hAnsiTheme="minorHAnsi" w:cstheme="minorHAnsi"/>
                <w:sz w:val="20"/>
                <w:highlight w:val="yellow"/>
              </w:rPr>
              <w:t>12</w:t>
            </w:r>
          </w:p>
        </w:tc>
        <w:tc>
          <w:tcPr>
            <w:tcW w:w="3780" w:type="dxa"/>
            <w:tcBorders>
              <w:top w:val="single" w:sz="4" w:space="0" w:color="auto"/>
              <w:left w:val="single" w:sz="4" w:space="0" w:color="auto"/>
              <w:bottom w:val="single" w:sz="4" w:space="0" w:color="auto"/>
              <w:right w:val="single" w:sz="4" w:space="0" w:color="auto"/>
            </w:tcBorders>
          </w:tcPr>
          <w:p w14:paraId="340B8CA0" w14:textId="6F136F50" w:rsidR="006F2846" w:rsidRPr="00EA3043" w:rsidRDefault="006F2846" w:rsidP="006F2846">
            <w:pPr>
              <w:spacing w:before="60"/>
              <w:ind w:left="144"/>
              <w:rPr>
                <w:rFonts w:asciiTheme="minorHAnsi" w:hAnsiTheme="minorHAnsi" w:cstheme="minorHAnsi"/>
                <w:sz w:val="20"/>
                <w:highlight w:val="yellow"/>
              </w:rPr>
            </w:pPr>
            <w:r w:rsidRPr="00EA3043">
              <w:rPr>
                <w:rFonts w:asciiTheme="minorHAnsi" w:hAnsiTheme="minorHAnsi" w:cstheme="minorHAnsi"/>
                <w:sz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3A1EA5C6" w14:textId="57A2452D" w:rsidR="006F2846"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44CA79FE" w14:textId="0744A598" w:rsidR="006F2846" w:rsidRPr="00BF27D8" w:rsidRDefault="006F2846" w:rsidP="006F2846">
            <w:pPr>
              <w:spacing w:before="60"/>
              <w:ind w:left="144"/>
              <w:rPr>
                <w:rFonts w:asciiTheme="minorHAnsi" w:hAnsiTheme="minorHAnsi" w:cstheme="minorHAnsi"/>
                <w:sz w:val="20"/>
                <w:highlight w:val="yellow"/>
              </w:rPr>
            </w:pPr>
            <w:r>
              <w:rPr>
                <w:rFonts w:asciiTheme="minorHAnsi" w:hAnsiTheme="minorHAnsi" w:cstheme="minorHAnsi"/>
                <w:sz w:val="20"/>
                <w:highlight w:val="yellow"/>
              </w:rPr>
              <w:t>[TBD]</w:t>
            </w:r>
          </w:p>
        </w:tc>
      </w:tr>
    </w:tbl>
    <w:p w14:paraId="3CF1A851" w14:textId="77777777" w:rsidR="00343135" w:rsidRPr="009D38CC" w:rsidRDefault="00343135" w:rsidP="00343135">
      <w:pPr>
        <w:pStyle w:val="ListParagraph"/>
        <w:widowControl w:val="0"/>
        <w:numPr>
          <w:ilvl w:val="2"/>
          <w:numId w:val="18"/>
        </w:numPr>
        <w:autoSpaceDE w:val="0"/>
        <w:autoSpaceDN w:val="0"/>
        <w:spacing w:before="240" w:after="240"/>
        <w:rPr>
          <w:rFonts w:asciiTheme="minorHAnsi" w:hAnsiTheme="minorHAnsi" w:cstheme="minorHAnsi"/>
          <w:b/>
          <w:bCs/>
          <w:sz w:val="20"/>
        </w:rPr>
      </w:pPr>
      <w:r w:rsidRPr="009D38CC">
        <w:rPr>
          <w:rFonts w:asciiTheme="minorHAnsi" w:hAnsiTheme="minorHAnsi" w:cstheme="minorHAnsi"/>
          <w:b/>
          <w:bCs/>
          <w:sz w:val="20"/>
        </w:rPr>
        <w:t>Contractor Reporting</w:t>
      </w:r>
    </w:p>
    <w:p w14:paraId="7EB5EA41" w14:textId="5E975E4D" w:rsidR="00343135" w:rsidRPr="009D38CC" w:rsidRDefault="009D38CC" w:rsidP="00BD5A9A">
      <w:pPr>
        <w:ind w:left="1440" w:right="72"/>
        <w:rPr>
          <w:rFonts w:asciiTheme="minorHAnsi" w:hAnsiTheme="minorHAnsi" w:cstheme="minorHAnsi"/>
          <w:sz w:val="20"/>
        </w:rPr>
      </w:pPr>
      <w:r w:rsidRPr="00BD5A9A">
        <w:rPr>
          <w:rFonts w:asciiTheme="minorHAnsi" w:hAnsiTheme="minorHAnsi" w:cstheme="minorHAnsi"/>
          <w:sz w:val="20"/>
        </w:rPr>
        <w:t xml:space="preserve">In addition to the monthly program activity reports outlined above, </w:t>
      </w:r>
      <w:r w:rsidR="00343135" w:rsidRPr="009D38CC">
        <w:rPr>
          <w:rFonts w:asciiTheme="minorHAnsi" w:hAnsiTheme="minorHAnsi" w:cstheme="minorHAnsi"/>
          <w:sz w:val="20"/>
        </w:rPr>
        <w:t>ad hoc reporting may be necessary, as required.</w:t>
      </w:r>
    </w:p>
    <w:p w14:paraId="23E8CE34" w14:textId="23BE9811" w:rsidR="00343135" w:rsidRDefault="00343135" w:rsidP="00343135">
      <w:pPr>
        <w:pStyle w:val="ListParagraph"/>
        <w:numPr>
          <w:ilvl w:val="2"/>
          <w:numId w:val="18"/>
        </w:numPr>
        <w:spacing w:before="240"/>
        <w:ind w:right="72"/>
        <w:rPr>
          <w:rFonts w:asciiTheme="minorHAnsi" w:hAnsiTheme="minorHAnsi" w:cstheme="minorHAnsi"/>
          <w:sz w:val="20"/>
        </w:rPr>
      </w:pPr>
      <w:r w:rsidRPr="008A5DBF">
        <w:rPr>
          <w:rFonts w:asciiTheme="minorHAnsi" w:hAnsiTheme="minorHAnsi" w:cstheme="minorHAnsi"/>
          <w:sz w:val="20"/>
        </w:rPr>
        <w:t>If requested, the Contractor shall participate in periodic briefings and meetings, as deemed appropriate by the Judicial Council.</w:t>
      </w:r>
    </w:p>
    <w:p w14:paraId="61DC82BD" w14:textId="33C2FBF8" w:rsidR="00516871" w:rsidRPr="00BD5A9A" w:rsidRDefault="00516871" w:rsidP="00BD5A9A">
      <w:pPr>
        <w:pStyle w:val="ListParagraph"/>
        <w:numPr>
          <w:ilvl w:val="1"/>
          <w:numId w:val="18"/>
        </w:numPr>
        <w:spacing w:before="240"/>
        <w:ind w:right="72"/>
        <w:rPr>
          <w:rFonts w:asciiTheme="minorHAnsi" w:hAnsiTheme="minorHAnsi" w:cstheme="minorHAnsi"/>
          <w:b/>
          <w:sz w:val="20"/>
        </w:rPr>
      </w:pPr>
      <w:r w:rsidRPr="00BD5A9A">
        <w:rPr>
          <w:rFonts w:asciiTheme="minorHAnsi" w:hAnsiTheme="minorHAnsi" w:cstheme="minorHAnsi"/>
          <w:b/>
          <w:sz w:val="20"/>
        </w:rPr>
        <w:t>Acceptance Cr</w:t>
      </w:r>
      <w:r>
        <w:rPr>
          <w:rFonts w:asciiTheme="minorHAnsi" w:hAnsiTheme="minorHAnsi" w:cstheme="minorHAnsi"/>
          <w:b/>
          <w:sz w:val="20"/>
        </w:rPr>
        <w:t>i</w:t>
      </w:r>
      <w:r w:rsidRPr="00BD5A9A">
        <w:rPr>
          <w:rFonts w:asciiTheme="minorHAnsi" w:hAnsiTheme="minorHAnsi" w:cstheme="minorHAnsi"/>
          <w:b/>
          <w:sz w:val="20"/>
        </w:rPr>
        <w:t>teria</w:t>
      </w:r>
    </w:p>
    <w:p w14:paraId="2B9653BB" w14:textId="3AEB126F" w:rsidR="00570F30" w:rsidRDefault="000033AA" w:rsidP="00BD5A9A">
      <w:pPr>
        <w:pStyle w:val="ListParagraph"/>
        <w:spacing w:before="120" w:after="120"/>
        <w:ind w:left="936"/>
        <w:rPr>
          <w:rFonts w:asciiTheme="minorHAnsi" w:hAnsiTheme="minorHAnsi" w:cstheme="minorHAnsi"/>
          <w:bCs/>
          <w:sz w:val="20"/>
          <w:lang w:bidi="en-US"/>
        </w:rPr>
      </w:pPr>
      <w:r>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Pr>
          <w:rFonts w:asciiTheme="minorHAnsi" w:hAnsiTheme="minorHAnsi" w:cstheme="minorHAnsi"/>
          <w:bCs/>
          <w:sz w:val="20"/>
          <w:lang w:bidi="en-US"/>
        </w:rPr>
        <w:t xml:space="preserve">or the </w:t>
      </w:r>
      <w:r w:rsidR="008C035F">
        <w:rPr>
          <w:rFonts w:asciiTheme="minorHAnsi" w:hAnsiTheme="minorHAnsi" w:cstheme="minorHAnsi"/>
          <w:bCs/>
          <w:sz w:val="20"/>
          <w:lang w:bidi="en-US"/>
        </w:rPr>
        <w:t>Judicial Council</w:t>
      </w:r>
      <w:r>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8C035F">
        <w:rPr>
          <w:rFonts w:asciiTheme="minorHAnsi" w:hAnsiTheme="minorHAnsi" w:cstheme="minorHAnsi"/>
          <w:bCs/>
          <w:sz w:val="20"/>
          <w:lang w:bidi="en-US"/>
        </w:rPr>
        <w:t>Judicial Council</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Pr>
          <w:rFonts w:asciiTheme="minorHAnsi" w:hAnsiTheme="minorHAnsi" w:cstheme="minorHAnsi"/>
          <w:bCs/>
          <w:sz w:val="20"/>
          <w:lang w:bidi="en-US"/>
        </w:rPr>
        <w:t xml:space="preserve">Contractor will not be paid for any rejected Services or Deliverables.  </w:t>
      </w:r>
    </w:p>
    <w:p w14:paraId="2443DE28" w14:textId="77777777" w:rsidR="00FA4903" w:rsidRPr="00807C7E" w:rsidRDefault="00FA4903" w:rsidP="00BD5A9A">
      <w:pPr>
        <w:pStyle w:val="ListParagraph"/>
        <w:widowControl w:val="0"/>
        <w:numPr>
          <w:ilvl w:val="2"/>
          <w:numId w:val="18"/>
        </w:numPr>
        <w:autoSpaceDE w:val="0"/>
        <w:autoSpaceDN w:val="0"/>
        <w:ind w:right="72"/>
        <w:rPr>
          <w:rFonts w:asciiTheme="minorHAnsi" w:hAnsiTheme="minorHAnsi" w:cstheme="minorHAnsi"/>
          <w:sz w:val="20"/>
        </w:rPr>
      </w:pPr>
      <w:r w:rsidRPr="00807C7E">
        <w:rPr>
          <w:rFonts w:asciiTheme="minorHAnsi" w:hAnsiTheme="minorHAnsi" w:cstheme="minorHAnsi"/>
          <w:sz w:val="20"/>
        </w:rPr>
        <w:t>The Contractor agrees to meet all the time-lines and deliverable dates, as agreed to in the Deliverable Schedule.</w:t>
      </w:r>
    </w:p>
    <w:p w14:paraId="1700B938" w14:textId="77777777" w:rsidR="00FA4903" w:rsidRPr="00807C7E" w:rsidRDefault="00FA4903" w:rsidP="00BD5A9A">
      <w:pPr>
        <w:pStyle w:val="ListParagraph"/>
        <w:widowControl w:val="0"/>
        <w:numPr>
          <w:ilvl w:val="2"/>
          <w:numId w:val="18"/>
        </w:numPr>
        <w:autoSpaceDE w:val="0"/>
        <w:autoSpaceDN w:val="0"/>
        <w:spacing w:before="144"/>
        <w:ind w:right="72"/>
        <w:rPr>
          <w:rFonts w:asciiTheme="minorHAnsi" w:hAnsiTheme="minorHAnsi" w:cstheme="minorHAnsi"/>
          <w:sz w:val="20"/>
        </w:rPr>
      </w:pPr>
      <w:r w:rsidRPr="00807C7E">
        <w:rPr>
          <w:rFonts w:asciiTheme="minorHAnsi" w:hAnsiTheme="minorHAnsi" w:cstheme="minorHAnsi"/>
          <w:sz w:val="20"/>
        </w:rPr>
        <w:t>The Contractor is responsible for gaining written approval from the Judicial Council, before beginning the work detailed in the Deliverable Schedule.</w:t>
      </w:r>
    </w:p>
    <w:p w14:paraId="7EEB9E3E" w14:textId="5D51679C" w:rsidR="00FA4903" w:rsidRPr="00BD5A9A" w:rsidRDefault="00FA4903" w:rsidP="00BD5A9A">
      <w:pPr>
        <w:pStyle w:val="ListParagraph"/>
        <w:widowControl w:val="0"/>
        <w:numPr>
          <w:ilvl w:val="2"/>
          <w:numId w:val="18"/>
        </w:numPr>
        <w:autoSpaceDE w:val="0"/>
        <w:autoSpaceDN w:val="0"/>
        <w:spacing w:before="144"/>
        <w:ind w:right="72"/>
        <w:rPr>
          <w:rFonts w:asciiTheme="minorHAnsi" w:hAnsiTheme="minorHAnsi" w:cstheme="minorHAnsi"/>
          <w:sz w:val="20"/>
        </w:rPr>
      </w:pPr>
      <w:r w:rsidRPr="00BD5A9A">
        <w:rPr>
          <w:rFonts w:asciiTheme="minorHAnsi" w:hAnsiTheme="minorHAnsi" w:cstheme="minorHAnsi"/>
          <w:sz w:val="20"/>
        </w:rPr>
        <w:t xml:space="preserve">Payment for tasks performed under this Agreement shall be </w:t>
      </w:r>
      <w:r w:rsidRPr="00BD5A9A">
        <w:rPr>
          <w:rFonts w:asciiTheme="minorHAnsi" w:hAnsiTheme="minorHAnsi" w:cstheme="minorHAnsi"/>
          <w:b/>
          <w:sz w:val="20"/>
        </w:rPr>
        <w:t>by deliverables on an hourly basis</w:t>
      </w:r>
      <w:r w:rsidRPr="00BD5A9A">
        <w:rPr>
          <w:rFonts w:asciiTheme="minorHAnsi" w:hAnsiTheme="minorHAnsi" w:cstheme="minorHAnsi"/>
          <w:sz w:val="20"/>
        </w:rPr>
        <w:t>. It shall be the Judicial Council’s sole determination as to whether a deliverable has been successfully completed and is acceptable. Signed acceptance is required from the Judicial Council before processing an invoice for payment.</w:t>
      </w:r>
    </w:p>
    <w:p w14:paraId="080F2022" w14:textId="7D4DC09E" w:rsidR="00C4177B" w:rsidRPr="00BD5A9A"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2AE36D61" w14:textId="151579CC" w:rsidR="00FA4903" w:rsidRPr="00BD5A9A" w:rsidRDefault="00FA4903" w:rsidP="00BD5A9A">
      <w:pPr>
        <w:numPr>
          <w:ilvl w:val="2"/>
          <w:numId w:val="18"/>
        </w:numPr>
        <w:spacing w:before="120" w:after="120"/>
        <w:rPr>
          <w:rFonts w:asciiTheme="minorHAnsi" w:hAnsiTheme="minorHAnsi" w:cstheme="minorHAnsi"/>
          <w:bCs/>
          <w:sz w:val="20"/>
          <w:u w:val="single"/>
          <w:lang w:bidi="en-US"/>
        </w:rPr>
      </w:pPr>
      <w:r w:rsidRPr="00807C7E">
        <w:rPr>
          <w:rFonts w:asciiTheme="minorHAnsi" w:hAnsiTheme="minorHAnsi" w:cstheme="minorHAnsi"/>
          <w:sz w:val="20"/>
        </w:rPr>
        <w:t xml:space="preserve">The period of performance for this Agreement shall be for a period not to exceed </w:t>
      </w:r>
      <w:r w:rsidR="00807C7E" w:rsidRPr="00807C7E">
        <w:rPr>
          <w:rFonts w:asciiTheme="minorHAnsi" w:hAnsiTheme="minorHAnsi" w:cstheme="minorHAnsi"/>
          <w:sz w:val="20"/>
        </w:rPr>
        <w:t>thirty-six</w:t>
      </w:r>
      <w:r w:rsidRPr="00807C7E">
        <w:rPr>
          <w:rFonts w:asciiTheme="minorHAnsi" w:hAnsiTheme="minorHAnsi" w:cstheme="minorHAnsi"/>
          <w:sz w:val="20"/>
        </w:rPr>
        <w:t xml:space="preserve"> (</w:t>
      </w:r>
      <w:r w:rsidR="00807C7E" w:rsidRPr="00BD5A9A">
        <w:rPr>
          <w:rFonts w:asciiTheme="minorHAnsi" w:hAnsiTheme="minorHAnsi" w:cstheme="minorHAnsi"/>
          <w:sz w:val="20"/>
        </w:rPr>
        <w:t>36</w:t>
      </w:r>
      <w:r w:rsidRPr="00807C7E">
        <w:rPr>
          <w:rFonts w:asciiTheme="minorHAnsi" w:hAnsiTheme="minorHAnsi" w:cstheme="minorHAnsi"/>
          <w:sz w:val="20"/>
        </w:rPr>
        <w:t>) months from the date the Agreement is executed.</w:t>
      </w:r>
    </w:p>
    <w:p w14:paraId="30F276A0" w14:textId="77777777" w:rsidR="00FA4903" w:rsidRPr="00807C7E" w:rsidRDefault="00FA4903" w:rsidP="00FA4903">
      <w:pPr>
        <w:pStyle w:val="ListParagraph"/>
        <w:widowControl w:val="0"/>
        <w:numPr>
          <w:ilvl w:val="2"/>
          <w:numId w:val="18"/>
        </w:numPr>
        <w:autoSpaceDE w:val="0"/>
        <w:autoSpaceDN w:val="0"/>
        <w:spacing w:before="120"/>
        <w:rPr>
          <w:rFonts w:asciiTheme="minorHAnsi" w:hAnsiTheme="minorHAnsi" w:cstheme="minorHAnsi"/>
          <w:sz w:val="20"/>
        </w:rPr>
      </w:pPr>
      <w:r w:rsidRPr="00807C7E">
        <w:rPr>
          <w:rFonts w:asciiTheme="minorHAnsi" w:hAnsiTheme="minorHAnsi" w:cstheme="minorHAnsi"/>
          <w:sz w:val="20"/>
        </w:rPr>
        <w:t>The Contractor shall not be authorized to deliver or commence performance of services as described in this SOW until written approval has been obtained from all entities. Any delivery or performance of service that is commenced prior to the signing of the Agreement shall be considered voluntary on the part of the Contractor and non-compensable.</w:t>
      </w:r>
    </w:p>
    <w:p w14:paraId="04A2E003" w14:textId="77777777" w:rsidR="00FA4903" w:rsidRPr="00807C7E" w:rsidRDefault="00FA4903" w:rsidP="00FA4903">
      <w:pPr>
        <w:pStyle w:val="ListParagraph"/>
        <w:widowControl w:val="0"/>
        <w:numPr>
          <w:ilvl w:val="2"/>
          <w:numId w:val="18"/>
        </w:numPr>
        <w:autoSpaceDE w:val="0"/>
        <w:autoSpaceDN w:val="0"/>
        <w:spacing w:before="120"/>
        <w:rPr>
          <w:rFonts w:asciiTheme="minorHAnsi" w:hAnsiTheme="minorHAnsi" w:cstheme="minorHAnsi"/>
          <w:sz w:val="20"/>
        </w:rPr>
      </w:pPr>
      <w:r w:rsidRPr="00807C7E">
        <w:rPr>
          <w:rFonts w:asciiTheme="minorHAnsi" w:hAnsiTheme="minorHAnsi" w:cstheme="minorHAnsi"/>
          <w:sz w:val="20"/>
        </w:rPr>
        <w:t>Consistent with the terms and conditions of the original solicitation, and upon mutual consent, the Judicial Council and the Contractor may execute written amendments to this Agreement.</w:t>
      </w:r>
      <w:r w:rsidRPr="00807C7E">
        <w:rPr>
          <w:rFonts w:asciiTheme="minorHAnsi" w:hAnsiTheme="minorHAnsi" w:cstheme="minorHAnsi"/>
          <w:i/>
          <w:sz w:val="20"/>
        </w:rPr>
        <w:t xml:space="preserve">  </w:t>
      </w:r>
    </w:p>
    <w:p w14:paraId="6C0EC844" w14:textId="79050AA4"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lastRenderedPageBreak/>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8C035F">
        <w:rPr>
          <w:rFonts w:asciiTheme="minorHAnsi" w:hAnsiTheme="minorHAnsi" w:cstheme="minorHAnsi"/>
          <w:sz w:val="20"/>
        </w:rPr>
        <w:t>Judicial Council</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00FA4903">
        <w:rPr>
          <w:rFonts w:asciiTheme="minorHAnsi" w:hAnsiTheme="minorHAnsi" w:cstheme="minorHAnsi"/>
          <w:b/>
          <w:sz w:val="20"/>
        </w:rPr>
        <w:t>TBD</w:t>
      </w:r>
      <w:r w:rsidRPr="00152E34">
        <w:rPr>
          <w:rFonts w:asciiTheme="minorHAnsi" w:hAnsiTheme="minorHAnsi" w:cstheme="minorHAnsi"/>
          <w:sz w:val="20"/>
        </w:rPr>
        <w:t xml:space="preserve">. The </w:t>
      </w:r>
      <w:r w:rsidR="008C035F">
        <w:rPr>
          <w:rFonts w:asciiTheme="minorHAnsi" w:hAnsiTheme="minorHAnsi" w:cstheme="minorHAnsi"/>
          <w:sz w:val="20"/>
        </w:rPr>
        <w:t>Judicial Council</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00FA4903">
        <w:rPr>
          <w:rFonts w:asciiTheme="minorHAnsi" w:hAnsiTheme="minorHAnsi" w:cstheme="minorHAnsi"/>
          <w:b/>
          <w:sz w:val="20"/>
        </w:rPr>
        <w:t>TBD</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8C035F">
        <w:rPr>
          <w:rFonts w:asciiTheme="minorHAnsi" w:hAnsiTheme="minorHAnsi" w:cstheme="minorHAnsi"/>
          <w:sz w:val="20"/>
        </w:rPr>
        <w:t>Judicial Council</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0E25C979" w14:textId="3F86E4FE"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8C035F">
        <w:rPr>
          <w:rFonts w:asciiTheme="minorHAnsi" w:hAnsiTheme="minorHAnsi" w:cstheme="minorHAnsi"/>
          <w:sz w:val="20"/>
        </w:rPr>
        <w:t>Judicial Council</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8C035F">
        <w:rPr>
          <w:rFonts w:asciiTheme="minorHAnsi" w:hAnsiTheme="minorHAnsi" w:cstheme="minorHAnsi"/>
          <w:sz w:val="20"/>
        </w:rPr>
        <w:t>Judicial Council</w:t>
      </w:r>
      <w:r w:rsidRPr="00EB564D">
        <w:rPr>
          <w:rFonts w:asciiTheme="minorHAnsi" w:hAnsiTheme="minorHAnsi" w:cstheme="minorHAnsi"/>
          <w:sz w:val="20"/>
        </w:rPr>
        <w:t>.</w:t>
      </w:r>
    </w:p>
    <w:p w14:paraId="1AAF73F7" w14:textId="56E1427A" w:rsidR="00FA4903" w:rsidRPr="00BD5A9A"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Resources</w:t>
      </w:r>
      <w:r w:rsidR="00FA4903">
        <w:rPr>
          <w:b/>
          <w:sz w:val="20"/>
        </w:rPr>
        <w:t xml:space="preserve"> and Contractor Responsibilities</w:t>
      </w:r>
      <w:r w:rsidRPr="006C35F6">
        <w:rPr>
          <w:b/>
          <w:sz w:val="20"/>
        </w:rPr>
        <w:t xml:space="preserve">.  </w:t>
      </w:r>
    </w:p>
    <w:p w14:paraId="5AAEE8AB" w14:textId="1B2229EF" w:rsidR="00EB564D" w:rsidRPr="00BD5A9A" w:rsidRDefault="006C35F6" w:rsidP="00BD5A9A">
      <w:pPr>
        <w:numPr>
          <w:ilvl w:val="2"/>
          <w:numId w:val="18"/>
        </w:numPr>
        <w:spacing w:before="120" w:after="120"/>
        <w:rPr>
          <w:rFonts w:asciiTheme="minorHAnsi" w:hAnsiTheme="minorHAnsi" w:cstheme="minorHAnsi"/>
          <w:bCs/>
          <w:sz w:val="20"/>
          <w:u w:val="single"/>
          <w:lang w:bidi="en-US"/>
        </w:rPr>
      </w:pP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2D8A725E" w14:textId="77777777" w:rsidR="00FA4903" w:rsidRPr="00807C7E" w:rsidRDefault="00FA4903" w:rsidP="00FA4903">
      <w:pPr>
        <w:numPr>
          <w:ilvl w:val="2"/>
          <w:numId w:val="18"/>
        </w:numPr>
        <w:spacing w:before="120" w:after="120"/>
        <w:rPr>
          <w:rFonts w:asciiTheme="minorHAnsi" w:hAnsiTheme="minorHAnsi" w:cstheme="minorHAnsi"/>
          <w:bCs/>
          <w:sz w:val="20"/>
          <w:u w:val="single"/>
          <w:lang w:bidi="en-US"/>
        </w:rPr>
      </w:pPr>
      <w:r w:rsidRPr="00807C7E">
        <w:rPr>
          <w:rFonts w:asciiTheme="minorHAnsi" w:hAnsiTheme="minorHAnsi" w:cstheme="minorHAnsi"/>
          <w:sz w:val="20"/>
        </w:rPr>
        <w:t>Contractor’s computers must be configured with full disk encryption software to protect any Judicial Council data stored on the computer.</w:t>
      </w:r>
    </w:p>
    <w:p w14:paraId="33525604" w14:textId="77777777" w:rsidR="00FA4903" w:rsidRPr="00807C7E" w:rsidRDefault="00FA4903" w:rsidP="00FA4903">
      <w:pPr>
        <w:numPr>
          <w:ilvl w:val="2"/>
          <w:numId w:val="18"/>
        </w:numPr>
        <w:spacing w:before="120" w:after="120"/>
        <w:rPr>
          <w:rFonts w:asciiTheme="minorHAnsi" w:hAnsiTheme="minorHAnsi" w:cstheme="minorHAnsi"/>
          <w:bCs/>
          <w:sz w:val="20"/>
          <w:u w:val="single"/>
          <w:lang w:bidi="en-US"/>
        </w:rPr>
      </w:pPr>
      <w:r w:rsidRPr="00807C7E">
        <w:rPr>
          <w:rFonts w:asciiTheme="minorHAnsi" w:hAnsiTheme="minorHAnsi" w:cstheme="minorHAnsi"/>
          <w:sz w:val="20"/>
        </w:rPr>
        <w:t>The Contractor will notify the Judicial Council, in writing, of any changes in the personnel assigned to the tasks. If a Contractor employee is unable to perform due to illness, resignation, or other factors beyond the Contractor’s control, the Contractor will make every reasonable effort to provide suitable substitute personnel. The substitute personnel shall meet all requirements and must be approved in advance of any performance under the Agreement by the Judicial Council.</w:t>
      </w:r>
    </w:p>
    <w:p w14:paraId="08AF657B" w14:textId="5342E80F" w:rsidR="00FA4903" w:rsidRPr="00807C7E" w:rsidRDefault="00FA4903" w:rsidP="00BD5A9A">
      <w:pPr>
        <w:numPr>
          <w:ilvl w:val="2"/>
          <w:numId w:val="18"/>
        </w:numPr>
        <w:spacing w:before="120" w:after="120"/>
        <w:rPr>
          <w:rFonts w:asciiTheme="minorHAnsi" w:hAnsiTheme="minorHAnsi" w:cstheme="minorHAnsi"/>
          <w:bCs/>
          <w:sz w:val="20"/>
          <w:u w:val="single"/>
          <w:lang w:bidi="en-US"/>
        </w:rPr>
      </w:pPr>
      <w:r w:rsidRPr="00807C7E">
        <w:rPr>
          <w:rFonts w:asciiTheme="minorHAnsi" w:hAnsiTheme="minorHAnsi" w:cstheme="minorHAnsi"/>
          <w:sz w:val="20"/>
        </w:rPr>
        <w:t xml:space="preserve">The Contractor personnel shall perform their duties on any of the premises of the Judicial Council facilities during regular workdays and normal business hours (8 a.m.–5 p.m., Monday–Friday, Pacific Time), and at all other times as required to successfully provide the services described in this SOW. The Judicial Council has two work locations: San Francisco and Sacramento. While the Contractor may need to conduct work in both locations, the primary work location will </w:t>
      </w:r>
      <w:r w:rsidR="00807C7E" w:rsidRPr="00807C7E">
        <w:rPr>
          <w:rFonts w:asciiTheme="minorHAnsi" w:hAnsiTheme="minorHAnsi" w:cstheme="minorHAnsi"/>
          <w:sz w:val="20"/>
        </w:rPr>
        <w:t>the Sacramento office located at 2860 Gateway Oaks, Suite 400</w:t>
      </w:r>
      <w:r w:rsidRPr="00807C7E">
        <w:rPr>
          <w:rFonts w:asciiTheme="minorHAnsi" w:hAnsiTheme="minorHAnsi" w:cstheme="minorHAnsi"/>
          <w:sz w:val="20"/>
        </w:rPr>
        <w:t xml:space="preserve">. The Contractor should anticipate that there will be travel to the </w:t>
      </w:r>
      <w:r w:rsidR="00807C7E">
        <w:rPr>
          <w:rFonts w:asciiTheme="minorHAnsi" w:hAnsiTheme="minorHAnsi" w:cstheme="minorHAnsi"/>
          <w:sz w:val="20"/>
        </w:rPr>
        <w:t>San Francisco</w:t>
      </w:r>
      <w:r w:rsidRPr="00807C7E">
        <w:rPr>
          <w:rFonts w:asciiTheme="minorHAnsi" w:hAnsiTheme="minorHAnsi" w:cstheme="minorHAnsi"/>
          <w:sz w:val="20"/>
        </w:rPr>
        <w:t xml:space="preserve"> office.</w:t>
      </w:r>
    </w:p>
    <w:p w14:paraId="0320CD6E" w14:textId="48CD6D94"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8C035F">
        <w:rPr>
          <w:rFonts w:asciiTheme="minorHAnsi" w:hAnsiTheme="minorHAnsi" w:cstheme="minorHAnsi"/>
          <w:sz w:val="20"/>
        </w:rPr>
        <w:t>Judicial Council</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1C759841"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65EBE4B" w14:textId="4D3B680B"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8C035F">
        <w:rPr>
          <w:rFonts w:asciiTheme="minorHAnsi" w:hAnsiTheme="minorHAnsi" w:cstheme="minorHAnsi"/>
          <w:sz w:val="20"/>
        </w:rPr>
        <w:t>Judicial Council</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8C035F">
        <w:rPr>
          <w:rFonts w:asciiTheme="minorHAnsi" w:hAnsiTheme="minorHAnsi" w:cstheme="minorHAnsi"/>
          <w:sz w:val="20"/>
        </w:rPr>
        <w:t>Judicial Council</w:t>
      </w:r>
      <w:r w:rsidRPr="00D809AB">
        <w:rPr>
          <w:rFonts w:asciiTheme="minorHAnsi" w:hAnsiTheme="minorHAnsi" w:cstheme="minorHAnsi"/>
          <w:sz w:val="20"/>
        </w:rPr>
        <w:t xml:space="preserve"> 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5BB73B6E" w14:textId="7B13534C"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8C035F">
        <w:rPr>
          <w:rFonts w:asciiTheme="minorHAnsi" w:hAnsiTheme="minorHAnsi" w:cstheme="minorHAnsi"/>
          <w:sz w:val="20"/>
        </w:rPr>
        <w:t>Judicial Council</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1F6FD24A"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proofErr w:type="spellStart"/>
      <w:r>
        <w:rPr>
          <w:rFonts w:asciiTheme="minorHAnsi" w:hAnsiTheme="minorHAnsi" w:cstheme="minorHAnsi"/>
          <w:sz w:val="20"/>
        </w:rPr>
        <w:lastRenderedPageBreak/>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FE326DE" w14:textId="62C03B3E"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8C035F">
        <w:rPr>
          <w:rFonts w:asciiTheme="minorHAnsi" w:hAnsiTheme="minorHAnsi" w:cstheme="minorHAnsi"/>
          <w:sz w:val="20"/>
        </w:rPr>
        <w:t>Judicial Council</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8C035F">
        <w:rPr>
          <w:rFonts w:asciiTheme="minorHAnsi" w:hAnsiTheme="minorHAnsi" w:cstheme="minorHAnsi"/>
          <w:sz w:val="20"/>
        </w:rPr>
        <w:t>Judicial Council</w:t>
      </w:r>
      <w:r w:rsidRPr="000E10DB">
        <w:rPr>
          <w:rFonts w:asciiTheme="minorHAnsi" w:hAnsiTheme="minorHAnsi" w:cstheme="minorHAnsi"/>
          <w:sz w:val="20"/>
        </w:rPr>
        <w:t xml:space="preserve"> may receive and act upon a proposal submitted at any time before final payment under this Agreement.</w:t>
      </w:r>
    </w:p>
    <w:p w14:paraId="6856DF26" w14:textId="03ADA1AE"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8C035F">
        <w:rPr>
          <w:rFonts w:asciiTheme="minorHAnsi" w:hAnsiTheme="minorHAnsi" w:cstheme="minorHAnsi"/>
          <w:sz w:val="20"/>
        </w:rPr>
        <w:t>Judicial Council</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32BBEC12" w14:textId="0A16AD66"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8C035F">
        <w:rPr>
          <w:rFonts w:asciiTheme="minorHAnsi" w:hAnsiTheme="minorHAnsi" w:cstheme="minorHAnsi"/>
          <w:b w:val="0"/>
          <w:sz w:val="20"/>
          <w:szCs w:val="20"/>
        </w:rPr>
        <w:t>Judicial Council</w:t>
      </w:r>
      <w:r w:rsidRPr="00A00A65">
        <w:rPr>
          <w:rFonts w:asciiTheme="minorHAnsi" w:hAnsiTheme="minorHAnsi" w:cstheme="minorHAnsi"/>
          <w:b w:val="0"/>
          <w:sz w:val="20"/>
          <w:szCs w:val="20"/>
        </w:rPr>
        <w:t xml:space="preserve">. The </w:t>
      </w:r>
      <w:r w:rsidR="008C035F">
        <w:rPr>
          <w:rFonts w:asciiTheme="minorHAnsi" w:hAnsiTheme="minorHAnsi" w:cstheme="minorHAnsi"/>
          <w:b w:val="0"/>
          <w:sz w:val="20"/>
          <w:szCs w:val="20"/>
        </w:rPr>
        <w:t>Judicial Council</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8C035F">
        <w:rPr>
          <w:rFonts w:asciiTheme="minorHAnsi" w:hAnsiTheme="minorHAnsi" w:cstheme="minorHAnsi"/>
          <w:b w:val="0"/>
          <w:sz w:val="20"/>
          <w:szCs w:val="20"/>
        </w:rPr>
        <w:t>Judicial Council</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AC360F">
        <w:rPr>
          <w:rFonts w:ascii="Times New Roman" w:hAnsi="Times New Roman"/>
          <w:b w:val="0"/>
          <w:sz w:val="20"/>
        </w:rPr>
        <w:t xml:space="preserve">If the </w:t>
      </w:r>
      <w:r w:rsidR="008C035F">
        <w:rPr>
          <w:rFonts w:ascii="Times New Roman" w:hAnsi="Times New Roman"/>
          <w:b w:val="0"/>
          <w:sz w:val="20"/>
        </w:rPr>
        <w:t>Judicial Council</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8C035F">
        <w:rPr>
          <w:rFonts w:ascii="Times New Roman" w:hAnsi="Times New Roman"/>
          <w:b w:val="0"/>
          <w:sz w:val="20"/>
        </w:rPr>
        <w:t>Judicial Council</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8C035F">
        <w:rPr>
          <w:rFonts w:ascii="Times New Roman" w:hAnsi="Times New Roman"/>
          <w:b w:val="0"/>
          <w:sz w:val="20"/>
        </w:rPr>
        <w:t>Judicial Council</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8C035F">
        <w:rPr>
          <w:rFonts w:ascii="Times New Roman" w:hAnsi="Times New Roman"/>
          <w:b w:val="0"/>
          <w:sz w:val="20"/>
        </w:rPr>
        <w:t>Judicial Council</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8C035F">
        <w:rPr>
          <w:rFonts w:ascii="Times New Roman" w:hAnsi="Times New Roman"/>
          <w:b w:val="0"/>
          <w:sz w:val="20"/>
        </w:rPr>
        <w:t>Judicial Council</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8C035F">
        <w:rPr>
          <w:rFonts w:ascii="Times New Roman" w:hAnsi="Times New Roman"/>
          <w:b w:val="0"/>
          <w:sz w:val="20"/>
        </w:rPr>
        <w:t>Judicial Council</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8C035F">
        <w:rPr>
          <w:rFonts w:ascii="Times New Roman" w:hAnsi="Times New Roman"/>
          <w:b w:val="0"/>
          <w:sz w:val="20"/>
        </w:rPr>
        <w:t>Judicial Council</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8C035F">
        <w:rPr>
          <w:rFonts w:ascii="Times New Roman" w:hAnsi="Times New Roman"/>
          <w:b w:val="0"/>
          <w:sz w:val="20"/>
        </w:rPr>
        <w:t>Judicial Council</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8C035F">
        <w:rPr>
          <w:rFonts w:ascii="Times New Roman" w:hAnsi="Times New Roman"/>
          <w:b w:val="0"/>
          <w:snapToGrid w:val="0"/>
          <w:sz w:val="20"/>
        </w:rPr>
        <w:t>Judicial Council</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
      <w:bookmarkEnd w:id="2"/>
      <w:bookmarkEnd w:id="3"/>
      <w:bookmarkEnd w:id="4"/>
    </w:p>
    <w:p w14:paraId="6E5C2B61"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0F914F5"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4EA5EA6C" w14:textId="77777777" w:rsidR="004D2739" w:rsidRPr="004D2739" w:rsidRDefault="004D2739" w:rsidP="004D2739">
      <w:pPr>
        <w:jc w:val="center"/>
        <w:rPr>
          <w:color w:val="000000" w:themeColor="text1"/>
        </w:rPr>
      </w:pPr>
    </w:p>
    <w:p w14:paraId="4E1F0EE5"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188B42FB"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31955E38" w14:textId="376202D2"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8C035F">
        <w:rPr>
          <w:rFonts w:asciiTheme="minorHAnsi" w:hAnsiTheme="minorHAnsi" w:cstheme="minorHAnsi"/>
          <w:color w:val="000000" w:themeColor="text1"/>
          <w:sz w:val="20"/>
          <w:szCs w:val="20"/>
        </w:rPr>
        <w:t xml:space="preserve">Judicial </w:t>
      </w:r>
      <w:r w:rsidR="009D38CC">
        <w:rPr>
          <w:rFonts w:asciiTheme="minorHAnsi" w:hAnsiTheme="minorHAnsi" w:cstheme="minorHAnsi"/>
          <w:color w:val="000000" w:themeColor="text1"/>
          <w:sz w:val="20"/>
          <w:szCs w:val="20"/>
        </w:rPr>
        <w:t>Council</w:t>
      </w:r>
      <w:r w:rsidR="009D38CC" w:rsidRPr="004D2739">
        <w:rPr>
          <w:rFonts w:asciiTheme="minorHAnsi" w:hAnsiTheme="minorHAnsi" w:cstheme="minorHAnsi"/>
          <w:color w:val="000000" w:themeColor="text1"/>
          <w:sz w:val="20"/>
          <w:szCs w:val="20"/>
        </w:rPr>
        <w:t>: _</w:t>
      </w:r>
      <w:r w:rsidRPr="004D2739">
        <w:rPr>
          <w:rFonts w:asciiTheme="minorHAnsi" w:hAnsiTheme="minorHAnsi" w:cstheme="minorHAnsi"/>
          <w:color w:val="000000" w:themeColor="text1"/>
          <w:sz w:val="20"/>
          <w:szCs w:val="20"/>
        </w:rPr>
        <w:t>____________</w:t>
      </w:r>
    </w:p>
    <w:p w14:paraId="4A4C4550" w14:textId="77777777" w:rsidR="004D2739" w:rsidRPr="004D2739" w:rsidRDefault="004D2739" w:rsidP="004D2739">
      <w:pPr>
        <w:ind w:right="-180"/>
        <w:rPr>
          <w:rFonts w:asciiTheme="minorHAnsi" w:hAnsiTheme="minorHAnsi" w:cstheme="minorHAnsi"/>
          <w:color w:val="000000" w:themeColor="text1"/>
          <w:sz w:val="20"/>
        </w:rPr>
      </w:pPr>
    </w:p>
    <w:p w14:paraId="6B0BE60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42847DD3" w14:textId="77777777" w:rsidR="004D2739" w:rsidRPr="004D2739" w:rsidRDefault="004D2739" w:rsidP="004D2739">
      <w:pPr>
        <w:ind w:right="-180"/>
        <w:rPr>
          <w:rFonts w:asciiTheme="minorHAnsi" w:hAnsiTheme="minorHAnsi" w:cstheme="minorHAnsi"/>
          <w:color w:val="000000" w:themeColor="text1"/>
          <w:sz w:val="20"/>
        </w:rPr>
      </w:pPr>
    </w:p>
    <w:p w14:paraId="6FDBD50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F8945E9"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04BF4F4" w14:textId="77777777" w:rsidR="004D2739" w:rsidRPr="004D2739" w:rsidRDefault="004D2739" w:rsidP="004D2739">
      <w:pPr>
        <w:ind w:right="-180"/>
        <w:rPr>
          <w:rFonts w:asciiTheme="minorHAnsi" w:hAnsiTheme="minorHAnsi" w:cstheme="minorHAnsi"/>
          <w:color w:val="000000" w:themeColor="text1"/>
          <w:sz w:val="20"/>
        </w:rPr>
      </w:pPr>
    </w:p>
    <w:p w14:paraId="6D011166"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5D05714F"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4D8DC43" w14:textId="77777777" w:rsidR="004D2739" w:rsidRPr="004D2739" w:rsidRDefault="004D2739" w:rsidP="004D2739">
      <w:pPr>
        <w:ind w:right="-180"/>
        <w:rPr>
          <w:rFonts w:asciiTheme="minorHAnsi" w:hAnsiTheme="minorHAnsi" w:cstheme="minorHAnsi"/>
          <w:color w:val="000000" w:themeColor="text1"/>
          <w:sz w:val="20"/>
        </w:rPr>
      </w:pPr>
    </w:p>
    <w:p w14:paraId="7E86B3C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0ABD76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2B733282"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7D655F84"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350E574B"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237BA55" w14:textId="77777777" w:rsidR="004D2739" w:rsidRPr="004D2739" w:rsidRDefault="004D2739" w:rsidP="004D2739">
      <w:pPr>
        <w:ind w:right="-180"/>
        <w:rPr>
          <w:rFonts w:asciiTheme="minorHAnsi" w:hAnsiTheme="minorHAnsi" w:cstheme="minorHAnsi"/>
          <w:color w:val="000000" w:themeColor="text1"/>
          <w:sz w:val="20"/>
        </w:rPr>
      </w:pPr>
    </w:p>
    <w:p w14:paraId="2EF3F97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60B51E1F"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1F517357" w14:textId="77777777" w:rsidR="004D2739" w:rsidRPr="004D2739" w:rsidRDefault="004D2739" w:rsidP="004D2739">
      <w:pPr>
        <w:ind w:right="-180"/>
        <w:rPr>
          <w:rFonts w:asciiTheme="minorHAnsi" w:hAnsiTheme="minorHAnsi" w:cstheme="minorHAnsi"/>
          <w:color w:val="000000" w:themeColor="text1"/>
          <w:sz w:val="20"/>
        </w:rPr>
      </w:pPr>
    </w:p>
    <w:p w14:paraId="12C28F8C"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4D09B783"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08D20BA3" w14:textId="77777777" w:rsidR="004D2739" w:rsidRPr="004D2739" w:rsidRDefault="004D2739" w:rsidP="004D2739">
      <w:pPr>
        <w:ind w:right="-180"/>
        <w:rPr>
          <w:rFonts w:asciiTheme="minorHAnsi" w:hAnsiTheme="minorHAnsi" w:cstheme="minorHAnsi"/>
          <w:color w:val="000000" w:themeColor="text1"/>
          <w:sz w:val="20"/>
        </w:rPr>
      </w:pPr>
    </w:p>
    <w:p w14:paraId="7D152708"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w:t>
      </w:r>
      <w:proofErr w:type="gramStart"/>
      <w:r w:rsidRPr="004D2739">
        <w:rPr>
          <w:rFonts w:asciiTheme="minorHAnsi" w:hAnsiTheme="minorHAnsi" w:cstheme="minorHAnsi"/>
          <w:color w:val="000000" w:themeColor="text1"/>
          <w:sz w:val="20"/>
        </w:rPr>
        <w:t>:_</w:t>
      </w:r>
      <w:proofErr w:type="gramEnd"/>
      <w:r w:rsidRPr="004D2739">
        <w:rPr>
          <w:rFonts w:asciiTheme="minorHAnsi" w:hAnsiTheme="minorHAnsi" w:cstheme="minorHAnsi"/>
          <w:color w:val="000000" w:themeColor="text1"/>
          <w:sz w:val="20"/>
        </w:rPr>
        <w:t>_______________________________________</w:t>
      </w:r>
    </w:p>
    <w:p w14:paraId="2F874E4D" w14:textId="77777777" w:rsidR="004D2739" w:rsidRPr="004D2739" w:rsidRDefault="004D2739" w:rsidP="004D2739">
      <w:pPr>
        <w:ind w:right="-180"/>
        <w:rPr>
          <w:rFonts w:asciiTheme="minorHAnsi" w:hAnsiTheme="minorHAnsi" w:cstheme="minorHAnsi"/>
          <w:color w:val="000000" w:themeColor="text1"/>
          <w:sz w:val="20"/>
        </w:rPr>
      </w:pPr>
    </w:p>
    <w:p w14:paraId="74D3A521"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w:t>
      </w:r>
      <w:proofErr w:type="gramStart"/>
      <w:r w:rsidRPr="004D2739">
        <w:rPr>
          <w:rFonts w:asciiTheme="minorHAnsi" w:hAnsiTheme="minorHAnsi" w:cstheme="minorHAnsi"/>
          <w:i w:val="0"/>
          <w:color w:val="000000" w:themeColor="text1"/>
          <w:sz w:val="20"/>
          <w:szCs w:val="20"/>
        </w:rPr>
        <w:t>:_</w:t>
      </w:r>
      <w:proofErr w:type="gramEnd"/>
      <w:r w:rsidRPr="004D2739">
        <w:rPr>
          <w:rFonts w:asciiTheme="minorHAnsi" w:hAnsiTheme="minorHAnsi" w:cstheme="minorHAnsi"/>
          <w:i w:val="0"/>
          <w:color w:val="000000" w:themeColor="text1"/>
          <w:sz w:val="20"/>
          <w:szCs w:val="20"/>
        </w:rPr>
        <w:t>________________________________________</w:t>
      </w:r>
    </w:p>
    <w:p w14:paraId="7672D5ED"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E85D784"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w:t>
      </w:r>
      <w:proofErr w:type="gramStart"/>
      <w:r w:rsidRPr="004D2739">
        <w:rPr>
          <w:rFonts w:asciiTheme="minorHAnsi" w:hAnsiTheme="minorHAnsi" w:cstheme="minorHAnsi"/>
          <w:i w:val="0"/>
          <w:color w:val="000000" w:themeColor="text1"/>
          <w:sz w:val="20"/>
          <w:szCs w:val="20"/>
        </w:rPr>
        <w:t>:_</w:t>
      </w:r>
      <w:proofErr w:type="gramEnd"/>
      <w:r w:rsidRPr="004D2739">
        <w:rPr>
          <w:rFonts w:asciiTheme="minorHAnsi" w:hAnsiTheme="minorHAnsi" w:cstheme="minorHAnsi"/>
          <w:i w:val="0"/>
          <w:color w:val="000000" w:themeColor="text1"/>
          <w:sz w:val="20"/>
          <w:szCs w:val="20"/>
        </w:rPr>
        <w:t>___________</w:t>
      </w:r>
    </w:p>
    <w:p w14:paraId="5FA9A484"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A193353"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03D2A2B1" w14:textId="77777777" w:rsidR="004D2739" w:rsidRDefault="004D2739" w:rsidP="004D2739">
      <w:pPr>
        <w:rPr>
          <w:color w:val="0000FF"/>
        </w:rPr>
      </w:pPr>
    </w:p>
    <w:p w14:paraId="42B801DE" w14:textId="77777777" w:rsidR="00001542" w:rsidRDefault="00001542">
      <w:pPr>
        <w:rPr>
          <w:rFonts w:asciiTheme="minorHAnsi" w:hAnsiTheme="minorHAnsi" w:cstheme="minorHAnsi"/>
          <w:sz w:val="20"/>
        </w:rPr>
        <w:sectPr w:rsidR="00001542" w:rsidSect="003B3C0B">
          <w:footerReference w:type="default" r:id="rId13"/>
          <w:footerReference w:type="first" r:id="rId14"/>
          <w:pgSz w:w="12240" w:h="15840"/>
          <w:pgMar w:top="1440" w:right="1440" w:bottom="1440" w:left="1440" w:header="720" w:footer="720" w:gutter="0"/>
          <w:pgNumType w:start="1"/>
          <w:cols w:space="720"/>
          <w:titlePg/>
          <w:docGrid w:linePitch="360"/>
        </w:sectPr>
      </w:pPr>
    </w:p>
    <w:p w14:paraId="282C89E0" w14:textId="77777777" w:rsidR="00001542" w:rsidRDefault="00001542">
      <w:pPr>
        <w:rPr>
          <w:rFonts w:asciiTheme="minorHAnsi" w:hAnsiTheme="minorHAnsi" w:cstheme="minorHAnsi"/>
          <w:sz w:val="20"/>
        </w:rPr>
        <w:sectPr w:rsidR="00001542" w:rsidSect="008906EF">
          <w:footerReference w:type="default" r:id="rId15"/>
          <w:type w:val="continuous"/>
          <w:pgSz w:w="12240" w:h="15840"/>
          <w:pgMar w:top="1440" w:right="1440" w:bottom="1440" w:left="1440" w:header="720" w:footer="720" w:gutter="0"/>
          <w:pgNumType w:start="1"/>
          <w:cols w:space="720"/>
          <w:docGrid w:linePitch="360"/>
        </w:sectPr>
      </w:pPr>
    </w:p>
    <w:p w14:paraId="4FB22340" w14:textId="77777777" w:rsidR="00B545D0" w:rsidRPr="00EC158B" w:rsidRDefault="00B545D0">
      <w:pPr>
        <w:rPr>
          <w:rFonts w:asciiTheme="minorHAnsi" w:hAnsiTheme="minorHAnsi" w:cstheme="minorHAnsi"/>
          <w:sz w:val="20"/>
        </w:rPr>
      </w:pPr>
    </w:p>
    <w:p w14:paraId="7FFF3606" w14:textId="77777777" w:rsidR="008B1D57" w:rsidRDefault="008B1D57">
      <w:pPr>
        <w:spacing w:line="300" w:lineRule="atLeast"/>
        <w:rPr>
          <w:rFonts w:asciiTheme="minorHAnsi" w:hAnsiTheme="minorHAnsi" w:cstheme="minorHAnsi"/>
          <w:sz w:val="20"/>
        </w:rPr>
      </w:pPr>
    </w:p>
    <w:p w14:paraId="7CC873F8" w14:textId="77777777" w:rsidR="004D2739" w:rsidRPr="00EC158B" w:rsidRDefault="004D2739">
      <w:pPr>
        <w:spacing w:line="300" w:lineRule="atLeast"/>
        <w:rPr>
          <w:rFonts w:asciiTheme="minorHAnsi" w:hAnsiTheme="minorHAnsi" w:cstheme="minorHAnsi"/>
          <w:sz w:val="20"/>
        </w:rPr>
      </w:pPr>
    </w:p>
    <w:p w14:paraId="3115F199"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31E241D7"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004A4FA" w14:textId="77777777" w:rsidR="008B1D57" w:rsidRPr="00EC158B" w:rsidRDefault="008B1D57">
      <w:pPr>
        <w:spacing w:line="300" w:lineRule="atLeast"/>
        <w:ind w:left="360"/>
        <w:rPr>
          <w:rFonts w:asciiTheme="minorHAnsi" w:hAnsiTheme="minorHAnsi" w:cstheme="minorHAnsi"/>
          <w:sz w:val="20"/>
        </w:rPr>
      </w:pPr>
    </w:p>
    <w:p w14:paraId="5D39FCC9" w14:textId="3814EEA4"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8C035F">
        <w:rPr>
          <w:sz w:val="20"/>
        </w:rPr>
        <w:t>Judicial Council</w:t>
      </w:r>
      <w:r w:rsidR="00492684" w:rsidRPr="00303BCF">
        <w:rPr>
          <w:sz w:val="20"/>
        </w:rPr>
        <w:t xml:space="preserve">, and the </w:t>
      </w:r>
      <w:r w:rsidR="008C035F">
        <w:rPr>
          <w:sz w:val="20"/>
        </w:rPr>
        <w:t>Judicial Council</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8C035F">
        <w:rPr>
          <w:sz w:val="20"/>
        </w:rPr>
        <w:t>Judicial Council</w:t>
      </w:r>
      <w:r w:rsidR="00492684" w:rsidRPr="00303BCF">
        <w:rPr>
          <w:sz w:val="20"/>
        </w:rPr>
        <w:t xml:space="preserve"> shall have no obligation to pay or reimburse Contractor for, any and all other fees, costs, profits, taxes or expenses of any nature which Contractor incurs.</w:t>
      </w:r>
    </w:p>
    <w:p w14:paraId="1F86E07D"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684D89B4" w14:textId="21439F23" w:rsidR="00FA4903" w:rsidRPr="00BD5A9A" w:rsidRDefault="00270F4F" w:rsidP="00846E22">
      <w:pPr>
        <w:numPr>
          <w:ilvl w:val="1"/>
          <w:numId w:val="23"/>
        </w:numPr>
        <w:spacing w:before="120" w:after="120"/>
        <w:rPr>
          <w:rFonts w:asciiTheme="minorHAnsi" w:hAnsiTheme="minorHAnsi" w:cstheme="minorHAnsi"/>
          <w:b/>
          <w:bCs/>
          <w:sz w:val="20"/>
        </w:rPr>
      </w:pPr>
      <w:r w:rsidRPr="009D38CC">
        <w:rPr>
          <w:rFonts w:asciiTheme="minorHAnsi" w:hAnsiTheme="minorHAnsi" w:cstheme="minorHAnsi"/>
          <w:b/>
          <w:bCs/>
          <w:sz w:val="20"/>
        </w:rPr>
        <w:t>Amount.</w:t>
      </w:r>
      <w:r w:rsidRPr="009D38CC">
        <w:rPr>
          <w:rFonts w:asciiTheme="minorHAnsi" w:hAnsiTheme="minorHAnsi" w:cstheme="minorHAnsi"/>
          <w:bCs/>
          <w:sz w:val="20"/>
        </w:rPr>
        <w:t xml:space="preserve">  </w:t>
      </w:r>
      <w:r w:rsidR="00B6312C" w:rsidRPr="009D38CC">
        <w:rPr>
          <w:rFonts w:asciiTheme="minorHAnsi" w:hAnsiTheme="minorHAnsi" w:cstheme="minorHAnsi"/>
          <w:bCs/>
          <w:sz w:val="20"/>
        </w:rPr>
        <w:t xml:space="preserve">Contractor will invoice the </w:t>
      </w:r>
      <w:r w:rsidR="005C5EAE" w:rsidRPr="009D38CC">
        <w:rPr>
          <w:rFonts w:asciiTheme="minorHAnsi" w:hAnsiTheme="minorHAnsi" w:cstheme="minorHAnsi"/>
          <w:bCs/>
          <w:sz w:val="20"/>
        </w:rPr>
        <w:t>following amounts for Services or Deliverables</w:t>
      </w:r>
      <w:r w:rsidR="00B6312C" w:rsidRPr="009D38CC">
        <w:rPr>
          <w:rFonts w:asciiTheme="minorHAnsi" w:hAnsiTheme="minorHAnsi" w:cstheme="minorHAnsi"/>
          <w:bCs/>
          <w:sz w:val="20"/>
        </w:rPr>
        <w:t xml:space="preserve"> that the </w:t>
      </w:r>
      <w:r w:rsidR="008C035F" w:rsidRPr="009D38CC">
        <w:rPr>
          <w:rFonts w:asciiTheme="minorHAnsi" w:hAnsiTheme="minorHAnsi" w:cstheme="minorHAnsi"/>
          <w:bCs/>
          <w:sz w:val="20"/>
        </w:rPr>
        <w:t>Judicial Council</w:t>
      </w:r>
      <w:r w:rsidR="00B6312C" w:rsidRPr="009D38CC">
        <w:rPr>
          <w:rFonts w:asciiTheme="minorHAnsi" w:hAnsiTheme="minorHAnsi" w:cstheme="minorHAnsi"/>
          <w:bCs/>
          <w:sz w:val="20"/>
        </w:rPr>
        <w:t xml:space="preserve"> has accepted</w:t>
      </w:r>
      <w:r w:rsidR="00FA4903" w:rsidRPr="009D38CC">
        <w:rPr>
          <w:rFonts w:asciiTheme="minorHAnsi" w:hAnsiTheme="minorHAnsi" w:cstheme="minorHAnsi"/>
          <w:bCs/>
          <w:sz w:val="20"/>
        </w:rPr>
        <w:t xml:space="preserve">.    The amount is not to exceed </w:t>
      </w:r>
      <w:r w:rsidR="00FA4903" w:rsidRPr="009D38CC">
        <w:rPr>
          <w:rFonts w:asciiTheme="minorHAnsi" w:hAnsiTheme="minorHAnsi" w:cstheme="minorHAnsi"/>
          <w:b/>
          <w:bCs/>
          <w:sz w:val="20"/>
        </w:rPr>
        <w:t>$</w:t>
      </w:r>
      <w:r w:rsidR="009D38CC" w:rsidRPr="00BD5A9A">
        <w:rPr>
          <w:rFonts w:asciiTheme="minorHAnsi" w:hAnsiTheme="minorHAnsi" w:cstheme="minorHAnsi"/>
          <w:b/>
          <w:bCs/>
          <w:sz w:val="20"/>
        </w:rPr>
        <w:t>1,040,000.00</w:t>
      </w:r>
      <w:r w:rsidR="00FA4903" w:rsidRPr="009D38CC">
        <w:rPr>
          <w:rFonts w:asciiTheme="minorHAnsi" w:hAnsiTheme="minorHAnsi" w:cstheme="minorHAnsi"/>
          <w:b/>
          <w:bCs/>
          <w:sz w:val="20"/>
        </w:rPr>
        <w:t>.</w:t>
      </w:r>
    </w:p>
    <w:p w14:paraId="7207777F" w14:textId="77777777" w:rsidR="00FA4903" w:rsidRPr="009D38CC" w:rsidRDefault="00FA4903" w:rsidP="00FA4903">
      <w:pPr>
        <w:pStyle w:val="ListParagraph"/>
        <w:numPr>
          <w:ilvl w:val="1"/>
          <w:numId w:val="23"/>
        </w:numPr>
        <w:spacing w:before="252" w:after="252"/>
        <w:rPr>
          <w:rFonts w:asciiTheme="minorHAnsi" w:hAnsiTheme="minorHAnsi" w:cstheme="minorHAnsi"/>
          <w:b/>
          <w:bCs/>
          <w:sz w:val="20"/>
        </w:rPr>
      </w:pPr>
      <w:r w:rsidRPr="009D38CC">
        <w:rPr>
          <w:rFonts w:asciiTheme="minorHAnsi" w:hAnsiTheme="minorHAnsi" w:cstheme="minorHAnsi"/>
          <w:sz w:val="20"/>
        </w:rPr>
        <w:t>The Contractor shall furnish all labor, materials, and equipment necessary to perform the Information Technology Disaster Recovery Planning services (Services)</w:t>
      </w:r>
      <w:r w:rsidRPr="009D38CC">
        <w:rPr>
          <w:rFonts w:asciiTheme="minorHAnsi" w:hAnsiTheme="minorHAnsi" w:cstheme="minorHAnsi"/>
          <w:spacing w:val="-2"/>
          <w:sz w:val="20"/>
        </w:rPr>
        <w:t xml:space="preserve"> in accordance with the specifications described</w:t>
      </w:r>
      <w:r w:rsidRPr="009D38CC">
        <w:rPr>
          <w:rFonts w:asciiTheme="minorHAnsi" w:hAnsiTheme="minorHAnsi" w:cstheme="minorHAnsi"/>
          <w:sz w:val="20"/>
        </w:rPr>
        <w:t xml:space="preserve"> in Exhibit A, Statement of Work, at the rates specified below. </w:t>
      </w:r>
      <w:r w:rsidRPr="009D38CC">
        <w:rPr>
          <w:rFonts w:asciiTheme="minorHAnsi" w:hAnsiTheme="minorHAnsi" w:cstheme="minorHAnsi"/>
          <w:b/>
          <w:bCs/>
          <w:sz w:val="20"/>
        </w:rPr>
        <w:t>Payment for services performed under this Agreement shall be by deliverables on an hourly basis.</w:t>
      </w:r>
    </w:p>
    <w:p w14:paraId="2380370E" w14:textId="77777777" w:rsidR="00FA4903" w:rsidRPr="009D38CC" w:rsidRDefault="00FA4903" w:rsidP="00FA4903">
      <w:pPr>
        <w:pStyle w:val="ListParagraph"/>
        <w:numPr>
          <w:ilvl w:val="1"/>
          <w:numId w:val="23"/>
        </w:numPr>
        <w:spacing w:before="252" w:after="252"/>
        <w:rPr>
          <w:rFonts w:asciiTheme="minorHAnsi" w:hAnsiTheme="minorHAnsi" w:cstheme="minorHAnsi"/>
          <w:b/>
          <w:bCs/>
          <w:sz w:val="20"/>
        </w:rPr>
      </w:pPr>
      <w:r w:rsidRPr="009D38CC">
        <w:rPr>
          <w:rFonts w:asciiTheme="minorHAnsi" w:hAnsiTheme="minorHAnsi" w:cstheme="minorHAnsi"/>
          <w:b/>
          <w:bCs/>
          <w:sz w:val="20"/>
        </w:rPr>
        <w:t xml:space="preserve"> Cost Worksheet [TBD]</w:t>
      </w:r>
    </w:p>
    <w:tbl>
      <w:tblPr>
        <w:tblStyle w:val="TableGrid"/>
        <w:tblW w:w="9350" w:type="dxa"/>
        <w:tblInd w:w="728" w:type="dxa"/>
        <w:tblCellMar>
          <w:top w:w="29" w:type="dxa"/>
          <w:left w:w="58" w:type="dxa"/>
          <w:bottom w:w="29" w:type="dxa"/>
          <w:right w:w="58" w:type="dxa"/>
        </w:tblCellMar>
        <w:tblLook w:val="04A0" w:firstRow="1" w:lastRow="0" w:firstColumn="1" w:lastColumn="0" w:noHBand="0" w:noVBand="1"/>
      </w:tblPr>
      <w:tblGrid>
        <w:gridCol w:w="4351"/>
        <w:gridCol w:w="1661"/>
        <w:gridCol w:w="1682"/>
        <w:gridCol w:w="1656"/>
      </w:tblGrid>
      <w:tr w:rsidR="00FA4903" w:rsidRPr="009D38CC" w14:paraId="195E7552" w14:textId="77777777" w:rsidTr="00BD5A9A">
        <w:trPr>
          <w:trHeight w:val="749"/>
        </w:trPr>
        <w:tc>
          <w:tcPr>
            <w:tcW w:w="4351" w:type="dxa"/>
            <w:shd w:val="clear" w:color="auto" w:fill="D9D9D9" w:themeFill="background1" w:themeFillShade="D9"/>
            <w:vAlign w:val="center"/>
          </w:tcPr>
          <w:p w14:paraId="3310B0FC" w14:textId="07547BE5" w:rsidR="00FA4903" w:rsidRPr="009D38CC" w:rsidRDefault="00FA4903" w:rsidP="00FA4903">
            <w:pPr>
              <w:rPr>
                <w:rFonts w:asciiTheme="minorHAnsi" w:hAnsiTheme="minorHAnsi" w:cstheme="minorHAnsi"/>
                <w:bCs/>
                <w:sz w:val="20"/>
              </w:rPr>
            </w:pPr>
            <w:r w:rsidRPr="009D38CC">
              <w:rPr>
                <w:rFonts w:asciiTheme="minorHAnsi" w:hAnsiTheme="minorHAnsi" w:cstheme="minorHAnsi"/>
                <w:bCs/>
                <w:sz w:val="20"/>
              </w:rPr>
              <w:t>Resource Classification</w:t>
            </w:r>
          </w:p>
        </w:tc>
        <w:tc>
          <w:tcPr>
            <w:tcW w:w="1661" w:type="dxa"/>
            <w:shd w:val="clear" w:color="auto" w:fill="D9D9D9" w:themeFill="background1" w:themeFillShade="D9"/>
            <w:vAlign w:val="center"/>
          </w:tcPr>
          <w:p w14:paraId="22628CF0" w14:textId="2A8879F6" w:rsidR="00FA4903" w:rsidRPr="009D38CC" w:rsidRDefault="00FA4903" w:rsidP="00BD5A9A">
            <w:pPr>
              <w:jc w:val="center"/>
              <w:rPr>
                <w:rFonts w:asciiTheme="minorHAnsi" w:hAnsiTheme="minorHAnsi" w:cstheme="minorHAnsi"/>
                <w:bCs/>
                <w:sz w:val="20"/>
              </w:rPr>
            </w:pPr>
            <w:r w:rsidRPr="009D38CC">
              <w:rPr>
                <w:rFonts w:asciiTheme="minorHAnsi" w:hAnsiTheme="minorHAnsi" w:cstheme="minorHAnsi"/>
                <w:bCs/>
                <w:sz w:val="20"/>
              </w:rPr>
              <w:t>Rate/Hour</w:t>
            </w:r>
          </w:p>
        </w:tc>
        <w:tc>
          <w:tcPr>
            <w:tcW w:w="1682" w:type="dxa"/>
            <w:shd w:val="clear" w:color="auto" w:fill="D9D9D9" w:themeFill="background1" w:themeFillShade="D9"/>
            <w:vAlign w:val="center"/>
          </w:tcPr>
          <w:p w14:paraId="39C5A16A" w14:textId="77777777" w:rsidR="00FA4903" w:rsidRPr="009D38CC" w:rsidRDefault="00FA4903" w:rsidP="00BD5A9A">
            <w:pPr>
              <w:jc w:val="center"/>
              <w:rPr>
                <w:rFonts w:asciiTheme="minorHAnsi" w:hAnsiTheme="minorHAnsi" w:cstheme="minorHAnsi"/>
                <w:bCs/>
                <w:sz w:val="20"/>
              </w:rPr>
            </w:pPr>
            <w:r w:rsidRPr="009D38CC">
              <w:rPr>
                <w:rFonts w:asciiTheme="minorHAnsi" w:hAnsiTheme="minorHAnsi" w:cstheme="minorHAnsi"/>
                <w:bCs/>
                <w:sz w:val="20"/>
              </w:rPr>
              <w:t>Discounted Rate/Hour</w:t>
            </w:r>
          </w:p>
        </w:tc>
        <w:tc>
          <w:tcPr>
            <w:tcW w:w="1656" w:type="dxa"/>
            <w:shd w:val="clear" w:color="auto" w:fill="D9D9D9" w:themeFill="background1" w:themeFillShade="D9"/>
            <w:vAlign w:val="center"/>
          </w:tcPr>
          <w:p w14:paraId="6DCE2B42" w14:textId="77777777" w:rsidR="00FA4903" w:rsidRPr="009D38CC" w:rsidRDefault="00FA4903" w:rsidP="00BD5A9A">
            <w:pPr>
              <w:jc w:val="center"/>
              <w:rPr>
                <w:rFonts w:asciiTheme="minorHAnsi" w:hAnsiTheme="minorHAnsi" w:cstheme="minorHAnsi"/>
                <w:bCs/>
                <w:sz w:val="20"/>
              </w:rPr>
            </w:pPr>
            <w:r w:rsidRPr="009D38CC">
              <w:rPr>
                <w:rFonts w:asciiTheme="minorHAnsi" w:hAnsiTheme="minorHAnsi" w:cstheme="minorHAnsi"/>
                <w:bCs/>
                <w:sz w:val="20"/>
              </w:rPr>
              <w:t>Estimated Hours</w:t>
            </w:r>
          </w:p>
        </w:tc>
      </w:tr>
      <w:tr w:rsidR="00FA4903" w:rsidRPr="00BA5570" w14:paraId="54D083A3" w14:textId="77777777" w:rsidTr="002B0B2B">
        <w:trPr>
          <w:trHeight w:val="749"/>
        </w:trPr>
        <w:tc>
          <w:tcPr>
            <w:tcW w:w="4351" w:type="dxa"/>
          </w:tcPr>
          <w:p w14:paraId="57C78575" w14:textId="77777777" w:rsidR="00FA4903" w:rsidRPr="00BA5570" w:rsidRDefault="00FA4903" w:rsidP="002B0B2B">
            <w:pPr>
              <w:rPr>
                <w:rFonts w:asciiTheme="minorHAnsi" w:hAnsiTheme="minorHAnsi" w:cstheme="minorHAnsi"/>
                <w:bCs/>
                <w:sz w:val="20"/>
              </w:rPr>
            </w:pPr>
          </w:p>
        </w:tc>
        <w:tc>
          <w:tcPr>
            <w:tcW w:w="1661" w:type="dxa"/>
          </w:tcPr>
          <w:p w14:paraId="1C57BBF6" w14:textId="77777777" w:rsidR="00FA4903" w:rsidRPr="00BA5570" w:rsidRDefault="00FA4903" w:rsidP="00BD5A9A">
            <w:pPr>
              <w:jc w:val="center"/>
              <w:rPr>
                <w:rFonts w:asciiTheme="minorHAnsi" w:hAnsiTheme="minorHAnsi" w:cstheme="minorHAnsi"/>
                <w:bCs/>
                <w:sz w:val="20"/>
              </w:rPr>
            </w:pPr>
          </w:p>
        </w:tc>
        <w:tc>
          <w:tcPr>
            <w:tcW w:w="1682" w:type="dxa"/>
          </w:tcPr>
          <w:p w14:paraId="6CD299C4" w14:textId="77777777" w:rsidR="00FA4903" w:rsidRPr="00BA5570" w:rsidRDefault="00FA4903" w:rsidP="00BD5A9A">
            <w:pPr>
              <w:jc w:val="center"/>
              <w:rPr>
                <w:rFonts w:asciiTheme="minorHAnsi" w:hAnsiTheme="minorHAnsi" w:cstheme="minorHAnsi"/>
                <w:bCs/>
                <w:sz w:val="20"/>
              </w:rPr>
            </w:pPr>
          </w:p>
        </w:tc>
        <w:tc>
          <w:tcPr>
            <w:tcW w:w="1656" w:type="dxa"/>
          </w:tcPr>
          <w:p w14:paraId="6661E664" w14:textId="77777777" w:rsidR="00FA4903" w:rsidRPr="00BA5570" w:rsidRDefault="00FA4903" w:rsidP="00BD5A9A">
            <w:pPr>
              <w:jc w:val="center"/>
              <w:rPr>
                <w:rFonts w:asciiTheme="minorHAnsi" w:hAnsiTheme="minorHAnsi" w:cstheme="minorHAnsi"/>
                <w:bCs/>
                <w:sz w:val="20"/>
              </w:rPr>
            </w:pPr>
          </w:p>
        </w:tc>
      </w:tr>
      <w:tr w:rsidR="00FA4903" w:rsidRPr="00BA5570" w14:paraId="33D80985" w14:textId="77777777" w:rsidTr="002B0B2B">
        <w:trPr>
          <w:trHeight w:val="749"/>
        </w:trPr>
        <w:tc>
          <w:tcPr>
            <w:tcW w:w="4351" w:type="dxa"/>
          </w:tcPr>
          <w:p w14:paraId="5E56E0F9" w14:textId="77777777" w:rsidR="00FA4903" w:rsidRPr="00BA5570" w:rsidRDefault="00FA4903" w:rsidP="002B0B2B">
            <w:pPr>
              <w:rPr>
                <w:rFonts w:asciiTheme="minorHAnsi" w:hAnsiTheme="minorHAnsi" w:cstheme="minorHAnsi"/>
                <w:bCs/>
                <w:sz w:val="20"/>
              </w:rPr>
            </w:pPr>
          </w:p>
        </w:tc>
        <w:tc>
          <w:tcPr>
            <w:tcW w:w="1661" w:type="dxa"/>
          </w:tcPr>
          <w:p w14:paraId="4601ABB7" w14:textId="77777777" w:rsidR="00FA4903" w:rsidRPr="00BA5570" w:rsidRDefault="00FA4903" w:rsidP="00BD5A9A">
            <w:pPr>
              <w:jc w:val="center"/>
              <w:rPr>
                <w:rFonts w:asciiTheme="minorHAnsi" w:hAnsiTheme="minorHAnsi" w:cstheme="minorHAnsi"/>
                <w:bCs/>
                <w:sz w:val="20"/>
              </w:rPr>
            </w:pPr>
          </w:p>
        </w:tc>
        <w:tc>
          <w:tcPr>
            <w:tcW w:w="1682" w:type="dxa"/>
          </w:tcPr>
          <w:p w14:paraId="49255D9A" w14:textId="77777777" w:rsidR="00FA4903" w:rsidRPr="00BA5570" w:rsidRDefault="00FA4903" w:rsidP="00BD5A9A">
            <w:pPr>
              <w:jc w:val="center"/>
              <w:rPr>
                <w:rFonts w:asciiTheme="minorHAnsi" w:hAnsiTheme="minorHAnsi" w:cstheme="minorHAnsi"/>
                <w:bCs/>
                <w:sz w:val="20"/>
              </w:rPr>
            </w:pPr>
          </w:p>
        </w:tc>
        <w:tc>
          <w:tcPr>
            <w:tcW w:w="1656" w:type="dxa"/>
          </w:tcPr>
          <w:p w14:paraId="3984B9C8" w14:textId="77777777" w:rsidR="00FA4903" w:rsidRPr="00BA5570" w:rsidRDefault="00FA4903" w:rsidP="00BD5A9A">
            <w:pPr>
              <w:jc w:val="center"/>
              <w:rPr>
                <w:rFonts w:asciiTheme="minorHAnsi" w:hAnsiTheme="minorHAnsi" w:cstheme="minorHAnsi"/>
                <w:bCs/>
                <w:sz w:val="20"/>
              </w:rPr>
            </w:pPr>
          </w:p>
        </w:tc>
      </w:tr>
      <w:tr w:rsidR="00FA4903" w:rsidRPr="00BA5570" w14:paraId="7F69B059" w14:textId="77777777" w:rsidTr="002B0B2B">
        <w:trPr>
          <w:trHeight w:val="749"/>
        </w:trPr>
        <w:tc>
          <w:tcPr>
            <w:tcW w:w="4351" w:type="dxa"/>
          </w:tcPr>
          <w:p w14:paraId="01F20152" w14:textId="77777777" w:rsidR="00FA4903" w:rsidRPr="00BA5570" w:rsidRDefault="00FA4903" w:rsidP="002B0B2B">
            <w:pPr>
              <w:rPr>
                <w:rFonts w:asciiTheme="minorHAnsi" w:hAnsiTheme="minorHAnsi" w:cstheme="minorHAnsi"/>
                <w:bCs/>
                <w:sz w:val="20"/>
              </w:rPr>
            </w:pPr>
          </w:p>
        </w:tc>
        <w:tc>
          <w:tcPr>
            <w:tcW w:w="1661" w:type="dxa"/>
          </w:tcPr>
          <w:p w14:paraId="3C295DA3" w14:textId="77777777" w:rsidR="00FA4903" w:rsidRPr="00BA5570" w:rsidRDefault="00FA4903" w:rsidP="00BD5A9A">
            <w:pPr>
              <w:jc w:val="center"/>
              <w:rPr>
                <w:rFonts w:asciiTheme="minorHAnsi" w:hAnsiTheme="minorHAnsi" w:cstheme="minorHAnsi"/>
                <w:bCs/>
                <w:sz w:val="20"/>
              </w:rPr>
            </w:pPr>
          </w:p>
        </w:tc>
        <w:tc>
          <w:tcPr>
            <w:tcW w:w="1682" w:type="dxa"/>
          </w:tcPr>
          <w:p w14:paraId="19FA0E8F" w14:textId="77777777" w:rsidR="00FA4903" w:rsidRPr="00BA5570" w:rsidRDefault="00FA4903" w:rsidP="00BD5A9A">
            <w:pPr>
              <w:jc w:val="center"/>
              <w:rPr>
                <w:rFonts w:asciiTheme="minorHAnsi" w:hAnsiTheme="minorHAnsi" w:cstheme="minorHAnsi"/>
                <w:bCs/>
                <w:sz w:val="20"/>
              </w:rPr>
            </w:pPr>
          </w:p>
        </w:tc>
        <w:tc>
          <w:tcPr>
            <w:tcW w:w="1656" w:type="dxa"/>
          </w:tcPr>
          <w:p w14:paraId="290D5459" w14:textId="77777777" w:rsidR="00FA4903" w:rsidRPr="00BA5570" w:rsidRDefault="00FA4903" w:rsidP="00BD5A9A">
            <w:pPr>
              <w:jc w:val="center"/>
              <w:rPr>
                <w:rFonts w:asciiTheme="minorHAnsi" w:hAnsiTheme="minorHAnsi" w:cstheme="minorHAnsi"/>
                <w:bCs/>
                <w:sz w:val="20"/>
              </w:rPr>
            </w:pPr>
          </w:p>
        </w:tc>
      </w:tr>
      <w:tr w:rsidR="00FA4903" w:rsidRPr="00BA5570" w14:paraId="2B5D0DB7" w14:textId="77777777" w:rsidTr="002B0B2B">
        <w:trPr>
          <w:trHeight w:val="749"/>
        </w:trPr>
        <w:tc>
          <w:tcPr>
            <w:tcW w:w="4351" w:type="dxa"/>
          </w:tcPr>
          <w:p w14:paraId="149F3441" w14:textId="77777777" w:rsidR="00FA4903" w:rsidRPr="00BA5570" w:rsidRDefault="00FA4903" w:rsidP="002B0B2B">
            <w:pPr>
              <w:rPr>
                <w:rFonts w:asciiTheme="minorHAnsi" w:hAnsiTheme="minorHAnsi" w:cstheme="minorHAnsi"/>
                <w:bCs/>
                <w:sz w:val="20"/>
              </w:rPr>
            </w:pPr>
          </w:p>
        </w:tc>
        <w:tc>
          <w:tcPr>
            <w:tcW w:w="1661" w:type="dxa"/>
          </w:tcPr>
          <w:p w14:paraId="3AA46713" w14:textId="77777777" w:rsidR="00FA4903" w:rsidRPr="00BA5570" w:rsidRDefault="00FA4903" w:rsidP="00BD5A9A">
            <w:pPr>
              <w:jc w:val="center"/>
              <w:rPr>
                <w:rFonts w:asciiTheme="minorHAnsi" w:hAnsiTheme="minorHAnsi" w:cstheme="minorHAnsi"/>
                <w:bCs/>
                <w:sz w:val="20"/>
              </w:rPr>
            </w:pPr>
          </w:p>
        </w:tc>
        <w:tc>
          <w:tcPr>
            <w:tcW w:w="1682" w:type="dxa"/>
          </w:tcPr>
          <w:p w14:paraId="501305FD" w14:textId="77777777" w:rsidR="00FA4903" w:rsidRPr="00BA5570" w:rsidRDefault="00FA4903" w:rsidP="00BD5A9A">
            <w:pPr>
              <w:jc w:val="center"/>
              <w:rPr>
                <w:rFonts w:asciiTheme="minorHAnsi" w:hAnsiTheme="minorHAnsi" w:cstheme="minorHAnsi"/>
                <w:bCs/>
                <w:sz w:val="20"/>
              </w:rPr>
            </w:pPr>
          </w:p>
        </w:tc>
        <w:tc>
          <w:tcPr>
            <w:tcW w:w="1656" w:type="dxa"/>
          </w:tcPr>
          <w:p w14:paraId="04D99CB2" w14:textId="77777777" w:rsidR="00FA4903" w:rsidRPr="00BA5570" w:rsidRDefault="00FA4903" w:rsidP="00BD5A9A">
            <w:pPr>
              <w:jc w:val="center"/>
              <w:rPr>
                <w:rFonts w:asciiTheme="minorHAnsi" w:hAnsiTheme="minorHAnsi" w:cstheme="minorHAnsi"/>
                <w:bCs/>
                <w:sz w:val="20"/>
              </w:rPr>
            </w:pPr>
          </w:p>
        </w:tc>
      </w:tr>
    </w:tbl>
    <w:p w14:paraId="27425BA6" w14:textId="018B63BD"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8C035F">
        <w:rPr>
          <w:sz w:val="20"/>
        </w:rPr>
        <w:t>Judicial Council</w:t>
      </w:r>
      <w:r w:rsidRPr="00041323">
        <w:rPr>
          <w:sz w:val="20"/>
        </w:rPr>
        <w:t xml:space="preserve"> will not make any advance payment for Services.</w:t>
      </w:r>
    </w:p>
    <w:p w14:paraId="37C2B60A" w14:textId="5B7DEE73"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8C035F">
        <w:rPr>
          <w:rFonts w:asciiTheme="minorHAnsi" w:hAnsiTheme="minorHAnsi" w:cstheme="minorHAnsi"/>
          <w:bCs/>
          <w:sz w:val="20"/>
        </w:rPr>
        <w:t>Judicial Council</w:t>
      </w:r>
      <w:r w:rsidRPr="00B6312C">
        <w:rPr>
          <w:rFonts w:asciiTheme="minorHAnsi" w:hAnsiTheme="minorHAnsi" w:cstheme="minorHAnsi"/>
          <w:bCs/>
          <w:sz w:val="20"/>
        </w:rPr>
        <w:t xml:space="preserve">.  </w:t>
      </w:r>
    </w:p>
    <w:p w14:paraId="43CE6317"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5FBC51CE"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569B2D9E"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31E1D0" w14:textId="77777777" w:rsidR="00C36343" w:rsidRPr="00405381" w:rsidRDefault="00C36343" w:rsidP="00846E22">
      <w:pPr>
        <w:pStyle w:val="ListParagraph"/>
        <w:numPr>
          <w:ilvl w:val="1"/>
          <w:numId w:val="14"/>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43D45579" w14:textId="093192BD" w:rsidR="00405381" w:rsidRPr="0046782D" w:rsidRDefault="0046782D" w:rsidP="0046782D">
      <w:pPr>
        <w:numPr>
          <w:ilvl w:val="0"/>
          <w:numId w:val="17"/>
        </w:numPr>
        <w:spacing w:before="120" w:after="120"/>
        <w:ind w:left="720" w:firstLine="0"/>
        <w:rPr>
          <w:rFonts w:asciiTheme="minorHAnsi" w:hAnsiTheme="minorHAnsi" w:cstheme="minorHAnsi"/>
          <w:bCs/>
          <w:i/>
          <w:sz w:val="20"/>
          <w:lang w:bidi="en-US"/>
        </w:rPr>
      </w:pPr>
      <w:r w:rsidRPr="0046782D">
        <w:rPr>
          <w:rFonts w:asciiTheme="minorHAnsi" w:hAnsiTheme="minorHAnsi" w:cstheme="minorHAnsi"/>
          <w:bCs/>
          <w:sz w:val="20"/>
          <w:lang w:bidi="en-US"/>
        </w:rPr>
        <w:t>Travel expenses</w:t>
      </w:r>
      <w:r w:rsidR="00E165F5" w:rsidRPr="0046782D">
        <w:rPr>
          <w:rFonts w:asciiTheme="minorHAnsi" w:hAnsiTheme="minorHAnsi" w:cstheme="minorHAnsi"/>
          <w:bCs/>
          <w:i/>
          <w:sz w:val="20"/>
          <w:lang w:bidi="en-US"/>
        </w:rPr>
        <w:t xml:space="preserve">  </w:t>
      </w:r>
    </w:p>
    <w:p w14:paraId="43DFD90D" w14:textId="5089E9C1" w:rsidR="00C36343" w:rsidRPr="00EC158B" w:rsidRDefault="006C6263" w:rsidP="00846E22">
      <w:pPr>
        <w:pStyle w:val="ListParagraph"/>
        <w:numPr>
          <w:ilvl w:val="1"/>
          <w:numId w:val="14"/>
        </w:numPr>
        <w:spacing w:before="120" w:after="120"/>
        <w:ind w:left="900" w:hanging="540"/>
        <w:rPr>
          <w:rFonts w:asciiTheme="minorHAnsi" w:hAnsiTheme="minorHAnsi" w:cstheme="minorHAnsi"/>
          <w:b/>
          <w:bCs/>
          <w:sz w:val="20"/>
        </w:rPr>
      </w:pPr>
      <w:r>
        <w:rPr>
          <w:rFonts w:asciiTheme="minorHAnsi" w:hAnsiTheme="minorHAnsi" w:cstheme="minorHAnsi"/>
          <w:b/>
          <w:bCs/>
          <w:sz w:val="20"/>
        </w:rPr>
        <w:lastRenderedPageBreak/>
        <w:t>Limit</w:t>
      </w:r>
      <w:r w:rsidR="00C36343" w:rsidRPr="00EC158B">
        <w:rPr>
          <w:rFonts w:asciiTheme="minorHAnsi" w:hAnsiTheme="minorHAnsi" w:cstheme="minorHAnsi"/>
          <w:b/>
          <w:bCs/>
          <w:sz w:val="20"/>
        </w:rPr>
        <w:t xml:space="preserve"> on Travel Expenses. </w:t>
      </w:r>
      <w:r w:rsidR="0090796F" w:rsidRPr="0090796F">
        <w:rPr>
          <w:rFonts w:asciiTheme="minorHAnsi" w:hAnsiTheme="minorHAnsi" w:cstheme="minorHAnsi"/>
          <w:bCs/>
          <w:sz w:val="20"/>
        </w:rPr>
        <w:t>If travel expenses are allowed under Section 4.1 above: (</w:t>
      </w:r>
      <w:proofErr w:type="spellStart"/>
      <w:r w:rsidR="0090796F" w:rsidRPr="0090796F">
        <w:rPr>
          <w:rFonts w:asciiTheme="minorHAnsi" w:hAnsiTheme="minorHAnsi" w:cstheme="minorHAnsi"/>
          <w:bCs/>
          <w:sz w:val="20"/>
        </w:rPr>
        <w:t>i</w:t>
      </w:r>
      <w:proofErr w:type="spellEnd"/>
      <w:r w:rsidR="0090796F" w:rsidRPr="0090796F">
        <w:rPr>
          <w:rFonts w:asciiTheme="minorHAnsi" w:hAnsiTheme="minorHAnsi" w:cstheme="minorHAnsi"/>
          <w:bCs/>
          <w:sz w:val="20"/>
        </w:rPr>
        <w:t>) a</w:t>
      </w:r>
      <w:r w:rsidR="00C36343" w:rsidRPr="0090796F">
        <w:rPr>
          <w:rFonts w:asciiTheme="minorHAnsi" w:hAnsiTheme="minorHAnsi" w:cstheme="minorHAnsi"/>
          <w:bCs/>
          <w:sz w:val="20"/>
        </w:rPr>
        <w:t>ll travel</w:t>
      </w:r>
      <w:r w:rsidR="00C36343" w:rsidRPr="00EC158B">
        <w:rPr>
          <w:rFonts w:asciiTheme="minorHAnsi" w:hAnsiTheme="minorHAnsi" w:cstheme="minorHAnsi"/>
          <w:bCs/>
          <w:sz w:val="20"/>
        </w:rPr>
        <w:t xml:space="preserve"> is subject to </w:t>
      </w:r>
      <w:r w:rsidR="00146BA3">
        <w:rPr>
          <w:rFonts w:asciiTheme="minorHAnsi" w:hAnsiTheme="minorHAnsi" w:cstheme="minorHAnsi"/>
          <w:bCs/>
          <w:sz w:val="20"/>
        </w:rPr>
        <w:t xml:space="preserve">written </w:t>
      </w:r>
      <w:r w:rsidR="00C36343" w:rsidRPr="00EC158B">
        <w:rPr>
          <w:rFonts w:asciiTheme="minorHAnsi" w:hAnsiTheme="minorHAnsi" w:cstheme="minorHAnsi"/>
          <w:bCs/>
          <w:sz w:val="20"/>
        </w:rPr>
        <w:t xml:space="preserve">preauthorization and approval by the </w:t>
      </w:r>
      <w:r w:rsidR="008C035F">
        <w:rPr>
          <w:rFonts w:asciiTheme="minorHAnsi" w:hAnsiTheme="minorHAnsi" w:cstheme="minorHAnsi"/>
          <w:bCs/>
          <w:sz w:val="20"/>
        </w:rPr>
        <w:t>Judicial Council</w:t>
      </w:r>
      <w:r w:rsidR="0090796F">
        <w:rPr>
          <w:rFonts w:asciiTheme="minorHAnsi" w:hAnsiTheme="minorHAnsi" w:cstheme="minorHAnsi"/>
          <w:bCs/>
          <w:sz w:val="20"/>
        </w:rPr>
        <w:t>, and (ii) a</w:t>
      </w:r>
      <w:r w:rsidR="00FD42B0">
        <w:rPr>
          <w:rFonts w:asciiTheme="minorHAnsi" w:hAnsiTheme="minorHAnsi" w:cstheme="minorHAnsi"/>
          <w:bCs/>
          <w:sz w:val="20"/>
        </w:rPr>
        <w:t xml:space="preserve">ll travel expenses are limited to the maximum amounts set forth in the </w:t>
      </w:r>
      <w:r w:rsidR="008C035F">
        <w:rPr>
          <w:rFonts w:asciiTheme="minorHAnsi" w:hAnsiTheme="minorHAnsi" w:cstheme="minorHAnsi"/>
          <w:bCs/>
          <w:sz w:val="20"/>
        </w:rPr>
        <w:t>Judicial Council</w:t>
      </w:r>
      <w:r w:rsidR="00FD42B0">
        <w:rPr>
          <w:rFonts w:asciiTheme="minorHAnsi" w:hAnsiTheme="minorHAnsi" w:cstheme="minorHAnsi"/>
          <w:bCs/>
          <w:sz w:val="20"/>
        </w:rPr>
        <w:t xml:space="preserve">’s travel expense policy.  </w:t>
      </w:r>
    </w:p>
    <w:p w14:paraId="7D96963E" w14:textId="11FFB7C5" w:rsidR="00C36343" w:rsidRPr="00563734" w:rsidRDefault="006C6263" w:rsidP="00846E22">
      <w:pPr>
        <w:pStyle w:val="ListParagraph"/>
        <w:numPr>
          <w:ilvl w:val="1"/>
          <w:numId w:val="14"/>
        </w:numPr>
        <w:spacing w:before="120" w:after="120"/>
        <w:ind w:left="900" w:hanging="540"/>
        <w:rPr>
          <w:rFonts w:asciiTheme="minorHAnsi" w:hAnsiTheme="minorHAnsi" w:cstheme="minorHAnsi"/>
          <w:b/>
          <w:bCs/>
          <w:sz w:val="20"/>
        </w:rPr>
      </w:pPr>
      <w:r>
        <w:rPr>
          <w:rFonts w:asciiTheme="minorHAnsi" w:hAnsiTheme="minorHAnsi" w:cstheme="minorHAnsi"/>
          <w:b/>
          <w:bCs/>
          <w:sz w:val="20"/>
        </w:rPr>
        <w:t>Expense Limit</w:t>
      </w:r>
      <w:r w:rsidR="00C36343" w:rsidRPr="00EC158B">
        <w:rPr>
          <w:rFonts w:asciiTheme="minorHAnsi" w:hAnsiTheme="minorHAnsi" w:cstheme="minorHAnsi"/>
          <w:b/>
          <w:bCs/>
          <w:sz w:val="20"/>
        </w:rPr>
        <w:t xml:space="preserve">. </w:t>
      </w:r>
      <w:r w:rsidR="00C36343" w:rsidRPr="00EC158B">
        <w:rPr>
          <w:rFonts w:asciiTheme="minorHAnsi" w:hAnsiTheme="minorHAnsi" w:cstheme="minorHAnsi"/>
          <w:bCs/>
          <w:sz w:val="20"/>
        </w:rPr>
        <w:t xml:space="preserve">Contractor shall not invoice the </w:t>
      </w:r>
      <w:r w:rsidR="008C035F">
        <w:rPr>
          <w:rFonts w:asciiTheme="minorHAnsi" w:hAnsiTheme="minorHAnsi" w:cstheme="minorHAnsi"/>
          <w:bCs/>
          <w:sz w:val="20"/>
        </w:rPr>
        <w:t>Judicial Council</w:t>
      </w:r>
      <w:r w:rsidR="00C36343" w:rsidRPr="00EC158B">
        <w:rPr>
          <w:rFonts w:asciiTheme="minorHAnsi" w:hAnsiTheme="minorHAnsi" w:cstheme="minorHAnsi"/>
          <w:bCs/>
          <w:sz w:val="20"/>
        </w:rPr>
        <w:t xml:space="preserve">, and the </w:t>
      </w:r>
      <w:r w:rsidR="008C035F">
        <w:rPr>
          <w:rFonts w:asciiTheme="minorHAnsi" w:hAnsiTheme="minorHAnsi" w:cstheme="minorHAnsi"/>
          <w:bCs/>
          <w:sz w:val="20"/>
        </w:rPr>
        <w:t>Judicial Council</w:t>
      </w:r>
      <w:r w:rsidR="00C36343" w:rsidRPr="00EC158B">
        <w:rPr>
          <w:rFonts w:asciiTheme="minorHAnsi" w:hAnsiTheme="minorHAnsi" w:cstheme="minorHAnsi"/>
          <w:bCs/>
          <w:sz w:val="20"/>
        </w:rPr>
        <w:t xml:space="preserve"> </w:t>
      </w:r>
      <w:r w:rsidR="00335894">
        <w:rPr>
          <w:rFonts w:asciiTheme="minorHAnsi" w:hAnsiTheme="minorHAnsi" w:cstheme="minorHAnsi"/>
          <w:bCs/>
          <w:sz w:val="20"/>
        </w:rPr>
        <w:t>has no obligation to</w:t>
      </w:r>
      <w:r w:rsidR="00C36343" w:rsidRPr="00EC158B">
        <w:rPr>
          <w:rFonts w:asciiTheme="minorHAnsi" w:hAnsiTheme="minorHAnsi" w:cstheme="minorHAnsi"/>
          <w:bCs/>
          <w:sz w:val="20"/>
        </w:rPr>
        <w:t xml:space="preserve"> reimburse Contractor, for expenses of any type that exceed in the aggregate the amount of</w:t>
      </w:r>
      <w:r w:rsidR="00C34EDA">
        <w:rPr>
          <w:rFonts w:asciiTheme="minorHAnsi" w:hAnsiTheme="minorHAnsi" w:cstheme="minorHAnsi"/>
          <w:bCs/>
          <w:sz w:val="20"/>
        </w:rPr>
        <w:t xml:space="preserve">: </w:t>
      </w:r>
      <w:r w:rsidR="00C36343" w:rsidRPr="00EC158B">
        <w:rPr>
          <w:rFonts w:asciiTheme="minorHAnsi" w:hAnsiTheme="minorHAnsi" w:cstheme="minorHAnsi"/>
          <w:bCs/>
          <w:sz w:val="20"/>
        </w:rPr>
        <w:t>$</w:t>
      </w:r>
      <w:r w:rsidR="00C34EDA">
        <w:rPr>
          <w:b/>
          <w:sz w:val="20"/>
          <w:highlight w:val="yellow"/>
        </w:rPr>
        <w:t>[Dollar amount</w:t>
      </w:r>
      <w:r w:rsidR="00C34EDA" w:rsidRPr="00287443">
        <w:rPr>
          <w:b/>
          <w:sz w:val="20"/>
          <w:highlight w:val="yellow"/>
        </w:rPr>
        <w:t>]</w:t>
      </w:r>
      <w:r w:rsidR="00055BF3">
        <w:rPr>
          <w:rFonts w:asciiTheme="minorHAnsi" w:hAnsiTheme="minorHAnsi" w:cstheme="minorHAnsi"/>
          <w:bCs/>
          <w:sz w:val="20"/>
        </w:rPr>
        <w:t xml:space="preserve"> </w:t>
      </w:r>
      <w:r w:rsidR="00C34EDA">
        <w:rPr>
          <w:rFonts w:asciiTheme="minorHAnsi" w:hAnsiTheme="minorHAnsi" w:cstheme="minorHAnsi"/>
          <w:bCs/>
          <w:sz w:val="20"/>
        </w:rPr>
        <w:t>for the Initial Term and $</w:t>
      </w:r>
      <w:r w:rsidR="00C34EDA">
        <w:rPr>
          <w:b/>
          <w:sz w:val="20"/>
          <w:highlight w:val="yellow"/>
        </w:rPr>
        <w:t>[Dollar amount</w:t>
      </w:r>
      <w:r w:rsidR="00C34EDA" w:rsidRPr="00287443">
        <w:rPr>
          <w:b/>
          <w:sz w:val="20"/>
          <w:highlight w:val="yellow"/>
        </w:rPr>
        <w:t>]</w:t>
      </w:r>
      <w:r w:rsidR="00C34EDA">
        <w:rPr>
          <w:rFonts w:asciiTheme="minorHAnsi" w:hAnsiTheme="minorHAnsi" w:cstheme="minorHAnsi"/>
          <w:bCs/>
          <w:sz w:val="20"/>
        </w:rPr>
        <w:t xml:space="preserve"> for the Option Term</w:t>
      </w:r>
      <w:r w:rsidR="00C36343" w:rsidRPr="00EC158B">
        <w:rPr>
          <w:rFonts w:asciiTheme="minorHAnsi" w:hAnsiTheme="minorHAnsi" w:cstheme="minorHAnsi"/>
          <w:bCs/>
          <w:sz w:val="20"/>
        </w:rPr>
        <w:t>.</w:t>
      </w:r>
      <w:r w:rsidR="00C36343">
        <w:rPr>
          <w:rFonts w:asciiTheme="minorHAnsi" w:hAnsiTheme="minorHAnsi" w:cstheme="minorHAnsi"/>
          <w:bCs/>
          <w:sz w:val="20"/>
        </w:rPr>
        <w:t xml:space="preserve"> </w:t>
      </w:r>
    </w:p>
    <w:p w14:paraId="150ED684" w14:textId="36015609" w:rsidR="00C36343" w:rsidRPr="00EC158B" w:rsidRDefault="00C36343" w:rsidP="00846E22">
      <w:pPr>
        <w:pStyle w:val="ListParagraph"/>
        <w:numPr>
          <w:ilvl w:val="1"/>
          <w:numId w:val="14"/>
        </w:numPr>
        <w:spacing w:before="120" w:after="120"/>
        <w:ind w:left="900" w:hanging="540"/>
        <w:rPr>
          <w:rFonts w:asciiTheme="minorHAnsi" w:hAnsiTheme="minorHAnsi" w:cstheme="minorHAnsi"/>
          <w:b/>
          <w:bCs/>
          <w:sz w:val="20"/>
        </w:rPr>
      </w:pPr>
      <w:r w:rsidRPr="00563734">
        <w:rPr>
          <w:rFonts w:asciiTheme="minorHAnsi" w:hAnsiTheme="minorHAnsi" w:cstheme="minorHAnsi"/>
          <w:b/>
          <w:bCs/>
          <w:sz w:val="20"/>
        </w:rPr>
        <w:t>Required Certification.</w:t>
      </w:r>
      <w:r>
        <w:rPr>
          <w:rFonts w:asciiTheme="minorHAnsi" w:hAnsiTheme="minorHAnsi" w:cstheme="minorHAnsi"/>
          <w:bCs/>
          <w:sz w:val="20"/>
        </w:rPr>
        <w:t xml:space="preserve">  </w:t>
      </w:r>
      <w:r w:rsidR="003158EB" w:rsidRPr="003158EB">
        <w:rPr>
          <w:rFonts w:asciiTheme="minorHAnsi" w:hAnsiTheme="minorHAnsi" w:cstheme="minorHAnsi"/>
          <w:bCs/>
          <w:sz w:val="20"/>
        </w:rPr>
        <w:t xml:space="preserve">Contractor must include with any request for reimbursement from the </w:t>
      </w:r>
      <w:r w:rsidR="008C035F">
        <w:rPr>
          <w:rFonts w:asciiTheme="minorHAnsi" w:hAnsiTheme="minorHAnsi" w:cstheme="minorHAnsi"/>
          <w:bCs/>
          <w:sz w:val="20"/>
        </w:rPr>
        <w:t>Judicial Council</w:t>
      </w:r>
      <w:r w:rsidR="003158EB" w:rsidRPr="003158EB">
        <w:rPr>
          <w:rFonts w:asciiTheme="minorHAnsi" w:hAnsiTheme="minorHAnsi" w:cstheme="minorHAnsi"/>
          <w:bCs/>
          <w:sz w:val="20"/>
        </w:rPr>
        <w:t xml:space="preserve"> a certification that </w:t>
      </w:r>
      <w:r w:rsidR="00445058">
        <w:rPr>
          <w:rFonts w:asciiTheme="minorHAnsi" w:hAnsiTheme="minorHAnsi" w:cstheme="minorHAnsi"/>
          <w:bCs/>
          <w:sz w:val="20"/>
        </w:rPr>
        <w:t>Contractor</w:t>
      </w:r>
      <w:r w:rsidR="003158EB" w:rsidRPr="003158EB">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8C035F">
        <w:rPr>
          <w:rFonts w:asciiTheme="minorHAnsi" w:hAnsiTheme="minorHAnsi" w:cstheme="minorHAnsi"/>
          <w:bCs/>
          <w:sz w:val="20"/>
        </w:rPr>
        <w:t>Judicial Council</w:t>
      </w:r>
      <w:r w:rsidR="003158EB" w:rsidRPr="003158EB">
        <w:rPr>
          <w:rFonts w:asciiTheme="minorHAnsi" w:hAnsiTheme="minorHAnsi" w:cstheme="minorHAnsi"/>
          <w:bCs/>
          <w:sz w:val="20"/>
        </w:rPr>
        <w:t xml:space="preserve"> was sought for these costs, and Contractor will provide those records to the Attorney General upon request.  </w:t>
      </w:r>
    </w:p>
    <w:p w14:paraId="75484185" w14:textId="77777777" w:rsidR="0070078B" w:rsidRPr="0070078B" w:rsidRDefault="00DC5733" w:rsidP="0070078B">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700674AA" w14:textId="58958921"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8C035F">
        <w:rPr>
          <w:rFonts w:asciiTheme="minorHAnsi" w:hAnsiTheme="minorHAnsi" w:cstheme="minorHAnsi"/>
          <w:bCs/>
          <w:sz w:val="20"/>
        </w:rPr>
        <w:t>Judicial Council</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8C035F">
        <w:rPr>
          <w:rFonts w:asciiTheme="minorHAnsi" w:hAnsiTheme="minorHAnsi" w:cstheme="minorHAnsi"/>
          <w:bCs/>
          <w:sz w:val="20"/>
        </w:rPr>
        <w:t>Judicial Council</w:t>
      </w:r>
      <w:r w:rsidRPr="0070078B">
        <w:rPr>
          <w:rFonts w:asciiTheme="minorHAnsi" w:hAnsiTheme="minorHAnsi" w:cstheme="minorHAnsi"/>
          <w:bCs/>
          <w:sz w:val="20"/>
        </w:rPr>
        <w:t xml:space="preserve">. Contractor shall adhere to reasonable billing guidelines issued by the </w:t>
      </w:r>
      <w:r w:rsidR="008C035F">
        <w:rPr>
          <w:rFonts w:asciiTheme="minorHAnsi" w:hAnsiTheme="minorHAnsi" w:cstheme="minorHAnsi"/>
          <w:bCs/>
          <w:sz w:val="20"/>
        </w:rPr>
        <w:t>Judicial Council</w:t>
      </w:r>
      <w:r w:rsidRPr="0070078B">
        <w:rPr>
          <w:rFonts w:asciiTheme="minorHAnsi" w:hAnsiTheme="minorHAnsi" w:cstheme="minorHAnsi"/>
          <w:bCs/>
          <w:sz w:val="20"/>
        </w:rPr>
        <w:t xml:space="preserve"> from time to time. </w:t>
      </w:r>
    </w:p>
    <w:p w14:paraId="42B68695" w14:textId="7BBAA4D4"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8C035F">
        <w:rPr>
          <w:sz w:val="20"/>
        </w:rPr>
        <w:t>Judicial Council</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6F55E076"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C910301" w14:textId="414E35C0"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8C035F">
        <w:rPr>
          <w:rFonts w:asciiTheme="minorHAnsi" w:hAnsiTheme="minorHAnsi" w:cstheme="minorHAnsi"/>
          <w:bCs/>
          <w:sz w:val="20"/>
        </w:rPr>
        <w:t>Judicial Council</w:t>
      </w:r>
      <w:r w:rsidRPr="00B6312C">
        <w:rPr>
          <w:rFonts w:asciiTheme="minorHAnsi" w:hAnsiTheme="minorHAnsi" w:cstheme="minorHAnsi"/>
          <w:bCs/>
          <w:sz w:val="20"/>
        </w:rPr>
        <w:t xml:space="preserve"> shall have the right at any time to set off any amount owing from Contractor to the </w:t>
      </w:r>
      <w:r w:rsidR="008C035F">
        <w:rPr>
          <w:rFonts w:asciiTheme="minorHAnsi" w:hAnsiTheme="minorHAnsi" w:cstheme="minorHAnsi"/>
          <w:bCs/>
          <w:sz w:val="20"/>
        </w:rPr>
        <w:t>Judicial Council</w:t>
      </w:r>
      <w:r w:rsidRPr="00B6312C">
        <w:rPr>
          <w:rFonts w:asciiTheme="minorHAnsi" w:hAnsiTheme="minorHAnsi" w:cstheme="minorHAnsi"/>
          <w:bCs/>
          <w:sz w:val="20"/>
        </w:rPr>
        <w:t xml:space="preserve"> against any amount payable by the </w:t>
      </w:r>
      <w:r w:rsidR="008C035F">
        <w:rPr>
          <w:rFonts w:asciiTheme="minorHAnsi" w:hAnsiTheme="minorHAnsi" w:cstheme="minorHAnsi"/>
          <w:bCs/>
          <w:sz w:val="20"/>
        </w:rPr>
        <w:t>Judicial Council</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722D2C2E" w14:textId="6A20ADB5" w:rsidR="0070078B" w:rsidRPr="0070078B" w:rsidRDefault="0070078B" w:rsidP="0070078B">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8C035F">
        <w:rPr>
          <w:sz w:val="20"/>
        </w:rPr>
        <w:t>Judicial Council</w:t>
      </w:r>
      <w:r w:rsidRPr="00041323">
        <w:rPr>
          <w:sz w:val="20"/>
        </w:rPr>
        <w:t xml:space="preserve"> is exempt from federal excise taxes and no payment will be made for any personal property taxes levied on Contractor or on any taxes levied on employee wages. The </w:t>
      </w:r>
      <w:r w:rsidR="008C035F">
        <w:rPr>
          <w:sz w:val="20"/>
        </w:rPr>
        <w:t>Judicial Council</w:t>
      </w:r>
      <w:r w:rsidRPr="00041323">
        <w:rPr>
          <w:sz w:val="20"/>
        </w:rPr>
        <w:t xml:space="preserve"> shall only pay for any state or local sales, service, use, or similar taxes imposed on the Services rendered or equipment, parts or software supplied to the </w:t>
      </w:r>
      <w:r w:rsidR="008C035F">
        <w:rPr>
          <w:sz w:val="20"/>
        </w:rPr>
        <w:t>Judicial Council</w:t>
      </w:r>
      <w:r w:rsidRPr="00041323">
        <w:rPr>
          <w:sz w:val="20"/>
        </w:rPr>
        <w:t xml:space="preserve"> pursuant to this Agreement</w:t>
      </w:r>
      <w:r>
        <w:rPr>
          <w:sz w:val="20"/>
        </w:rPr>
        <w:t>.</w:t>
      </w:r>
    </w:p>
    <w:p w14:paraId="4A04D35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362CFA3D" w14:textId="77777777" w:rsidR="008B1D57" w:rsidRPr="00EC158B" w:rsidRDefault="008B1D57">
      <w:pPr>
        <w:spacing w:before="120" w:after="120" w:line="300" w:lineRule="atLeast"/>
        <w:ind w:left="936"/>
        <w:rPr>
          <w:rFonts w:asciiTheme="minorHAnsi" w:hAnsiTheme="minorHAnsi" w:cstheme="minorHAnsi"/>
          <w:b/>
          <w:sz w:val="20"/>
        </w:rPr>
      </w:pPr>
    </w:p>
    <w:p w14:paraId="7688C821" w14:textId="77777777" w:rsidR="008B1D57" w:rsidRPr="00EC158B" w:rsidRDefault="008B1D57">
      <w:pPr>
        <w:spacing w:before="120" w:after="120" w:line="300" w:lineRule="atLeast"/>
        <w:ind w:left="360"/>
        <w:rPr>
          <w:rFonts w:asciiTheme="minorHAnsi" w:hAnsiTheme="minorHAnsi" w:cstheme="minorHAnsi"/>
          <w:sz w:val="20"/>
        </w:rPr>
      </w:pPr>
    </w:p>
    <w:p w14:paraId="78728F3F"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6"/>
          <w:type w:val="continuous"/>
          <w:pgSz w:w="12240" w:h="15840"/>
          <w:pgMar w:top="1440" w:right="1440" w:bottom="1440" w:left="1440" w:header="720" w:footer="720" w:gutter="0"/>
          <w:pgNumType w:start="1"/>
          <w:cols w:space="720"/>
          <w:docGrid w:linePitch="360"/>
        </w:sectPr>
      </w:pPr>
    </w:p>
    <w:p w14:paraId="5DEE6E6D"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1F0F4642"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80712B7" w14:textId="77777777" w:rsidR="00B7449E" w:rsidRPr="00EC158B" w:rsidRDefault="00B7449E" w:rsidP="00B7449E">
      <w:pPr>
        <w:spacing w:line="300" w:lineRule="atLeast"/>
        <w:ind w:left="360"/>
        <w:rPr>
          <w:rFonts w:asciiTheme="minorHAnsi" w:hAnsiTheme="minorHAnsi" w:cstheme="minorHAnsi"/>
          <w:sz w:val="20"/>
        </w:rPr>
      </w:pPr>
    </w:p>
    <w:p w14:paraId="3265CDEC"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0699AF9A" w14:textId="02B4D7EB"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8C035F">
        <w:rPr>
          <w:rFonts w:asciiTheme="minorHAnsi" w:hAnsiTheme="minorHAnsi" w:cstheme="minorHAnsi"/>
          <w:bCs/>
          <w:sz w:val="20"/>
        </w:rPr>
        <w:t>Judicial Council</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50F26AC1"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7EF656B6" w14:textId="3AEB2E18"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8C035F">
        <w:rPr>
          <w:rFonts w:asciiTheme="minorHAnsi" w:hAnsiTheme="minorHAnsi" w:cstheme="minorHAnsi"/>
          <w:bCs/>
          <w:sz w:val="20"/>
        </w:rPr>
        <w:t>Judicial Council</w:t>
      </w:r>
      <w:r w:rsidR="00E6137A" w:rsidRPr="006C35F6">
        <w:rPr>
          <w:rFonts w:asciiTheme="minorHAnsi" w:hAnsiTheme="minorHAnsi" w:cstheme="minorHAnsi"/>
          <w:bCs/>
          <w:sz w:val="20"/>
        </w:rPr>
        <w:t xml:space="preserve"> if the </w:t>
      </w:r>
      <w:r w:rsidR="008C035F">
        <w:rPr>
          <w:rFonts w:asciiTheme="minorHAnsi" w:hAnsiTheme="minorHAnsi" w:cstheme="minorHAnsi"/>
          <w:bCs/>
          <w:sz w:val="20"/>
        </w:rPr>
        <w:t>Judicial Council</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8C035F">
        <w:rPr>
          <w:rFonts w:asciiTheme="minorHAnsi" w:hAnsiTheme="minorHAnsi" w:cstheme="minorHAnsi"/>
          <w:bCs/>
          <w:sz w:val="20"/>
        </w:rPr>
        <w:t>Judicial Council</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8C035F">
        <w:rPr>
          <w:rFonts w:asciiTheme="minorHAnsi" w:hAnsiTheme="minorHAnsi" w:cstheme="minorHAnsi"/>
          <w:bCs/>
          <w:sz w:val="20"/>
        </w:rPr>
        <w:t>Judicial Council</w:t>
      </w:r>
      <w:r w:rsidR="00E6137A" w:rsidRPr="006C35F6">
        <w:rPr>
          <w:rFonts w:asciiTheme="minorHAnsi" w:hAnsiTheme="minorHAnsi" w:cstheme="minorHAnsi"/>
          <w:bCs/>
          <w:sz w:val="20"/>
        </w:rPr>
        <w:t xml:space="preserve"> of (</w:t>
      </w:r>
      <w:proofErr w:type="spellStart"/>
      <w:r w:rsidR="00E6137A" w:rsidRPr="006C35F6">
        <w:rPr>
          <w:rFonts w:asciiTheme="minorHAnsi" w:hAnsiTheme="minorHAnsi" w:cstheme="minorHAnsi"/>
          <w:bCs/>
          <w:sz w:val="20"/>
        </w:rPr>
        <w:t>i</w:t>
      </w:r>
      <w:proofErr w:type="spellEnd"/>
      <w:r w:rsidR="00E6137A" w:rsidRPr="006C35F6">
        <w:rPr>
          <w:rFonts w:asciiTheme="minorHAnsi" w:hAnsiTheme="minorHAnsi" w:cstheme="minorHAnsi"/>
          <w:bCs/>
          <w:sz w:val="20"/>
        </w:rPr>
        <w:t xml:space="preserve">) any person who refuses to undergo a background check, and (ii) the results of any background check requested by the </w:t>
      </w:r>
      <w:r w:rsidR="008C035F">
        <w:rPr>
          <w:rFonts w:asciiTheme="minorHAnsi" w:hAnsiTheme="minorHAnsi" w:cstheme="minorHAnsi"/>
          <w:bCs/>
          <w:sz w:val="20"/>
        </w:rPr>
        <w:t>Judicial Council</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8C035F">
        <w:rPr>
          <w:rFonts w:asciiTheme="minorHAnsi" w:hAnsiTheme="minorHAnsi" w:cstheme="minorHAnsi"/>
          <w:bCs/>
          <w:sz w:val="20"/>
        </w:rPr>
        <w:t>Judicial Council</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8C035F">
        <w:rPr>
          <w:rFonts w:asciiTheme="minorHAnsi" w:hAnsiTheme="minorHAnsi" w:cstheme="minorHAnsi"/>
          <w:bCs/>
          <w:sz w:val="20"/>
        </w:rPr>
        <w:t>Judicial Council</w:t>
      </w:r>
      <w:r w:rsidR="00611B11" w:rsidRPr="00611B11">
        <w:rPr>
          <w:rFonts w:asciiTheme="minorHAnsi" w:hAnsiTheme="minorHAnsi" w:cstheme="minorHAnsi"/>
          <w:bCs/>
          <w:sz w:val="20"/>
        </w:rPr>
        <w:t xml:space="preserve">, the </w:t>
      </w:r>
      <w:r w:rsidR="008C035F">
        <w:rPr>
          <w:rFonts w:asciiTheme="minorHAnsi" w:hAnsiTheme="minorHAnsi" w:cstheme="minorHAnsi"/>
          <w:bCs/>
          <w:sz w:val="20"/>
        </w:rPr>
        <w:t>Judicial Council</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8C035F">
        <w:rPr>
          <w:rFonts w:asciiTheme="minorHAnsi" w:hAnsiTheme="minorHAnsi" w:cstheme="minorHAnsi"/>
          <w:bCs/>
          <w:sz w:val="20"/>
        </w:rPr>
        <w:t>Judicial Council</w:t>
      </w:r>
      <w:r w:rsidR="00611B11" w:rsidRPr="00611B11">
        <w:rPr>
          <w:rFonts w:asciiTheme="minorHAnsi" w:hAnsiTheme="minorHAnsi" w:cstheme="minorHAnsi"/>
          <w:bCs/>
          <w:sz w:val="20"/>
        </w:rPr>
        <w:t>.</w:t>
      </w:r>
    </w:p>
    <w:p w14:paraId="4B6973D6" w14:textId="6B5418D2"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8C035F">
        <w:rPr>
          <w:rFonts w:asciiTheme="minorHAnsi" w:hAnsiTheme="minorHAnsi" w:cstheme="minorHAnsi"/>
          <w:bCs/>
          <w:sz w:val="20"/>
        </w:rPr>
        <w:t>Judicial Council</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278DABFD"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010BDB30" w14:textId="144922C8"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8C035F">
        <w:rPr>
          <w:rFonts w:asciiTheme="minorHAnsi" w:hAnsiTheme="minorHAnsi" w:cstheme="minorHAnsi"/>
          <w:sz w:val="20"/>
        </w:rPr>
        <w:t>Judicial Council</w:t>
      </w:r>
      <w:r w:rsidRPr="00EC158B">
        <w:rPr>
          <w:rFonts w:asciiTheme="minorHAnsi" w:hAnsiTheme="minorHAnsi" w:cstheme="minorHAnsi"/>
          <w:sz w:val="20"/>
        </w:rPr>
        <w:t>.</w:t>
      </w:r>
    </w:p>
    <w:p w14:paraId="3EE45E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5A098EAB"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3BB31056"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5F868164"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461EC47A"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5644C6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13D4856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lastRenderedPageBreak/>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5B0DB247"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5" w:name="_Ref527469810"/>
      <w:proofErr w:type="spellStart"/>
      <w:r w:rsidRPr="004825E8">
        <w:rPr>
          <w:b/>
          <w:sz w:val="20"/>
        </w:rPr>
        <w:t>Non</w:t>
      </w:r>
      <w:r w:rsidR="00FC5AEE">
        <w:rPr>
          <w:b/>
          <w:sz w:val="20"/>
        </w:rPr>
        <w:t>i</w:t>
      </w:r>
      <w:r w:rsidRPr="004825E8">
        <w:rPr>
          <w:b/>
          <w:sz w:val="20"/>
        </w:rPr>
        <w:t>nfringement</w:t>
      </w:r>
      <w:proofErr w:type="spellEnd"/>
      <w:r w:rsidRPr="004825E8">
        <w:rPr>
          <w:b/>
          <w:sz w:val="20"/>
        </w:rPr>
        <w: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5"/>
      <w:r w:rsidRPr="00D62092">
        <w:rPr>
          <w:sz w:val="20"/>
        </w:rPr>
        <w:t xml:space="preserve"> </w:t>
      </w:r>
    </w:p>
    <w:p w14:paraId="377D380B"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9DBC733"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 xml:space="preserve">o more than one, final </w:t>
      </w:r>
      <w:proofErr w:type="spellStart"/>
      <w:r w:rsidRPr="00EC158B">
        <w:rPr>
          <w:rFonts w:asciiTheme="minorHAnsi" w:hAnsiTheme="minorHAnsi" w:cstheme="minorHAnsi"/>
          <w:bCs/>
          <w:sz w:val="20"/>
        </w:rPr>
        <w:t>unappealable</w:t>
      </w:r>
      <w:proofErr w:type="spellEnd"/>
      <w:r w:rsidRPr="00EC158B">
        <w:rPr>
          <w:rFonts w:asciiTheme="minorHAnsi" w:hAnsiTheme="minorHAnsi" w:cstheme="minorHAnsi"/>
          <w:bCs/>
          <w:sz w:val="2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F75DB1F"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47642E2B" w14:textId="54C81B1C"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8C035F">
        <w:rPr>
          <w:sz w:val="20"/>
        </w:rPr>
        <w:t>Judicial Council</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694C15C3"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26EBDA7E"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129E8E4"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7FD859DA"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4240CB0B"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4ABA365E"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 xml:space="preserve">times the limits </w:t>
      </w:r>
      <w:r w:rsidRPr="00483DAC">
        <w:rPr>
          <w:rFonts w:asciiTheme="minorHAnsi" w:hAnsiTheme="minorHAnsi" w:cstheme="minorHAnsi"/>
          <w:sz w:val="20"/>
        </w:rPr>
        <w:lastRenderedPageBreak/>
        <w:t>required for each policy, or the aggregate may equal the limits required but must apply separately to this Agreement.</w:t>
      </w:r>
    </w:p>
    <w:p w14:paraId="64C49807" w14:textId="18C22D54"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8C035F">
        <w:rPr>
          <w:rFonts w:asciiTheme="minorHAnsi" w:hAnsiTheme="minorHAnsi" w:cstheme="minorHAnsi"/>
          <w:sz w:val="20"/>
        </w:rPr>
        <w:t>Judicial Council</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8C035F">
        <w:rPr>
          <w:rFonts w:asciiTheme="minorHAnsi" w:hAnsiTheme="minorHAnsi" w:cstheme="minorHAnsi"/>
          <w:sz w:val="20"/>
        </w:rPr>
        <w:t>Judicial Council</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65092340" w14:textId="6C51A251"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8C035F">
        <w:rPr>
          <w:rFonts w:asciiTheme="minorHAnsi" w:hAnsiTheme="minorHAnsi" w:cstheme="minorHAnsi"/>
          <w:sz w:val="20"/>
        </w:rPr>
        <w:t>Judicial Council</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2A9A3EDE" w14:textId="584B535C"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8C035F">
        <w:rPr>
          <w:rFonts w:asciiTheme="minorHAnsi" w:hAnsiTheme="minorHAnsi" w:cstheme="minorHAnsi"/>
          <w:sz w:val="20"/>
        </w:rPr>
        <w:t>Judicial Council</w:t>
      </w:r>
      <w:r w:rsidRPr="00483DAC">
        <w:rPr>
          <w:rFonts w:asciiTheme="minorHAnsi" w:hAnsiTheme="minorHAnsi" w:cstheme="minorHAnsi"/>
          <w:sz w:val="20"/>
        </w:rPr>
        <w:t xml:space="preserve"> certificates of insurance attesting to the existence of coverage, and stating that the policies will not be canceled, terminated, or amended to reduce coverage </w:t>
      </w:r>
      <w:r w:rsidR="001E2002">
        <w:rPr>
          <w:rFonts w:asciiTheme="minorHAnsi" w:hAnsiTheme="minorHAnsi" w:cstheme="minorHAnsi"/>
          <w:sz w:val="20"/>
        </w:rPr>
        <w:t xml:space="preserve">without </w:t>
      </w:r>
      <w:r w:rsidR="00993813">
        <w:rPr>
          <w:rFonts w:asciiTheme="minorHAnsi" w:hAnsiTheme="minorHAnsi" w:cstheme="minorHAnsi"/>
          <w:sz w:val="20"/>
        </w:rPr>
        <w:t>thirty (</w:t>
      </w:r>
      <w:r w:rsidR="001E2002">
        <w:rPr>
          <w:rFonts w:asciiTheme="minorHAnsi" w:hAnsiTheme="minorHAnsi" w:cstheme="minorHAnsi"/>
          <w:sz w:val="20"/>
        </w:rPr>
        <w:t>30</w:t>
      </w:r>
      <w:r w:rsidR="00993813">
        <w:rPr>
          <w:rFonts w:asciiTheme="minorHAnsi" w:hAnsiTheme="minorHAnsi" w:cstheme="minorHAnsi"/>
          <w:sz w:val="20"/>
        </w:rPr>
        <w:t>)</w:t>
      </w:r>
      <w:r w:rsidR="001E2002">
        <w:rPr>
          <w:rFonts w:asciiTheme="minorHAnsi" w:hAnsiTheme="minorHAnsi" w:cstheme="minorHAnsi"/>
          <w:sz w:val="20"/>
        </w:rPr>
        <w:t xml:space="preserve"> days’ prior written n</w:t>
      </w:r>
      <w:r w:rsidRPr="00483DAC">
        <w:rPr>
          <w:rFonts w:asciiTheme="minorHAnsi" w:hAnsiTheme="minorHAnsi" w:cstheme="minorHAnsi"/>
          <w:sz w:val="20"/>
        </w:rPr>
        <w:t xml:space="preserve">otice to the </w:t>
      </w:r>
      <w:r w:rsidR="008C035F">
        <w:rPr>
          <w:rFonts w:asciiTheme="minorHAnsi" w:hAnsiTheme="minorHAnsi" w:cstheme="minorHAnsi"/>
          <w:sz w:val="20"/>
        </w:rPr>
        <w:t>Judicial Council</w:t>
      </w:r>
      <w:r w:rsidRPr="00483DAC">
        <w:rPr>
          <w:rFonts w:asciiTheme="minorHAnsi" w:hAnsiTheme="minorHAnsi" w:cstheme="minorHAnsi"/>
          <w:sz w:val="20"/>
        </w:rPr>
        <w:t xml:space="preserve">. </w:t>
      </w:r>
    </w:p>
    <w:p w14:paraId="7A6AA4B6"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683DC0B1" w14:textId="5CC9E89B"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8C035F">
        <w:rPr>
          <w:rFonts w:asciiTheme="minorHAnsi" w:hAnsiTheme="minorHAnsi" w:cstheme="minorHAnsi"/>
          <w:sz w:val="20"/>
        </w:rPr>
        <w:t>Judicial Council</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241639C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03B2EA86" w14:textId="48ED69A2"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8C035F">
        <w:rPr>
          <w:rFonts w:asciiTheme="minorHAnsi" w:hAnsiTheme="minorHAnsi" w:cstheme="minorHAnsi"/>
          <w:sz w:val="20"/>
        </w:rPr>
        <w:t>Judicial Council</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1DBD3C0" w14:textId="3FC81CD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8C035F">
        <w:rPr>
          <w:rFonts w:asciiTheme="minorHAnsi" w:hAnsiTheme="minorHAnsi" w:cstheme="minorHAnsi"/>
          <w:sz w:val="20"/>
        </w:rPr>
        <w:t>Judicial Council</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8C035F">
        <w:rPr>
          <w:sz w:val="20"/>
        </w:rPr>
        <w:t>Judicial Council</w:t>
      </w:r>
      <w:r w:rsidRPr="005C554B">
        <w:rPr>
          <w:sz w:val="20"/>
        </w:rPr>
        <w:t xml:space="preserve">’s prior written consent, which consent shall not be unreasonably withheld; and the </w:t>
      </w:r>
      <w:r w:rsidR="008C035F">
        <w:rPr>
          <w:sz w:val="20"/>
        </w:rPr>
        <w:t>Judicial Council</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695721A6" w14:textId="583503E8"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lastRenderedPageBreak/>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8C035F">
        <w:rPr>
          <w:rFonts w:asciiTheme="minorHAnsi" w:hAnsiTheme="minorHAnsi" w:cstheme="minorHAnsi"/>
          <w:bCs/>
          <w:sz w:val="20"/>
        </w:rPr>
        <w:t>Judicial Council</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C17F3A">
        <w:rPr>
          <w:rFonts w:asciiTheme="minorHAnsi" w:hAnsiTheme="minorHAnsi" w:cstheme="minorHAnsi"/>
          <w:bCs/>
          <w:sz w:val="20"/>
        </w:rPr>
        <w:t>up to two</w:t>
      </w:r>
      <w:r w:rsidR="00081C7A">
        <w:rPr>
          <w:rFonts w:asciiTheme="minorHAnsi" w:hAnsiTheme="minorHAnsi" w:cstheme="minorHAnsi"/>
          <w:bCs/>
          <w:sz w:val="20"/>
        </w:rPr>
        <w:t xml:space="preserve"> one-year term</w:t>
      </w:r>
      <w:r w:rsidR="00C17F3A">
        <w:rPr>
          <w:rFonts w:asciiTheme="minorHAnsi" w:hAnsiTheme="minorHAnsi" w:cstheme="minorHAnsi"/>
          <w:bCs/>
          <w:sz w:val="20"/>
        </w:rPr>
        <w:t>s</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8C035F">
        <w:rPr>
          <w:rFonts w:asciiTheme="minorHAnsi" w:hAnsiTheme="minorHAnsi" w:cstheme="minorHAnsi"/>
          <w:bCs/>
          <w:sz w:val="20"/>
        </w:rPr>
        <w:t>Judicial Council</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4EB2C049" w14:textId="32262FB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8C035F">
        <w:rPr>
          <w:rFonts w:asciiTheme="minorHAnsi" w:hAnsiTheme="minorHAnsi" w:cstheme="minorHAnsi"/>
          <w:bCs/>
          <w:sz w:val="20"/>
        </w:rPr>
        <w:t>Judicial Council</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8C035F">
        <w:rPr>
          <w:rFonts w:asciiTheme="minorHAnsi" w:hAnsiTheme="minorHAnsi" w:cstheme="minorHAnsi"/>
          <w:bCs/>
          <w:sz w:val="20"/>
        </w:rPr>
        <w:t>Judicial Council</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3A879F57"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7FF898E1" w14:textId="12626C45"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8C035F">
        <w:rPr>
          <w:rFonts w:asciiTheme="minorHAnsi" w:hAnsiTheme="minorHAnsi" w:cstheme="minorHAnsi"/>
          <w:bCs/>
          <w:sz w:val="20"/>
        </w:rPr>
        <w:t>Judicial Council</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8C035F">
        <w:rPr>
          <w:rFonts w:asciiTheme="minorHAnsi" w:hAnsiTheme="minorHAnsi" w:cstheme="minorHAnsi"/>
          <w:bCs/>
          <w:sz w:val="20"/>
        </w:rPr>
        <w:t>Judicial Council</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7F0DEC7E" w14:textId="0B7D8E7B"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8C035F">
        <w:rPr>
          <w:rFonts w:asciiTheme="minorHAnsi" w:hAnsiTheme="minorHAnsi" w:cstheme="minorHAnsi"/>
          <w:bCs/>
          <w:sz w:val="20"/>
        </w:rPr>
        <w:t>Judicial Council</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8C035F">
        <w:rPr>
          <w:rFonts w:asciiTheme="minorHAnsi" w:hAnsiTheme="minorHAnsi" w:cstheme="minorHAnsi"/>
          <w:bCs/>
          <w:sz w:val="20"/>
        </w:rPr>
        <w:t>Judicial Council</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5436883F"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4B15B712" w14:textId="23D8D793"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8C035F">
        <w:rPr>
          <w:rFonts w:asciiTheme="minorHAnsi" w:hAnsiTheme="minorHAnsi" w:cstheme="minorHAnsi"/>
          <w:bCs/>
          <w:sz w:val="20"/>
        </w:rPr>
        <w:t>Judicial Council</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8C035F">
        <w:rPr>
          <w:rFonts w:asciiTheme="minorHAnsi" w:hAnsiTheme="minorHAnsi" w:cstheme="minorHAnsi"/>
          <w:bCs/>
          <w:sz w:val="20"/>
        </w:rPr>
        <w:t>Judicial Council</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8C035F">
        <w:rPr>
          <w:rFonts w:asciiTheme="minorHAnsi" w:hAnsiTheme="minorHAnsi" w:cstheme="minorHAnsi"/>
          <w:bCs/>
          <w:sz w:val="20"/>
        </w:rPr>
        <w:t>Judicial Council</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8C035F">
        <w:rPr>
          <w:rFonts w:asciiTheme="minorHAnsi" w:hAnsiTheme="minorHAnsi" w:cstheme="minorHAnsi"/>
          <w:bCs/>
          <w:sz w:val="20"/>
        </w:rPr>
        <w:t>Judicial Council</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B1D13BE" w14:textId="50D2E2C4"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8C035F">
        <w:rPr>
          <w:rFonts w:asciiTheme="minorHAnsi" w:hAnsiTheme="minorHAnsi" w:cstheme="minorHAnsi"/>
          <w:b/>
          <w:bCs/>
          <w:sz w:val="20"/>
        </w:rPr>
        <w:t>Judicial Council</w:t>
      </w:r>
      <w:r>
        <w:rPr>
          <w:rFonts w:asciiTheme="minorHAnsi" w:hAnsiTheme="minorHAnsi" w:cstheme="minorHAnsi"/>
          <w:b/>
          <w:bCs/>
          <w:sz w:val="20"/>
        </w:rPr>
        <w:t xml:space="preserve">.    </w:t>
      </w:r>
    </w:p>
    <w:p w14:paraId="458B3092" w14:textId="2D1C13DF"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8C035F">
        <w:rPr>
          <w:rFonts w:asciiTheme="minorHAnsi" w:hAnsiTheme="minorHAnsi" w:cstheme="minorHAnsi"/>
          <w:bCs/>
          <w:sz w:val="20"/>
        </w:rPr>
        <w:t>Judicial Council</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8C035F">
        <w:rPr>
          <w:rFonts w:asciiTheme="minorHAnsi" w:hAnsiTheme="minorHAnsi" w:cstheme="minorHAnsi"/>
          <w:bCs/>
          <w:sz w:val="20"/>
        </w:rPr>
        <w:t>Judicial Council</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8C035F">
        <w:rPr>
          <w:rFonts w:asciiTheme="minorHAnsi" w:hAnsiTheme="minorHAnsi" w:cstheme="minorHAnsi"/>
          <w:bCs/>
          <w:sz w:val="20"/>
        </w:rPr>
        <w:t>Judicial Council</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07D334FF" w14:textId="110BE3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8C035F">
        <w:rPr>
          <w:rFonts w:asciiTheme="minorHAnsi" w:hAnsiTheme="minorHAnsi" w:cstheme="minorHAnsi"/>
          <w:bCs/>
          <w:sz w:val="20"/>
        </w:rPr>
        <w:t>Judicial Council</w:t>
      </w:r>
      <w:r w:rsidRPr="00B52602">
        <w:rPr>
          <w:rFonts w:asciiTheme="minorHAnsi" w:hAnsiTheme="minorHAnsi" w:cstheme="minorHAnsi"/>
          <w:bCs/>
          <w:sz w:val="20"/>
        </w:rPr>
        <w:t xml:space="preserve"> terminates this Agreement in whole or in part for cause, the </w:t>
      </w:r>
      <w:r w:rsidR="008C035F">
        <w:rPr>
          <w:rFonts w:asciiTheme="minorHAnsi" w:hAnsiTheme="minorHAnsi" w:cstheme="minorHAnsi"/>
          <w:bCs/>
          <w:sz w:val="20"/>
        </w:rPr>
        <w:t>Judicial Council</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8C035F">
        <w:rPr>
          <w:rFonts w:asciiTheme="minorHAnsi" w:hAnsiTheme="minorHAnsi" w:cstheme="minorHAnsi"/>
          <w:bCs/>
          <w:sz w:val="20"/>
        </w:rPr>
        <w:t xml:space="preserve">Judicial </w:t>
      </w:r>
      <w:r w:rsidR="008C035F">
        <w:rPr>
          <w:rFonts w:asciiTheme="minorHAnsi" w:hAnsiTheme="minorHAnsi" w:cstheme="minorHAnsi"/>
          <w:bCs/>
          <w:sz w:val="20"/>
        </w:rPr>
        <w:lastRenderedPageBreak/>
        <w:t>Council</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8C035F">
        <w:rPr>
          <w:rFonts w:asciiTheme="minorHAnsi" w:hAnsiTheme="minorHAnsi" w:cstheme="minorHAnsi"/>
          <w:bCs/>
          <w:sz w:val="20"/>
        </w:rPr>
        <w:t>Judicial Council</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8C035F">
        <w:rPr>
          <w:rFonts w:asciiTheme="minorHAnsi" w:hAnsiTheme="minorHAnsi" w:cstheme="minorHAnsi"/>
          <w:bCs/>
          <w:sz w:val="20"/>
        </w:rPr>
        <w:t>Judicial Council</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8C035F">
        <w:rPr>
          <w:rFonts w:asciiTheme="minorHAnsi" w:hAnsiTheme="minorHAnsi" w:cstheme="minorHAnsi"/>
          <w:bCs/>
          <w:sz w:val="20"/>
        </w:rPr>
        <w:t>Judicial Council</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4CA4D9F3" w14:textId="2F5DB849"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8C035F">
        <w:rPr>
          <w:rFonts w:asciiTheme="minorHAnsi" w:hAnsiTheme="minorHAnsi" w:cstheme="minorHAnsi"/>
          <w:bCs/>
          <w:sz w:val="20"/>
        </w:rPr>
        <w:t>Judicial Council</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8C035F">
        <w:rPr>
          <w:rFonts w:asciiTheme="minorHAnsi" w:hAnsiTheme="minorHAnsi" w:cstheme="minorHAnsi"/>
          <w:bCs/>
          <w:sz w:val="20"/>
        </w:rPr>
        <w:t>Judicial Council</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8C035F">
        <w:rPr>
          <w:rFonts w:asciiTheme="minorHAnsi" w:hAnsiTheme="minorHAnsi" w:cstheme="minorHAnsi"/>
          <w:bCs/>
          <w:sz w:val="20"/>
        </w:rPr>
        <w:t>Judicial Council</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8C035F">
        <w:rPr>
          <w:rFonts w:asciiTheme="minorHAnsi" w:hAnsiTheme="minorHAnsi" w:cstheme="minorHAnsi"/>
          <w:bCs/>
          <w:sz w:val="20"/>
        </w:rPr>
        <w:t>Judicial Council</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8C035F">
        <w:rPr>
          <w:rFonts w:asciiTheme="minorHAnsi" w:hAnsiTheme="minorHAnsi" w:cstheme="minorHAnsi"/>
          <w:bCs/>
          <w:sz w:val="20"/>
        </w:rPr>
        <w:t>Judicial Council</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8C035F">
        <w:rPr>
          <w:rFonts w:asciiTheme="minorHAnsi" w:hAnsiTheme="minorHAnsi" w:cstheme="minorHAnsi"/>
          <w:bCs/>
          <w:sz w:val="20"/>
        </w:rPr>
        <w:t>Judicial Council</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B4A2BC5"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177E255F" w14:textId="3973A6DB"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8C035F">
        <w:rPr>
          <w:rFonts w:cstheme="minorHAnsi"/>
          <w:sz w:val="20"/>
        </w:rPr>
        <w:t>Judicial Council</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D6C6A47"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23360B8C"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0CDD9A02" w14:textId="77777777" w:rsidTr="005D5580">
        <w:tc>
          <w:tcPr>
            <w:tcW w:w="4133" w:type="dxa"/>
            <w:tcBorders>
              <w:top w:val="single" w:sz="4" w:space="0" w:color="auto"/>
              <w:bottom w:val="single" w:sz="4" w:space="0" w:color="auto"/>
              <w:right w:val="single" w:sz="4" w:space="0" w:color="auto"/>
            </w:tcBorders>
            <w:shd w:val="clear" w:color="auto" w:fill="CCCCCC"/>
          </w:tcPr>
          <w:p w14:paraId="6B65C6F5"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3A8EA1AF" w14:textId="24D4ED56"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8C035F">
              <w:rPr>
                <w:rFonts w:ascii="Times New Roman" w:hAnsi="Times New Roman"/>
                <w:b/>
                <w:bCs/>
                <w:sz w:val="20"/>
              </w:rPr>
              <w:t>Judicial Council</w:t>
            </w:r>
            <w:r w:rsidRPr="00303BCF">
              <w:rPr>
                <w:rFonts w:ascii="Times New Roman" w:hAnsi="Times New Roman"/>
                <w:b/>
                <w:bCs/>
                <w:sz w:val="20"/>
              </w:rPr>
              <w:t>:</w:t>
            </w:r>
          </w:p>
        </w:tc>
      </w:tr>
      <w:tr w:rsidR="007A6241" w:rsidRPr="00303BCF" w14:paraId="48FD8A78" w14:textId="77777777" w:rsidTr="005D5580">
        <w:tc>
          <w:tcPr>
            <w:tcW w:w="4133" w:type="dxa"/>
            <w:tcBorders>
              <w:top w:val="single" w:sz="4" w:space="0" w:color="auto"/>
              <w:bottom w:val="nil"/>
              <w:right w:val="single" w:sz="4" w:space="0" w:color="auto"/>
            </w:tcBorders>
          </w:tcPr>
          <w:p w14:paraId="2C69F3A1"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77B4241A"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54D9F7A0"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7E843241" w14:textId="77777777" w:rsidTr="005D5580">
        <w:tc>
          <w:tcPr>
            <w:tcW w:w="4133" w:type="dxa"/>
            <w:tcBorders>
              <w:top w:val="nil"/>
              <w:bottom w:val="nil"/>
              <w:right w:val="single" w:sz="4" w:space="0" w:color="auto"/>
            </w:tcBorders>
          </w:tcPr>
          <w:p w14:paraId="41B5F329"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7C3E565D"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123784F9" w14:textId="77777777" w:rsidTr="005D5580">
        <w:tc>
          <w:tcPr>
            <w:tcW w:w="4133" w:type="dxa"/>
            <w:tcBorders>
              <w:top w:val="nil"/>
              <w:bottom w:val="single" w:sz="4" w:space="0" w:color="auto"/>
              <w:right w:val="single" w:sz="4" w:space="0" w:color="auto"/>
            </w:tcBorders>
          </w:tcPr>
          <w:p w14:paraId="3088ED36"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1001055D" w14:textId="77777777" w:rsidR="007A6241" w:rsidRPr="00303BCF" w:rsidRDefault="007A6241" w:rsidP="00483DAC">
            <w:pPr>
              <w:pStyle w:val="TableStyle"/>
              <w:widowControl w:val="0"/>
              <w:tabs>
                <w:tab w:val="left" w:pos="3244"/>
              </w:tabs>
              <w:rPr>
                <w:rFonts w:ascii="Times New Roman" w:hAnsi="Times New Roman"/>
                <w:sz w:val="20"/>
              </w:rPr>
            </w:pPr>
          </w:p>
        </w:tc>
      </w:tr>
    </w:tbl>
    <w:p w14:paraId="76F5032B"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0878A19"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5AC9B620" w14:textId="33FE1390"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8C035F">
        <w:rPr>
          <w:rFonts w:asciiTheme="minorHAnsi" w:hAnsiTheme="minorHAnsi" w:cstheme="minorHAnsi"/>
          <w:sz w:val="20"/>
        </w:rPr>
        <w:t>Judicial Council</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8C035F">
        <w:rPr>
          <w:rFonts w:asciiTheme="minorHAnsi" w:hAnsiTheme="minorHAnsi" w:cstheme="minorHAnsi"/>
          <w:sz w:val="20"/>
        </w:rPr>
        <w:t>Judicial Council</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075CC9B0" w14:textId="3FFE4DF8"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0DB2132C"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lastRenderedPageBreak/>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0396353D"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348505C1" w14:textId="27248291"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8C035F">
        <w:rPr>
          <w:rFonts w:asciiTheme="minorHAnsi" w:hAnsiTheme="minorHAnsi" w:cstheme="minorHAnsi"/>
          <w:bCs/>
          <w:i/>
          <w:sz w:val="20"/>
        </w:rPr>
        <w:t>Judicial Council</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8C035F">
        <w:rPr>
          <w:rFonts w:asciiTheme="minorHAnsi" w:hAnsiTheme="minorHAnsi" w:cstheme="minorHAnsi"/>
          <w:bCs/>
          <w:sz w:val="20"/>
          <w:lang w:bidi="en-US"/>
        </w:rPr>
        <w:t>Judicial Council</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6E3A9779"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58D1FF68" w14:textId="77777777" w:rsidR="004E5170" w:rsidRPr="00475D0F" w:rsidRDefault="004E5170" w:rsidP="004E5170">
      <w:pPr>
        <w:pStyle w:val="ListParagraph"/>
        <w:ind w:left="936"/>
        <w:jc w:val="both"/>
        <w:rPr>
          <w:rFonts w:asciiTheme="minorHAnsi" w:hAnsiTheme="minorHAnsi" w:cstheme="minorHAnsi"/>
          <w:sz w:val="20"/>
        </w:rPr>
      </w:pPr>
    </w:p>
    <w:p w14:paraId="0B401BC4"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w:t>
      </w:r>
      <w:proofErr w:type="spellStart"/>
      <w:r w:rsidR="007477E1" w:rsidRPr="007477E1">
        <w:rPr>
          <w:rFonts w:asciiTheme="minorHAnsi" w:hAnsiTheme="minorHAnsi" w:cstheme="minorHAnsi"/>
          <w:bCs/>
          <w:i/>
          <w:sz w:val="20"/>
        </w:rPr>
        <w:t>i</w:t>
      </w:r>
      <w:proofErr w:type="spellEnd"/>
      <w:r w:rsidR="007477E1" w:rsidRPr="007477E1">
        <w:rPr>
          <w:rFonts w:asciiTheme="minorHAnsi" w:hAnsiTheme="minorHAnsi" w:cstheme="minorHAnsi"/>
          <w:bCs/>
          <w:i/>
          <w:sz w:val="20"/>
        </w:rPr>
        <w:t xml:space="preserve">)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3575DFA8" w14:textId="77777777" w:rsidR="008F1CA8" w:rsidRDefault="008F1CA8" w:rsidP="008F1CA8">
      <w:pPr>
        <w:pStyle w:val="ListParagraph"/>
        <w:ind w:left="936"/>
        <w:jc w:val="both"/>
        <w:rPr>
          <w:rFonts w:asciiTheme="minorHAnsi" w:hAnsiTheme="minorHAnsi" w:cstheme="minorHAnsi"/>
          <w:sz w:val="20"/>
        </w:rPr>
      </w:pPr>
    </w:p>
    <w:p w14:paraId="06120561" w14:textId="41336A57"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8C035F">
        <w:rPr>
          <w:rFonts w:asciiTheme="minorHAnsi" w:hAnsiTheme="minorHAnsi" w:cstheme="minorHAnsi"/>
          <w:sz w:val="20"/>
        </w:rPr>
        <w:t>Judicial Council</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8C035F">
        <w:rPr>
          <w:rFonts w:asciiTheme="minorHAnsi" w:hAnsiTheme="minorHAnsi" w:cstheme="minorHAnsi"/>
          <w:sz w:val="20"/>
        </w:rPr>
        <w:t>Judicial Council</w:t>
      </w:r>
      <w:r w:rsidR="00E90DC1">
        <w:rPr>
          <w:rFonts w:asciiTheme="minorHAnsi" w:hAnsiTheme="minorHAnsi" w:cstheme="minorHAnsi"/>
          <w:sz w:val="20"/>
        </w:rPr>
        <w:t>.</w:t>
      </w:r>
    </w:p>
    <w:p w14:paraId="7C650971" w14:textId="77777777" w:rsidR="00E77106" w:rsidRDefault="00E77106" w:rsidP="00E77106">
      <w:pPr>
        <w:pStyle w:val="ListParagraph"/>
        <w:ind w:left="936"/>
        <w:jc w:val="both"/>
        <w:rPr>
          <w:rFonts w:asciiTheme="minorHAnsi" w:hAnsiTheme="minorHAnsi" w:cstheme="minorHAnsi"/>
          <w:sz w:val="20"/>
        </w:rPr>
      </w:pPr>
    </w:p>
    <w:p w14:paraId="4B281E86" w14:textId="06732820"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 xml:space="preserve">t is mutually understood between the parties that this Agreement may have been written for the mutual benefit of both parties before ascertaining the availability of congressional appropriation of funds, to avoid program and fiscal delays that would occur if this </w:t>
      </w:r>
      <w:r w:rsidR="00E77106" w:rsidRPr="002D7DFA">
        <w:rPr>
          <w:rFonts w:asciiTheme="minorHAnsi" w:hAnsiTheme="minorHAnsi" w:cstheme="minorHAnsi"/>
          <w:bCs/>
          <w:sz w:val="20"/>
        </w:rPr>
        <w:lastRenderedPageBreak/>
        <w:t>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8C035F">
        <w:rPr>
          <w:rFonts w:asciiTheme="minorHAnsi" w:hAnsiTheme="minorHAnsi" w:cstheme="minorHAnsi"/>
          <w:sz w:val="20"/>
        </w:rPr>
        <w:t>Judicial Council</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8C035F">
        <w:rPr>
          <w:rFonts w:asciiTheme="minorHAnsi" w:hAnsiTheme="minorHAnsi" w:cstheme="minorHAnsi"/>
          <w:bCs/>
          <w:sz w:val="20"/>
        </w:rPr>
        <w:t>Judicial Council</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D27D8DD" w14:textId="77777777" w:rsidR="00C034E2" w:rsidRDefault="00C034E2" w:rsidP="00C034E2">
      <w:pPr>
        <w:pStyle w:val="ListParagraph"/>
        <w:ind w:left="936"/>
        <w:rPr>
          <w:rFonts w:asciiTheme="minorHAnsi" w:hAnsiTheme="minorHAnsi" w:cstheme="minorHAnsi"/>
          <w:sz w:val="20"/>
        </w:rPr>
      </w:pPr>
    </w:p>
    <w:p w14:paraId="5CB77C7C" w14:textId="78042D6C"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w:t>
      </w:r>
      <w:proofErr w:type="spellStart"/>
      <w:r w:rsidR="00174CAF" w:rsidRPr="00174CAF">
        <w:rPr>
          <w:rFonts w:asciiTheme="minorHAnsi" w:hAnsiTheme="minorHAnsi" w:cstheme="minorHAnsi"/>
          <w:sz w:val="20"/>
        </w:rPr>
        <w:t>i</w:t>
      </w:r>
      <w:proofErr w:type="spellEnd"/>
      <w:r w:rsidR="00174CAF" w:rsidRPr="00174CAF">
        <w:rPr>
          <w:rFonts w:asciiTheme="minorHAnsi" w:hAnsiTheme="minorHAnsi" w:cstheme="minorHAnsi"/>
          <w:sz w:val="20"/>
        </w:rPr>
        <w:t xml:space="preserve">) Contractor must use the DVBE subcontractors identified in its bid or proposal, unless the </w:t>
      </w:r>
      <w:r w:rsidR="008C035F">
        <w:rPr>
          <w:rFonts w:asciiTheme="minorHAnsi" w:hAnsiTheme="minorHAnsi" w:cstheme="minorHAnsi"/>
          <w:sz w:val="20"/>
        </w:rPr>
        <w:t>Judicial Council</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8C035F">
        <w:rPr>
          <w:rFonts w:asciiTheme="minorHAnsi" w:hAnsiTheme="minorHAnsi" w:cstheme="minorHAnsi"/>
          <w:sz w:val="20"/>
        </w:rPr>
        <w:t>Judicial Council</w:t>
      </w:r>
      <w:r w:rsidR="00174CAF" w:rsidRPr="00174CAF">
        <w:rPr>
          <w:rFonts w:asciiTheme="minorHAnsi" w:hAnsiTheme="minorHAnsi" w:cstheme="minorHAnsi"/>
          <w:sz w:val="20"/>
        </w:rPr>
        <w:t>: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r w:rsidRPr="00F73F32">
        <w:rPr>
          <w:rFonts w:asciiTheme="minorHAnsi" w:hAnsiTheme="minorHAnsi" w:cstheme="minorHAnsi"/>
          <w:bCs/>
          <w:sz w:val="20"/>
        </w:rPr>
        <w:t xml:space="preserve"> </w:t>
      </w:r>
    </w:p>
    <w:p w14:paraId="062F97F6" w14:textId="7AFAAEDB"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8C035F">
        <w:rPr>
          <w:rFonts w:asciiTheme="minorHAnsi" w:hAnsiTheme="minorHAnsi" w:cstheme="minorHAnsi"/>
          <w:sz w:val="20"/>
        </w:rPr>
        <w:t>Judicial Council</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8C035F">
        <w:rPr>
          <w:rFonts w:asciiTheme="minorHAnsi" w:hAnsiTheme="minorHAnsi" w:cstheme="minorHAnsi"/>
          <w:sz w:val="20"/>
        </w:rPr>
        <w:t>Judicial Council</w:t>
      </w:r>
      <w:r w:rsidRPr="00A84B5B">
        <w:rPr>
          <w:rFonts w:asciiTheme="minorHAnsi" w:hAnsiTheme="minorHAnsi" w:cstheme="minorHAnsi"/>
          <w:sz w:val="20"/>
        </w:rPr>
        <w:t xml:space="preserve">. Such assignment shall be made and become effective at the time the </w:t>
      </w:r>
      <w:r w:rsidR="008C035F">
        <w:rPr>
          <w:rFonts w:asciiTheme="minorHAnsi" w:hAnsiTheme="minorHAnsi" w:cstheme="minorHAnsi"/>
          <w:sz w:val="20"/>
        </w:rPr>
        <w:t>Judicial Council</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8C035F">
        <w:rPr>
          <w:rFonts w:asciiTheme="minorHAnsi" w:hAnsiTheme="minorHAnsi" w:cstheme="minorHAnsi"/>
          <w:sz w:val="20"/>
        </w:rPr>
        <w:t>Judicial Council</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8C035F">
        <w:rPr>
          <w:rFonts w:asciiTheme="minorHAnsi" w:hAnsiTheme="minorHAnsi" w:cstheme="minorHAnsi"/>
          <w:sz w:val="20"/>
        </w:rPr>
        <w:t>Judicial Council</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8C035F">
        <w:rPr>
          <w:rFonts w:asciiTheme="minorHAnsi" w:hAnsiTheme="minorHAnsi" w:cstheme="minorHAnsi"/>
          <w:sz w:val="20"/>
        </w:rPr>
        <w:t>Judicial Council</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8C035F">
        <w:rPr>
          <w:rFonts w:asciiTheme="minorHAnsi" w:hAnsiTheme="minorHAnsi" w:cstheme="minorHAnsi"/>
          <w:sz w:val="20"/>
        </w:rPr>
        <w:t>Judicial Council</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8C035F">
        <w:rPr>
          <w:rFonts w:asciiTheme="minorHAnsi" w:hAnsiTheme="minorHAnsi" w:cstheme="minorHAnsi"/>
          <w:sz w:val="20"/>
        </w:rPr>
        <w:t>Judicial Council</w:t>
      </w:r>
      <w:r w:rsidRPr="00A84B5B">
        <w:rPr>
          <w:rFonts w:asciiTheme="minorHAnsi" w:hAnsiTheme="minorHAnsi" w:cstheme="minorHAnsi"/>
          <w:sz w:val="20"/>
        </w:rPr>
        <w:t xml:space="preserve"> has not been injured thereby, or (b) the </w:t>
      </w:r>
      <w:r w:rsidR="008C035F">
        <w:rPr>
          <w:rFonts w:asciiTheme="minorHAnsi" w:hAnsiTheme="minorHAnsi" w:cstheme="minorHAnsi"/>
          <w:sz w:val="20"/>
        </w:rPr>
        <w:t>Judicial Council</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6AE575F5" w14:textId="0F6C9BDC"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Contractor shall: (</w:t>
      </w:r>
      <w:proofErr w:type="spellStart"/>
      <w:r w:rsidR="00C86BAD" w:rsidRPr="000D5FA7">
        <w:rPr>
          <w:rFonts w:asciiTheme="minorHAnsi" w:hAnsiTheme="minorHAnsi" w:cstheme="minorHAnsi"/>
          <w:sz w:val="20"/>
        </w:rPr>
        <w:t>i</w:t>
      </w:r>
      <w:proofErr w:type="spellEnd"/>
      <w:r w:rsidR="00C86BAD" w:rsidRPr="000D5FA7">
        <w:rPr>
          <w:rFonts w:asciiTheme="minorHAnsi" w:hAnsiTheme="minorHAnsi" w:cstheme="minorHAnsi"/>
          <w:sz w:val="20"/>
        </w:rPr>
        <w:t xml:space="preserve">) adhere to legal cost and billing guidelines designated by the </w:t>
      </w:r>
      <w:r w:rsidR="008C035F">
        <w:rPr>
          <w:rFonts w:asciiTheme="minorHAnsi" w:hAnsiTheme="minorHAnsi" w:cstheme="minorHAnsi"/>
          <w:sz w:val="20"/>
        </w:rPr>
        <w:t>Judicial Council</w:t>
      </w:r>
      <w:r w:rsidR="00C86BAD" w:rsidRPr="000D5FA7">
        <w:rPr>
          <w:rFonts w:asciiTheme="minorHAnsi" w:hAnsiTheme="minorHAnsi" w:cstheme="minorHAnsi"/>
          <w:sz w:val="20"/>
        </w:rPr>
        <w:t xml:space="preserve">; (ii) adhere to litigation plans designated by the </w:t>
      </w:r>
      <w:r w:rsidR="008C035F">
        <w:rPr>
          <w:rFonts w:asciiTheme="minorHAnsi" w:hAnsiTheme="minorHAnsi" w:cstheme="minorHAnsi"/>
          <w:sz w:val="20"/>
        </w:rPr>
        <w:t>Judicial Council</w:t>
      </w:r>
      <w:r w:rsidR="00C86BAD" w:rsidRPr="000D5FA7">
        <w:rPr>
          <w:rFonts w:asciiTheme="minorHAnsi" w:hAnsiTheme="minorHAnsi" w:cstheme="minorHAnsi"/>
          <w:sz w:val="20"/>
        </w:rPr>
        <w:t xml:space="preserve">, if applicable; (iii) adhere to case phasing of activities designated by the </w:t>
      </w:r>
      <w:r w:rsidR="008C035F">
        <w:rPr>
          <w:rFonts w:asciiTheme="minorHAnsi" w:hAnsiTheme="minorHAnsi" w:cstheme="minorHAnsi"/>
          <w:sz w:val="20"/>
        </w:rPr>
        <w:t>Judicial Council</w:t>
      </w:r>
      <w:r w:rsidR="00C86BAD" w:rsidRPr="000D5FA7">
        <w:rPr>
          <w:rFonts w:asciiTheme="minorHAnsi" w:hAnsiTheme="minorHAnsi" w:cstheme="minorHAnsi"/>
          <w:sz w:val="20"/>
        </w:rPr>
        <w:t xml:space="preserve">, if applicable; (iv) submit and adhere to legal budgets as designated by the </w:t>
      </w:r>
      <w:r w:rsidR="008C035F">
        <w:rPr>
          <w:rFonts w:asciiTheme="minorHAnsi" w:hAnsiTheme="minorHAnsi" w:cstheme="minorHAnsi"/>
          <w:sz w:val="20"/>
        </w:rPr>
        <w:t>Judicial Council</w:t>
      </w:r>
      <w:r w:rsidR="00C86BAD" w:rsidRPr="000D5FA7">
        <w:rPr>
          <w:rFonts w:asciiTheme="minorHAnsi" w:hAnsiTheme="minorHAnsi" w:cstheme="minorHAnsi"/>
          <w:sz w:val="20"/>
        </w:rPr>
        <w:t xml:space="preserve">; (v) maintain legal malpractice insurance in an amount not less than the amount designated by the </w:t>
      </w:r>
      <w:r w:rsidR="008C035F">
        <w:rPr>
          <w:rFonts w:asciiTheme="minorHAnsi" w:hAnsiTheme="minorHAnsi" w:cstheme="minorHAnsi"/>
          <w:sz w:val="20"/>
        </w:rPr>
        <w:t>Judicial Council</w:t>
      </w:r>
      <w:r w:rsidR="00C86BAD" w:rsidRPr="000D5FA7">
        <w:rPr>
          <w:rFonts w:asciiTheme="minorHAnsi" w:hAnsiTheme="minorHAnsi" w:cstheme="minorHAnsi"/>
          <w:sz w:val="20"/>
        </w:rPr>
        <w:t xml:space="preserve">; and (vi) submit to legal bill audits and law firm audits if so requested by the </w:t>
      </w:r>
      <w:r w:rsidR="008C035F">
        <w:rPr>
          <w:rFonts w:asciiTheme="minorHAnsi" w:hAnsiTheme="minorHAnsi" w:cstheme="minorHAnsi"/>
          <w:sz w:val="20"/>
        </w:rPr>
        <w:t>Judicial Council</w:t>
      </w:r>
      <w:r w:rsidR="00C86BAD" w:rsidRPr="000D5FA7">
        <w:rPr>
          <w:rFonts w:asciiTheme="minorHAnsi" w:hAnsiTheme="minorHAnsi" w:cstheme="minorHAnsi"/>
          <w:sz w:val="20"/>
        </w:rPr>
        <w:t xml:space="preserve">, whether conducted by employees or designees of the </w:t>
      </w:r>
      <w:r w:rsidR="008C035F">
        <w:rPr>
          <w:rFonts w:asciiTheme="minorHAnsi" w:hAnsiTheme="minorHAnsi" w:cstheme="minorHAnsi"/>
          <w:sz w:val="20"/>
        </w:rPr>
        <w:t>Judicial Council</w:t>
      </w:r>
      <w:r w:rsidR="00C86BAD" w:rsidRPr="000D5FA7">
        <w:rPr>
          <w:rFonts w:asciiTheme="minorHAnsi" w:hAnsiTheme="minorHAnsi" w:cstheme="minorHAnsi"/>
          <w:sz w:val="20"/>
        </w:rPr>
        <w:t xml:space="preserve"> or by any legal cost-control provider retained by the </w:t>
      </w:r>
      <w:r w:rsidR="008C035F">
        <w:rPr>
          <w:rFonts w:asciiTheme="minorHAnsi" w:hAnsiTheme="minorHAnsi" w:cstheme="minorHAnsi"/>
          <w:sz w:val="20"/>
        </w:rPr>
        <w:t>Judicial Council</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8C035F">
        <w:rPr>
          <w:rFonts w:asciiTheme="minorHAnsi" w:hAnsiTheme="minorHAnsi" w:cstheme="minorHAnsi"/>
          <w:sz w:val="20"/>
        </w:rPr>
        <w:t>Judicial Council</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 xml:space="preserve">ection 6213 of the Business and </w:t>
      </w:r>
      <w:r w:rsidR="00C20C3D">
        <w:rPr>
          <w:rFonts w:asciiTheme="minorHAnsi" w:hAnsiTheme="minorHAnsi" w:cstheme="minorHAnsi"/>
          <w:sz w:val="20"/>
        </w:rPr>
        <w:lastRenderedPageBreak/>
        <w:t>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7FEB1DAE"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79DE88C7"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69324223" w14:textId="1A4F6C82"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8C035F">
        <w:rPr>
          <w:rFonts w:asciiTheme="minorHAnsi" w:hAnsiTheme="minorHAnsi" w:cstheme="minorHAnsi"/>
          <w:bCs/>
          <w:sz w:val="20"/>
        </w:rPr>
        <w:t>Judicial Council</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8C035F">
        <w:rPr>
          <w:rFonts w:asciiTheme="minorHAnsi" w:hAnsiTheme="minorHAnsi" w:cstheme="minorHAnsi"/>
          <w:bCs/>
          <w:sz w:val="20"/>
        </w:rPr>
        <w:t>Judicial Council</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8C035F">
        <w:rPr>
          <w:rFonts w:asciiTheme="minorHAnsi" w:hAnsiTheme="minorHAnsi" w:cstheme="minorHAnsi"/>
          <w:bCs/>
          <w:sz w:val="20"/>
        </w:rPr>
        <w:t>Judicial Council</w:t>
      </w:r>
      <w:r>
        <w:rPr>
          <w:rFonts w:asciiTheme="minorHAnsi" w:hAnsiTheme="minorHAnsi" w:cstheme="minorHAnsi"/>
          <w:bCs/>
          <w:sz w:val="20"/>
        </w:rPr>
        <w:t xml:space="preserve"> at no expense to the </w:t>
      </w:r>
      <w:r w:rsidR="008C035F">
        <w:rPr>
          <w:rFonts w:asciiTheme="minorHAnsi" w:hAnsiTheme="minorHAnsi" w:cstheme="minorHAnsi"/>
          <w:bCs/>
          <w:sz w:val="20"/>
        </w:rPr>
        <w:t>Judicial Council</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48201EB1" w14:textId="74027B8F"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8C035F">
        <w:rPr>
          <w:rFonts w:cs="Arial"/>
          <w:sz w:val="20"/>
        </w:rPr>
        <w:t>Judicial Council</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3464E4F" w14:textId="77777777"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0B36F6A8" w14:textId="1E4B0FF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8C035F">
        <w:rPr>
          <w:rFonts w:asciiTheme="minorHAnsi" w:hAnsiTheme="minorHAnsi" w:cstheme="minorHAnsi"/>
          <w:bCs/>
          <w:sz w:val="20"/>
        </w:rPr>
        <w:t>Judicial Council</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56A14938"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0482E069" w14:textId="697A0BCC"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8C035F">
        <w:rPr>
          <w:rFonts w:asciiTheme="minorHAnsi" w:hAnsiTheme="minorHAnsi" w:cstheme="minorHAnsi"/>
          <w:sz w:val="20"/>
        </w:rPr>
        <w:t>Judicial Council</w:t>
      </w:r>
      <w:r w:rsidRPr="00C04E9F">
        <w:rPr>
          <w:rFonts w:asciiTheme="minorHAnsi" w:hAnsiTheme="minorHAnsi" w:cstheme="minorHAnsi"/>
          <w:sz w:val="20"/>
        </w:rPr>
        <w:t xml:space="preserve">. No employer-employee, partnership, joint venture, or agency relationship exists between Contractor and the </w:t>
      </w:r>
      <w:r w:rsidR="008C035F">
        <w:rPr>
          <w:rFonts w:asciiTheme="minorHAnsi" w:hAnsiTheme="minorHAnsi" w:cstheme="minorHAnsi"/>
          <w:sz w:val="20"/>
        </w:rPr>
        <w:t>Judicial Council</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8C035F">
        <w:rPr>
          <w:rFonts w:cstheme="minorHAnsi"/>
          <w:sz w:val="20"/>
        </w:rPr>
        <w:t>Judicial Council</w:t>
      </w:r>
      <w:r w:rsidR="000205FD" w:rsidRPr="00C04E9F">
        <w:rPr>
          <w:rFonts w:cstheme="minorHAnsi"/>
          <w:sz w:val="20"/>
        </w:rPr>
        <w:t xml:space="preserve">. If any governmental entity concludes that Contractor is not an independent contractor, the </w:t>
      </w:r>
      <w:r w:rsidR="008C035F">
        <w:rPr>
          <w:rFonts w:cstheme="minorHAnsi"/>
          <w:sz w:val="20"/>
        </w:rPr>
        <w:t>Judicial Council</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2BE7C14F"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74EFD122" w14:textId="36E6784B"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8C035F">
        <w:rPr>
          <w:rFonts w:asciiTheme="minorHAnsi" w:hAnsiTheme="minorHAnsi" w:cstheme="minorHAnsi"/>
          <w:bCs/>
          <w:sz w:val="20"/>
        </w:rPr>
        <w:t>Judicial Council</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w:t>
      </w:r>
      <w:r w:rsidR="006402DE" w:rsidRPr="006402DE">
        <w:rPr>
          <w:rFonts w:asciiTheme="minorHAnsi" w:hAnsiTheme="minorHAnsi" w:cstheme="minorHAnsi"/>
          <w:bCs/>
          <w:sz w:val="20"/>
        </w:rPr>
        <w:lastRenderedPageBreak/>
        <w:t xml:space="preserve">the </w:t>
      </w:r>
      <w:r w:rsidR="008C035F">
        <w:rPr>
          <w:rFonts w:asciiTheme="minorHAnsi" w:hAnsiTheme="minorHAnsi" w:cstheme="minorHAnsi"/>
          <w:bCs/>
          <w:sz w:val="20"/>
        </w:rPr>
        <w:t>Judicial Council</w:t>
      </w:r>
      <w:r w:rsidR="006402DE" w:rsidRPr="006402DE">
        <w:rPr>
          <w:rFonts w:asciiTheme="minorHAnsi" w:hAnsiTheme="minorHAnsi" w:cstheme="minorHAnsi"/>
          <w:bCs/>
          <w:sz w:val="20"/>
        </w:rPr>
        <w:t xml:space="preserve"> five percent (5%) or more during the time period subject to audit, Contractor must reimburse the </w:t>
      </w:r>
      <w:r w:rsidR="008C035F">
        <w:rPr>
          <w:rFonts w:asciiTheme="minorHAnsi" w:hAnsiTheme="minorHAnsi" w:cstheme="minorHAnsi"/>
          <w:bCs/>
          <w:sz w:val="20"/>
        </w:rPr>
        <w:t>Judicial Council</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2F36F299"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6A05AB20" w14:textId="190FAD89"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8C035F">
        <w:rPr>
          <w:rFonts w:asciiTheme="minorHAnsi" w:hAnsiTheme="minorHAnsi" w:cstheme="minorHAnsi"/>
          <w:sz w:val="20"/>
        </w:rPr>
        <w:t>Judicial Council</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8C035F">
        <w:rPr>
          <w:rFonts w:asciiTheme="minorHAnsi" w:hAnsiTheme="minorHAnsi" w:cstheme="minorHAnsi"/>
          <w:sz w:val="20"/>
        </w:rPr>
        <w:t>Judicial Council</w:t>
      </w:r>
      <w:r w:rsidRPr="008D1584">
        <w:rPr>
          <w:rFonts w:asciiTheme="minorHAnsi" w:hAnsiTheme="minorHAnsi" w:cstheme="minorHAnsi"/>
          <w:sz w:val="20"/>
        </w:rPr>
        <w:t xml:space="preserve"> owns all right, title and interest in the Confidential Information. Contractor will notify the </w:t>
      </w:r>
      <w:r w:rsidR="008C035F">
        <w:rPr>
          <w:rFonts w:asciiTheme="minorHAnsi" w:hAnsiTheme="minorHAnsi" w:cstheme="minorHAnsi"/>
          <w:sz w:val="20"/>
        </w:rPr>
        <w:t>Judicial Council</w:t>
      </w:r>
      <w:r w:rsidRPr="008D1584">
        <w:rPr>
          <w:rFonts w:asciiTheme="minorHAnsi" w:hAnsiTheme="minorHAnsi" w:cstheme="minorHAnsi"/>
          <w:sz w:val="20"/>
        </w:rPr>
        <w:t xml:space="preserve"> promptly upon learning of any unauthorized disclosure or use of Confidential Information and will cooperate fully with the </w:t>
      </w:r>
      <w:r w:rsidR="008C035F">
        <w:rPr>
          <w:rFonts w:asciiTheme="minorHAnsi" w:hAnsiTheme="minorHAnsi" w:cstheme="minorHAnsi"/>
          <w:sz w:val="20"/>
        </w:rPr>
        <w:t>Judicial Council</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8C035F">
        <w:rPr>
          <w:sz w:val="20"/>
        </w:rPr>
        <w:t>Judicial Council</w:t>
      </w:r>
      <w:r w:rsidRPr="001153AF">
        <w:rPr>
          <w:sz w:val="20"/>
        </w:rPr>
        <w:t xml:space="preserve">’s request and upon any termination or expiration of this Agreement, Contractor will promptly (a) return to the </w:t>
      </w:r>
      <w:r w:rsidR="008C035F">
        <w:rPr>
          <w:sz w:val="20"/>
        </w:rPr>
        <w:t>Judicial Council</w:t>
      </w:r>
      <w:r w:rsidRPr="001153AF">
        <w:rPr>
          <w:sz w:val="20"/>
        </w:rPr>
        <w:t xml:space="preserve"> or, if so directed by the </w:t>
      </w:r>
      <w:r w:rsidR="008C035F">
        <w:rPr>
          <w:sz w:val="20"/>
        </w:rPr>
        <w:t>Judicial Council</w:t>
      </w:r>
      <w:r w:rsidRPr="001153AF">
        <w:rPr>
          <w:sz w:val="20"/>
        </w:rPr>
        <w:t xml:space="preserve">, destroy all Confidential Information (in every form and medium), and (b) certify to the </w:t>
      </w:r>
      <w:r w:rsidR="008C035F">
        <w:rPr>
          <w:sz w:val="20"/>
        </w:rPr>
        <w:t>Judicial Council</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8C035F">
        <w:rPr>
          <w:rFonts w:asciiTheme="minorHAnsi" w:hAnsiTheme="minorHAnsi" w:cstheme="minorHAnsi"/>
          <w:sz w:val="20"/>
        </w:rPr>
        <w:t>Judicial Council</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7682D8C4" w14:textId="3854422A"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8C035F">
        <w:rPr>
          <w:rFonts w:asciiTheme="minorHAnsi" w:hAnsiTheme="minorHAnsi" w:cstheme="minorHAnsi"/>
          <w:bCs/>
          <w:sz w:val="20"/>
        </w:rPr>
        <w:t>Judicial Council</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8C035F">
        <w:rPr>
          <w:rFonts w:asciiTheme="minorHAnsi" w:hAnsiTheme="minorHAnsi" w:cstheme="minorHAnsi"/>
          <w:bCs/>
          <w:sz w:val="20"/>
        </w:rPr>
        <w:t>Judicial Council</w:t>
      </w:r>
      <w:r w:rsidRPr="00B97478">
        <w:rPr>
          <w:rFonts w:asciiTheme="minorHAnsi" w:hAnsiTheme="minorHAnsi" w:cstheme="minorHAnsi"/>
          <w:bCs/>
          <w:sz w:val="20"/>
        </w:rPr>
        <w:t>.</w:t>
      </w:r>
    </w:p>
    <w:p w14:paraId="14C2D7DC" w14:textId="137B05A0"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8C035F">
        <w:rPr>
          <w:rFonts w:asciiTheme="minorHAnsi" w:hAnsiTheme="minorHAnsi" w:cstheme="minorHAnsi"/>
          <w:sz w:val="20"/>
        </w:rPr>
        <w:t>Judicial Council</w:t>
      </w:r>
      <w:r w:rsidR="0029237A" w:rsidRPr="00EC158B">
        <w:rPr>
          <w:rFonts w:asciiTheme="minorHAnsi" w:hAnsiTheme="minorHAnsi" w:cstheme="minorHAnsi"/>
          <w:sz w:val="20"/>
        </w:rPr>
        <w:t>.</w:t>
      </w:r>
    </w:p>
    <w:p w14:paraId="11DFC1C1"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5018D0BE"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30CFBBD" w14:textId="5420DA39"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8C035F">
        <w:rPr>
          <w:sz w:val="20"/>
        </w:rPr>
        <w:t>Judicial Council</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8C035F">
        <w:rPr>
          <w:rFonts w:asciiTheme="minorHAnsi" w:hAnsiTheme="minorHAnsi" w:cstheme="minorHAnsi"/>
          <w:bCs/>
          <w:sz w:val="20"/>
        </w:rPr>
        <w:t>Judicial Council</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8C035F">
        <w:rPr>
          <w:sz w:val="20"/>
        </w:rPr>
        <w:lastRenderedPageBreak/>
        <w:t>Judicial Council</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04225F06"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35A42918"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75C9553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7D7BEA1"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3AB90C9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6825D2FA" w14:textId="33266F83"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0F3FB456" w14:textId="77777777" w:rsidR="00A46FBE" w:rsidRPr="00A46FBE" w:rsidRDefault="00A46FBE" w:rsidP="002B6210">
      <w:pPr>
        <w:rPr>
          <w:rFonts w:asciiTheme="minorHAnsi" w:hAnsiTheme="minorHAnsi" w:cstheme="minorHAnsi"/>
          <w:sz w:val="20"/>
        </w:rPr>
      </w:pPr>
    </w:p>
    <w:p w14:paraId="1012AED1" w14:textId="77777777" w:rsidR="00A46FBE" w:rsidRPr="00864894" w:rsidRDefault="00A46FBE" w:rsidP="002B6210">
      <w:pPr>
        <w:rPr>
          <w:rFonts w:asciiTheme="minorHAnsi" w:hAnsiTheme="minorHAnsi" w:cstheme="minorHAnsi"/>
          <w:sz w:val="20"/>
        </w:rPr>
      </w:pPr>
    </w:p>
    <w:p w14:paraId="3E070F72" w14:textId="77777777" w:rsidR="00A46FBE" w:rsidRPr="00C337CA" w:rsidRDefault="00A46FBE" w:rsidP="002B6210">
      <w:pPr>
        <w:rPr>
          <w:rFonts w:asciiTheme="minorHAnsi" w:hAnsiTheme="minorHAnsi" w:cstheme="minorHAnsi"/>
          <w:sz w:val="20"/>
        </w:rPr>
      </w:pPr>
    </w:p>
    <w:p w14:paraId="7DE66D9F" w14:textId="77777777" w:rsidR="00A46FBE" w:rsidRPr="00AC2E92" w:rsidRDefault="00A46FBE" w:rsidP="002B6210">
      <w:pPr>
        <w:rPr>
          <w:rFonts w:asciiTheme="minorHAnsi" w:hAnsiTheme="minorHAnsi" w:cstheme="minorHAnsi"/>
          <w:sz w:val="20"/>
        </w:rPr>
      </w:pPr>
    </w:p>
    <w:p w14:paraId="3B48E5E5" w14:textId="77777777" w:rsidR="00A46FBE" w:rsidRPr="002B6210" w:rsidRDefault="00A46FBE" w:rsidP="002B6210">
      <w:pPr>
        <w:rPr>
          <w:rFonts w:asciiTheme="minorHAnsi" w:hAnsiTheme="minorHAnsi" w:cstheme="minorHAnsi"/>
          <w:sz w:val="20"/>
        </w:rPr>
      </w:pPr>
    </w:p>
    <w:p w14:paraId="30953679" w14:textId="77777777" w:rsidR="00A46FBE" w:rsidRPr="002B6210" w:rsidRDefault="00A46FBE" w:rsidP="002B6210">
      <w:pPr>
        <w:rPr>
          <w:rFonts w:asciiTheme="minorHAnsi" w:hAnsiTheme="minorHAnsi" w:cstheme="minorHAnsi"/>
          <w:sz w:val="20"/>
        </w:rPr>
      </w:pPr>
    </w:p>
    <w:p w14:paraId="23A05C38" w14:textId="77777777" w:rsidR="00A46FBE" w:rsidRPr="002B6210" w:rsidRDefault="00A46FBE" w:rsidP="002B6210">
      <w:pPr>
        <w:rPr>
          <w:rFonts w:asciiTheme="minorHAnsi" w:hAnsiTheme="minorHAnsi" w:cstheme="minorHAnsi"/>
          <w:sz w:val="20"/>
        </w:rPr>
      </w:pPr>
    </w:p>
    <w:p w14:paraId="1680C508" w14:textId="77777777" w:rsidR="00A46FBE" w:rsidRPr="002B6210" w:rsidRDefault="00A46FBE" w:rsidP="002B6210">
      <w:pPr>
        <w:rPr>
          <w:rFonts w:asciiTheme="minorHAnsi" w:hAnsiTheme="minorHAnsi" w:cstheme="minorHAnsi"/>
          <w:sz w:val="20"/>
        </w:rPr>
      </w:pPr>
    </w:p>
    <w:p w14:paraId="359B8A80" w14:textId="77777777" w:rsidR="00A46FBE" w:rsidRPr="002B6210" w:rsidRDefault="00A46FBE" w:rsidP="002B6210">
      <w:pPr>
        <w:rPr>
          <w:rFonts w:asciiTheme="minorHAnsi" w:hAnsiTheme="minorHAnsi" w:cstheme="minorHAnsi"/>
          <w:sz w:val="20"/>
        </w:rPr>
      </w:pPr>
    </w:p>
    <w:p w14:paraId="17CEAA36" w14:textId="77777777" w:rsidR="00A46FBE" w:rsidRPr="002B6210" w:rsidRDefault="00A46FBE" w:rsidP="002B6210">
      <w:pPr>
        <w:rPr>
          <w:rFonts w:asciiTheme="minorHAnsi" w:hAnsiTheme="minorHAnsi" w:cstheme="minorHAnsi"/>
          <w:sz w:val="20"/>
        </w:rPr>
      </w:pPr>
    </w:p>
    <w:p w14:paraId="26B8B306" w14:textId="77777777" w:rsidR="00A46FBE" w:rsidRPr="002B6210" w:rsidRDefault="00A46FBE" w:rsidP="002B6210">
      <w:pPr>
        <w:rPr>
          <w:rFonts w:asciiTheme="minorHAnsi" w:hAnsiTheme="minorHAnsi" w:cstheme="minorHAnsi"/>
          <w:sz w:val="20"/>
        </w:rPr>
      </w:pPr>
    </w:p>
    <w:p w14:paraId="48A3E8E7" w14:textId="77777777" w:rsidR="00A46FBE" w:rsidRPr="002B6210" w:rsidRDefault="00A46FBE" w:rsidP="002B6210">
      <w:pPr>
        <w:rPr>
          <w:rFonts w:asciiTheme="minorHAnsi" w:hAnsiTheme="minorHAnsi" w:cstheme="minorHAnsi"/>
          <w:sz w:val="20"/>
        </w:rPr>
      </w:pPr>
    </w:p>
    <w:p w14:paraId="2BC5F33C" w14:textId="77777777" w:rsidR="00A46FBE" w:rsidRPr="002B6210" w:rsidRDefault="00A46FBE" w:rsidP="002B6210">
      <w:pPr>
        <w:rPr>
          <w:rFonts w:asciiTheme="minorHAnsi" w:hAnsiTheme="minorHAnsi" w:cstheme="minorHAnsi"/>
          <w:sz w:val="20"/>
        </w:rPr>
      </w:pPr>
    </w:p>
    <w:p w14:paraId="7CA0C99D" w14:textId="77777777" w:rsidR="00A46FBE" w:rsidRPr="002B6210" w:rsidRDefault="00A46FBE" w:rsidP="002B6210">
      <w:pPr>
        <w:rPr>
          <w:rFonts w:asciiTheme="minorHAnsi" w:hAnsiTheme="minorHAnsi" w:cstheme="minorHAnsi"/>
          <w:sz w:val="20"/>
        </w:rPr>
      </w:pPr>
    </w:p>
    <w:p w14:paraId="66223345" w14:textId="77777777" w:rsidR="00A46FBE" w:rsidRPr="002B6210" w:rsidRDefault="00A46FBE" w:rsidP="002B6210">
      <w:pPr>
        <w:rPr>
          <w:rFonts w:asciiTheme="minorHAnsi" w:hAnsiTheme="minorHAnsi" w:cstheme="minorHAnsi"/>
          <w:sz w:val="20"/>
        </w:rPr>
      </w:pPr>
    </w:p>
    <w:p w14:paraId="6653365E" w14:textId="77777777" w:rsidR="00A46FBE" w:rsidRPr="002B6210" w:rsidRDefault="00A46FBE" w:rsidP="002B6210">
      <w:pPr>
        <w:rPr>
          <w:rFonts w:asciiTheme="minorHAnsi" w:hAnsiTheme="minorHAnsi" w:cstheme="minorHAnsi"/>
          <w:sz w:val="20"/>
        </w:rPr>
      </w:pPr>
    </w:p>
    <w:p w14:paraId="0588FEFD" w14:textId="77777777" w:rsidR="00A46FBE" w:rsidRPr="002B6210" w:rsidRDefault="00A46FBE" w:rsidP="002B6210">
      <w:pPr>
        <w:rPr>
          <w:rFonts w:asciiTheme="minorHAnsi" w:hAnsiTheme="minorHAnsi" w:cstheme="minorHAnsi"/>
          <w:sz w:val="20"/>
        </w:rPr>
      </w:pPr>
    </w:p>
    <w:p w14:paraId="7E29FB66" w14:textId="77777777" w:rsidR="00A46FBE" w:rsidRPr="002B6210" w:rsidRDefault="00A46FBE" w:rsidP="002B6210">
      <w:pPr>
        <w:rPr>
          <w:rFonts w:asciiTheme="minorHAnsi" w:hAnsiTheme="minorHAnsi" w:cstheme="minorHAnsi"/>
          <w:sz w:val="20"/>
        </w:rPr>
      </w:pPr>
    </w:p>
    <w:p w14:paraId="7B38B98C" w14:textId="77777777" w:rsidR="00A46FBE" w:rsidRPr="002B6210" w:rsidRDefault="00A46FBE" w:rsidP="002B6210">
      <w:pPr>
        <w:rPr>
          <w:rFonts w:asciiTheme="minorHAnsi" w:hAnsiTheme="minorHAnsi" w:cstheme="minorHAnsi"/>
          <w:sz w:val="20"/>
        </w:rPr>
      </w:pPr>
    </w:p>
    <w:p w14:paraId="25666E90" w14:textId="77777777" w:rsidR="00A46FBE" w:rsidRPr="002B6210" w:rsidRDefault="00A46FBE" w:rsidP="002B6210">
      <w:pPr>
        <w:rPr>
          <w:rFonts w:asciiTheme="minorHAnsi" w:hAnsiTheme="minorHAnsi" w:cstheme="minorHAnsi"/>
          <w:sz w:val="20"/>
        </w:rPr>
      </w:pPr>
    </w:p>
    <w:p w14:paraId="1FBC32AA" w14:textId="77777777" w:rsidR="00A46FBE" w:rsidRPr="002B6210" w:rsidRDefault="00A46FBE" w:rsidP="002B6210">
      <w:pPr>
        <w:rPr>
          <w:rFonts w:asciiTheme="minorHAnsi" w:hAnsiTheme="minorHAnsi" w:cstheme="minorHAnsi"/>
          <w:sz w:val="20"/>
        </w:rPr>
      </w:pPr>
    </w:p>
    <w:p w14:paraId="4DF037B7" w14:textId="77777777" w:rsidR="00A46FBE" w:rsidRPr="002B6210" w:rsidRDefault="00A46FBE" w:rsidP="002B6210">
      <w:pPr>
        <w:rPr>
          <w:rFonts w:asciiTheme="minorHAnsi" w:hAnsiTheme="minorHAnsi" w:cstheme="minorHAnsi"/>
          <w:sz w:val="20"/>
        </w:rPr>
      </w:pPr>
    </w:p>
    <w:p w14:paraId="08B33D2D" w14:textId="77777777" w:rsidR="00A46FBE" w:rsidRPr="002B6210" w:rsidRDefault="00A46FBE" w:rsidP="002B6210">
      <w:pPr>
        <w:rPr>
          <w:rFonts w:asciiTheme="minorHAnsi" w:hAnsiTheme="minorHAnsi" w:cstheme="minorHAnsi"/>
          <w:sz w:val="20"/>
        </w:rPr>
      </w:pPr>
    </w:p>
    <w:p w14:paraId="6490CDAD" w14:textId="5F3EA72F" w:rsidR="00A46FBE" w:rsidRDefault="00A46FBE" w:rsidP="00A46FBE">
      <w:pPr>
        <w:rPr>
          <w:rFonts w:asciiTheme="minorHAnsi" w:hAnsiTheme="minorHAnsi" w:cstheme="minorHAnsi"/>
          <w:sz w:val="20"/>
        </w:rPr>
      </w:pPr>
    </w:p>
    <w:p w14:paraId="14935449" w14:textId="77777777" w:rsidR="00A46FBE" w:rsidRPr="00A46FBE" w:rsidRDefault="00A46FBE" w:rsidP="00A46FBE">
      <w:pPr>
        <w:rPr>
          <w:rFonts w:asciiTheme="minorHAnsi" w:hAnsiTheme="minorHAnsi" w:cstheme="minorHAnsi"/>
          <w:sz w:val="20"/>
        </w:rPr>
      </w:pPr>
    </w:p>
    <w:p w14:paraId="01A0ACFD" w14:textId="731522AC" w:rsidR="00A46FBE" w:rsidRDefault="00A46FBE" w:rsidP="00A46FBE">
      <w:pPr>
        <w:rPr>
          <w:rFonts w:asciiTheme="minorHAnsi" w:hAnsiTheme="minorHAnsi" w:cstheme="minorHAnsi"/>
          <w:sz w:val="20"/>
        </w:rPr>
      </w:pPr>
    </w:p>
    <w:p w14:paraId="0CE01C7F" w14:textId="78BDAC8C" w:rsidR="00A46FBE" w:rsidRDefault="00A46FBE" w:rsidP="002B6210">
      <w:pPr>
        <w:ind w:firstLine="720"/>
        <w:rPr>
          <w:rFonts w:asciiTheme="minorHAnsi" w:hAnsiTheme="minorHAnsi" w:cstheme="minorHAnsi"/>
          <w:sz w:val="20"/>
        </w:rPr>
      </w:pPr>
    </w:p>
    <w:p w14:paraId="1F9173B1" w14:textId="3A9EDAC4" w:rsidR="00A46FBE" w:rsidRDefault="00A46FBE" w:rsidP="00A46FBE">
      <w:pPr>
        <w:rPr>
          <w:rFonts w:asciiTheme="minorHAnsi" w:hAnsiTheme="minorHAnsi" w:cstheme="minorHAnsi"/>
          <w:sz w:val="20"/>
        </w:rPr>
      </w:pPr>
    </w:p>
    <w:p w14:paraId="7B3B67AB"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7"/>
          <w:footerReference w:type="first" r:id="rId18"/>
          <w:pgSz w:w="12240" w:h="15840"/>
          <w:pgMar w:top="1440" w:right="1440" w:bottom="1440" w:left="1440" w:header="720" w:footer="720" w:gutter="0"/>
          <w:pgNumType w:start="1" w:chapStyle="1"/>
          <w:cols w:space="720"/>
          <w:titlePg/>
          <w:docGrid w:linePitch="360"/>
        </w:sectPr>
      </w:pPr>
    </w:p>
    <w:p w14:paraId="0E1BA8E6"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562B3E7E"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540957CA" w14:textId="77777777" w:rsidR="00B7449E" w:rsidRPr="00EC158B" w:rsidRDefault="00B7449E" w:rsidP="00B7449E">
      <w:pPr>
        <w:spacing w:line="300" w:lineRule="atLeast"/>
        <w:ind w:left="360"/>
        <w:rPr>
          <w:rFonts w:asciiTheme="minorHAnsi" w:hAnsiTheme="minorHAnsi" w:cstheme="minorHAnsi"/>
          <w:sz w:val="20"/>
        </w:rPr>
      </w:pPr>
    </w:p>
    <w:p w14:paraId="0579CF6E"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D1769C8"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7641E7AF"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9621018" w14:textId="546C7ACA"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8C035F">
        <w:rPr>
          <w:rFonts w:asciiTheme="minorHAnsi" w:hAnsiTheme="minorHAnsi" w:cstheme="minorHAnsi"/>
          <w:sz w:val="20"/>
          <w:szCs w:val="20"/>
        </w:rPr>
        <w:t>Judicial Council</w:t>
      </w:r>
      <w:r w:rsidRPr="008D1584">
        <w:rPr>
          <w:rFonts w:asciiTheme="minorHAnsi" w:hAnsiTheme="minorHAnsi" w:cstheme="minorHAnsi"/>
          <w:sz w:val="20"/>
          <w:szCs w:val="20"/>
        </w:rPr>
        <w:t xml:space="preserve">, including information relating to the </w:t>
      </w:r>
      <w:r w:rsidR="008C035F">
        <w:rPr>
          <w:rFonts w:asciiTheme="minorHAnsi" w:hAnsiTheme="minorHAnsi" w:cstheme="minorHAnsi"/>
          <w:sz w:val="20"/>
          <w:szCs w:val="20"/>
        </w:rPr>
        <w:t>Judicial Council</w:t>
      </w:r>
      <w:r w:rsidRPr="008D1584">
        <w:rPr>
          <w:rFonts w:asciiTheme="minorHAnsi" w:hAnsiTheme="minorHAnsi" w:cstheme="minorHAnsi"/>
          <w:sz w:val="20"/>
          <w:szCs w:val="20"/>
        </w:rPr>
        <w:t xml:space="preserve">’s personnel and users; and (ii) all financial, statistical, personal, technical and other data and information of the </w:t>
      </w:r>
      <w:r w:rsidR="008C035F">
        <w:rPr>
          <w:rFonts w:asciiTheme="minorHAnsi" w:hAnsiTheme="minorHAnsi" w:cstheme="minorHAnsi"/>
          <w:sz w:val="20"/>
          <w:szCs w:val="20"/>
        </w:rPr>
        <w:t>Judicial Council</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8C035F">
        <w:rPr>
          <w:rFonts w:asciiTheme="minorHAnsi" w:hAnsiTheme="minorHAnsi" w:cstheme="minorHAnsi"/>
          <w:sz w:val="20"/>
          <w:szCs w:val="20"/>
        </w:rPr>
        <w:t>Judicial Council</w:t>
      </w:r>
      <w:r w:rsidRPr="008D1584">
        <w:rPr>
          <w:rFonts w:asciiTheme="minorHAnsi" w:hAnsiTheme="minorHAnsi" w:cstheme="minorHAnsi"/>
          <w:sz w:val="20"/>
          <w:szCs w:val="20"/>
        </w:rPr>
        <w:t xml:space="preserve">’s satisfaction that: (a) Contractor lawfully knew prior to the </w:t>
      </w:r>
      <w:r w:rsidR="008C035F">
        <w:rPr>
          <w:rFonts w:asciiTheme="minorHAnsi" w:hAnsiTheme="minorHAnsi" w:cstheme="minorHAnsi"/>
          <w:sz w:val="20"/>
          <w:szCs w:val="20"/>
        </w:rPr>
        <w:t>Judicial Council</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22105BBC"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689C0E2A"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5D85D6A"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8848486"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2EDCDA6E"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69B467F4"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4904EC1C"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CE2BA4C"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0111E46F" w14:textId="60AF8A65"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w:t>
      </w:r>
      <w:r w:rsidR="008C035F">
        <w:rPr>
          <w:rFonts w:asciiTheme="minorHAnsi" w:hAnsiTheme="minorHAnsi" w:cstheme="minorHAnsi"/>
          <w:b/>
          <w:sz w:val="20"/>
          <w:szCs w:val="20"/>
        </w:rPr>
        <w:t>Judicial Council</w:t>
      </w:r>
      <w:r w:rsidRPr="00EA6B56">
        <w:rPr>
          <w:rFonts w:asciiTheme="minorHAnsi" w:hAnsiTheme="minorHAnsi" w:cstheme="minorHAnsi"/>
          <w:b/>
          <w:sz w:val="20"/>
          <w:szCs w:val="20"/>
        </w:rPr>
        <w:t>”</w:t>
      </w:r>
      <w:r w:rsidR="00701788">
        <w:rPr>
          <w:rFonts w:asciiTheme="minorHAnsi" w:hAnsiTheme="minorHAnsi" w:cstheme="minorHAnsi"/>
          <w:b/>
          <w:sz w:val="20"/>
          <w:szCs w:val="20"/>
        </w:rPr>
        <w:t xml:space="preserve"> is defined on the Coversheet.</w:t>
      </w:r>
    </w:p>
    <w:p w14:paraId="26751C3D"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75C9268D"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40D8E51F"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5BDABC17" w14:textId="495D3DED"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8C035F">
        <w:rPr>
          <w:rFonts w:asciiTheme="minorHAnsi" w:hAnsiTheme="minorHAnsi" w:cstheme="minorHAnsi"/>
          <w:sz w:val="20"/>
          <w:szCs w:val="20"/>
        </w:rPr>
        <w:t>Judicial Council</w:t>
      </w:r>
      <w:r w:rsidRPr="00EC158B">
        <w:rPr>
          <w:rFonts w:asciiTheme="minorHAnsi" w:hAnsiTheme="minorHAnsi" w:cstheme="minorHAnsi"/>
          <w:sz w:val="20"/>
          <w:szCs w:val="20"/>
        </w:rPr>
        <w:t>.</w:t>
      </w:r>
    </w:p>
    <w:p w14:paraId="716E926C"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9F431CB"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68271CA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43642B81" w14:textId="25DA7945"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lastRenderedPageBreak/>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42FAC20C" w14:textId="626DCD20"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28F3273E" w14:textId="77777777" w:rsidR="00C337CA" w:rsidRPr="0037441E" w:rsidRDefault="00C337CA" w:rsidP="00C337CA">
      <w:pPr>
        <w:rPr>
          <w:rFonts w:asciiTheme="minorHAnsi" w:hAnsiTheme="minorHAnsi" w:cstheme="minorHAnsi"/>
          <w:sz w:val="20"/>
        </w:rPr>
      </w:pPr>
    </w:p>
    <w:p w14:paraId="67220642"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13354A0C" w14:textId="1F56F21D"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7E665DA3" w14:textId="77777777" w:rsidR="00C337CA" w:rsidRPr="00C337CA" w:rsidRDefault="00C337CA" w:rsidP="00C337CA">
      <w:pPr>
        <w:spacing w:line="300" w:lineRule="atLeast"/>
        <w:jc w:val="center"/>
        <w:rPr>
          <w:rFonts w:cs="Arial"/>
          <w:b/>
          <w:bCs/>
          <w:sz w:val="20"/>
          <w:u w:val="single"/>
        </w:rPr>
      </w:pPr>
    </w:p>
    <w:p w14:paraId="382327A8" w14:textId="1C333DD8" w:rsidR="00C337CA" w:rsidRPr="00C337CA" w:rsidRDefault="00C337CA" w:rsidP="00C337CA">
      <w:pPr>
        <w:spacing w:after="120" w:line="300" w:lineRule="atLeast"/>
        <w:rPr>
          <w:rFonts w:cs="Arial"/>
          <w:sz w:val="20"/>
        </w:rPr>
      </w:pPr>
      <w:r w:rsidRPr="00C337CA">
        <w:rPr>
          <w:rFonts w:cs="Arial"/>
          <w:sz w:val="20"/>
        </w:rPr>
        <w:t>Pursuant to Public Contract Code (PCC) section 2010, the following certifications must be provided when (</w:t>
      </w:r>
      <w:proofErr w:type="spellStart"/>
      <w:r w:rsidRPr="00C337CA">
        <w:rPr>
          <w:rFonts w:cs="Arial"/>
          <w:sz w:val="20"/>
        </w:rPr>
        <w:t>i</w:t>
      </w:r>
      <w:proofErr w:type="spellEnd"/>
      <w:r w:rsidRPr="00C337CA">
        <w:rPr>
          <w:rFonts w:cs="Arial"/>
          <w:sz w:val="20"/>
        </w:rPr>
        <w:t xml:space="preserve">) submitting a bid or proposal to the </w:t>
      </w:r>
      <w:r w:rsidR="008C035F">
        <w:rPr>
          <w:rFonts w:cs="Arial"/>
          <w:sz w:val="20"/>
        </w:rPr>
        <w:t>Judicial Council</w:t>
      </w:r>
      <w:r>
        <w:rPr>
          <w:rFonts w:cs="Arial"/>
          <w:sz w:val="20"/>
        </w:rPr>
        <w:t xml:space="preserve"> </w:t>
      </w:r>
      <w:r w:rsidRPr="00C337CA">
        <w:rPr>
          <w:rFonts w:cs="Arial"/>
          <w:sz w:val="20"/>
        </w:rPr>
        <w:t xml:space="preserve">for a solicitation of goods or services of $100,000 or more, or (ii) entering into or renewing a contract with the </w:t>
      </w:r>
      <w:r w:rsidR="008C035F">
        <w:rPr>
          <w:rFonts w:cs="Arial"/>
          <w:sz w:val="20"/>
        </w:rPr>
        <w:t>Judicial Council</w:t>
      </w:r>
      <w:r>
        <w:rPr>
          <w:rFonts w:cs="Arial"/>
          <w:sz w:val="20"/>
        </w:rPr>
        <w:t xml:space="preserve"> </w:t>
      </w:r>
      <w:r w:rsidRPr="00C337CA">
        <w:rPr>
          <w:rFonts w:cs="Arial"/>
          <w:sz w:val="20"/>
        </w:rPr>
        <w:t>for the purchase of goods or services of $100,000 or more.</w:t>
      </w:r>
    </w:p>
    <w:p w14:paraId="37B5322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3D52892B" w14:textId="2AABE9C9"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
    <w:p w14:paraId="2264FF87" w14:textId="4917B156"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
    <w:p w14:paraId="17ABADC5" w14:textId="23492E71"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3C97D1C0" w14:textId="2A0523FD"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2D9A098B" w14:textId="77777777" w:rsidR="00A803FD" w:rsidRPr="00C337CA" w:rsidRDefault="00A803FD" w:rsidP="00C337CA">
      <w:pPr>
        <w:tabs>
          <w:tab w:val="left" w:pos="720"/>
        </w:tabs>
        <w:spacing w:after="120" w:line="300" w:lineRule="atLeast"/>
        <w:ind w:left="720" w:hanging="720"/>
        <w:rPr>
          <w:rFonts w:cs="Arial"/>
          <w:sz w:val="20"/>
        </w:rPr>
      </w:pPr>
    </w:p>
    <w:p w14:paraId="30361C3C" w14:textId="6B5CC5A9"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26E5F015"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120DE0DD" w14:textId="77777777" w:rsidTr="0032589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3817A4" w14:textId="41244F47" w:rsidR="00C337CA" w:rsidRPr="00C337CA" w:rsidRDefault="00AC2E92" w:rsidP="00325890">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8EFC965" w14:textId="77777777" w:rsidR="00C337CA" w:rsidRPr="00C337CA" w:rsidRDefault="00C337CA" w:rsidP="00325890">
            <w:pPr>
              <w:keepNext/>
              <w:spacing w:line="480" w:lineRule="auto"/>
              <w:rPr>
                <w:rFonts w:cs="Arial"/>
                <w:sz w:val="20"/>
              </w:rPr>
            </w:pPr>
            <w:r w:rsidRPr="00C337CA">
              <w:rPr>
                <w:rFonts w:cs="Arial"/>
                <w:i/>
                <w:iCs/>
                <w:sz w:val="20"/>
              </w:rPr>
              <w:t>Federal ID Number </w:t>
            </w:r>
          </w:p>
        </w:tc>
      </w:tr>
      <w:tr w:rsidR="00C337CA" w:rsidRPr="00C337CA" w14:paraId="5680D053" w14:textId="77777777" w:rsidTr="0032589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9784877" w14:textId="77777777" w:rsidR="00C337CA" w:rsidRPr="00C337CA" w:rsidRDefault="00C337CA" w:rsidP="00325890">
            <w:pPr>
              <w:keepNext/>
              <w:spacing w:line="480" w:lineRule="auto"/>
              <w:rPr>
                <w:rFonts w:cs="Arial"/>
                <w:sz w:val="20"/>
              </w:rPr>
            </w:pPr>
            <w:r w:rsidRPr="00C337CA">
              <w:rPr>
                <w:rFonts w:cs="Arial"/>
                <w:i/>
                <w:iCs/>
                <w:sz w:val="20"/>
              </w:rPr>
              <w:t>By (Authorized Signature)</w:t>
            </w:r>
          </w:p>
        </w:tc>
      </w:tr>
      <w:tr w:rsidR="00C337CA" w:rsidRPr="00C337CA" w14:paraId="6B7279D8" w14:textId="77777777" w:rsidTr="0032589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6C4EADA" w14:textId="77777777" w:rsidR="00C337CA" w:rsidRPr="00C337CA" w:rsidRDefault="00C337CA" w:rsidP="00325890">
            <w:pPr>
              <w:keepNext/>
              <w:spacing w:line="480" w:lineRule="auto"/>
              <w:rPr>
                <w:rFonts w:cs="Arial"/>
                <w:sz w:val="20"/>
              </w:rPr>
            </w:pPr>
            <w:r w:rsidRPr="00C337CA">
              <w:rPr>
                <w:rFonts w:cs="Arial"/>
                <w:i/>
                <w:iCs/>
                <w:sz w:val="20"/>
              </w:rPr>
              <w:t>Printed Name and Title of Person Signing </w:t>
            </w:r>
          </w:p>
        </w:tc>
      </w:tr>
      <w:tr w:rsidR="00C337CA" w:rsidRPr="00C337CA" w14:paraId="78C1EEE1" w14:textId="77777777" w:rsidTr="0032589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1B94CB4" w14:textId="77777777" w:rsidR="00C337CA" w:rsidRPr="00C337CA" w:rsidRDefault="00C337CA" w:rsidP="00325890">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5CC06B55" w14:textId="77777777" w:rsidR="00C337CA" w:rsidRPr="00C337CA" w:rsidRDefault="00C337CA" w:rsidP="00325890">
            <w:pPr>
              <w:keepNext/>
              <w:rPr>
                <w:rFonts w:cs="Arial"/>
                <w:i/>
                <w:iCs/>
                <w:sz w:val="20"/>
              </w:rPr>
            </w:pPr>
            <w:r w:rsidRPr="00C337CA">
              <w:rPr>
                <w:rFonts w:cs="Arial"/>
                <w:i/>
                <w:iCs/>
                <w:sz w:val="20"/>
              </w:rPr>
              <w:t>Executed in the County of _________ in the State of ____________</w:t>
            </w:r>
          </w:p>
          <w:p w14:paraId="5CE282D4" w14:textId="77777777" w:rsidR="00C337CA" w:rsidRPr="00C337CA" w:rsidRDefault="00C337CA" w:rsidP="00325890">
            <w:pPr>
              <w:keepNext/>
              <w:rPr>
                <w:rFonts w:cs="Arial"/>
                <w:sz w:val="20"/>
              </w:rPr>
            </w:pPr>
          </w:p>
        </w:tc>
      </w:tr>
    </w:tbl>
    <w:p w14:paraId="42F63535" w14:textId="77777777" w:rsidR="00C337CA" w:rsidRPr="00C337CA" w:rsidRDefault="00C337CA" w:rsidP="00C337CA">
      <w:pPr>
        <w:rPr>
          <w:rFonts w:asciiTheme="minorHAnsi" w:hAnsiTheme="minorHAnsi" w:cstheme="minorHAnsi"/>
          <w:sz w:val="20"/>
          <w:lang w:bidi="en-US"/>
        </w:rPr>
      </w:pPr>
    </w:p>
    <w:p w14:paraId="74E5D08C" w14:textId="77777777" w:rsidR="009C3D22" w:rsidRPr="00C337CA" w:rsidRDefault="009C3D22" w:rsidP="005C5777">
      <w:pPr>
        <w:pStyle w:val="BodyText"/>
        <w:spacing w:before="120" w:after="120" w:line="240" w:lineRule="auto"/>
        <w:rPr>
          <w:rFonts w:asciiTheme="minorHAnsi" w:hAnsiTheme="minorHAnsi" w:cstheme="minorHAnsi"/>
          <w:sz w:val="20"/>
        </w:rPr>
      </w:pPr>
    </w:p>
    <w:p w14:paraId="2F7E7F26" w14:textId="77777777" w:rsidR="009C3D22" w:rsidRPr="00C337CA" w:rsidRDefault="009C3D22" w:rsidP="005C5777">
      <w:pPr>
        <w:pStyle w:val="BodyText"/>
        <w:spacing w:before="120" w:after="120" w:line="240" w:lineRule="auto"/>
        <w:rPr>
          <w:rFonts w:asciiTheme="minorHAnsi" w:hAnsiTheme="minorHAnsi" w:cstheme="minorHAnsi"/>
          <w:sz w:val="20"/>
        </w:rPr>
      </w:pPr>
    </w:p>
    <w:p w14:paraId="22E0AB0D"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1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09C3B3" w16cid:durableId="1E5F9C79"/>
  <w16cid:commentId w16cid:paraId="06A590C2" w16cid:durableId="1E5F9C7A"/>
  <w16cid:commentId w16cid:paraId="03F48BB5" w16cid:durableId="1E5F9C7B"/>
  <w16cid:commentId w16cid:paraId="2ADDB46D" w16cid:durableId="1E5F9C7C"/>
  <w16cid:commentId w16cid:paraId="165F7804" w16cid:durableId="1E5F9C7D"/>
  <w16cid:commentId w16cid:paraId="678BF0B1" w16cid:durableId="1E5F9C7E"/>
  <w16cid:commentId w16cid:paraId="04B9D43D" w16cid:durableId="1E5F9C7F"/>
  <w16cid:commentId w16cid:paraId="680FCBC0" w16cid:durableId="1E5F9C80"/>
  <w16cid:commentId w16cid:paraId="4108694E" w16cid:durableId="1E5F9C81"/>
  <w16cid:commentId w16cid:paraId="7ABCA608" w16cid:durableId="1E5F9C82"/>
  <w16cid:commentId w16cid:paraId="323A72CC" w16cid:durableId="1E5F9C83"/>
  <w16cid:commentId w16cid:paraId="0752D98C" w16cid:durableId="1E5F9C84"/>
  <w16cid:commentId w16cid:paraId="0B894B15" w16cid:durableId="1E5F9C85"/>
  <w16cid:commentId w16cid:paraId="2D1220CC" w16cid:durableId="1E5F9C86"/>
  <w16cid:commentId w16cid:paraId="3173744F" w16cid:durableId="1E5F9C87"/>
  <w16cid:commentId w16cid:paraId="3541C6AD" w16cid:durableId="1E5F9C88"/>
  <w16cid:commentId w16cid:paraId="376FBBBB" w16cid:durableId="1E5F9C89"/>
  <w16cid:commentId w16cid:paraId="5481C974" w16cid:durableId="1E5F9C8A"/>
  <w16cid:commentId w16cid:paraId="121A3CC9" w16cid:durableId="1E5F9C8B"/>
  <w16cid:commentId w16cid:paraId="139AB61A" w16cid:durableId="1E5F9C8C"/>
  <w16cid:commentId w16cid:paraId="1F0C481C" w16cid:durableId="1E5F9C8D"/>
  <w16cid:commentId w16cid:paraId="35372361" w16cid:durableId="1E5F9C8E"/>
  <w16cid:commentId w16cid:paraId="1F550579" w16cid:durableId="1E5F9C8F"/>
  <w16cid:commentId w16cid:paraId="1BBFC681" w16cid:durableId="1E5F9C90"/>
  <w16cid:commentId w16cid:paraId="00054A8E" w16cid:durableId="1E5F9C91"/>
  <w16cid:commentId w16cid:paraId="6609EA3F" w16cid:durableId="1E5F9C92"/>
  <w16cid:commentId w16cid:paraId="43CDF8AD" w16cid:durableId="1E5F9C93"/>
  <w16cid:commentId w16cid:paraId="4FC9CF7A" w16cid:durableId="1E5F9C94"/>
  <w16cid:commentId w16cid:paraId="0C2951DE" w16cid:durableId="1E5F9C95"/>
  <w16cid:commentId w16cid:paraId="28365D42" w16cid:durableId="1E5F9C96"/>
  <w16cid:commentId w16cid:paraId="48A47BE0" w16cid:durableId="1E5F9C97"/>
  <w16cid:commentId w16cid:paraId="6931247A" w16cid:durableId="1E5F9C98"/>
  <w16cid:commentId w16cid:paraId="33C9A274" w16cid:durableId="1E5F9C99"/>
  <w16cid:commentId w16cid:paraId="596A1827" w16cid:durableId="1E5F9C9A"/>
  <w16cid:commentId w16cid:paraId="562D6C1B" w16cid:durableId="1E5F9C9B"/>
  <w16cid:commentId w16cid:paraId="27991CC7" w16cid:durableId="1E5F9C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EF2A0" w14:textId="77777777" w:rsidR="00BD5A9A" w:rsidRDefault="00BD5A9A" w:rsidP="00437785">
      <w:r>
        <w:separator/>
      </w:r>
    </w:p>
  </w:endnote>
  <w:endnote w:type="continuationSeparator" w:id="0">
    <w:p w14:paraId="30EF3AFC" w14:textId="77777777" w:rsidR="00BD5A9A" w:rsidRDefault="00BD5A9A" w:rsidP="00437785">
      <w:r>
        <w:continuationSeparator/>
      </w:r>
    </w:p>
  </w:endnote>
  <w:endnote w:type="continuationNotice" w:id="1">
    <w:p w14:paraId="66F1459D" w14:textId="77777777" w:rsidR="00BD5A9A" w:rsidRDefault="00BD5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55664" w14:textId="77777777" w:rsidR="00BD5A9A" w:rsidRDefault="00BD5A9A"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003C3" w14:textId="77777777" w:rsidR="00BD5A9A" w:rsidRDefault="00BD5A9A"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A6D3F" w14:textId="3C925D52" w:rsidR="00BD5A9A" w:rsidRDefault="00BD5A9A" w:rsidP="00896EE8">
    <w:pPr>
      <w:pStyle w:val="Footer"/>
      <w:jc w:val="right"/>
    </w:pPr>
    <w:proofErr w:type="gramStart"/>
    <w:r>
      <w:rPr>
        <w:sz w:val="16"/>
        <w:szCs w:val="16"/>
      </w:rPr>
      <w:t>rev</w:t>
    </w:r>
    <w:proofErr w:type="gramEnd"/>
    <w:r>
      <w:rPr>
        <w:sz w:val="16"/>
        <w:szCs w:val="16"/>
      </w:rPr>
      <w:t xml:space="preserve"> July 2017</w:t>
    </w:r>
    <w:r>
      <w:rPr>
        <w:b/>
        <w:sz w:val="16"/>
        <w:szCs w:val="16"/>
      </w:rPr>
      <w:tab/>
    </w:r>
    <w:r>
      <w:rPr>
        <w:b/>
        <w:sz w:val="16"/>
        <w:szCs w:val="16"/>
      </w:rPr>
      <w:tab/>
    </w:r>
  </w:p>
  <w:p w14:paraId="206DEC6B" w14:textId="77777777" w:rsidR="00BD5A9A" w:rsidRDefault="00BD5A9A"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08B94" w14:textId="493B1840" w:rsidR="00BD5A9A" w:rsidRDefault="00BD5A9A" w:rsidP="00896EE8">
    <w:pPr>
      <w:pStyle w:val="Footer"/>
      <w:jc w:val="right"/>
    </w:pPr>
    <w:proofErr w:type="gramStart"/>
    <w:r>
      <w:rPr>
        <w:sz w:val="16"/>
        <w:szCs w:val="16"/>
      </w:rPr>
      <w:t>rev</w:t>
    </w:r>
    <w:proofErr w:type="gramEnd"/>
    <w:r>
      <w:rPr>
        <w:sz w:val="16"/>
        <w:szCs w:val="16"/>
      </w:rPr>
      <w:t xml:space="preserve"> 5-04-15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8E9E" w14:textId="1B453EE0" w:rsidR="00BD5A9A" w:rsidRPr="008953BE" w:rsidRDefault="00BD5A9A">
    <w:pPr>
      <w:pStyle w:val="Footer"/>
      <w:rPr>
        <w:sz w:val="16"/>
        <w:szCs w:val="16"/>
      </w:rPr>
    </w:pPr>
    <w:proofErr w:type="gramStart"/>
    <w:r w:rsidRPr="008953BE">
      <w:rPr>
        <w:sz w:val="16"/>
        <w:szCs w:val="16"/>
      </w:rPr>
      <w:t>rev</w:t>
    </w:r>
    <w:proofErr w:type="gramEnd"/>
    <w:r w:rsidRPr="008953BE">
      <w:rPr>
        <w:sz w:val="16"/>
        <w:szCs w:val="16"/>
      </w:rPr>
      <w:t xml:space="preserve">. </w:t>
    </w:r>
    <w:r>
      <w:rPr>
        <w:sz w:val="16"/>
        <w:szCs w:val="16"/>
      </w:rPr>
      <w:t xml:space="preserve">July 2017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25BE" w14:textId="55E2426A" w:rsidR="00BD5A9A" w:rsidRDefault="00BD5A9A" w:rsidP="00896EE8">
    <w:pPr>
      <w:pStyle w:val="Footer"/>
      <w:jc w:val="right"/>
    </w:pPr>
    <w:proofErr w:type="gramStart"/>
    <w:r>
      <w:rPr>
        <w:sz w:val="16"/>
        <w:szCs w:val="16"/>
      </w:rPr>
      <w:t>rev</w:t>
    </w:r>
    <w:proofErr w:type="gramEnd"/>
    <w:r>
      <w:rPr>
        <w:sz w:val="16"/>
        <w:szCs w:val="16"/>
      </w:rPr>
      <w:t xml:space="preserve"> July 2017</w:t>
    </w:r>
    <w:r>
      <w:rPr>
        <w:b/>
        <w:sz w:val="16"/>
        <w:szCs w:val="16"/>
      </w:rPr>
      <w:tab/>
    </w:r>
    <w:r>
      <w:rPr>
        <w:b/>
        <w:sz w:val="16"/>
        <w:szCs w:val="16"/>
      </w:rPr>
      <w:tab/>
    </w:r>
    <w:sdt>
      <w:sdtPr>
        <w:id w:val="17147072"/>
        <w:docPartObj>
          <w:docPartGallery w:val="Page Numbers (Bottom of Page)"/>
          <w:docPartUnique/>
        </w:docPartObj>
      </w:sdtPr>
      <w:sdtEndPr/>
      <w:sdtContent>
        <w:r>
          <w:t>A-</w:t>
        </w:r>
        <w:r>
          <w:fldChar w:fldCharType="begin"/>
        </w:r>
        <w:r>
          <w:instrText xml:space="preserve"> PAGE   \* MERGEFORMAT </w:instrText>
        </w:r>
        <w:r>
          <w:fldChar w:fldCharType="separate"/>
        </w:r>
        <w:r w:rsidR="007B163A">
          <w:rPr>
            <w:noProof/>
          </w:rPr>
          <w:t>8</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B3D35" w14:textId="291800D1" w:rsidR="00BD5A9A" w:rsidRPr="008953BE" w:rsidRDefault="00BD5A9A">
    <w:pPr>
      <w:pStyle w:val="Footer"/>
      <w:rPr>
        <w:sz w:val="16"/>
        <w:szCs w:val="16"/>
      </w:rPr>
    </w:pPr>
    <w:proofErr w:type="gramStart"/>
    <w:r w:rsidRPr="008953BE">
      <w:rPr>
        <w:sz w:val="16"/>
        <w:szCs w:val="16"/>
      </w:rPr>
      <w:t>rev</w:t>
    </w:r>
    <w:proofErr w:type="gramEnd"/>
    <w:r w:rsidRPr="008953BE">
      <w:rPr>
        <w:sz w:val="16"/>
        <w:szCs w:val="16"/>
      </w:rPr>
      <w:t xml:space="preserve">. </w:t>
    </w:r>
    <w:r>
      <w:rPr>
        <w:sz w:val="16"/>
        <w:szCs w:val="16"/>
      </w:rPr>
      <w:t xml:space="preserve">July 2017                                                                                                                                              </w:t>
    </w:r>
    <w:r w:rsidRPr="00001542">
      <w:rPr>
        <w:szCs w:val="24"/>
      </w:rPr>
      <w:t>A-</w:t>
    </w:r>
    <w:r w:rsidRPr="00001542">
      <w:rPr>
        <w:szCs w:val="24"/>
      </w:rPr>
      <w:fldChar w:fldCharType="begin"/>
    </w:r>
    <w:r w:rsidRPr="00001542">
      <w:rPr>
        <w:szCs w:val="24"/>
      </w:rPr>
      <w:instrText xml:space="preserve"> PAGE   \* MERGEFORMAT </w:instrText>
    </w:r>
    <w:r w:rsidRPr="00001542">
      <w:rPr>
        <w:szCs w:val="24"/>
      </w:rPr>
      <w:fldChar w:fldCharType="separate"/>
    </w:r>
    <w:r w:rsidR="007B163A">
      <w:rPr>
        <w:noProof/>
        <w:szCs w:val="24"/>
      </w:rPr>
      <w:t>1</w:t>
    </w:r>
    <w:r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F039" w14:textId="453FC4E3" w:rsidR="00BD5A9A" w:rsidRDefault="00BD5A9A" w:rsidP="00896EE8">
    <w:pPr>
      <w:pStyle w:val="Footer"/>
      <w:jc w:val="right"/>
    </w:pPr>
    <w:proofErr w:type="gramStart"/>
    <w:r>
      <w:rPr>
        <w:sz w:val="16"/>
        <w:szCs w:val="16"/>
      </w:rPr>
      <w:t>rev</w:t>
    </w:r>
    <w:proofErr w:type="gramEnd"/>
    <w:r>
      <w:rPr>
        <w:sz w:val="16"/>
        <w:szCs w:val="16"/>
      </w:rPr>
      <w:t xml:space="preserve"> July 2017</w:t>
    </w:r>
    <w:r>
      <w:rPr>
        <w:b/>
        <w:sz w:val="16"/>
        <w:szCs w:val="16"/>
      </w:rPr>
      <w:tab/>
    </w:r>
    <w:r>
      <w:rPr>
        <w:b/>
        <w:sz w:val="16"/>
        <w:szCs w:val="16"/>
      </w:rPr>
      <w:tab/>
    </w:r>
    <w:sdt>
      <w:sdtPr>
        <w:id w:val="14642143"/>
        <w:docPartObj>
          <w:docPartGallery w:val="Page Numbers (Bottom of Page)"/>
          <w:docPartUnique/>
        </w:docPartObj>
      </w:sdtPr>
      <w:sdtEndPr/>
      <w:sdtContent>
        <w:r>
          <w:t>B-</w:t>
        </w:r>
        <w:r>
          <w:fldChar w:fldCharType="begin"/>
        </w:r>
        <w:r>
          <w:instrText xml:space="preserve"> PAGE   \* MERGEFORMAT </w:instrText>
        </w:r>
        <w:r>
          <w:fldChar w:fldCharType="separate"/>
        </w:r>
        <w:r w:rsidR="007B163A">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5FDA" w14:textId="77777777" w:rsidR="00BD5A9A" w:rsidRDefault="00BD5A9A" w:rsidP="00896EE8">
    <w:pPr>
      <w:pStyle w:val="Footer"/>
      <w:jc w:val="right"/>
    </w:pPr>
    <w:proofErr w:type="gramStart"/>
    <w:r>
      <w:rPr>
        <w:sz w:val="16"/>
        <w:szCs w:val="16"/>
      </w:rPr>
      <w:t>rev</w:t>
    </w:r>
    <w:proofErr w:type="gramEnd"/>
    <w:r>
      <w:rPr>
        <w:sz w:val="16"/>
        <w:szCs w:val="16"/>
      </w:rPr>
      <w:t xml:space="preserve">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A317" w14:textId="2F800F6E" w:rsidR="00BD5A9A" w:rsidRDefault="00BD5A9A" w:rsidP="00896EE8">
    <w:pPr>
      <w:pStyle w:val="Footer"/>
      <w:jc w:val="right"/>
    </w:pPr>
    <w:proofErr w:type="gramStart"/>
    <w:r>
      <w:rPr>
        <w:sz w:val="16"/>
        <w:szCs w:val="16"/>
      </w:rPr>
      <w:t>rev</w:t>
    </w:r>
    <w:proofErr w:type="gramEnd"/>
    <w:r>
      <w:rPr>
        <w:sz w:val="16"/>
        <w:szCs w:val="16"/>
      </w:rPr>
      <w:t xml:space="preserve"> July 2017</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sidR="007B163A">
          <w:rPr>
            <w:noProof/>
          </w:rPr>
          <w:t>10</w:t>
        </w:r>
        <w:r>
          <w:rPr>
            <w:noProof/>
          </w:rPr>
          <w:fldChar w:fldCharType="end"/>
        </w:r>
      </w:sdtContent>
    </w:sdt>
  </w:p>
  <w:p w14:paraId="00138C7D" w14:textId="77777777" w:rsidR="00BD5A9A" w:rsidRDefault="00BD5A9A"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BC394" w14:textId="28306BAA" w:rsidR="00BD5A9A" w:rsidRDefault="00BD5A9A" w:rsidP="00896EE8">
    <w:pPr>
      <w:pStyle w:val="Footer"/>
      <w:jc w:val="right"/>
    </w:pPr>
    <w:proofErr w:type="gramStart"/>
    <w:r>
      <w:rPr>
        <w:sz w:val="16"/>
        <w:szCs w:val="16"/>
      </w:rPr>
      <w:t>rev</w:t>
    </w:r>
    <w:proofErr w:type="gramEnd"/>
    <w:r>
      <w:rPr>
        <w:sz w:val="16"/>
        <w:szCs w:val="16"/>
      </w:rPr>
      <w:t xml:space="preserve"> July 2017</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sidR="007B163A">
          <w:rPr>
            <w:noProof/>
          </w:rPr>
          <w:t>1</w:t>
        </w:r>
        <w:r>
          <w:rPr>
            <w:noProof/>
          </w:rPr>
          <w:fldChar w:fldCharType="end"/>
        </w:r>
      </w:sdtContent>
    </w:sdt>
  </w:p>
  <w:p w14:paraId="283AC261" w14:textId="77777777" w:rsidR="00BD5A9A" w:rsidRDefault="00BD5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3F14C" w14:textId="77777777" w:rsidR="00BD5A9A" w:rsidRDefault="00BD5A9A" w:rsidP="00437785">
      <w:r>
        <w:separator/>
      </w:r>
    </w:p>
  </w:footnote>
  <w:footnote w:type="continuationSeparator" w:id="0">
    <w:p w14:paraId="7908BD65" w14:textId="77777777" w:rsidR="00BD5A9A" w:rsidRDefault="00BD5A9A" w:rsidP="00437785">
      <w:r>
        <w:continuationSeparator/>
      </w:r>
    </w:p>
  </w:footnote>
  <w:footnote w:type="continuationNotice" w:id="1">
    <w:p w14:paraId="062E79CF" w14:textId="77777777" w:rsidR="00BD5A9A" w:rsidRDefault="00BD5A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417D" w14:textId="77777777" w:rsidR="00BD5A9A" w:rsidRPr="003E52BA" w:rsidRDefault="00BD5A9A"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3E542057" w14:textId="77777777" w:rsidR="00BD5A9A" w:rsidRDefault="00BD5A9A">
    <w:pPr>
      <w:ind w:left="-86"/>
      <w:rPr>
        <w:rFonts w:ascii="Arial" w:eastAsia="Times New Roman" w:hAnsi="Arial"/>
        <w:b/>
        <w:sz w:val="22"/>
      </w:rPr>
    </w:pPr>
  </w:p>
  <w:p w14:paraId="3C6991D5" w14:textId="77777777" w:rsidR="00BD5A9A" w:rsidRPr="000D2618" w:rsidRDefault="00BD5A9A"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D4FF" w14:textId="040D45C5" w:rsidR="00BD5A9A" w:rsidRDefault="00631BBB" w:rsidP="003B3C0B">
    <w:pPr>
      <w:ind w:left="-86"/>
      <w:rPr>
        <w:rFonts w:asciiTheme="minorHAnsi" w:eastAsia="Times New Roman" w:hAnsiTheme="minorHAnsi" w:cstheme="minorHAnsi"/>
        <w:sz w:val="20"/>
      </w:rPr>
    </w:pPr>
    <w:r>
      <w:rPr>
        <w:rFonts w:asciiTheme="minorHAnsi" w:eastAsia="Times New Roman" w:hAnsiTheme="minorHAnsi" w:cstheme="minorHAnsi"/>
        <w:sz w:val="20"/>
      </w:rPr>
      <w:t>RFP Title:  Information Systems Security Outreach Program</w:t>
    </w:r>
  </w:p>
  <w:p w14:paraId="0C3A3E6F" w14:textId="086CB58D" w:rsidR="00631BBB" w:rsidRDefault="00631BBB" w:rsidP="003B3C0B">
    <w:pPr>
      <w:ind w:left="-86"/>
      <w:rPr>
        <w:rFonts w:asciiTheme="minorHAnsi" w:eastAsia="Times New Roman" w:hAnsiTheme="minorHAnsi" w:cstheme="minorHAnsi"/>
        <w:sz w:val="20"/>
      </w:rPr>
    </w:pPr>
    <w:r>
      <w:rPr>
        <w:rFonts w:asciiTheme="minorHAnsi" w:eastAsia="Times New Roman" w:hAnsiTheme="minorHAnsi" w:cstheme="minorHAnsi"/>
        <w:sz w:val="20"/>
      </w:rPr>
      <w:t>RFP Number:  IT-2018-09-LB</w:t>
    </w:r>
  </w:p>
  <w:p w14:paraId="4D7D9267" w14:textId="170720BE" w:rsidR="00631BBB" w:rsidRPr="00631BBB" w:rsidRDefault="00631BBB" w:rsidP="003B3C0B">
    <w:pPr>
      <w:ind w:left="-86"/>
      <w:rPr>
        <w:rFonts w:asciiTheme="minorHAnsi" w:eastAsia="Times New Roman" w:hAnsiTheme="minorHAnsi" w:cstheme="minorHAnsi"/>
        <w:sz w:val="20"/>
      </w:rPr>
    </w:pPr>
    <w:r>
      <w:rPr>
        <w:rFonts w:asciiTheme="minorHAnsi" w:eastAsia="Times New Roman" w:hAnsiTheme="minorHAnsi" w:cstheme="minorHAnsi"/>
        <w:sz w:val="20"/>
      </w:rPr>
      <w:tab/>
    </w:r>
    <w:r>
      <w:rPr>
        <w:rFonts w:asciiTheme="minorHAnsi" w:eastAsia="Times New Roman" w:hAnsiTheme="minorHAnsi" w:cstheme="minorHAnsi"/>
        <w:sz w:val="20"/>
      </w:rPr>
      <w:tab/>
    </w:r>
    <w:r>
      <w:rPr>
        <w:rFonts w:asciiTheme="minorHAnsi" w:eastAsia="Times New Roman" w:hAnsiTheme="minorHAnsi" w:cstheme="minorHAnsi"/>
        <w:sz w:val="20"/>
      </w:rPr>
      <w:tab/>
    </w:r>
    <w:r>
      <w:rPr>
        <w:rFonts w:asciiTheme="minorHAnsi" w:eastAsia="Times New Roman" w:hAnsiTheme="minorHAnsi" w:cstheme="minorHAnsi"/>
        <w:sz w:val="20"/>
      </w:rPr>
      <w:tab/>
    </w:r>
    <w:r>
      <w:rPr>
        <w:rFonts w:asciiTheme="minorHAnsi" w:eastAsia="Times New Roman" w:hAnsiTheme="minorHAnsi" w:cstheme="minorHAnsi"/>
        <w:sz w:val="20"/>
      </w:rPr>
      <w:tab/>
    </w:r>
    <w:r>
      <w:rPr>
        <w:rFonts w:asciiTheme="minorHAnsi" w:eastAsia="Times New Roman" w:hAnsiTheme="minorHAnsi" w:cstheme="minorHAnsi"/>
        <w:sz w:val="20"/>
      </w:rPr>
      <w:tab/>
      <w:t>Attachment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28826A5"/>
    <w:multiLevelType w:val="hybridMultilevel"/>
    <w:tmpl w:val="78AE2FA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1" w15:restartNumberingAfterBreak="0">
    <w:nsid w:val="37503FC9"/>
    <w:multiLevelType w:val="multilevel"/>
    <w:tmpl w:val="796C8A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9692E62"/>
    <w:multiLevelType w:val="multilevel"/>
    <w:tmpl w:val="D32000C8"/>
    <w:lvl w:ilvl="0">
      <w:start w:val="1"/>
      <w:numFmt w:val="decimal"/>
      <w:lvlText w:val="%1."/>
      <w:lvlJc w:val="left"/>
      <w:pPr>
        <w:tabs>
          <w:tab w:val="num" w:pos="792"/>
        </w:tabs>
        <w:ind w:left="792" w:hanging="360"/>
      </w:pPr>
      <w:rPr>
        <w:rFonts w:cs="Times New Roman"/>
        <w:color w:val="000000"/>
      </w:rPr>
    </w:lvl>
    <w:lvl w:ilvl="1">
      <w:start w:val="2"/>
      <w:numFmt w:val="decimal"/>
      <w:isLgl/>
      <w:lvlText w:val="%1.%2"/>
      <w:lvlJc w:val="left"/>
      <w:pPr>
        <w:ind w:left="1080" w:hanging="360"/>
      </w:pPr>
      <w:rPr>
        <w:rFonts w:hint="default"/>
        <w:b/>
      </w:rPr>
    </w:lvl>
    <w:lvl w:ilvl="2">
      <w:start w:val="1"/>
      <w:numFmt w:val="decimal"/>
      <w:isLgl/>
      <w:lvlText w:val="%1.%2.%3"/>
      <w:lvlJc w:val="left"/>
      <w:pPr>
        <w:ind w:left="1728" w:hanging="720"/>
      </w:pPr>
      <w:rPr>
        <w:rFonts w:hint="default"/>
        <w:b/>
      </w:rPr>
    </w:lvl>
    <w:lvl w:ilvl="3">
      <w:start w:val="1"/>
      <w:numFmt w:val="decimal"/>
      <w:isLgl/>
      <w:lvlText w:val="%1.%2.%3.%4"/>
      <w:lvlJc w:val="left"/>
      <w:pPr>
        <w:ind w:left="2016" w:hanging="720"/>
      </w:pPr>
      <w:rPr>
        <w:rFonts w:hint="default"/>
        <w:b/>
      </w:rPr>
    </w:lvl>
    <w:lvl w:ilvl="4">
      <w:start w:val="1"/>
      <w:numFmt w:val="decimal"/>
      <w:isLgl/>
      <w:lvlText w:val="%1.%2.%3.%4.%5"/>
      <w:lvlJc w:val="left"/>
      <w:pPr>
        <w:ind w:left="2304" w:hanging="720"/>
      </w:pPr>
      <w:rPr>
        <w:rFonts w:hint="default"/>
        <w:b/>
      </w:rPr>
    </w:lvl>
    <w:lvl w:ilvl="5">
      <w:start w:val="1"/>
      <w:numFmt w:val="decimal"/>
      <w:isLgl/>
      <w:lvlText w:val="%1.%2.%3.%4.%5.%6"/>
      <w:lvlJc w:val="left"/>
      <w:pPr>
        <w:ind w:left="2952"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888" w:hanging="1440"/>
      </w:pPr>
      <w:rPr>
        <w:rFonts w:hint="default"/>
        <w:b/>
      </w:rPr>
    </w:lvl>
    <w:lvl w:ilvl="8">
      <w:start w:val="1"/>
      <w:numFmt w:val="decimal"/>
      <w:isLgl/>
      <w:lvlText w:val="%1.%2.%3.%4.%5.%6.%7.%8.%9"/>
      <w:lvlJc w:val="left"/>
      <w:pPr>
        <w:ind w:left="4176" w:hanging="1440"/>
      </w:pPr>
      <w:rPr>
        <w:rFonts w:hint="default"/>
        <w:b/>
      </w:rPr>
    </w:lvl>
  </w:abstractNum>
  <w:abstractNum w:abstractNumId="14"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0"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BF2393B"/>
    <w:multiLevelType w:val="multilevel"/>
    <w:tmpl w:val="ED3A910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5877511"/>
    <w:multiLevelType w:val="multilevel"/>
    <w:tmpl w:val="2528CB18"/>
    <w:numStyleLink w:val="MOUList"/>
  </w:abstractNum>
  <w:abstractNum w:abstractNumId="24"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CD34A60"/>
    <w:multiLevelType w:val="hybridMultilevel"/>
    <w:tmpl w:val="8C0E6BE6"/>
    <w:lvl w:ilvl="0" w:tplc="E69CAD9C">
      <w:start w:val="2"/>
      <w:numFmt w:val="upperLetter"/>
      <w:lvlText w:val="%1."/>
      <w:lvlJc w:val="left"/>
      <w:pPr>
        <w:ind w:left="720" w:hanging="360"/>
      </w:pPr>
      <w:rPr>
        <w:rFonts w:hint="default"/>
        <w:u w:val="none"/>
      </w:rPr>
    </w:lvl>
    <w:lvl w:ilvl="1" w:tplc="CFB4BD6C">
      <w:start w:val="1"/>
      <w:numFmt w:val="decimal"/>
      <w:lvlText w:val="%2."/>
      <w:lvlJc w:val="left"/>
      <w:pPr>
        <w:ind w:left="1440" w:hanging="360"/>
      </w:pPr>
      <w:rPr>
        <w:rFonts w:asciiTheme="minorHAnsi" w:eastAsia="Times" w:hAnsiTheme="minorHAnsi" w:cstheme="minorHAnsi"/>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8"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2"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3" w15:restartNumberingAfterBreak="0">
    <w:nsid w:val="7A61412D"/>
    <w:multiLevelType w:val="multilevel"/>
    <w:tmpl w:val="1F3EDA64"/>
    <w:lvl w:ilvl="0">
      <w:start w:val="2"/>
      <w:numFmt w:val="decimal"/>
      <w:lvlText w:val="%1"/>
      <w:lvlJc w:val="left"/>
      <w:pPr>
        <w:ind w:left="540" w:hanging="540"/>
      </w:pPr>
      <w:rPr>
        <w:rFonts w:hint="default"/>
      </w:rPr>
    </w:lvl>
    <w:lvl w:ilvl="1">
      <w:start w:val="4"/>
      <w:numFmt w:val="decimal"/>
      <w:lvlText w:val="%1.%2"/>
      <w:lvlJc w:val="left"/>
      <w:pPr>
        <w:ind w:left="936" w:hanging="54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num w:numId="1">
    <w:abstractNumId w:val="8"/>
  </w:num>
  <w:num w:numId="2">
    <w:abstractNumId w:val="6"/>
  </w:num>
  <w:num w:numId="3">
    <w:abstractNumId w:val="27"/>
  </w:num>
  <w:num w:numId="4">
    <w:abstractNumId w:val="12"/>
  </w:num>
  <w:num w:numId="5">
    <w:abstractNumId w:val="7"/>
  </w:num>
  <w:num w:numId="6">
    <w:abstractNumId w:val="5"/>
  </w:num>
  <w:num w:numId="7">
    <w:abstractNumId w:val="17"/>
  </w:num>
  <w:num w:numId="8">
    <w:abstractNumId w:val="18"/>
  </w:num>
  <w:num w:numId="9">
    <w:abstractNumId w:val="4"/>
  </w:num>
  <w:num w:numId="10">
    <w:abstractNumId w:val="21"/>
  </w:num>
  <w:num w:numId="11">
    <w:abstractNumId w:val="3"/>
  </w:num>
  <w:num w:numId="12">
    <w:abstractNumId w:val="24"/>
  </w:num>
  <w:num w:numId="13">
    <w:abstractNumId w:val="29"/>
  </w:num>
  <w:num w:numId="14">
    <w:abstractNumId w:val="28"/>
  </w:num>
  <w:num w:numId="15">
    <w:abstractNumId w:val="2"/>
  </w:num>
  <w:num w:numId="16">
    <w:abstractNumId w:val="0"/>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5"/>
  </w:num>
  <w:num w:numId="20">
    <w:abstractNumId w:val="25"/>
  </w:num>
  <w:num w:numId="21">
    <w:abstractNumId w:val="14"/>
  </w:num>
  <w:num w:numId="22">
    <w:abstractNumId w:val="9"/>
  </w:num>
  <w:num w:numId="23">
    <w:abstractNumId w:val="16"/>
  </w:num>
  <w:num w:numId="24">
    <w:abstractNumId w:val="10"/>
  </w:num>
  <w:num w:numId="25">
    <w:abstractNumId w:val="30"/>
  </w:num>
  <w:num w:numId="26">
    <w:abstractNumId w:val="20"/>
  </w:num>
  <w:num w:numId="27">
    <w:abstractNumId w:val="23"/>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2"/>
  </w:num>
  <w:num w:numId="29">
    <w:abstractNumId w:val="31"/>
  </w:num>
  <w:num w:numId="30">
    <w:abstractNumId w:val="26"/>
  </w:num>
  <w:num w:numId="31">
    <w:abstractNumId w:val="1"/>
  </w:num>
  <w:num w:numId="32">
    <w:abstractNumId w:val="13"/>
  </w:num>
  <w:num w:numId="33">
    <w:abstractNumId w:val="33"/>
  </w:num>
  <w:num w:numId="3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E0993"/>
    <w:rsid w:val="000E0D3B"/>
    <w:rsid w:val="000E10DB"/>
    <w:rsid w:val="000E4F9D"/>
    <w:rsid w:val="000F1798"/>
    <w:rsid w:val="000F1B95"/>
    <w:rsid w:val="000F1BE1"/>
    <w:rsid w:val="000F46CB"/>
    <w:rsid w:val="000F46FE"/>
    <w:rsid w:val="000F7149"/>
    <w:rsid w:val="00100700"/>
    <w:rsid w:val="00101134"/>
    <w:rsid w:val="00103ACF"/>
    <w:rsid w:val="001046A6"/>
    <w:rsid w:val="0010523B"/>
    <w:rsid w:val="00111C4D"/>
    <w:rsid w:val="00113136"/>
    <w:rsid w:val="00115EF4"/>
    <w:rsid w:val="00120596"/>
    <w:rsid w:val="001205BF"/>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24B6"/>
    <w:rsid w:val="0021599C"/>
    <w:rsid w:val="00221420"/>
    <w:rsid w:val="00222C95"/>
    <w:rsid w:val="002237DE"/>
    <w:rsid w:val="00224C85"/>
    <w:rsid w:val="00225106"/>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0B2B"/>
    <w:rsid w:val="002B13F1"/>
    <w:rsid w:val="002B170E"/>
    <w:rsid w:val="002B6210"/>
    <w:rsid w:val="002B6BEC"/>
    <w:rsid w:val="002B7412"/>
    <w:rsid w:val="002C0630"/>
    <w:rsid w:val="002C27DF"/>
    <w:rsid w:val="002C3EAE"/>
    <w:rsid w:val="002C4401"/>
    <w:rsid w:val="002C5ABB"/>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890"/>
    <w:rsid w:val="00325924"/>
    <w:rsid w:val="00325FFD"/>
    <w:rsid w:val="003267C5"/>
    <w:rsid w:val="00330891"/>
    <w:rsid w:val="003329AE"/>
    <w:rsid w:val="00334608"/>
    <w:rsid w:val="00335894"/>
    <w:rsid w:val="00335EE5"/>
    <w:rsid w:val="00337619"/>
    <w:rsid w:val="003420F5"/>
    <w:rsid w:val="0034313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AC3"/>
    <w:rsid w:val="003971C7"/>
    <w:rsid w:val="003A1C4D"/>
    <w:rsid w:val="003A254A"/>
    <w:rsid w:val="003A4EAB"/>
    <w:rsid w:val="003B04F6"/>
    <w:rsid w:val="003B08BC"/>
    <w:rsid w:val="003B10D9"/>
    <w:rsid w:val="003B18C7"/>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1A74"/>
    <w:rsid w:val="00443744"/>
    <w:rsid w:val="00445058"/>
    <w:rsid w:val="00445C89"/>
    <w:rsid w:val="0044669E"/>
    <w:rsid w:val="004544D7"/>
    <w:rsid w:val="0045759E"/>
    <w:rsid w:val="00465653"/>
    <w:rsid w:val="0046782D"/>
    <w:rsid w:val="00470AB2"/>
    <w:rsid w:val="004734D4"/>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16871"/>
    <w:rsid w:val="00516BDE"/>
    <w:rsid w:val="00524487"/>
    <w:rsid w:val="00524AF9"/>
    <w:rsid w:val="00530507"/>
    <w:rsid w:val="005316F2"/>
    <w:rsid w:val="00531ACF"/>
    <w:rsid w:val="00531BE0"/>
    <w:rsid w:val="00535786"/>
    <w:rsid w:val="005361A7"/>
    <w:rsid w:val="005365C6"/>
    <w:rsid w:val="005367DD"/>
    <w:rsid w:val="00537F13"/>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B616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1BBB"/>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846"/>
    <w:rsid w:val="006F2DEF"/>
    <w:rsid w:val="006F36FB"/>
    <w:rsid w:val="006F4CE0"/>
    <w:rsid w:val="006F4F71"/>
    <w:rsid w:val="006F5BD5"/>
    <w:rsid w:val="0070078B"/>
    <w:rsid w:val="00701788"/>
    <w:rsid w:val="0070246D"/>
    <w:rsid w:val="0070299B"/>
    <w:rsid w:val="00702D06"/>
    <w:rsid w:val="00711025"/>
    <w:rsid w:val="00711F5E"/>
    <w:rsid w:val="00713AF8"/>
    <w:rsid w:val="00716117"/>
    <w:rsid w:val="00725C90"/>
    <w:rsid w:val="00730B92"/>
    <w:rsid w:val="007356A9"/>
    <w:rsid w:val="00735C15"/>
    <w:rsid w:val="00736AA3"/>
    <w:rsid w:val="00740EFF"/>
    <w:rsid w:val="00742C5C"/>
    <w:rsid w:val="00742ECB"/>
    <w:rsid w:val="00743129"/>
    <w:rsid w:val="007477E1"/>
    <w:rsid w:val="00747A0F"/>
    <w:rsid w:val="00747C96"/>
    <w:rsid w:val="007507FB"/>
    <w:rsid w:val="00751CD8"/>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63A"/>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07C7E"/>
    <w:rsid w:val="00810509"/>
    <w:rsid w:val="008110B5"/>
    <w:rsid w:val="008114BC"/>
    <w:rsid w:val="00813FB6"/>
    <w:rsid w:val="00814FE4"/>
    <w:rsid w:val="0081736F"/>
    <w:rsid w:val="00830720"/>
    <w:rsid w:val="008309EC"/>
    <w:rsid w:val="00830CC5"/>
    <w:rsid w:val="008326D6"/>
    <w:rsid w:val="00832795"/>
    <w:rsid w:val="008331E4"/>
    <w:rsid w:val="0083415E"/>
    <w:rsid w:val="00836598"/>
    <w:rsid w:val="00836CBD"/>
    <w:rsid w:val="008459D6"/>
    <w:rsid w:val="008466AF"/>
    <w:rsid w:val="00846E22"/>
    <w:rsid w:val="00851AB8"/>
    <w:rsid w:val="00852252"/>
    <w:rsid w:val="00853E93"/>
    <w:rsid w:val="00855D01"/>
    <w:rsid w:val="0086161A"/>
    <w:rsid w:val="00863D67"/>
    <w:rsid w:val="008643CA"/>
    <w:rsid w:val="00864894"/>
    <w:rsid w:val="008648B6"/>
    <w:rsid w:val="00866E99"/>
    <w:rsid w:val="00874777"/>
    <w:rsid w:val="008758B9"/>
    <w:rsid w:val="00875E33"/>
    <w:rsid w:val="00876F69"/>
    <w:rsid w:val="00877076"/>
    <w:rsid w:val="00884DE5"/>
    <w:rsid w:val="00890118"/>
    <w:rsid w:val="008906EF"/>
    <w:rsid w:val="00890E21"/>
    <w:rsid w:val="00892EDB"/>
    <w:rsid w:val="008953BE"/>
    <w:rsid w:val="00896AFB"/>
    <w:rsid w:val="00896EE8"/>
    <w:rsid w:val="008A0851"/>
    <w:rsid w:val="008A0E14"/>
    <w:rsid w:val="008A5847"/>
    <w:rsid w:val="008A6AE4"/>
    <w:rsid w:val="008B08FC"/>
    <w:rsid w:val="008B0EAD"/>
    <w:rsid w:val="008B0FB4"/>
    <w:rsid w:val="008B1D57"/>
    <w:rsid w:val="008B493E"/>
    <w:rsid w:val="008C035F"/>
    <w:rsid w:val="008C0983"/>
    <w:rsid w:val="008C1E27"/>
    <w:rsid w:val="008C4071"/>
    <w:rsid w:val="008C5A43"/>
    <w:rsid w:val="008C697F"/>
    <w:rsid w:val="008C7ACD"/>
    <w:rsid w:val="008C7CF1"/>
    <w:rsid w:val="008D1514"/>
    <w:rsid w:val="008D1584"/>
    <w:rsid w:val="008D2FFB"/>
    <w:rsid w:val="008D450B"/>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7C64"/>
    <w:rsid w:val="00925FEE"/>
    <w:rsid w:val="009263E4"/>
    <w:rsid w:val="009263F4"/>
    <w:rsid w:val="00926411"/>
    <w:rsid w:val="00927784"/>
    <w:rsid w:val="00927DC6"/>
    <w:rsid w:val="00932B9E"/>
    <w:rsid w:val="009330F5"/>
    <w:rsid w:val="009341F2"/>
    <w:rsid w:val="009410C0"/>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4CD5"/>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38CC"/>
    <w:rsid w:val="009D4D4D"/>
    <w:rsid w:val="009D7991"/>
    <w:rsid w:val="009D7CA0"/>
    <w:rsid w:val="009E7973"/>
    <w:rsid w:val="009F5920"/>
    <w:rsid w:val="009F6D38"/>
    <w:rsid w:val="00A05AE8"/>
    <w:rsid w:val="00A07092"/>
    <w:rsid w:val="00A074FD"/>
    <w:rsid w:val="00A118C5"/>
    <w:rsid w:val="00A11950"/>
    <w:rsid w:val="00A137B5"/>
    <w:rsid w:val="00A13EDB"/>
    <w:rsid w:val="00A15D1D"/>
    <w:rsid w:val="00A203FE"/>
    <w:rsid w:val="00A208E8"/>
    <w:rsid w:val="00A21332"/>
    <w:rsid w:val="00A23C0E"/>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878"/>
    <w:rsid w:val="00A90B9E"/>
    <w:rsid w:val="00A91FC3"/>
    <w:rsid w:val="00A932DF"/>
    <w:rsid w:val="00A95357"/>
    <w:rsid w:val="00AA0BAF"/>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321"/>
    <w:rsid w:val="00B00CD8"/>
    <w:rsid w:val="00B00E84"/>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D04DE"/>
    <w:rsid w:val="00BD2BD8"/>
    <w:rsid w:val="00BD4BC8"/>
    <w:rsid w:val="00BD595A"/>
    <w:rsid w:val="00BD5A9A"/>
    <w:rsid w:val="00BE3331"/>
    <w:rsid w:val="00BE39E2"/>
    <w:rsid w:val="00BE57EA"/>
    <w:rsid w:val="00BE7891"/>
    <w:rsid w:val="00BF27D8"/>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17F3A"/>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2D70"/>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4799C"/>
    <w:rsid w:val="00E51021"/>
    <w:rsid w:val="00E513F3"/>
    <w:rsid w:val="00E52E73"/>
    <w:rsid w:val="00E52EC9"/>
    <w:rsid w:val="00E5363C"/>
    <w:rsid w:val="00E5436A"/>
    <w:rsid w:val="00E544D5"/>
    <w:rsid w:val="00E56464"/>
    <w:rsid w:val="00E56674"/>
    <w:rsid w:val="00E6079D"/>
    <w:rsid w:val="00E6137A"/>
    <w:rsid w:val="00E70172"/>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6F74"/>
    <w:rsid w:val="00F90856"/>
    <w:rsid w:val="00F90B91"/>
    <w:rsid w:val="00F911A8"/>
    <w:rsid w:val="00F91A9F"/>
    <w:rsid w:val="00F96620"/>
    <w:rsid w:val="00FA0041"/>
    <w:rsid w:val="00FA0BEA"/>
    <w:rsid w:val="00FA2073"/>
    <w:rsid w:val="00FA47DA"/>
    <w:rsid w:val="00FA4903"/>
    <w:rsid w:val="00FA63E8"/>
    <w:rsid w:val="00FA7D05"/>
    <w:rsid w:val="00FB0141"/>
    <w:rsid w:val="00FB2250"/>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2B0"/>
    <w:rsid w:val="00FD4CFE"/>
    <w:rsid w:val="00FD729F"/>
    <w:rsid w:val="00FD7B3C"/>
    <w:rsid w:val="00FE0FE2"/>
    <w:rsid w:val="00FE120E"/>
    <w:rsid w:val="00FE190F"/>
    <w:rsid w:val="00FE32B1"/>
    <w:rsid w:val="00FE68C5"/>
    <w:rsid w:val="00FF1379"/>
    <w:rsid w:val="00FF1B4B"/>
    <w:rsid w:val="00FF1F84"/>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5C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359DE-7E92-4044-B275-BEE4A9C0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11348</Words>
  <Characters>64684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2018-04-27T15:19:00Z</dcterms:created>
  <dcterms:modified xsi:type="dcterms:W3CDTF">2018-04-27T15:19:00Z</dcterms:modified>
</cp:coreProperties>
</file>