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8571" w14:textId="6556ED26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6E273B">
        <w:rPr>
          <w:b/>
          <w:color w:val="000000"/>
        </w:rPr>
        <w:t>5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3F5E789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1145701" w14:textId="41CB9545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5AD44893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D5F37D" w14:textId="688BC3B5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A4AF4" w14:textId="77777777" w:rsidR="000C40B1" w:rsidRDefault="000C40B1" w:rsidP="005A1DC5">
      <w:pPr>
        <w:spacing w:line="240" w:lineRule="auto"/>
      </w:pPr>
      <w:r>
        <w:separator/>
      </w:r>
    </w:p>
  </w:endnote>
  <w:endnote w:type="continuationSeparator" w:id="0">
    <w:p w14:paraId="24E47AEF" w14:textId="77777777" w:rsidR="000C40B1" w:rsidRDefault="000C40B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5F38" w14:textId="77777777" w:rsidR="00304087" w:rsidRDefault="00304087">
    <w:pPr>
      <w:pStyle w:val="Footer"/>
      <w:jc w:val="right"/>
    </w:pPr>
  </w:p>
  <w:p w14:paraId="1009AD41" w14:textId="6E186D4B" w:rsidR="00304087" w:rsidRDefault="000C40B1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6E273B"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257BF7">
          <w:rPr>
            <w:sz w:val="20"/>
            <w:szCs w:val="20"/>
          </w:rPr>
          <w:t>4/18/16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5EBD1" w14:textId="77777777" w:rsidR="000C40B1" w:rsidRDefault="000C40B1" w:rsidP="005A1DC5">
      <w:pPr>
        <w:spacing w:line="240" w:lineRule="auto"/>
      </w:pPr>
      <w:r>
        <w:separator/>
      </w:r>
    </w:p>
  </w:footnote>
  <w:footnote w:type="continuationSeparator" w:id="0">
    <w:p w14:paraId="6B232040" w14:textId="77777777" w:rsidR="000C40B1" w:rsidRDefault="000C40B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A0A8" w14:textId="77777777" w:rsidR="006E273B" w:rsidRDefault="006E273B" w:rsidP="006E273B">
    <w:pPr>
      <w:pStyle w:val="CommentText"/>
      <w:tabs>
        <w:tab w:val="left" w:pos="1242"/>
      </w:tabs>
      <w:ind w:right="252"/>
      <w:jc w:val="both"/>
      <w:rPr>
        <w:i/>
        <w:color w:val="FF0000"/>
        <w:sz w:val="22"/>
        <w:szCs w:val="22"/>
      </w:rPr>
    </w:pPr>
    <w:r>
      <w:t>IFB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Cisco Firewall Support Renewal</w:t>
    </w:r>
  </w:p>
  <w:p w14:paraId="20A516EA" w14:textId="77777777" w:rsidR="006E273B" w:rsidRPr="00935A7E" w:rsidRDefault="006E273B" w:rsidP="006E273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071C82">
      <w:t>IFB Number:</w:t>
    </w:r>
    <w:r>
      <w:rPr>
        <w:i/>
        <w:color w:val="FF0000"/>
        <w:sz w:val="22"/>
        <w:szCs w:val="22"/>
      </w:rPr>
      <w:t xml:space="preserve"> IFB-SAIC-JCC-008</w:t>
    </w:r>
  </w:p>
  <w:p w14:paraId="1B389592" w14:textId="2773D1F0" w:rsidR="00E33D98" w:rsidRPr="006E273B" w:rsidRDefault="00E33D98" w:rsidP="006E2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40B1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2D1B"/>
    <w:rsid w:val="004C5BA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E6D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E273B"/>
    <w:rsid w:val="00710F82"/>
    <w:rsid w:val="007125E7"/>
    <w:rsid w:val="00720D9B"/>
    <w:rsid w:val="00734843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5A2F-8D6D-4CCD-B6AB-B3E268D8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Hessler, Chris T.</cp:lastModifiedBy>
  <cp:revision>2</cp:revision>
  <cp:lastPrinted>2013-11-27T19:12:00Z</cp:lastPrinted>
  <dcterms:created xsi:type="dcterms:W3CDTF">2021-05-03T16:22:00Z</dcterms:created>
  <dcterms:modified xsi:type="dcterms:W3CDTF">2021-05-03T16:22:00Z</dcterms:modified>
</cp:coreProperties>
</file>