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0F633E">
              <w:rPr>
                <w:b/>
                <w:i/>
                <w:color w:val="0000FF"/>
                <w:sz w:val="22"/>
                <w:szCs w:val="22"/>
              </w:rPr>
              <w:t>SAP Businessobjects Bi suite</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0F633E"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Monday April 18, 2016</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specifications, plus inside delivery shipping instructions</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0F633E" w:rsidP="00E758DD">
            <w:pPr>
              <w:widowControl w:val="0"/>
              <w:tabs>
                <w:tab w:val="left" w:pos="2178"/>
              </w:tabs>
              <w:jc w:val="center"/>
              <w:rPr>
                <w:b/>
                <w:bCs/>
                <w:i/>
                <w:sz w:val="22"/>
                <w:szCs w:val="22"/>
              </w:rPr>
            </w:pPr>
            <w:r>
              <w:rPr>
                <w:b/>
                <w:bCs/>
                <w:i/>
                <w:sz w:val="22"/>
                <w:szCs w:val="22"/>
                <w:highlight w:val="yellow"/>
              </w:rPr>
              <w:t>Monday 4/4</w:t>
            </w:r>
            <w:r w:rsidR="004A542D" w:rsidRPr="003773BE">
              <w:rPr>
                <w:b/>
                <w:bCs/>
                <w:i/>
                <w:sz w:val="22"/>
                <w:szCs w:val="22"/>
                <w:highlight w:val="yellow"/>
              </w:rPr>
              <w:t>/</w:t>
            </w:r>
            <w:r w:rsidR="00CA4342" w:rsidRPr="00A40B8D">
              <w:rPr>
                <w:b/>
                <w:bCs/>
                <w:i/>
                <w:sz w:val="22"/>
                <w:szCs w:val="22"/>
                <w:highlight w:val="yellow"/>
              </w:rPr>
              <w:t>1</w:t>
            </w:r>
            <w:r w:rsidR="008335F7" w:rsidRPr="00A40B8D">
              <w:rPr>
                <w:b/>
                <w:bCs/>
                <w:i/>
                <w:sz w:val="22"/>
                <w:szCs w:val="22"/>
                <w:highlight w:val="yellow"/>
              </w:rPr>
              <w:t>6</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0F633E" w:rsidP="00D678B7">
            <w:pPr>
              <w:widowControl w:val="0"/>
              <w:tabs>
                <w:tab w:val="left" w:pos="2178"/>
              </w:tabs>
              <w:jc w:val="center"/>
              <w:rPr>
                <w:b/>
                <w:bCs/>
                <w:i/>
                <w:color w:val="000000"/>
                <w:sz w:val="22"/>
                <w:szCs w:val="22"/>
              </w:rPr>
            </w:pPr>
            <w:r>
              <w:rPr>
                <w:b/>
                <w:bCs/>
                <w:i/>
                <w:color w:val="000000"/>
                <w:sz w:val="22"/>
                <w:szCs w:val="22"/>
                <w:highlight w:val="yellow"/>
              </w:rPr>
              <w:t>Friday 4/8</w:t>
            </w:r>
            <w:r w:rsidR="0031453A">
              <w:rPr>
                <w:b/>
                <w:bCs/>
                <w:i/>
                <w:color w:val="000000"/>
                <w:sz w:val="22"/>
                <w:szCs w:val="22"/>
                <w:highlight w:val="yellow"/>
              </w:rPr>
              <w:t>/</w:t>
            </w:r>
            <w:r w:rsidR="00A40B8D">
              <w:rPr>
                <w:b/>
                <w:bCs/>
                <w:i/>
                <w:color w:val="000000"/>
                <w:sz w:val="22"/>
                <w:szCs w:val="22"/>
                <w:highlight w:val="yellow"/>
              </w:rPr>
              <w:t>16</w:t>
            </w:r>
            <w:r w:rsidR="004A542D" w:rsidRPr="003773BE">
              <w:rPr>
                <w:b/>
                <w:bCs/>
                <w:i/>
                <w:color w:val="000000"/>
                <w:sz w:val="22"/>
                <w:szCs w:val="22"/>
                <w:highlight w:val="yellow"/>
              </w:rPr>
              <w:t xml:space="preserve"> </w:t>
            </w:r>
            <w:r w:rsidR="004A542D" w:rsidRPr="003773BE">
              <w:rPr>
                <w:b/>
                <w:bCs/>
                <w:i/>
                <w:sz w:val="22"/>
                <w:szCs w:val="22"/>
                <w:highlight w:val="yellow"/>
              </w:rPr>
              <w:t xml:space="preserve"> at 10:00am</w:t>
            </w:r>
            <w:r w:rsidR="004A542D">
              <w:rPr>
                <w:b/>
                <w:bCs/>
                <w:i/>
                <w:sz w:val="22"/>
                <w:szCs w:val="22"/>
              </w:rPr>
              <w:t xml:space="preserve"> </w:t>
            </w:r>
            <w:r w:rsidR="004A542D" w:rsidRPr="00001780">
              <w:rPr>
                <w:b/>
                <w:bCs/>
                <w:i/>
                <w:sz w:val="22"/>
                <w:szCs w:val="22"/>
                <w:highlight w:val="yellow"/>
              </w:rPr>
              <w:t>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0F633E" w:rsidP="00E758DD">
            <w:pPr>
              <w:widowControl w:val="0"/>
              <w:tabs>
                <w:tab w:val="left" w:pos="2178"/>
              </w:tabs>
              <w:jc w:val="center"/>
              <w:rPr>
                <w:b/>
                <w:bCs/>
                <w:i/>
                <w:color w:val="000000"/>
                <w:sz w:val="22"/>
                <w:szCs w:val="22"/>
              </w:rPr>
            </w:pPr>
            <w:r>
              <w:rPr>
                <w:b/>
                <w:bCs/>
                <w:i/>
                <w:color w:val="000000"/>
                <w:sz w:val="22"/>
                <w:szCs w:val="22"/>
                <w:highlight w:val="yellow"/>
              </w:rPr>
              <w:t>Monday 4/11</w:t>
            </w:r>
            <w:r w:rsidR="004A542D" w:rsidRPr="003773BE">
              <w:rPr>
                <w:b/>
                <w:bCs/>
                <w:i/>
                <w:color w:val="000000"/>
                <w:sz w:val="22"/>
                <w:szCs w:val="22"/>
                <w:highlight w:val="yellow"/>
              </w:rPr>
              <w:t>/</w:t>
            </w:r>
            <w:r w:rsidR="008335F7">
              <w:rPr>
                <w:b/>
                <w:bCs/>
                <w:i/>
                <w:color w:val="000000"/>
                <w:sz w:val="22"/>
                <w:szCs w:val="22"/>
                <w:highlight w:val="yellow"/>
              </w:rPr>
              <w:t>16</w:t>
            </w:r>
            <w:r w:rsidR="00F82DC9">
              <w:rPr>
                <w:b/>
                <w:bCs/>
                <w:i/>
                <w:color w:val="000000"/>
                <w:sz w:val="22"/>
                <w:szCs w:val="22"/>
                <w:highlight w:val="yellow"/>
              </w:rPr>
              <w:t xml:space="preserve"> </w:t>
            </w:r>
            <w:r w:rsidR="004A542D" w:rsidRPr="003773BE">
              <w:rPr>
                <w:b/>
                <w:bCs/>
                <w:i/>
                <w:color w:val="000000"/>
                <w:sz w:val="22"/>
                <w:szCs w:val="22"/>
                <w:highlight w:val="yellow"/>
              </w:rPr>
              <w:t xml:space="preserve">at </w:t>
            </w:r>
            <w:r w:rsidR="004A542D" w:rsidRPr="003773BE">
              <w:rPr>
                <w:b/>
                <w:bCs/>
                <w:i/>
                <w:sz w:val="22"/>
                <w:szCs w:val="22"/>
                <w:highlight w:val="yellow"/>
              </w:rPr>
              <w:t>12:</w:t>
            </w:r>
            <w:r w:rsidR="004A542D" w:rsidRPr="00E72E70">
              <w:rPr>
                <w:b/>
                <w:bCs/>
                <w:i/>
                <w:sz w:val="22"/>
                <w:szCs w:val="22"/>
                <w:highlight w:val="yellow"/>
              </w:rPr>
              <w:t>00pm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0F633E" w:rsidP="00CA0946">
            <w:pPr>
              <w:widowControl w:val="0"/>
              <w:jc w:val="center"/>
              <w:rPr>
                <w:b/>
                <w:bCs/>
                <w:i/>
                <w:sz w:val="22"/>
                <w:szCs w:val="22"/>
              </w:rPr>
            </w:pPr>
            <w:r>
              <w:rPr>
                <w:b/>
                <w:bCs/>
                <w:i/>
                <w:sz w:val="22"/>
                <w:szCs w:val="22"/>
                <w:highlight w:val="yellow"/>
              </w:rPr>
              <w:t>Monday 4/18</w:t>
            </w:r>
            <w:r w:rsidR="00A40B8D">
              <w:rPr>
                <w:b/>
                <w:bCs/>
                <w:i/>
                <w:sz w:val="22"/>
                <w:szCs w:val="22"/>
                <w:highlight w:val="yellow"/>
              </w:rPr>
              <w:t>/16</w:t>
            </w:r>
            <w:r w:rsidR="00CA0946" w:rsidRPr="003773BE">
              <w:rPr>
                <w:b/>
                <w:bCs/>
                <w:i/>
                <w:sz w:val="22"/>
                <w:szCs w:val="22"/>
                <w:highlight w:val="yellow"/>
              </w:rPr>
              <w:t xml:space="preserve"> no later </w:t>
            </w:r>
            <w:r w:rsidR="00CA0946" w:rsidRPr="00607005">
              <w:rPr>
                <w:b/>
                <w:bCs/>
                <w:i/>
                <w:sz w:val="22"/>
                <w:szCs w:val="22"/>
                <w:highlight w:val="yellow"/>
              </w:rPr>
              <w:t>than 12:00pm</w:t>
            </w:r>
            <w:r w:rsidR="004A542D" w:rsidRPr="00607005">
              <w:rPr>
                <w:b/>
                <w:bCs/>
                <w:i/>
                <w:sz w:val="22"/>
                <w:szCs w:val="22"/>
                <w:highlight w:val="yellow"/>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0F633E" w:rsidP="00E758DD">
            <w:pPr>
              <w:widowControl w:val="0"/>
              <w:jc w:val="center"/>
              <w:rPr>
                <w:b/>
                <w:bCs/>
                <w:sz w:val="12"/>
                <w:szCs w:val="12"/>
              </w:rPr>
            </w:pPr>
            <w:r>
              <w:rPr>
                <w:b/>
                <w:bCs/>
                <w:i/>
                <w:sz w:val="22"/>
                <w:szCs w:val="22"/>
                <w:highlight w:val="yellow"/>
              </w:rPr>
              <w:t>Tuesday 4/19</w:t>
            </w:r>
            <w:r w:rsidR="008335F7">
              <w:rPr>
                <w:b/>
                <w:bCs/>
                <w:i/>
                <w:sz w:val="22"/>
                <w:szCs w:val="22"/>
                <w:highlight w:val="yellow"/>
              </w:rPr>
              <w:t>/16</w:t>
            </w:r>
            <w:r w:rsidR="00CA0946" w:rsidRPr="003773BE">
              <w:rPr>
                <w:b/>
                <w:bCs/>
                <w:i/>
                <w:sz w:val="22"/>
                <w:szCs w:val="22"/>
                <w:highlight w:val="yellow"/>
              </w:rPr>
              <w:t xml:space="preserve">, </w:t>
            </w:r>
            <w:r w:rsidR="00CA0946" w:rsidRPr="00A40B8D">
              <w:rPr>
                <w:b/>
                <w:bCs/>
                <w:i/>
                <w:sz w:val="22"/>
                <w:szCs w:val="22"/>
                <w:highlight w:val="yellow"/>
              </w:rPr>
              <w:t xml:space="preserve">at </w:t>
            </w:r>
            <w:r w:rsidR="00CA4342" w:rsidRPr="00A40B8D">
              <w:rPr>
                <w:b/>
                <w:bCs/>
                <w:i/>
                <w:sz w:val="22"/>
                <w:szCs w:val="22"/>
                <w:highlight w:val="yellow"/>
              </w:rPr>
              <w:t>10:00</w:t>
            </w:r>
            <w:r w:rsidR="00CA0946" w:rsidRPr="00A40B8D">
              <w:rPr>
                <w:b/>
                <w:bCs/>
                <w:i/>
                <w:sz w:val="22"/>
                <w:szCs w:val="22"/>
                <w:highlight w:val="yellow"/>
              </w:rPr>
              <w:t>am</w:t>
            </w:r>
            <w:r w:rsidR="004A542D">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3773BE" w:rsidRDefault="000F633E" w:rsidP="00CA0946">
            <w:pPr>
              <w:widowControl w:val="0"/>
              <w:jc w:val="center"/>
              <w:rPr>
                <w:b/>
                <w:bCs/>
                <w:i/>
                <w:sz w:val="22"/>
                <w:szCs w:val="22"/>
                <w:highlight w:val="yellow"/>
              </w:rPr>
            </w:pPr>
            <w:r>
              <w:rPr>
                <w:b/>
                <w:bCs/>
                <w:i/>
                <w:sz w:val="22"/>
                <w:szCs w:val="22"/>
                <w:highlight w:val="yellow"/>
              </w:rPr>
              <w:t>Friday 4</w:t>
            </w:r>
            <w:r w:rsidR="00607005">
              <w:rPr>
                <w:b/>
                <w:bCs/>
                <w:i/>
                <w:sz w:val="22"/>
                <w:szCs w:val="22"/>
                <w:highlight w:val="yellow"/>
              </w:rPr>
              <w:t>/25</w:t>
            </w:r>
            <w:r w:rsidR="00A40B8D">
              <w:rPr>
                <w:b/>
                <w:bCs/>
                <w:i/>
                <w:sz w:val="22"/>
                <w:szCs w:val="22"/>
                <w:highlight w:val="yellow"/>
              </w:rPr>
              <w:t>/16</w:t>
            </w:r>
          </w:p>
          <w:p w:rsidR="00CA0946" w:rsidRPr="003773BE" w:rsidRDefault="00CA0946" w:rsidP="00CA0946">
            <w:pPr>
              <w:widowControl w:val="0"/>
              <w:jc w:val="center"/>
              <w:rPr>
                <w:b/>
                <w:bCs/>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3773BE" w:rsidRDefault="000F633E" w:rsidP="00E758DD">
            <w:pPr>
              <w:widowControl w:val="0"/>
              <w:jc w:val="center"/>
              <w:rPr>
                <w:b/>
                <w:bCs/>
                <w:i/>
                <w:color w:val="000000"/>
                <w:sz w:val="22"/>
                <w:szCs w:val="22"/>
                <w:highlight w:val="yellow"/>
              </w:rPr>
            </w:pPr>
            <w:r>
              <w:rPr>
                <w:b/>
                <w:bCs/>
                <w:i/>
                <w:color w:val="000000"/>
                <w:sz w:val="22"/>
                <w:szCs w:val="22"/>
                <w:highlight w:val="yellow"/>
              </w:rPr>
              <w:t>Monday 5/2</w:t>
            </w:r>
            <w:r w:rsidR="00CA4342" w:rsidRPr="003773BE">
              <w:rPr>
                <w:b/>
                <w:bCs/>
                <w:i/>
                <w:color w:val="000000"/>
                <w:sz w:val="22"/>
                <w:szCs w:val="22"/>
                <w:highlight w:val="yellow"/>
              </w:rPr>
              <w:t>/</w:t>
            </w:r>
            <w:r w:rsidR="00A40B8D">
              <w:rPr>
                <w:b/>
                <w:bCs/>
                <w:i/>
                <w:color w:val="000000"/>
                <w:sz w:val="22"/>
                <w:szCs w:val="22"/>
                <w:highlight w:val="yellow"/>
              </w:rPr>
              <w:t>16</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420AB" w:rsidRDefault="000F633E" w:rsidP="00BC2951">
            <w:pPr>
              <w:pStyle w:val="BodyTextIndent2"/>
              <w:spacing w:after="0" w:line="240" w:lineRule="auto"/>
              <w:ind w:left="720"/>
              <w:rPr>
                <w:b/>
                <w:i/>
                <w:color w:val="0000FF"/>
              </w:rPr>
            </w:pPr>
            <w:r>
              <w:rPr>
                <w:b/>
                <w:i/>
                <w:color w:val="0000FF"/>
              </w:rPr>
              <w:t xml:space="preserve">SAP </w:t>
            </w:r>
            <w:proofErr w:type="spellStart"/>
            <w:r>
              <w:rPr>
                <w:b/>
                <w:i/>
                <w:color w:val="0000FF"/>
              </w:rPr>
              <w:t>BusinessObjects</w:t>
            </w:r>
            <w:proofErr w:type="spellEnd"/>
            <w:r>
              <w:rPr>
                <w:b/>
                <w:i/>
                <w:color w:val="0000FF"/>
              </w:rPr>
              <w:t xml:space="preserve"> BI Suite</w:t>
            </w:r>
          </w:p>
          <w:p w:rsidR="00BC2951" w:rsidRDefault="00BC2951" w:rsidP="00BC2951">
            <w:pPr>
              <w:pStyle w:val="BodyTextIndent2"/>
              <w:spacing w:after="0" w:line="240" w:lineRule="auto"/>
              <w:ind w:left="720"/>
              <w:rPr>
                <w:b/>
                <w:i/>
                <w:color w:val="0000FF"/>
              </w:rPr>
            </w:pPr>
            <w:r>
              <w:rPr>
                <w:b/>
                <w:i/>
                <w:color w:val="0000FF"/>
              </w:rPr>
              <w:t xml:space="preserve">(See Attachment with quantities and specifications </w:t>
            </w:r>
          </w:p>
          <w:p w:rsidR="00607005" w:rsidRDefault="00607005" w:rsidP="00607005">
            <w:pPr>
              <w:shd w:val="clear" w:color="auto" w:fill="FFFFFF"/>
              <w:spacing w:after="345" w:line="240" w:lineRule="atLeast"/>
              <w:rPr>
                <w:rFonts w:ascii="Arial" w:hAnsi="Arial" w:cs="Arial"/>
                <w:b/>
                <w:color w:val="333333"/>
                <w:sz w:val="20"/>
                <w:szCs w:val="20"/>
              </w:rPr>
            </w:pPr>
          </w:p>
          <w:p w:rsidR="00607005" w:rsidRPr="008C03BF" w:rsidRDefault="00607005" w:rsidP="00BC2951">
            <w:pPr>
              <w:pStyle w:val="BodyTextIndent2"/>
              <w:spacing w:after="0" w:line="240" w:lineRule="auto"/>
              <w:ind w:left="720"/>
              <w:rPr>
                <w:b/>
                <w:i/>
                <w:color w:val="0000FF"/>
              </w:rPr>
            </w:pPr>
            <w:bookmarkStart w:id="0" w:name="_GoBack"/>
            <w:bookmarkEnd w:id="0"/>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C855F0" w:rsidP="006A6393">
            <w:pPr>
              <w:widowControl w:val="0"/>
              <w:tabs>
                <w:tab w:val="left" w:pos="2178"/>
              </w:tabs>
              <w:rPr>
                <w:bCs/>
                <w:i/>
                <w:color w:val="FF0000"/>
                <w:sz w:val="22"/>
                <w:szCs w:val="22"/>
              </w:rPr>
            </w:pPr>
            <w:hyperlink r:id="rId9" w:history="1">
              <w:r w:rsidR="00E115B9">
                <w:rPr>
                  <w:rStyle w:val="Hyperlink"/>
                  <w:rFonts w:eastAsiaTheme="majorEastAsia"/>
                </w:rPr>
                <w:t>http://www2.courtinfo.ca.gov/termsandconditions4.pdf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0F633E">
              <w:rPr>
                <w:noProof/>
                <w:sz w:val="22"/>
                <w:szCs w:val="22"/>
              </w:rPr>
              <w:t>1</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0F633E">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0F633E">
      <w:rPr>
        <w:b/>
        <w:i/>
        <w:color w:val="0000FF"/>
        <w:sz w:val="22"/>
        <w:szCs w:val="22"/>
      </w:rPr>
      <w:t xml:space="preserve"> SAP </w:t>
    </w:r>
    <w:proofErr w:type="spellStart"/>
    <w:r w:rsidR="000F633E">
      <w:rPr>
        <w:b/>
        <w:i/>
        <w:color w:val="0000FF"/>
        <w:sz w:val="22"/>
        <w:szCs w:val="22"/>
      </w:rPr>
      <w:t>BusinessObjects</w:t>
    </w:r>
    <w:proofErr w:type="spellEnd"/>
    <w:r w:rsidR="000F633E">
      <w:rPr>
        <w:b/>
        <w:i/>
        <w:color w:val="0000FF"/>
        <w:sz w:val="22"/>
        <w:szCs w:val="22"/>
      </w:rPr>
      <w:t xml:space="preserve"> BI Suite</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0F633E">
      <w:rPr>
        <w:b/>
        <w:i/>
        <w:color w:val="0000FF"/>
        <w:sz w:val="22"/>
        <w:szCs w:val="22"/>
      </w:rPr>
      <w:t>IFB-ISD-</w:t>
    </w:r>
    <w:r w:rsidR="000F633E">
      <w:rPr>
        <w:b/>
        <w:i/>
        <w:color w:val="0000FF"/>
        <w:sz w:val="22"/>
        <w:szCs w:val="22"/>
      </w:rPr>
      <w:tab/>
      <w:t>018730</w:t>
    </w:r>
    <w:r>
      <w:rPr>
        <w:b/>
        <w:i/>
        <w:color w:val="0000FF"/>
        <w:sz w:val="22"/>
        <w:szCs w:val="22"/>
      </w:rPr>
      <w:t>-AA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8032A"/>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07005"/>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E6B14"/>
    <w:rsid w:val="00E00E57"/>
    <w:rsid w:val="00E115B9"/>
    <w:rsid w:val="00E12AF0"/>
    <w:rsid w:val="00E12B26"/>
    <w:rsid w:val="00E2023A"/>
    <w:rsid w:val="00E328AB"/>
    <w:rsid w:val="00E46DBA"/>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4.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2</cp:revision>
  <cp:lastPrinted>2016-04-04T14:24:00Z</cp:lastPrinted>
  <dcterms:created xsi:type="dcterms:W3CDTF">2016-04-04T14:35:00Z</dcterms:created>
  <dcterms:modified xsi:type="dcterms:W3CDTF">2016-04-04T14:35:00Z</dcterms:modified>
</cp:coreProperties>
</file>