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D72CA1">
        <w:rPr>
          <w:b/>
          <w:bCs/>
          <w:sz w:val="28"/>
          <w:szCs w:val="28"/>
        </w:rPr>
        <w:t>NVITATION FOR BID IFB-CJER-070912-AA</w:t>
      </w:r>
    </w:p>
    <w:p w:rsidR="00AB35C5" w:rsidRDefault="00D72CA1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Computer</w:t>
      </w:r>
      <w:r w:rsidR="001D19BF">
        <w:rPr>
          <w:b/>
          <w:bCs/>
          <w:caps/>
          <w:sz w:val="28"/>
          <w:szCs w:val="28"/>
        </w:rPr>
        <w:t>/EQUIPMENT</w:t>
      </w:r>
      <w:r>
        <w:rPr>
          <w:b/>
          <w:bCs/>
          <w:caps/>
          <w:sz w:val="28"/>
          <w:szCs w:val="28"/>
        </w:rPr>
        <w:t xml:space="preserve"> Rental</w:t>
      </w:r>
    </w:p>
    <w:p w:rsidR="001D19BF" w:rsidRPr="006A40E6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D72CA1" w:rsidP="00632481">
      <w:pPr>
        <w:autoSpaceDE w:val="0"/>
        <w:autoSpaceDN w:val="0"/>
        <w:adjustRightInd w:val="0"/>
        <w:jc w:val="center"/>
      </w:pPr>
      <w:r>
        <w:t>July 30</w:t>
      </w:r>
      <w:r w:rsidR="00516B22">
        <w:t>, 2012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D72CA1">
        <w:t>IFB-CJER-070912-AA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D72CA1">
        <w:t>CRE Computer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D72CA1">
        <w:t xml:space="preserve"> the contract for computer rental to CRE Computer &amp; Audiovisual Solutions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D19BF"/>
    <w:rsid w:val="002442C7"/>
    <w:rsid w:val="002C069B"/>
    <w:rsid w:val="002C2B3D"/>
    <w:rsid w:val="003154A5"/>
    <w:rsid w:val="00386DF8"/>
    <w:rsid w:val="004B68BF"/>
    <w:rsid w:val="00516B22"/>
    <w:rsid w:val="00523959"/>
    <w:rsid w:val="00632481"/>
    <w:rsid w:val="006A40E6"/>
    <w:rsid w:val="006D5CB3"/>
    <w:rsid w:val="00717661"/>
    <w:rsid w:val="007942D3"/>
    <w:rsid w:val="00861255"/>
    <w:rsid w:val="008A7027"/>
    <w:rsid w:val="009974AD"/>
    <w:rsid w:val="00A3102F"/>
    <w:rsid w:val="00AB35C5"/>
    <w:rsid w:val="00AE003A"/>
    <w:rsid w:val="00B445FA"/>
    <w:rsid w:val="00B83FFF"/>
    <w:rsid w:val="00B96644"/>
    <w:rsid w:val="00BC263A"/>
    <w:rsid w:val="00CE7862"/>
    <w:rsid w:val="00D72CA1"/>
    <w:rsid w:val="00DD68A6"/>
    <w:rsid w:val="00E32047"/>
    <w:rsid w:val="00E92FC7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AOC User</cp:lastModifiedBy>
  <cp:revision>2</cp:revision>
  <cp:lastPrinted>2012-07-30T14:28:00Z</cp:lastPrinted>
  <dcterms:created xsi:type="dcterms:W3CDTF">2012-07-30T14:28:00Z</dcterms:created>
  <dcterms:modified xsi:type="dcterms:W3CDTF">2012-07-30T14:28:00Z</dcterms:modified>
</cp:coreProperties>
</file>