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79B8F82A" w14:textId="77777777" w:rsidTr="008B50E8">
        <w:trPr>
          <w:cantSplit/>
          <w:trHeight w:hRule="exact" w:val="4860"/>
        </w:trPr>
        <w:tc>
          <w:tcPr>
            <w:tcW w:w="270" w:type="dxa"/>
            <w:vMerge w:val="restart"/>
            <w:tcMar>
              <w:left w:w="0" w:type="dxa"/>
              <w:right w:w="0" w:type="dxa"/>
            </w:tcMar>
          </w:tcPr>
          <w:p w14:paraId="38A12D44" w14:textId="77777777" w:rsidR="008B50E8" w:rsidRPr="009E10B7" w:rsidRDefault="008B50E8" w:rsidP="006A6E22">
            <w:pPr>
              <w:rPr>
                <w:rFonts w:ascii="Arial" w:hAnsi="Arial" w:cs="Arial"/>
              </w:rPr>
            </w:pPr>
          </w:p>
        </w:tc>
        <w:tc>
          <w:tcPr>
            <w:tcW w:w="8370" w:type="dxa"/>
            <w:tcBorders>
              <w:bottom w:val="single" w:sz="4" w:space="0" w:color="auto"/>
            </w:tcBorders>
            <w:tcMar>
              <w:left w:w="0" w:type="dxa"/>
              <w:right w:w="0" w:type="dxa"/>
            </w:tcMar>
            <w:vAlign w:val="bottom"/>
          </w:tcPr>
          <w:p w14:paraId="1A524965" w14:textId="77777777" w:rsidR="008B50E8" w:rsidRPr="008B50E8" w:rsidRDefault="008B50E8" w:rsidP="006A6E22">
            <w:pPr>
              <w:pStyle w:val="JCCReportCoverTitle"/>
              <w:rPr>
                <w:rFonts w:ascii="Arial" w:hAnsi="Arial" w:cs="Arial"/>
                <w:sz w:val="80"/>
                <w:szCs w:val="80"/>
              </w:rPr>
            </w:pPr>
            <w:r w:rsidRPr="008B50E8">
              <w:rPr>
                <w:rFonts w:ascii="Arial" w:hAnsi="Arial" w:cs="Arial"/>
                <w:color w:val="073873"/>
                <w:sz w:val="80"/>
                <w:szCs w:val="80"/>
              </w:rPr>
              <w:t>REQUEST FOR PROPOSALS</w:t>
            </w:r>
            <w:r w:rsidR="004D5961">
              <w:rPr>
                <w:rFonts w:ascii="Arial" w:hAnsi="Arial" w:cs="Arial"/>
                <w:color w:val="073873"/>
                <w:sz w:val="80"/>
                <w:szCs w:val="80"/>
              </w:rPr>
              <w:t xml:space="preserve"> </w:t>
            </w:r>
          </w:p>
          <w:p w14:paraId="61D66A4D" w14:textId="77777777" w:rsidR="008B50E8" w:rsidRPr="009E10B7" w:rsidRDefault="008B50E8" w:rsidP="006A6E22">
            <w:pPr>
              <w:pStyle w:val="JCCReportCoverSpacer"/>
              <w:rPr>
                <w:rFonts w:ascii="Arial" w:hAnsi="Arial" w:cs="Arial"/>
              </w:rPr>
            </w:pPr>
            <w:r w:rsidRPr="009E10B7">
              <w:rPr>
                <w:rFonts w:ascii="Arial" w:hAnsi="Arial" w:cs="Arial"/>
              </w:rPr>
              <w:t xml:space="preserve"> </w:t>
            </w:r>
          </w:p>
        </w:tc>
      </w:tr>
      <w:tr w:rsidR="008B50E8" w:rsidRPr="009E10B7" w14:paraId="01A4537F" w14:textId="77777777" w:rsidTr="008B50E8">
        <w:trPr>
          <w:cantSplit/>
          <w:trHeight w:hRule="exact" w:val="6580"/>
        </w:trPr>
        <w:tc>
          <w:tcPr>
            <w:tcW w:w="270" w:type="dxa"/>
            <w:vMerge/>
            <w:tcMar>
              <w:left w:w="0" w:type="dxa"/>
              <w:right w:w="0" w:type="dxa"/>
            </w:tcMar>
          </w:tcPr>
          <w:p w14:paraId="48156E8D" w14:textId="77777777" w:rsidR="008B50E8" w:rsidRPr="009E10B7" w:rsidRDefault="008B50E8" w:rsidP="006A6E22">
            <w:pPr>
              <w:rPr>
                <w:rFonts w:ascii="Arial" w:hAnsi="Arial" w:cs="Arial"/>
                <w:b/>
                <w:caps/>
                <w:spacing w:val="20"/>
                <w:sz w:val="28"/>
              </w:rPr>
            </w:pPr>
          </w:p>
        </w:tc>
        <w:tc>
          <w:tcPr>
            <w:tcW w:w="8370" w:type="dxa"/>
            <w:tcBorders>
              <w:top w:val="single" w:sz="4" w:space="0" w:color="auto"/>
            </w:tcBorders>
            <w:tcMar>
              <w:left w:w="0" w:type="dxa"/>
              <w:right w:w="0" w:type="dxa"/>
            </w:tcMar>
          </w:tcPr>
          <w:p w14:paraId="793EE478" w14:textId="56E77AC8" w:rsidR="008B50E8" w:rsidRPr="00205CDF" w:rsidRDefault="00373526" w:rsidP="008B50E8">
            <w:pPr>
              <w:pStyle w:val="JCCReportCoverSubhead"/>
              <w:rPr>
                <w:rFonts w:ascii="Arial" w:hAnsi="Arial" w:cs="Arial"/>
                <w:b/>
                <w:szCs w:val="28"/>
              </w:rPr>
            </w:pPr>
            <w:r w:rsidRPr="00205CDF">
              <w:rPr>
                <w:rFonts w:ascii="Arial" w:hAnsi="Arial" w:cs="Arial"/>
                <w:b/>
                <w:szCs w:val="28"/>
              </w:rPr>
              <w:t>Judicial Council of California, Human Resources</w:t>
            </w:r>
          </w:p>
          <w:p w14:paraId="65E37C9D" w14:textId="43FF22DD" w:rsidR="00205CDF" w:rsidRPr="00205CDF" w:rsidRDefault="00205CDF" w:rsidP="00205CDF">
            <w:pPr>
              <w:pStyle w:val="JCCReportCoverSubhead"/>
              <w:jc w:val="center"/>
              <w:rPr>
                <w:rFonts w:ascii="Arial" w:hAnsi="Arial" w:cs="Arial"/>
                <w:b/>
                <w:color w:val="FF0000"/>
                <w:sz w:val="30"/>
                <w:szCs w:val="30"/>
              </w:rPr>
            </w:pPr>
            <w:r w:rsidRPr="00205CDF">
              <w:rPr>
                <w:rFonts w:ascii="Arial" w:hAnsi="Arial" w:cs="Arial"/>
                <w:b/>
                <w:color w:val="FF0000"/>
                <w:sz w:val="30"/>
                <w:szCs w:val="30"/>
              </w:rPr>
              <w:t xml:space="preserve">REVISION No. </w:t>
            </w:r>
            <w:r w:rsidR="007D3594">
              <w:rPr>
                <w:rFonts w:ascii="Arial" w:hAnsi="Arial" w:cs="Arial"/>
                <w:b/>
                <w:color w:val="FF0000"/>
                <w:sz w:val="30"/>
                <w:szCs w:val="30"/>
              </w:rPr>
              <w:t>2</w:t>
            </w:r>
          </w:p>
          <w:p w14:paraId="6330805B" w14:textId="4EE473B1" w:rsidR="00205CDF" w:rsidRPr="00205CDF" w:rsidRDefault="00205CDF" w:rsidP="00205CDF">
            <w:pPr>
              <w:pStyle w:val="JCCReportCoverSubhead"/>
              <w:jc w:val="center"/>
              <w:rPr>
                <w:rFonts w:ascii="Arial" w:hAnsi="Arial" w:cs="Arial"/>
                <w:b/>
                <w:color w:val="FF0000"/>
                <w:sz w:val="30"/>
                <w:szCs w:val="30"/>
              </w:rPr>
            </w:pPr>
            <w:r w:rsidRPr="00205CDF">
              <w:rPr>
                <w:rFonts w:ascii="Arial" w:hAnsi="Arial" w:cs="Arial"/>
                <w:b/>
                <w:color w:val="FF0000"/>
                <w:sz w:val="30"/>
                <w:szCs w:val="30"/>
              </w:rPr>
              <w:t xml:space="preserve">Revised </w:t>
            </w:r>
            <w:r w:rsidR="007D3594">
              <w:rPr>
                <w:rFonts w:ascii="Arial" w:hAnsi="Arial" w:cs="Arial"/>
                <w:b/>
                <w:color w:val="FF0000"/>
                <w:sz w:val="30"/>
                <w:szCs w:val="30"/>
              </w:rPr>
              <w:t xml:space="preserve">April </w:t>
            </w:r>
            <w:r w:rsidR="00493B0C">
              <w:rPr>
                <w:rFonts w:ascii="Arial" w:hAnsi="Arial" w:cs="Arial"/>
                <w:b/>
                <w:color w:val="FF0000"/>
                <w:sz w:val="30"/>
                <w:szCs w:val="30"/>
              </w:rPr>
              <w:t>7</w:t>
            </w:r>
            <w:r w:rsidRPr="00205CDF">
              <w:rPr>
                <w:rFonts w:ascii="Arial" w:hAnsi="Arial" w:cs="Arial"/>
                <w:b/>
                <w:color w:val="FF0000"/>
                <w:sz w:val="30"/>
                <w:szCs w:val="30"/>
              </w:rPr>
              <w:t>, 2017</w:t>
            </w:r>
          </w:p>
          <w:p w14:paraId="7CCFDA35" w14:textId="77777777" w:rsidR="008B50E8" w:rsidRPr="00205CDF" w:rsidRDefault="008B50E8" w:rsidP="006A6E22">
            <w:pPr>
              <w:pStyle w:val="JCCReportCoverSubhead"/>
              <w:rPr>
                <w:rFonts w:ascii="Arial" w:hAnsi="Arial" w:cs="Arial"/>
                <w:b/>
                <w:color w:val="FF0000"/>
                <w:szCs w:val="28"/>
              </w:rPr>
            </w:pPr>
          </w:p>
          <w:p w14:paraId="4CF324F4" w14:textId="583471A0" w:rsidR="008B50E8" w:rsidRPr="00205CDF" w:rsidRDefault="008B50E8" w:rsidP="006A6E22">
            <w:pPr>
              <w:pStyle w:val="JCCReportCoverSubhead"/>
              <w:rPr>
                <w:rFonts w:ascii="Arial" w:hAnsi="Arial" w:cs="Arial"/>
                <w:caps w:val="0"/>
                <w:szCs w:val="28"/>
              </w:rPr>
            </w:pPr>
            <w:r w:rsidRPr="00205CDF">
              <w:rPr>
                <w:rFonts w:ascii="Arial" w:hAnsi="Arial" w:cs="Arial"/>
                <w:b/>
                <w:szCs w:val="28"/>
              </w:rPr>
              <w:t>Regarding:</w:t>
            </w:r>
            <w:r w:rsidRPr="00205CDF">
              <w:rPr>
                <w:rFonts w:ascii="Arial" w:hAnsi="Arial" w:cs="Arial"/>
                <w:b/>
                <w:szCs w:val="28"/>
              </w:rPr>
              <w:br/>
            </w:r>
            <w:r w:rsidR="00373526" w:rsidRPr="00205CDF">
              <w:rPr>
                <w:rFonts w:ascii="Arial" w:hAnsi="Arial" w:cs="Arial"/>
                <w:b/>
                <w:caps w:val="0"/>
                <w:szCs w:val="28"/>
              </w:rPr>
              <w:t xml:space="preserve">Upgrade/Implementation of Oracle/PeopleSoft HCM </w:t>
            </w:r>
            <w:r w:rsidR="00205CDF">
              <w:rPr>
                <w:rFonts w:ascii="Arial" w:hAnsi="Arial" w:cs="Arial"/>
                <w:b/>
                <w:caps w:val="0"/>
                <w:szCs w:val="28"/>
              </w:rPr>
              <w:t xml:space="preserve">   </w:t>
            </w:r>
            <w:r w:rsidR="00373526" w:rsidRPr="00205CDF">
              <w:rPr>
                <w:rFonts w:ascii="Arial" w:hAnsi="Arial" w:cs="Arial"/>
                <w:b/>
                <w:caps w:val="0"/>
                <w:szCs w:val="28"/>
              </w:rPr>
              <w:t>to Version 9.2</w:t>
            </w:r>
          </w:p>
          <w:p w14:paraId="51D7F780" w14:textId="77777777" w:rsidR="00373526" w:rsidRPr="00205CDF" w:rsidRDefault="00373526" w:rsidP="006A6E22">
            <w:pPr>
              <w:pStyle w:val="JCCReportCoverSubhead"/>
              <w:rPr>
                <w:rFonts w:ascii="Arial" w:hAnsi="Arial" w:cs="Arial"/>
                <w:caps w:val="0"/>
                <w:szCs w:val="28"/>
              </w:rPr>
            </w:pPr>
          </w:p>
          <w:p w14:paraId="33C4932F" w14:textId="0C25940E" w:rsidR="00373526" w:rsidRPr="00205CDF" w:rsidRDefault="00373526" w:rsidP="006A6E22">
            <w:pPr>
              <w:pStyle w:val="JCCReportCoverSubhead"/>
              <w:rPr>
                <w:rFonts w:ascii="Arial" w:hAnsi="Arial" w:cs="Arial"/>
                <w:b/>
                <w:szCs w:val="28"/>
              </w:rPr>
            </w:pPr>
            <w:r w:rsidRPr="00205CDF">
              <w:rPr>
                <w:rFonts w:ascii="Arial" w:hAnsi="Arial" w:cs="Arial"/>
                <w:b/>
                <w:caps w:val="0"/>
                <w:szCs w:val="28"/>
              </w:rPr>
              <w:t>RFP N</w:t>
            </w:r>
            <w:r w:rsidR="00FD5844" w:rsidRPr="00205CDF">
              <w:rPr>
                <w:rFonts w:ascii="Arial" w:hAnsi="Arial" w:cs="Arial"/>
                <w:b/>
                <w:caps w:val="0"/>
                <w:szCs w:val="28"/>
              </w:rPr>
              <w:t>O</w:t>
            </w:r>
            <w:r w:rsidRPr="00205CDF">
              <w:rPr>
                <w:rFonts w:ascii="Arial" w:hAnsi="Arial" w:cs="Arial"/>
                <w:b/>
                <w:caps w:val="0"/>
                <w:szCs w:val="28"/>
              </w:rPr>
              <w:t xml:space="preserve">: </w:t>
            </w:r>
            <w:r w:rsidR="00404A67" w:rsidRPr="00205CDF">
              <w:rPr>
                <w:rFonts w:ascii="Arial" w:hAnsi="Arial" w:cs="Arial"/>
                <w:b/>
                <w:caps w:val="0"/>
                <w:szCs w:val="28"/>
              </w:rPr>
              <w:t>HR-</w:t>
            </w:r>
            <w:r w:rsidRPr="00205CDF">
              <w:rPr>
                <w:rFonts w:ascii="Arial" w:hAnsi="Arial" w:cs="Arial"/>
                <w:b/>
                <w:caps w:val="0"/>
                <w:szCs w:val="28"/>
              </w:rPr>
              <w:t>HREMS-2017-03</w:t>
            </w:r>
            <w:r w:rsidR="000860DF" w:rsidRPr="00205CDF">
              <w:rPr>
                <w:rFonts w:ascii="Arial" w:hAnsi="Arial" w:cs="Arial"/>
                <w:b/>
                <w:caps w:val="0"/>
                <w:szCs w:val="28"/>
              </w:rPr>
              <w:t>-ML</w:t>
            </w:r>
          </w:p>
          <w:p w14:paraId="26DD8EAB" w14:textId="77777777" w:rsidR="008B50E8" w:rsidRPr="00205CDF"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1CB6EA6C" w14:textId="77777777" w:rsidR="008B50E8" w:rsidRPr="00205CDF"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304C02D5" w14:textId="77777777" w:rsidR="008B50E8" w:rsidRPr="00205CDF"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6F1577CC" w14:textId="77777777" w:rsidR="008B50E8" w:rsidRPr="00205CDF"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r w:rsidRPr="00205CDF">
              <w:rPr>
                <w:rFonts w:ascii="Arial" w:hAnsi="Arial" w:cs="Arial"/>
                <w:b/>
                <w:bCs/>
                <w:smallCaps/>
                <w:sz w:val="28"/>
                <w:szCs w:val="20"/>
              </w:rPr>
              <w:t xml:space="preserve">PROPOSALS DUE:  </w:t>
            </w:r>
          </w:p>
          <w:p w14:paraId="25A1C5D2" w14:textId="328D119E" w:rsidR="008B50E8" w:rsidRPr="00205CDF" w:rsidRDefault="00C00871" w:rsidP="006A6E22">
            <w:pPr>
              <w:pStyle w:val="Header"/>
              <w:tabs>
                <w:tab w:val="clear" w:pos="4320"/>
                <w:tab w:val="clear" w:pos="8640"/>
              </w:tabs>
              <w:autoSpaceDE w:val="0"/>
              <w:autoSpaceDN w:val="0"/>
              <w:adjustRightInd w:val="0"/>
              <w:rPr>
                <w:rFonts w:ascii="Arial" w:hAnsi="Arial" w:cs="Arial"/>
                <w:b/>
                <w:bCs/>
                <w:smallCaps/>
                <w:sz w:val="28"/>
                <w:szCs w:val="20"/>
              </w:rPr>
            </w:pPr>
            <w:r w:rsidRPr="00205CDF">
              <w:rPr>
                <w:rFonts w:ascii="Arial" w:hAnsi="Arial" w:cs="Arial"/>
                <w:b/>
                <w:color w:val="FF0000"/>
                <w:sz w:val="28"/>
                <w:szCs w:val="28"/>
              </w:rPr>
              <w:t xml:space="preserve">April </w:t>
            </w:r>
            <w:r w:rsidR="007D3594">
              <w:rPr>
                <w:rFonts w:ascii="Arial" w:hAnsi="Arial" w:cs="Arial"/>
                <w:b/>
                <w:color w:val="FF0000"/>
                <w:sz w:val="28"/>
                <w:szCs w:val="28"/>
              </w:rPr>
              <w:t>21</w:t>
            </w:r>
            <w:r w:rsidRPr="00205CDF">
              <w:rPr>
                <w:rFonts w:ascii="Arial" w:hAnsi="Arial" w:cs="Arial"/>
                <w:b/>
                <w:color w:val="FF0000"/>
                <w:sz w:val="28"/>
                <w:szCs w:val="28"/>
              </w:rPr>
              <w:t>, 2017</w:t>
            </w:r>
            <w:r w:rsidR="008B50E8" w:rsidRPr="00205CDF">
              <w:rPr>
                <w:rFonts w:ascii="Arial" w:hAnsi="Arial" w:cs="Arial"/>
                <w:bCs/>
                <w:smallCaps/>
                <w:color w:val="FF0000"/>
                <w:sz w:val="28"/>
                <w:szCs w:val="28"/>
              </w:rPr>
              <w:t xml:space="preserve"> </w:t>
            </w:r>
            <w:r w:rsidR="008B50E8" w:rsidRPr="00205CDF">
              <w:rPr>
                <w:rFonts w:ascii="Arial" w:hAnsi="Arial" w:cs="Arial"/>
                <w:bCs/>
                <w:smallCaps/>
                <w:sz w:val="28"/>
                <w:szCs w:val="28"/>
              </w:rPr>
              <w:t>no later than</w:t>
            </w:r>
            <w:r w:rsidR="008B50E8" w:rsidRPr="00205CDF">
              <w:rPr>
                <w:rFonts w:ascii="Arial" w:hAnsi="Arial" w:cs="Arial"/>
                <w:bCs/>
                <w:smallCaps/>
                <w:color w:val="FF0000"/>
                <w:sz w:val="28"/>
                <w:szCs w:val="28"/>
              </w:rPr>
              <w:t xml:space="preserve"> </w:t>
            </w:r>
            <w:r w:rsidR="007D3594">
              <w:rPr>
                <w:rFonts w:ascii="Arial" w:hAnsi="Arial" w:cs="Arial"/>
                <w:b/>
                <w:color w:val="FF0000"/>
                <w:sz w:val="28"/>
                <w:szCs w:val="28"/>
              </w:rPr>
              <w:t>12</w:t>
            </w:r>
            <w:r w:rsidRPr="00205CDF">
              <w:rPr>
                <w:rFonts w:ascii="Arial" w:hAnsi="Arial" w:cs="Arial"/>
                <w:b/>
                <w:color w:val="FF0000"/>
                <w:sz w:val="28"/>
                <w:szCs w:val="28"/>
              </w:rPr>
              <w:t>:00</w:t>
            </w:r>
            <w:r w:rsidR="008B50E8" w:rsidRPr="00205CDF">
              <w:rPr>
                <w:rFonts w:ascii="Arial" w:hAnsi="Arial" w:cs="Arial"/>
                <w:caps/>
                <w:color w:val="FF0000"/>
                <w:sz w:val="22"/>
                <w:szCs w:val="28"/>
              </w:rPr>
              <w:t xml:space="preserve"> </w:t>
            </w:r>
            <w:r w:rsidR="008B50E8" w:rsidRPr="00205CDF">
              <w:rPr>
                <w:rFonts w:ascii="Arial" w:hAnsi="Arial" w:cs="Arial"/>
                <w:bCs/>
                <w:smallCaps/>
                <w:sz w:val="28"/>
                <w:szCs w:val="20"/>
              </w:rPr>
              <w:t xml:space="preserve">p.m. Pacific time </w:t>
            </w:r>
          </w:p>
          <w:p w14:paraId="4A2ED4BE" w14:textId="77777777" w:rsidR="008B50E8" w:rsidRPr="009E10B7" w:rsidRDefault="008B50E8" w:rsidP="006A6E22">
            <w:pPr>
              <w:pStyle w:val="Header"/>
              <w:tabs>
                <w:tab w:val="clear" w:pos="4320"/>
                <w:tab w:val="clear" w:pos="8640"/>
              </w:tabs>
              <w:autoSpaceDE w:val="0"/>
              <w:autoSpaceDN w:val="0"/>
              <w:adjustRightInd w:val="0"/>
              <w:rPr>
                <w:rFonts w:ascii="Arial" w:hAnsi="Arial" w:cs="Arial"/>
                <w:b/>
                <w:bCs/>
                <w:sz w:val="36"/>
              </w:rPr>
            </w:pPr>
          </w:p>
        </w:tc>
      </w:tr>
    </w:tbl>
    <w:p w14:paraId="1823D3C8" w14:textId="653EC2D0"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31804C51" w14:textId="77777777" w:rsidR="00C37FF7" w:rsidRDefault="00C37FF7" w:rsidP="00C37FF7">
      <w:pPr>
        <w:jc w:val="center"/>
        <w:rPr>
          <w:b/>
          <w:bCs/>
          <w:sz w:val="26"/>
          <w:szCs w:val="26"/>
        </w:rPr>
      </w:pPr>
    </w:p>
    <w:p w14:paraId="21FC884C" w14:textId="77777777" w:rsidR="00C37FF7" w:rsidRDefault="00C37FF7" w:rsidP="00C37FF7">
      <w:pPr>
        <w:jc w:val="center"/>
        <w:rPr>
          <w:b/>
          <w:bCs/>
          <w:sz w:val="26"/>
          <w:szCs w:val="26"/>
        </w:rPr>
      </w:pPr>
    </w:p>
    <w:p w14:paraId="700584AA" w14:textId="77777777" w:rsidR="00C37FF7" w:rsidRDefault="00C37FF7" w:rsidP="00C37FF7">
      <w:pPr>
        <w:jc w:val="center"/>
        <w:rPr>
          <w:b/>
          <w:bCs/>
          <w:sz w:val="26"/>
          <w:szCs w:val="26"/>
        </w:rPr>
      </w:pPr>
    </w:p>
    <w:p w14:paraId="1EBF6708" w14:textId="77777777" w:rsidR="00C37FF7" w:rsidRDefault="00C37FF7" w:rsidP="00C37FF7">
      <w:pPr>
        <w:jc w:val="center"/>
        <w:rPr>
          <w:b/>
          <w:bCs/>
          <w:sz w:val="26"/>
          <w:szCs w:val="26"/>
        </w:rPr>
      </w:pPr>
    </w:p>
    <w:p w14:paraId="2FE0641E" w14:textId="77777777" w:rsidR="00C37FF7" w:rsidRDefault="00C37FF7" w:rsidP="00C37FF7">
      <w:pPr>
        <w:keepNext/>
        <w:ind w:left="720" w:hanging="720"/>
        <w:rPr>
          <w:b/>
          <w:bCs/>
        </w:rPr>
      </w:pPr>
      <w:r w:rsidRPr="00D74462">
        <w:rPr>
          <w:b/>
          <w:bCs/>
        </w:rPr>
        <w:lastRenderedPageBreak/>
        <w:t>1.0</w:t>
      </w:r>
      <w:r w:rsidRPr="00D74462">
        <w:rPr>
          <w:b/>
          <w:bCs/>
        </w:rPr>
        <w:tab/>
      </w:r>
      <w:r>
        <w:rPr>
          <w:b/>
          <w:bCs/>
        </w:rPr>
        <w:t>BACKGROUND</w:t>
      </w:r>
      <w:r w:rsidRPr="00D74462">
        <w:rPr>
          <w:b/>
          <w:bCs/>
        </w:rPr>
        <w:t xml:space="preserve"> INFORMATION</w:t>
      </w:r>
    </w:p>
    <w:p w14:paraId="4E6D8DF1" w14:textId="77777777" w:rsidR="00C37FF7" w:rsidRDefault="00C37FF7" w:rsidP="00C37FF7">
      <w:pPr>
        <w:keepNext/>
      </w:pPr>
    </w:p>
    <w:p w14:paraId="5BEB357C" w14:textId="1B6670D1" w:rsidR="00C37FF7" w:rsidRPr="00391696" w:rsidRDefault="00B540B5" w:rsidP="00AA71C7">
      <w:pPr>
        <w:pStyle w:val="ListParagraph"/>
        <w:keepNext/>
        <w:numPr>
          <w:ilvl w:val="1"/>
          <w:numId w:val="13"/>
        </w:numPr>
        <w:rPr>
          <w:i/>
          <w:color w:val="FF0000"/>
        </w:rPr>
      </w:pPr>
      <w:r>
        <w:t>The Judicial Council</w:t>
      </w:r>
      <w:r w:rsidR="00934559">
        <w:t xml:space="preserve"> of California (Judicial Council)</w:t>
      </w:r>
      <w:r>
        <w:t>, chaired by the Chief Justice of California, is the chief policy making agency of the California state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is the staff agency for the council and assists both the council and its chair in performing their duties.</w:t>
      </w:r>
    </w:p>
    <w:p w14:paraId="701CFA93" w14:textId="77777777" w:rsidR="00391696" w:rsidRPr="00B540B5" w:rsidRDefault="00391696" w:rsidP="00391696">
      <w:pPr>
        <w:pStyle w:val="ListParagraph"/>
        <w:keepNext/>
        <w:ind w:left="1440"/>
        <w:rPr>
          <w:i/>
          <w:color w:val="FF0000"/>
        </w:rPr>
      </w:pPr>
    </w:p>
    <w:p w14:paraId="1951BDD7" w14:textId="5694B4B3" w:rsidR="00B540B5" w:rsidRPr="00391696" w:rsidRDefault="00B540B5" w:rsidP="00583590">
      <w:pPr>
        <w:pStyle w:val="ListParagraph"/>
        <w:keepNext/>
        <w:numPr>
          <w:ilvl w:val="1"/>
          <w:numId w:val="13"/>
        </w:numPr>
        <w:rPr>
          <w:i/>
        </w:rPr>
      </w:pPr>
      <w:r>
        <w:t xml:space="preserve">The Judicial Council Human Resources office provides full service human resources support </w:t>
      </w:r>
      <w:r w:rsidR="00934559">
        <w:t xml:space="preserve">to </w:t>
      </w:r>
      <w:r>
        <w:t>all state level judiciary agencies (SLJ) which include: the staff of the Judicial Council, the California Supreme Court, the six Appellate Courts, the Habeas Corpus Resource Center and the Commission on Judicial Performance.</w:t>
      </w:r>
      <w:r w:rsidR="00934559">
        <w:t xml:space="preserve"> These agencies are located throughout California and includes a user population of an estimated 2000, non-unionized, justices and employees.</w:t>
      </w:r>
    </w:p>
    <w:p w14:paraId="22C5DBC8" w14:textId="77777777" w:rsidR="00391696" w:rsidRPr="00583590" w:rsidRDefault="00391696" w:rsidP="00391696">
      <w:pPr>
        <w:pStyle w:val="ListParagraph"/>
        <w:keepNext/>
        <w:ind w:left="1440"/>
        <w:rPr>
          <w:i/>
        </w:rPr>
      </w:pPr>
    </w:p>
    <w:p w14:paraId="6CAB63C6" w14:textId="20E65761" w:rsidR="00C93CE2" w:rsidRPr="00391696" w:rsidRDefault="00C93CE2" w:rsidP="00583590">
      <w:pPr>
        <w:pStyle w:val="ListParagraph"/>
        <w:keepNext/>
        <w:numPr>
          <w:ilvl w:val="1"/>
          <w:numId w:val="13"/>
        </w:numPr>
        <w:rPr>
          <w:i/>
        </w:rPr>
      </w:pPr>
      <w:r w:rsidRPr="00583590">
        <w:t>The State Level Judiciary agencies utilize the California State Controller’s Office system for payroll needs and CalPERS for benefits administration</w:t>
      </w:r>
      <w:r>
        <w:t xml:space="preserve"> and neither of these systems interface with </w:t>
      </w:r>
      <w:r w:rsidR="009231DB">
        <w:t xml:space="preserve">the Judicial Council’s Oracle/PeopleSoft system, nor </w:t>
      </w:r>
      <w:r w:rsidR="009231DB" w:rsidRPr="00C32890">
        <w:t>will future</w:t>
      </w:r>
      <w:r w:rsidR="009231DB" w:rsidRPr="00F907E3">
        <w:t xml:space="preserve"> automated interfaces </w:t>
      </w:r>
      <w:r w:rsidR="00C3111D">
        <w:t xml:space="preserve">with the State Controller’s office or CalPERS system </w:t>
      </w:r>
      <w:r w:rsidR="009231DB" w:rsidRPr="00F907E3">
        <w:t>be a part of the scope of this request for proposal.</w:t>
      </w:r>
      <w:r w:rsidR="00C3111D">
        <w:t xml:space="preserve">  Judicial Council staff perform separate data entry in to the external payroll and benefit systems. Payroll and Benefit information is </w:t>
      </w:r>
      <w:r w:rsidR="00C3111D" w:rsidRPr="00F231A5">
        <w:rPr>
          <w:b/>
          <w:u w:val="single"/>
        </w:rPr>
        <w:t>not</w:t>
      </w:r>
      <w:r w:rsidR="00C3111D">
        <w:t xml:space="preserve"> contained in the current Judicial Council’s PeopleSoft system.</w:t>
      </w:r>
    </w:p>
    <w:p w14:paraId="639872E4" w14:textId="77777777" w:rsidR="00391696" w:rsidRPr="00583590" w:rsidRDefault="00391696" w:rsidP="00391696">
      <w:pPr>
        <w:pStyle w:val="ListParagraph"/>
        <w:keepNext/>
        <w:ind w:left="1440"/>
        <w:rPr>
          <w:i/>
        </w:rPr>
      </w:pPr>
    </w:p>
    <w:p w14:paraId="09596294" w14:textId="59E0A963" w:rsidR="00A17BD2" w:rsidRDefault="0054036E" w:rsidP="00583590">
      <w:pPr>
        <w:pStyle w:val="ListParagraph"/>
        <w:keepNext/>
        <w:numPr>
          <w:ilvl w:val="1"/>
          <w:numId w:val="13"/>
        </w:numPr>
        <w:rPr>
          <w:i/>
        </w:rPr>
      </w:pPr>
      <w:r w:rsidRPr="00583590">
        <w:rPr>
          <w:i/>
        </w:rPr>
        <w:t>Technical Information</w:t>
      </w:r>
    </w:p>
    <w:p w14:paraId="602E5807" w14:textId="2076A78B" w:rsidR="00AA71C7" w:rsidRPr="00AA71C7" w:rsidRDefault="00AA71C7" w:rsidP="00583590">
      <w:pPr>
        <w:keepNext/>
        <w:ind w:left="1440"/>
        <w:rPr>
          <w:i/>
        </w:rPr>
      </w:pPr>
      <w:r>
        <w:t xml:space="preserve">The Judicial Council has been utilizing PeopleSoft since 1992 and went live on its current PeopleSoft system, version 9.0, </w:t>
      </w:r>
      <w:proofErr w:type="spellStart"/>
      <w:r>
        <w:t>People</w:t>
      </w:r>
      <w:r w:rsidR="00583590">
        <w:t>T</w:t>
      </w:r>
      <w:r>
        <w:t>ools</w:t>
      </w:r>
      <w:proofErr w:type="spellEnd"/>
      <w:r>
        <w:t xml:space="preserve"> 8.52 in 2010 and utilizes the following modules: Human Resources (including Training enrollments), Position Management, Candidate Gateway, Talent Acquisition Manager, </w:t>
      </w:r>
      <w:proofErr w:type="spellStart"/>
      <w:r>
        <w:t>eDevelopment</w:t>
      </w:r>
      <w:proofErr w:type="spellEnd"/>
      <w:r>
        <w:t>, and other Manager and Employee Self Service features</w:t>
      </w:r>
      <w:r w:rsidRPr="00B25E0A">
        <w:t xml:space="preserve">.  </w:t>
      </w:r>
      <w:r w:rsidRPr="009204E8">
        <w:t xml:space="preserve">Please see </w:t>
      </w:r>
      <w:r w:rsidRPr="00464766">
        <w:rPr>
          <w:b/>
        </w:rPr>
        <w:t>Attachme</w:t>
      </w:r>
      <w:r w:rsidR="00464766" w:rsidRPr="00464766">
        <w:rPr>
          <w:b/>
        </w:rPr>
        <w:t>nt 8</w:t>
      </w:r>
      <w:r w:rsidRPr="009204E8">
        <w:t xml:space="preserve">, </w:t>
      </w:r>
      <w:r w:rsidR="006C2FEE" w:rsidRPr="009204E8">
        <w:t xml:space="preserve">Additional </w:t>
      </w:r>
      <w:r w:rsidRPr="009204E8">
        <w:t>Technical Information</w:t>
      </w:r>
    </w:p>
    <w:p w14:paraId="29BE24ED" w14:textId="77777777" w:rsidR="0054036E" w:rsidRDefault="0054036E" w:rsidP="00583590"/>
    <w:p w14:paraId="2D766674" w14:textId="77777777" w:rsidR="0054036E" w:rsidRPr="00583590" w:rsidRDefault="0054036E" w:rsidP="00583590">
      <w:pPr>
        <w:keepNext/>
        <w:ind w:left="1440"/>
        <w:rPr>
          <w:i/>
        </w:rPr>
      </w:pPr>
    </w:p>
    <w:p w14:paraId="696FB534" w14:textId="77777777" w:rsidR="0088206E" w:rsidRDefault="0088206E"/>
    <w:p w14:paraId="7D877FF3"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0518CD">
        <w:rPr>
          <w:b/>
          <w:bCs/>
        </w:rPr>
        <w:t>GOODS AND/OR SER</w:t>
      </w:r>
      <w:r w:rsidR="009C38A6">
        <w:rPr>
          <w:b/>
          <w:bCs/>
        </w:rPr>
        <w:t xml:space="preserve">VICES </w:t>
      </w:r>
    </w:p>
    <w:p w14:paraId="52449B57" w14:textId="77777777" w:rsidR="00FC4A81" w:rsidRDefault="00FC4A81" w:rsidP="00FC4A81">
      <w:pPr>
        <w:keepNext/>
        <w:ind w:left="720" w:hanging="720"/>
      </w:pPr>
    </w:p>
    <w:p w14:paraId="32330CD6" w14:textId="36571B88" w:rsidR="008A1A54" w:rsidRDefault="00230D5C" w:rsidP="00C37FF7">
      <w:pPr>
        <w:pStyle w:val="BodyTextIndent2"/>
        <w:spacing w:after="0" w:line="240" w:lineRule="auto"/>
        <w:ind w:left="720"/>
      </w:pPr>
      <w:r>
        <w:t>2.</w:t>
      </w:r>
      <w:r w:rsidR="00F907E3">
        <w:t>1</w:t>
      </w:r>
      <w:r>
        <w:tab/>
      </w:r>
      <w:r w:rsidR="00C37FF7">
        <w:t xml:space="preserve">The </w:t>
      </w:r>
      <w:r w:rsidR="00F907E3">
        <w:t xml:space="preserve">Judicial Council </w:t>
      </w:r>
      <w:r w:rsidR="00C37FF7">
        <w:t xml:space="preserve">seeks the services of a </w:t>
      </w:r>
      <w:r w:rsidR="009C38A6">
        <w:t>person or entity</w:t>
      </w:r>
      <w:r w:rsidR="00C37FF7">
        <w:t xml:space="preserve"> </w:t>
      </w:r>
      <w:r w:rsidR="00B74311">
        <w:t xml:space="preserve">to assist the Judicial </w:t>
      </w:r>
      <w:r w:rsidR="00391696">
        <w:tab/>
      </w:r>
      <w:r w:rsidR="00B74311">
        <w:t>Council with upgrading its Oracle/People</w:t>
      </w:r>
      <w:r w:rsidR="00583590">
        <w:t>S</w:t>
      </w:r>
      <w:r w:rsidR="00B74311">
        <w:t>oft Human Resources</w:t>
      </w:r>
      <w:r w:rsidR="009E5448">
        <w:t xml:space="preserve"> and Education</w:t>
      </w:r>
      <w:r w:rsidR="00B74311">
        <w:t xml:space="preserve"> </w:t>
      </w:r>
      <w:r w:rsidR="00391696">
        <w:tab/>
      </w:r>
      <w:r w:rsidR="00B74311">
        <w:t>Management System</w:t>
      </w:r>
      <w:r w:rsidR="009E5448">
        <w:t xml:space="preserve"> (HREMS)</w:t>
      </w:r>
      <w:r w:rsidR="00B74311">
        <w:t xml:space="preserve"> from version 9.0, </w:t>
      </w:r>
      <w:proofErr w:type="spellStart"/>
      <w:r w:rsidR="00B74311">
        <w:t>PeopleTools</w:t>
      </w:r>
      <w:proofErr w:type="spellEnd"/>
      <w:r w:rsidR="00B74311">
        <w:t xml:space="preserve"> 8.52 to the version </w:t>
      </w:r>
      <w:r w:rsidR="00391696">
        <w:tab/>
      </w:r>
      <w:r w:rsidR="00B74311">
        <w:t xml:space="preserve">9.2, </w:t>
      </w:r>
      <w:proofErr w:type="spellStart"/>
      <w:r w:rsidR="00B74311">
        <w:t>PeopleTools</w:t>
      </w:r>
      <w:proofErr w:type="spellEnd"/>
      <w:r w:rsidR="00B74311">
        <w:t xml:space="preserve"> 8.55 (or the latest available at the start of the project)</w:t>
      </w:r>
      <w:r w:rsidR="00C3111D">
        <w:t xml:space="preserve"> as well as </w:t>
      </w:r>
      <w:r w:rsidR="00391696">
        <w:tab/>
      </w:r>
      <w:r w:rsidR="00C3111D">
        <w:t>implementing new modules</w:t>
      </w:r>
      <w:r w:rsidR="00B74311">
        <w:t xml:space="preserve">. </w:t>
      </w:r>
      <w:r w:rsidR="008A1A54">
        <w:t>The purpose of the upgrade/implementation is to:</w:t>
      </w:r>
    </w:p>
    <w:p w14:paraId="578E9381" w14:textId="7151114B" w:rsidR="008A1A54" w:rsidRDefault="008A1A54" w:rsidP="00391696">
      <w:pPr>
        <w:pStyle w:val="BodyTextIndent2"/>
        <w:numPr>
          <w:ilvl w:val="0"/>
          <w:numId w:val="15"/>
        </w:numPr>
        <w:spacing w:after="0" w:line="240" w:lineRule="auto"/>
        <w:ind w:left="2520"/>
      </w:pPr>
      <w:r>
        <w:t>Remain on a supported version of Oracle/PeopleSoft;</w:t>
      </w:r>
    </w:p>
    <w:p w14:paraId="4E115D30" w14:textId="795F61C4" w:rsidR="008A1A54" w:rsidRDefault="008A1A54" w:rsidP="00391696">
      <w:pPr>
        <w:pStyle w:val="BodyTextIndent2"/>
        <w:numPr>
          <w:ilvl w:val="0"/>
          <w:numId w:val="15"/>
        </w:numPr>
        <w:spacing w:after="0" w:line="240" w:lineRule="auto"/>
        <w:ind w:left="2520"/>
      </w:pPr>
      <w:r>
        <w:t>Reduce existing customizations to the extent possible;</w:t>
      </w:r>
    </w:p>
    <w:p w14:paraId="23000533" w14:textId="6F701706" w:rsidR="008A1A54" w:rsidRDefault="008A1A54" w:rsidP="00391696">
      <w:pPr>
        <w:pStyle w:val="BodyTextIndent2"/>
        <w:numPr>
          <w:ilvl w:val="0"/>
          <w:numId w:val="15"/>
        </w:numPr>
        <w:spacing w:after="0" w:line="240" w:lineRule="auto"/>
        <w:ind w:left="2520"/>
      </w:pPr>
      <w:r>
        <w:lastRenderedPageBreak/>
        <w:t>Determine if existing organizational system</w:t>
      </w:r>
      <w:r w:rsidR="00C3111D">
        <w:t xml:space="preserve"> department tree</w:t>
      </w:r>
      <w:r>
        <w:t xml:space="preserve"> </w:t>
      </w:r>
      <w:r w:rsidR="00895E2A">
        <w:t>setup</w:t>
      </w:r>
      <w:r>
        <w:t xml:space="preserve"> </w:t>
      </w:r>
      <w:r w:rsidR="00C3111D">
        <w:t xml:space="preserve">within current PeopleSoft Core HR </w:t>
      </w:r>
      <w:r w:rsidR="00024B89">
        <w:t xml:space="preserve">is recommended based on current </w:t>
      </w:r>
      <w:r w:rsidR="00C3111D">
        <w:t>organizational structure</w:t>
      </w:r>
      <w:r w:rsidR="00024B89">
        <w:t>;</w:t>
      </w:r>
      <w:r>
        <w:t xml:space="preserve"> </w:t>
      </w:r>
    </w:p>
    <w:p w14:paraId="1FA433AE" w14:textId="560A56E8" w:rsidR="008A1A54" w:rsidRDefault="008A1A54" w:rsidP="00391696">
      <w:pPr>
        <w:pStyle w:val="BodyTextIndent2"/>
        <w:numPr>
          <w:ilvl w:val="0"/>
          <w:numId w:val="15"/>
        </w:numPr>
        <w:spacing w:after="0" w:line="240" w:lineRule="auto"/>
        <w:ind w:left="2520"/>
      </w:pPr>
      <w:r>
        <w:t>Perform technical upgrade of remaining customizations;</w:t>
      </w:r>
    </w:p>
    <w:p w14:paraId="7296EC9C" w14:textId="6B90E5E7" w:rsidR="008A1A54" w:rsidRDefault="008A1A54" w:rsidP="00391696">
      <w:pPr>
        <w:pStyle w:val="BodyTextIndent2"/>
        <w:numPr>
          <w:ilvl w:val="0"/>
          <w:numId w:val="15"/>
        </w:numPr>
        <w:spacing w:after="0" w:line="240" w:lineRule="auto"/>
        <w:ind w:left="2520"/>
      </w:pPr>
      <w:r>
        <w:t>Automate existing manual timekeeping</w:t>
      </w:r>
      <w:r w:rsidR="004E4EC6">
        <w:t>, automate leave balance tracking</w:t>
      </w:r>
      <w:r>
        <w:t xml:space="preserve"> and performance management processes;</w:t>
      </w:r>
    </w:p>
    <w:p w14:paraId="5B3687F3" w14:textId="19481B4E" w:rsidR="008A1A54" w:rsidRDefault="008A1A54" w:rsidP="00391696">
      <w:pPr>
        <w:pStyle w:val="BodyTextIndent2"/>
        <w:numPr>
          <w:ilvl w:val="0"/>
          <w:numId w:val="15"/>
        </w:numPr>
        <w:spacing w:after="0" w:line="240" w:lineRule="auto"/>
        <w:ind w:left="2520"/>
      </w:pPr>
      <w:r>
        <w:t>Evaluate and implement new functionality, including mobile functionality</w:t>
      </w:r>
      <w:r w:rsidR="004E4EC6">
        <w:t>;</w:t>
      </w:r>
    </w:p>
    <w:p w14:paraId="7ABD5EA3" w14:textId="26AD6C57" w:rsidR="00632FF7" w:rsidRDefault="004E4EC6" w:rsidP="00391696">
      <w:pPr>
        <w:pStyle w:val="BodyTextIndent2"/>
        <w:numPr>
          <w:ilvl w:val="0"/>
          <w:numId w:val="15"/>
        </w:numPr>
        <w:spacing w:after="0" w:line="240" w:lineRule="auto"/>
        <w:ind w:left="2520"/>
      </w:pPr>
      <w:r>
        <w:t xml:space="preserve">Achieve meaningful knowledge transfer for the </w:t>
      </w:r>
      <w:r w:rsidR="00351E74">
        <w:t>final system in production such that the Judicial Council can continue to support the system without significant long-term support from the vendor after the customary post implementation support phase of the project;</w:t>
      </w:r>
    </w:p>
    <w:p w14:paraId="4EE7653E" w14:textId="3A303D90" w:rsidR="00351E74" w:rsidRPr="006550A1" w:rsidRDefault="00351E74" w:rsidP="00391696">
      <w:pPr>
        <w:pStyle w:val="BodyTextIndent2"/>
        <w:numPr>
          <w:ilvl w:val="0"/>
          <w:numId w:val="15"/>
        </w:numPr>
        <w:spacing w:after="0" w:line="240" w:lineRule="auto"/>
        <w:ind w:left="2520"/>
      </w:pPr>
      <w:r w:rsidRPr="00F231A5">
        <w:t xml:space="preserve">Completion of the project within the agreed upon budget, </w:t>
      </w:r>
      <w:r w:rsidR="00A55FE7" w:rsidRPr="00F231A5">
        <w:t xml:space="preserve">scope, and </w:t>
      </w:r>
      <w:r w:rsidRPr="006550A1">
        <w:t xml:space="preserve">schedule </w:t>
      </w:r>
      <w:r w:rsidR="00930347" w:rsidRPr="006550A1">
        <w:t xml:space="preserve">of </w:t>
      </w:r>
      <w:r w:rsidR="00632FF7" w:rsidRPr="006550A1">
        <w:t>approximately</w:t>
      </w:r>
      <w:r w:rsidR="00930347" w:rsidRPr="006550A1">
        <w:t xml:space="preserve"> 15</w:t>
      </w:r>
      <w:r w:rsidR="00A55FE7" w:rsidRPr="006550A1">
        <w:t xml:space="preserve"> months in its entirety.</w:t>
      </w:r>
    </w:p>
    <w:p w14:paraId="317B057E" w14:textId="77777777" w:rsidR="008A1A54" w:rsidRDefault="008A1A54" w:rsidP="00C37FF7">
      <w:pPr>
        <w:pStyle w:val="BodyTextIndent2"/>
        <w:spacing w:after="0" w:line="240" w:lineRule="auto"/>
        <w:ind w:left="720"/>
      </w:pPr>
    </w:p>
    <w:p w14:paraId="1B2E4B09" w14:textId="51602323" w:rsidR="009826BC" w:rsidRDefault="00CA41F2" w:rsidP="00C37FF7">
      <w:pPr>
        <w:pStyle w:val="BodyTextIndent2"/>
        <w:spacing w:after="0" w:line="240" w:lineRule="auto"/>
        <w:ind w:left="720"/>
      </w:pPr>
      <w:r>
        <w:t xml:space="preserve">2.2 </w:t>
      </w:r>
      <w:r w:rsidR="00391696">
        <w:tab/>
      </w:r>
      <w:r>
        <w:t>The Judicial Council is pursuing a technical and functional upgrade</w:t>
      </w:r>
      <w:r w:rsidR="00C3111D">
        <w:t xml:space="preserve"> support</w:t>
      </w:r>
      <w:r>
        <w:t xml:space="preserve"> that </w:t>
      </w:r>
      <w:r w:rsidR="00391696">
        <w:tab/>
      </w:r>
      <w:r>
        <w:t>includes</w:t>
      </w:r>
      <w:r w:rsidR="009826BC">
        <w:t>, but is not limited to:</w:t>
      </w:r>
    </w:p>
    <w:p w14:paraId="78B1593E" w14:textId="10EE1781" w:rsidR="00C3111D" w:rsidRDefault="00C3111D" w:rsidP="00391696">
      <w:pPr>
        <w:pStyle w:val="BodyTextIndent2"/>
        <w:numPr>
          <w:ilvl w:val="0"/>
          <w:numId w:val="16"/>
        </w:numPr>
        <w:spacing w:after="0" w:line="240" w:lineRule="auto"/>
        <w:ind w:left="2520"/>
      </w:pPr>
      <w:r>
        <w:t>Identifying various project approaches;</w:t>
      </w:r>
    </w:p>
    <w:p w14:paraId="7A31819B" w14:textId="19086D3B" w:rsidR="009826BC" w:rsidRDefault="009826BC" w:rsidP="00391696">
      <w:pPr>
        <w:pStyle w:val="BodyTextIndent2"/>
        <w:numPr>
          <w:ilvl w:val="0"/>
          <w:numId w:val="16"/>
        </w:numPr>
        <w:spacing w:after="0" w:line="240" w:lineRule="auto"/>
        <w:ind w:left="2520"/>
      </w:pPr>
      <w:r>
        <w:t>Develop</w:t>
      </w:r>
      <w:r w:rsidR="00CA41F2">
        <w:t xml:space="preserve"> a project plan</w:t>
      </w:r>
      <w:r w:rsidR="00C3111D">
        <w:t xml:space="preserve"> based on the selected project approach</w:t>
      </w:r>
      <w:r w:rsidR="00CA41F2">
        <w:t xml:space="preserve"> for the upgrade and implementation of new modules</w:t>
      </w:r>
      <w:r>
        <w:t>;</w:t>
      </w:r>
    </w:p>
    <w:p w14:paraId="1CB8EF7B" w14:textId="354E7F4B" w:rsidR="009826BC" w:rsidRDefault="009826BC" w:rsidP="00391696">
      <w:pPr>
        <w:pStyle w:val="BodyTextIndent2"/>
        <w:numPr>
          <w:ilvl w:val="0"/>
          <w:numId w:val="16"/>
        </w:numPr>
        <w:spacing w:after="0" w:line="240" w:lineRule="auto"/>
        <w:ind w:left="2520"/>
      </w:pPr>
      <w:r>
        <w:t xml:space="preserve">Provide technical, functional, and project management resources as outlined in the proposed project plan and agreed to </w:t>
      </w:r>
      <w:r w:rsidR="00CB158A">
        <w:t xml:space="preserve">by </w:t>
      </w:r>
      <w:r>
        <w:t>the Judicial Council that supplements Judicial Council resources that will be assigned to the project and that ensures optimal integration of effort between the Judicial Council and Proposer;</w:t>
      </w:r>
    </w:p>
    <w:p w14:paraId="3DC184EC" w14:textId="2C3CDBA9" w:rsidR="009826BC" w:rsidRDefault="009826BC" w:rsidP="00391696">
      <w:pPr>
        <w:pStyle w:val="BodyTextIndent2"/>
        <w:numPr>
          <w:ilvl w:val="0"/>
          <w:numId w:val="16"/>
        </w:numPr>
        <w:spacing w:after="0" w:line="240" w:lineRule="auto"/>
        <w:ind w:left="2520"/>
      </w:pPr>
      <w:r>
        <w:t>Conduct a F</w:t>
      </w:r>
      <w:r w:rsidR="00CA41F2">
        <w:t>it/gap analysis</w:t>
      </w:r>
    </w:p>
    <w:p w14:paraId="4647F689" w14:textId="0674B881" w:rsidR="009826BC" w:rsidRDefault="009826BC" w:rsidP="00391696">
      <w:pPr>
        <w:pStyle w:val="BodyTextIndent2"/>
        <w:numPr>
          <w:ilvl w:val="0"/>
          <w:numId w:val="16"/>
        </w:numPr>
        <w:spacing w:after="0" w:line="240" w:lineRule="auto"/>
        <w:ind w:left="2520"/>
      </w:pPr>
      <w:r>
        <w:t>D</w:t>
      </w:r>
      <w:r w:rsidR="00CA41F2">
        <w:t>esign, config</w:t>
      </w:r>
      <w:r>
        <w:t>ure, develop, test</w:t>
      </w:r>
      <w:r w:rsidR="00CA41F2">
        <w:t xml:space="preserve"> and knowledge transfer to Judicial Council </w:t>
      </w:r>
      <w:r w:rsidR="009E5448">
        <w:t xml:space="preserve">HREMS </w:t>
      </w:r>
      <w:r w:rsidR="00CA41F2">
        <w:t>staff</w:t>
      </w:r>
      <w:r w:rsidR="009E5448">
        <w:t xml:space="preserve"> (see </w:t>
      </w:r>
      <w:r w:rsidR="005B6BB9">
        <w:rPr>
          <w:b/>
        </w:rPr>
        <w:t>Attachment 9</w:t>
      </w:r>
      <w:r w:rsidR="009E5448">
        <w:t>, HREMS Resources)</w:t>
      </w:r>
      <w:r w:rsidR="00CA41F2">
        <w:t xml:space="preserve">.  </w:t>
      </w:r>
    </w:p>
    <w:p w14:paraId="6622066B" w14:textId="6DBD29CA" w:rsidR="00632FF7" w:rsidRDefault="00632FF7" w:rsidP="00391696">
      <w:pPr>
        <w:pStyle w:val="BodyTextIndent2"/>
        <w:numPr>
          <w:ilvl w:val="0"/>
          <w:numId w:val="16"/>
        </w:numPr>
        <w:spacing w:after="0" w:line="240" w:lineRule="auto"/>
        <w:ind w:left="2520"/>
      </w:pPr>
      <w:r>
        <w:t>Change Management support</w:t>
      </w:r>
      <w:r w:rsidR="00F978DC">
        <w:t xml:space="preserve"> as a key implementation strategy of the project ranging from basic project communication</w:t>
      </w:r>
      <w:r w:rsidR="00D948F7">
        <w:t>, assessing and assisting with organizational impacts of the new system, user training, knowledge transfer monitoring, etc.</w:t>
      </w:r>
    </w:p>
    <w:p w14:paraId="45CDFE11" w14:textId="77777777" w:rsidR="009826BC" w:rsidRDefault="009826BC" w:rsidP="009826BC">
      <w:pPr>
        <w:pStyle w:val="BodyTextIndent2"/>
        <w:spacing w:after="0" w:line="240" w:lineRule="auto"/>
        <w:ind w:left="720"/>
      </w:pPr>
    </w:p>
    <w:p w14:paraId="2EAFBAD3" w14:textId="1CC9D313" w:rsidR="00C37FF7" w:rsidRDefault="00391696" w:rsidP="009204E8">
      <w:pPr>
        <w:pStyle w:val="BodyTextIndent2"/>
        <w:spacing w:after="0" w:line="240" w:lineRule="auto"/>
        <w:ind w:left="0" w:firstLine="720"/>
      </w:pPr>
      <w:r>
        <w:t>2.3</w:t>
      </w:r>
      <w:r>
        <w:tab/>
      </w:r>
      <w:r w:rsidR="009E5448">
        <w:t xml:space="preserve">Scope of </w:t>
      </w:r>
      <w:r w:rsidR="009826BC">
        <w:t>Oracle/PeopleSoft Modules</w:t>
      </w:r>
      <w:r w:rsidR="00B74311">
        <w:t>:</w:t>
      </w:r>
    </w:p>
    <w:p w14:paraId="0726C85C" w14:textId="7FDD17C1" w:rsidR="008A1A54" w:rsidRDefault="009826BC" w:rsidP="00391696">
      <w:pPr>
        <w:pStyle w:val="BodyTextIndent2"/>
        <w:numPr>
          <w:ilvl w:val="0"/>
          <w:numId w:val="20"/>
        </w:numPr>
        <w:spacing w:after="0" w:line="240" w:lineRule="auto"/>
        <w:ind w:left="2520"/>
      </w:pPr>
      <w:r>
        <w:t xml:space="preserve">The upgrade will include the following </w:t>
      </w:r>
      <w:r w:rsidR="00F23EDA">
        <w:t xml:space="preserve">current Judicial Council </w:t>
      </w:r>
      <w:r w:rsidR="009E5448">
        <w:t>HREMS</w:t>
      </w:r>
      <w:r>
        <w:t xml:space="preserve"> modules on version 9.0:</w:t>
      </w:r>
    </w:p>
    <w:p w14:paraId="5BB25D76" w14:textId="217CBC3E" w:rsidR="009826BC" w:rsidRDefault="009826BC" w:rsidP="00391696">
      <w:pPr>
        <w:pStyle w:val="BodyTextIndent2"/>
        <w:numPr>
          <w:ilvl w:val="2"/>
          <w:numId w:val="17"/>
        </w:numPr>
        <w:spacing w:after="0" w:line="240" w:lineRule="auto"/>
        <w:ind w:left="3240"/>
      </w:pPr>
      <w:r>
        <w:t>Human Resources</w:t>
      </w:r>
    </w:p>
    <w:p w14:paraId="050810E4" w14:textId="5EC3EDC7" w:rsidR="009826BC" w:rsidRDefault="009826BC" w:rsidP="00391696">
      <w:pPr>
        <w:pStyle w:val="BodyTextIndent2"/>
        <w:numPr>
          <w:ilvl w:val="2"/>
          <w:numId w:val="17"/>
        </w:numPr>
        <w:spacing w:after="0" w:line="240" w:lineRule="auto"/>
        <w:ind w:left="3240"/>
      </w:pPr>
      <w:r>
        <w:t>Position Management</w:t>
      </w:r>
    </w:p>
    <w:p w14:paraId="494E5FF4" w14:textId="32DC7903" w:rsidR="009826BC" w:rsidRDefault="009826BC" w:rsidP="00391696">
      <w:pPr>
        <w:pStyle w:val="BodyTextIndent2"/>
        <w:numPr>
          <w:ilvl w:val="2"/>
          <w:numId w:val="17"/>
        </w:numPr>
        <w:spacing w:after="0" w:line="240" w:lineRule="auto"/>
        <w:ind w:left="3240"/>
      </w:pPr>
      <w:r>
        <w:t>Talent Acquisition Management</w:t>
      </w:r>
    </w:p>
    <w:p w14:paraId="1D85D8D7" w14:textId="62390A97" w:rsidR="009826BC" w:rsidRDefault="009826BC" w:rsidP="00391696">
      <w:pPr>
        <w:pStyle w:val="BodyTextIndent2"/>
        <w:numPr>
          <w:ilvl w:val="2"/>
          <w:numId w:val="17"/>
        </w:numPr>
        <w:spacing w:after="0" w:line="240" w:lineRule="auto"/>
        <w:ind w:left="3240"/>
      </w:pPr>
      <w:r>
        <w:t>Candidate Gateway</w:t>
      </w:r>
    </w:p>
    <w:p w14:paraId="4F1B37D0" w14:textId="6F2329DF" w:rsidR="009826BC" w:rsidRDefault="009826BC" w:rsidP="00391696">
      <w:pPr>
        <w:pStyle w:val="BodyTextIndent2"/>
        <w:numPr>
          <w:ilvl w:val="2"/>
          <w:numId w:val="17"/>
        </w:numPr>
        <w:spacing w:after="0" w:line="240" w:lineRule="auto"/>
        <w:ind w:left="3240"/>
      </w:pPr>
      <w:r>
        <w:t>Manager and Employee Self Service</w:t>
      </w:r>
    </w:p>
    <w:p w14:paraId="6669304C" w14:textId="6C6ED1B6" w:rsidR="002743ED" w:rsidRDefault="002743ED" w:rsidP="00391696">
      <w:pPr>
        <w:pStyle w:val="BodyTextIndent2"/>
        <w:numPr>
          <w:ilvl w:val="2"/>
          <w:numId w:val="17"/>
        </w:numPr>
        <w:spacing w:after="0" w:line="240" w:lineRule="auto"/>
        <w:ind w:left="3240"/>
      </w:pPr>
      <w:r>
        <w:t>User Productivity Kit (UPK)</w:t>
      </w:r>
    </w:p>
    <w:p w14:paraId="3104A522" w14:textId="77777777" w:rsidR="006800EA" w:rsidRDefault="006800EA" w:rsidP="00391696">
      <w:pPr>
        <w:pStyle w:val="BodyTextIndent2"/>
        <w:numPr>
          <w:ilvl w:val="1"/>
          <w:numId w:val="17"/>
        </w:numPr>
        <w:spacing w:after="0" w:line="240" w:lineRule="auto"/>
        <w:ind w:left="2520"/>
      </w:pPr>
    </w:p>
    <w:p w14:paraId="41582F80" w14:textId="77777777" w:rsidR="009826BC" w:rsidRDefault="009826BC" w:rsidP="00391696">
      <w:pPr>
        <w:pStyle w:val="BodyTextIndent2"/>
        <w:spacing w:after="0" w:line="240" w:lineRule="auto"/>
        <w:ind w:left="2520"/>
      </w:pPr>
    </w:p>
    <w:p w14:paraId="330A5130" w14:textId="0A301EEA" w:rsidR="009826BC" w:rsidRDefault="009826BC" w:rsidP="00391696">
      <w:pPr>
        <w:pStyle w:val="BodyTextIndent2"/>
        <w:numPr>
          <w:ilvl w:val="0"/>
          <w:numId w:val="20"/>
        </w:numPr>
        <w:spacing w:after="0" w:line="240" w:lineRule="auto"/>
        <w:ind w:left="2520"/>
      </w:pPr>
      <w:r>
        <w:t>Implementation Support is nee</w:t>
      </w:r>
      <w:r w:rsidR="002743ED">
        <w:t>ded for the following PeopleSoft modules:</w:t>
      </w:r>
    </w:p>
    <w:p w14:paraId="0DE7A1A0" w14:textId="31A7DFED" w:rsidR="002743ED" w:rsidRDefault="00CB158A" w:rsidP="00391696">
      <w:pPr>
        <w:pStyle w:val="BodyTextIndent2"/>
        <w:numPr>
          <w:ilvl w:val="0"/>
          <w:numId w:val="21"/>
        </w:numPr>
        <w:spacing w:after="0" w:line="240" w:lineRule="auto"/>
        <w:ind w:left="3240"/>
      </w:pPr>
      <w:r>
        <w:lastRenderedPageBreak/>
        <w:t xml:space="preserve">Any new functionality associated with the upgrade of the above modules (including </w:t>
      </w:r>
      <w:proofErr w:type="spellStart"/>
      <w:r>
        <w:t>Workcenters</w:t>
      </w:r>
      <w:proofErr w:type="spellEnd"/>
      <w:r>
        <w:t>, Dashboards, mobile features)</w:t>
      </w:r>
      <w:r w:rsidR="00276DE1">
        <w:t xml:space="preserve"> and implementation of the below new modules.</w:t>
      </w:r>
    </w:p>
    <w:p w14:paraId="602E4D5F" w14:textId="6B5B0E4D" w:rsidR="00CB158A" w:rsidRDefault="00CB158A" w:rsidP="00391696">
      <w:pPr>
        <w:pStyle w:val="BodyTextIndent2"/>
        <w:numPr>
          <w:ilvl w:val="0"/>
          <w:numId w:val="21"/>
        </w:numPr>
        <w:spacing w:after="0" w:line="240" w:lineRule="auto"/>
        <w:ind w:left="3240"/>
      </w:pPr>
      <w:proofErr w:type="spellStart"/>
      <w:r>
        <w:t>ePerformance</w:t>
      </w:r>
      <w:proofErr w:type="spellEnd"/>
    </w:p>
    <w:p w14:paraId="09E10203" w14:textId="6988E14A" w:rsidR="002743ED" w:rsidRDefault="002743ED" w:rsidP="00391696">
      <w:pPr>
        <w:pStyle w:val="BodyTextIndent2"/>
        <w:numPr>
          <w:ilvl w:val="0"/>
          <w:numId w:val="21"/>
        </w:numPr>
        <w:spacing w:after="0" w:line="240" w:lineRule="auto"/>
        <w:ind w:left="3240"/>
      </w:pPr>
      <w:r>
        <w:t>Time and Labor</w:t>
      </w:r>
    </w:p>
    <w:p w14:paraId="3EAF637F" w14:textId="6FA9F6AD" w:rsidR="002743ED" w:rsidRDefault="002743ED" w:rsidP="00391696">
      <w:pPr>
        <w:pStyle w:val="BodyTextIndent2"/>
        <w:numPr>
          <w:ilvl w:val="0"/>
          <w:numId w:val="21"/>
        </w:numPr>
        <w:spacing w:after="0" w:line="240" w:lineRule="auto"/>
        <w:ind w:left="3240"/>
      </w:pPr>
      <w:r>
        <w:t>Absence Management</w:t>
      </w:r>
    </w:p>
    <w:p w14:paraId="2BE286A4" w14:textId="77777777" w:rsidR="00B74311" w:rsidRPr="00A50B42" w:rsidRDefault="00B74311" w:rsidP="00C37FF7">
      <w:pPr>
        <w:pStyle w:val="BodyTextIndent2"/>
        <w:spacing w:after="0" w:line="240" w:lineRule="auto"/>
        <w:ind w:left="720"/>
        <w:rPr>
          <w:i/>
        </w:rPr>
      </w:pPr>
    </w:p>
    <w:p w14:paraId="501CE6A7" w14:textId="038106A4" w:rsidR="00632FF7" w:rsidRDefault="00632FF7" w:rsidP="00632FF7">
      <w:pPr>
        <w:pStyle w:val="BodyTextIndent2"/>
        <w:spacing w:after="0" w:line="240" w:lineRule="auto"/>
        <w:ind w:left="720"/>
      </w:pPr>
      <w:r>
        <w:t xml:space="preserve">Proposers may offer on-site resources, or a blend of on-site and off-site resources.  </w:t>
      </w:r>
      <w:r w:rsidRPr="006550A1">
        <w:t>This request is for a Fixed Fee (not Time &amp; Materials) proposal</w:t>
      </w:r>
      <w:r w:rsidRPr="00F231A5">
        <w:t>.</w:t>
      </w:r>
    </w:p>
    <w:p w14:paraId="7FC973D3" w14:textId="77777777" w:rsidR="00632FF7" w:rsidRDefault="00632FF7" w:rsidP="00632FF7">
      <w:pPr>
        <w:pStyle w:val="BodyTextIndent2"/>
        <w:spacing w:after="0" w:line="240" w:lineRule="auto"/>
        <w:ind w:left="720"/>
      </w:pPr>
    </w:p>
    <w:p w14:paraId="6F7FE51B" w14:textId="77777777" w:rsidR="00C37FF7" w:rsidRDefault="00C37FF7" w:rsidP="00C37FF7">
      <w:pPr>
        <w:ind w:left="720"/>
      </w:pPr>
    </w:p>
    <w:p w14:paraId="18852855" w14:textId="77777777" w:rsidR="00A50B42" w:rsidRPr="00D74462" w:rsidRDefault="00AB2FC2" w:rsidP="00AB2FC2">
      <w:pPr>
        <w:widowControl w:val="0"/>
        <w:rPr>
          <w:b/>
          <w:bCs/>
        </w:rPr>
      </w:pPr>
      <w:r>
        <w:rPr>
          <w:b/>
          <w:bCs/>
        </w:rPr>
        <w:t>3.0</w:t>
      </w:r>
      <w:r>
        <w:rPr>
          <w:b/>
          <w:bCs/>
        </w:rPr>
        <w:tab/>
      </w:r>
      <w:r w:rsidR="00A50B42" w:rsidRPr="00D74462">
        <w:rPr>
          <w:b/>
          <w:bCs/>
        </w:rPr>
        <w:t>TIMELINE FOR THIS RFP</w:t>
      </w:r>
    </w:p>
    <w:p w14:paraId="47691188" w14:textId="77777777" w:rsidR="00A50B42" w:rsidRPr="00D74462" w:rsidRDefault="00A50B42" w:rsidP="00A50B42">
      <w:pPr>
        <w:widowControl w:val="0"/>
        <w:rPr>
          <w:bCs/>
        </w:rPr>
      </w:pPr>
    </w:p>
    <w:p w14:paraId="24D26147" w14:textId="51D5A280" w:rsidR="00A50B42" w:rsidRDefault="00A50B42" w:rsidP="00AB2FC2">
      <w:pPr>
        <w:widowControl w:val="0"/>
        <w:ind w:left="720"/>
        <w:rPr>
          <w:bCs/>
        </w:rPr>
      </w:pPr>
      <w:r w:rsidRPr="00D74462">
        <w:rPr>
          <w:bCs/>
        </w:rPr>
        <w:t xml:space="preserve">The </w:t>
      </w:r>
      <w:r w:rsidR="002F57BD">
        <w:rPr>
          <w:bCs/>
        </w:rPr>
        <w:t xml:space="preserve">Judicial Council </w:t>
      </w:r>
      <w:r w:rsidRPr="00D74462">
        <w:rPr>
          <w:bCs/>
        </w:rPr>
        <w:t xml:space="preserve">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2F57BD">
        <w:rPr>
          <w:bCs/>
        </w:rPr>
        <w:t>Judicial Council</w:t>
      </w:r>
      <w:r w:rsidRPr="00D74462">
        <w:rPr>
          <w:bCs/>
        </w:rPr>
        <w:t>.</w:t>
      </w:r>
    </w:p>
    <w:p w14:paraId="35EAB696" w14:textId="77777777" w:rsidR="00A50B42" w:rsidRDefault="00A50B42" w:rsidP="00A50B42">
      <w:pPr>
        <w:widowControl w:val="0"/>
        <w:ind w:left="1440"/>
        <w:rPr>
          <w:bCs/>
        </w:rPr>
      </w:pPr>
    </w:p>
    <w:p w14:paraId="086B7183"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649"/>
      </w:tblGrid>
      <w:tr w:rsidR="00580689" w:rsidRPr="003B7ABC" w14:paraId="3F5D406B" w14:textId="77777777" w:rsidTr="006D634C">
        <w:trPr>
          <w:trHeight w:val="485"/>
          <w:tblHeader/>
          <w:jc w:val="center"/>
        </w:trPr>
        <w:tc>
          <w:tcPr>
            <w:tcW w:w="4986" w:type="dxa"/>
            <w:shd w:val="clear" w:color="auto" w:fill="E6E6E6"/>
            <w:vAlign w:val="center"/>
          </w:tcPr>
          <w:p w14:paraId="63DA6181" w14:textId="77777777" w:rsidR="00580689" w:rsidRPr="00D77FEF" w:rsidRDefault="00580689" w:rsidP="006D634C">
            <w:pPr>
              <w:widowControl w:val="0"/>
              <w:tabs>
                <w:tab w:val="left" w:pos="6354"/>
              </w:tabs>
              <w:ind w:right="-18"/>
              <w:jc w:val="center"/>
              <w:rPr>
                <w:b/>
                <w:bCs/>
                <w:color w:val="000000"/>
              </w:rPr>
            </w:pPr>
            <w:r w:rsidRPr="00D77FEF">
              <w:rPr>
                <w:b/>
                <w:bCs/>
                <w:color w:val="000000"/>
              </w:rPr>
              <w:t>EVENT</w:t>
            </w:r>
          </w:p>
        </w:tc>
        <w:tc>
          <w:tcPr>
            <w:tcW w:w="3649" w:type="dxa"/>
            <w:shd w:val="clear" w:color="auto" w:fill="E6E6E6"/>
            <w:vAlign w:val="center"/>
          </w:tcPr>
          <w:p w14:paraId="4BDB83D4" w14:textId="77777777" w:rsidR="00580689" w:rsidRPr="00D77FEF" w:rsidRDefault="00580689" w:rsidP="006D634C">
            <w:pPr>
              <w:widowControl w:val="0"/>
              <w:ind w:left="-108" w:right="-108"/>
              <w:jc w:val="center"/>
              <w:rPr>
                <w:b/>
                <w:bCs/>
                <w:color w:val="000000"/>
                <w:sz w:val="22"/>
                <w:szCs w:val="22"/>
              </w:rPr>
            </w:pPr>
            <w:r w:rsidRPr="00D77FEF">
              <w:rPr>
                <w:b/>
                <w:bCs/>
                <w:color w:val="000000"/>
                <w:sz w:val="22"/>
                <w:szCs w:val="22"/>
              </w:rPr>
              <w:t>DATE</w:t>
            </w:r>
          </w:p>
        </w:tc>
      </w:tr>
      <w:tr w:rsidR="00580689" w:rsidRPr="00391696" w14:paraId="5D9B8D9E" w14:textId="77777777" w:rsidTr="006D634C">
        <w:trPr>
          <w:trHeight w:val="575"/>
          <w:jc w:val="center"/>
        </w:trPr>
        <w:tc>
          <w:tcPr>
            <w:tcW w:w="4986" w:type="dxa"/>
            <w:vAlign w:val="center"/>
          </w:tcPr>
          <w:p w14:paraId="777D31FE" w14:textId="77777777" w:rsidR="00580689" w:rsidRPr="00391696" w:rsidRDefault="00580689" w:rsidP="006D634C">
            <w:pPr>
              <w:widowControl w:val="0"/>
              <w:rPr>
                <w:bCs/>
              </w:rPr>
            </w:pPr>
            <w:r w:rsidRPr="00391696">
              <w:rPr>
                <w:bCs/>
              </w:rPr>
              <w:t>RFP issued</w:t>
            </w:r>
            <w:r w:rsidRPr="00391696">
              <w:rPr>
                <w:bCs/>
                <w:vanish/>
              </w:rPr>
              <w:t>:</w:t>
            </w:r>
          </w:p>
        </w:tc>
        <w:tc>
          <w:tcPr>
            <w:tcW w:w="3649" w:type="dxa"/>
            <w:vAlign w:val="center"/>
          </w:tcPr>
          <w:p w14:paraId="18F3D769" w14:textId="77777777" w:rsidR="00580689" w:rsidRPr="002B66F3" w:rsidRDefault="00580689" w:rsidP="006D634C">
            <w:pPr>
              <w:widowControl w:val="0"/>
              <w:tabs>
                <w:tab w:val="left" w:pos="2178"/>
              </w:tabs>
              <w:jc w:val="center"/>
              <w:rPr>
                <w:b/>
                <w:bCs/>
              </w:rPr>
            </w:pPr>
            <w:r w:rsidRPr="002B66F3">
              <w:rPr>
                <w:b/>
                <w:bCs/>
              </w:rPr>
              <w:t>March 17, 2017</w:t>
            </w:r>
          </w:p>
        </w:tc>
      </w:tr>
      <w:tr w:rsidR="00580689" w:rsidRPr="00391696" w14:paraId="677CB0D0" w14:textId="77777777" w:rsidTr="006D634C">
        <w:trPr>
          <w:trHeight w:val="668"/>
          <w:jc w:val="center"/>
        </w:trPr>
        <w:tc>
          <w:tcPr>
            <w:tcW w:w="4986" w:type="dxa"/>
            <w:vAlign w:val="center"/>
          </w:tcPr>
          <w:p w14:paraId="3394C243" w14:textId="77777777" w:rsidR="00580689" w:rsidRPr="001044DE" w:rsidRDefault="00580689" w:rsidP="006D634C">
            <w:pPr>
              <w:widowControl w:val="0"/>
              <w:rPr>
                <w:bCs/>
              </w:rPr>
            </w:pPr>
            <w:r w:rsidRPr="001044DE">
              <w:rPr>
                <w:bCs/>
              </w:rPr>
              <w:t xml:space="preserve">Deadline for Proposer’s written questions to </w:t>
            </w:r>
            <w:hyperlink r:id="rId8" w:history="1">
              <w:r w:rsidRPr="001044DE">
                <w:rPr>
                  <w:rStyle w:val="Hyperlink"/>
                  <w:bCs/>
                  <w:color w:val="auto"/>
                </w:rPr>
                <w:t>solicitations@jud.ca.gov</w:t>
              </w:r>
            </w:hyperlink>
            <w:r w:rsidRPr="001044DE">
              <w:rPr>
                <w:bCs/>
              </w:rPr>
              <w:t xml:space="preserve"> </w:t>
            </w:r>
          </w:p>
        </w:tc>
        <w:tc>
          <w:tcPr>
            <w:tcW w:w="3649" w:type="dxa"/>
            <w:vAlign w:val="center"/>
          </w:tcPr>
          <w:p w14:paraId="6CED5256" w14:textId="77777777" w:rsidR="00580689" w:rsidRPr="002B66F3" w:rsidRDefault="00580689" w:rsidP="006D634C">
            <w:pPr>
              <w:widowControl w:val="0"/>
              <w:tabs>
                <w:tab w:val="left" w:pos="2178"/>
              </w:tabs>
              <w:jc w:val="center"/>
              <w:rPr>
                <w:b/>
                <w:bCs/>
              </w:rPr>
            </w:pPr>
            <w:r w:rsidRPr="002B66F3">
              <w:rPr>
                <w:b/>
                <w:bCs/>
              </w:rPr>
              <w:t>March 24, 2017</w:t>
            </w:r>
          </w:p>
        </w:tc>
      </w:tr>
      <w:tr w:rsidR="00580689" w:rsidRPr="00391696" w14:paraId="4A9E0255" w14:textId="77777777" w:rsidTr="006D634C">
        <w:trPr>
          <w:trHeight w:val="668"/>
          <w:jc w:val="center"/>
        </w:trPr>
        <w:tc>
          <w:tcPr>
            <w:tcW w:w="4986" w:type="dxa"/>
            <w:vAlign w:val="center"/>
          </w:tcPr>
          <w:p w14:paraId="35981A44" w14:textId="77777777" w:rsidR="00580689" w:rsidRPr="001044DE" w:rsidRDefault="00580689" w:rsidP="006D634C">
            <w:pPr>
              <w:widowControl w:val="0"/>
            </w:pPr>
            <w:r w:rsidRPr="001044DE">
              <w:t xml:space="preserve">Pre-proposal Telephone Conference Call </w:t>
            </w:r>
            <w:r w:rsidRPr="001044DE">
              <w:rPr>
                <w:i/>
              </w:rPr>
              <w:t>(attendance is optional)</w:t>
            </w:r>
            <w:r w:rsidRPr="001044DE">
              <w:t xml:space="preserve"> </w:t>
            </w:r>
          </w:p>
          <w:p w14:paraId="27348277" w14:textId="77777777" w:rsidR="00580689" w:rsidRPr="001044DE" w:rsidRDefault="00580689" w:rsidP="006D634C">
            <w:pPr>
              <w:widowControl w:val="0"/>
              <w:rPr>
                <w:bCs/>
              </w:rPr>
            </w:pPr>
            <w:r w:rsidRPr="001044DE">
              <w:t>Dial 1-877-820-7831, PASSCODE 109630</w:t>
            </w:r>
          </w:p>
        </w:tc>
        <w:tc>
          <w:tcPr>
            <w:tcW w:w="3649" w:type="dxa"/>
            <w:vAlign w:val="center"/>
          </w:tcPr>
          <w:p w14:paraId="247DC7F4" w14:textId="77777777" w:rsidR="00580689" w:rsidRDefault="00580689" w:rsidP="006D634C">
            <w:pPr>
              <w:widowControl w:val="0"/>
              <w:tabs>
                <w:tab w:val="left" w:pos="2178"/>
              </w:tabs>
              <w:jc w:val="center"/>
              <w:rPr>
                <w:b/>
                <w:bCs/>
              </w:rPr>
            </w:pPr>
            <w:r w:rsidRPr="002B66F3">
              <w:rPr>
                <w:b/>
                <w:bCs/>
              </w:rPr>
              <w:t>March 22, 2017</w:t>
            </w:r>
          </w:p>
          <w:p w14:paraId="086CA260" w14:textId="77777777" w:rsidR="00580689" w:rsidRPr="002B66F3" w:rsidRDefault="00580689" w:rsidP="006D634C">
            <w:pPr>
              <w:widowControl w:val="0"/>
              <w:tabs>
                <w:tab w:val="left" w:pos="2178"/>
              </w:tabs>
              <w:jc w:val="center"/>
              <w:rPr>
                <w:b/>
                <w:bCs/>
                <w:highlight w:val="yellow"/>
              </w:rPr>
            </w:pPr>
            <w:r>
              <w:rPr>
                <w:b/>
                <w:bCs/>
              </w:rPr>
              <w:t>at 2:30 pm (Pacific Time)</w:t>
            </w:r>
          </w:p>
        </w:tc>
      </w:tr>
      <w:tr w:rsidR="00580689" w:rsidRPr="00391696" w14:paraId="18C26E06" w14:textId="77777777" w:rsidTr="006D634C">
        <w:trPr>
          <w:trHeight w:val="647"/>
          <w:jc w:val="center"/>
        </w:trPr>
        <w:tc>
          <w:tcPr>
            <w:tcW w:w="4986" w:type="dxa"/>
            <w:vAlign w:val="center"/>
          </w:tcPr>
          <w:p w14:paraId="2ACC5F55" w14:textId="77777777" w:rsidR="00580689" w:rsidRPr="001044DE" w:rsidRDefault="00580689" w:rsidP="006D634C">
            <w:pPr>
              <w:widowControl w:val="0"/>
              <w:rPr>
                <w:bCs/>
              </w:rPr>
            </w:pPr>
            <w:r w:rsidRPr="001044DE">
              <w:rPr>
                <w:bCs/>
              </w:rPr>
              <w:t>Questions and answers posted</w:t>
            </w:r>
            <w:r>
              <w:rPr>
                <w:bCs/>
              </w:rPr>
              <w:t xml:space="preserve"> </w:t>
            </w:r>
            <w:r w:rsidRPr="001044DE">
              <w:rPr>
                <w:bCs/>
              </w:rPr>
              <w:t xml:space="preserve">at </w:t>
            </w:r>
            <w:hyperlink r:id="rId9" w:history="1">
              <w:r w:rsidRPr="001044DE">
                <w:rPr>
                  <w:rStyle w:val="Hyperlink"/>
                  <w:bCs/>
                  <w:color w:val="auto"/>
                </w:rPr>
                <w:t>www.courts.ca.gov/rfps.htm</w:t>
              </w:r>
            </w:hyperlink>
            <w:r w:rsidRPr="001044DE">
              <w:rPr>
                <w:rStyle w:val="Hyperlink"/>
                <w:bCs/>
                <w:i/>
                <w:color w:val="auto"/>
              </w:rPr>
              <w:t xml:space="preserve"> </w:t>
            </w:r>
            <w:r>
              <w:rPr>
                <w:rStyle w:val="Hyperlink"/>
                <w:bCs/>
                <w:i/>
                <w:color w:val="auto"/>
              </w:rPr>
              <w:t xml:space="preserve"> </w:t>
            </w:r>
          </w:p>
        </w:tc>
        <w:tc>
          <w:tcPr>
            <w:tcW w:w="3649" w:type="dxa"/>
            <w:vAlign w:val="center"/>
          </w:tcPr>
          <w:p w14:paraId="7D71FB4B" w14:textId="77777777" w:rsidR="00580689" w:rsidRPr="00C54025" w:rsidRDefault="00580689" w:rsidP="006D634C">
            <w:pPr>
              <w:widowControl w:val="0"/>
              <w:tabs>
                <w:tab w:val="left" w:pos="2178"/>
              </w:tabs>
              <w:jc w:val="center"/>
              <w:rPr>
                <w:b/>
                <w:bCs/>
                <w:color w:val="FF0000"/>
              </w:rPr>
            </w:pPr>
            <w:r w:rsidRPr="00C54025">
              <w:rPr>
                <w:b/>
                <w:bCs/>
              </w:rPr>
              <w:t>March 30, 2017</w:t>
            </w:r>
          </w:p>
        </w:tc>
      </w:tr>
      <w:tr w:rsidR="00580689" w:rsidRPr="00391696" w14:paraId="2BC88814" w14:textId="77777777" w:rsidTr="006D634C">
        <w:trPr>
          <w:trHeight w:val="647"/>
          <w:jc w:val="center"/>
        </w:trPr>
        <w:tc>
          <w:tcPr>
            <w:tcW w:w="4986" w:type="dxa"/>
            <w:vAlign w:val="center"/>
          </w:tcPr>
          <w:p w14:paraId="7603A6BB" w14:textId="77777777" w:rsidR="00580689" w:rsidRPr="001044DE" w:rsidRDefault="00580689" w:rsidP="006D634C">
            <w:pPr>
              <w:widowControl w:val="0"/>
              <w:rPr>
                <w:bCs/>
              </w:rPr>
            </w:pPr>
            <w:r w:rsidRPr="001044DE">
              <w:rPr>
                <w:bCs/>
              </w:rPr>
              <w:t xml:space="preserve">Latest date and time proposal may be submitted </w:t>
            </w:r>
          </w:p>
        </w:tc>
        <w:tc>
          <w:tcPr>
            <w:tcW w:w="3649" w:type="dxa"/>
            <w:vAlign w:val="center"/>
          </w:tcPr>
          <w:p w14:paraId="052049E0" w14:textId="68E9A912" w:rsidR="00580689" w:rsidRPr="00C54025" w:rsidRDefault="00580689" w:rsidP="006D634C">
            <w:pPr>
              <w:widowControl w:val="0"/>
              <w:jc w:val="center"/>
              <w:rPr>
                <w:b/>
                <w:bCs/>
                <w:color w:val="FF0000"/>
                <w:u w:val="single"/>
              </w:rPr>
            </w:pPr>
            <w:r>
              <w:rPr>
                <w:b/>
                <w:bCs/>
                <w:color w:val="FF0000"/>
                <w:u w:val="single"/>
              </w:rPr>
              <w:t xml:space="preserve">April </w:t>
            </w:r>
            <w:r w:rsidR="003837D6">
              <w:rPr>
                <w:b/>
                <w:bCs/>
                <w:color w:val="FF0000"/>
                <w:u w:val="single"/>
              </w:rPr>
              <w:t>21</w:t>
            </w:r>
            <w:r w:rsidRPr="00C54025">
              <w:rPr>
                <w:b/>
                <w:bCs/>
                <w:color w:val="FF0000"/>
                <w:u w:val="single"/>
              </w:rPr>
              <w:t xml:space="preserve">, 2017 </w:t>
            </w:r>
          </w:p>
          <w:p w14:paraId="42BEC641" w14:textId="67080D19" w:rsidR="00580689" w:rsidRPr="00C54025" w:rsidRDefault="00580689" w:rsidP="003837D6">
            <w:pPr>
              <w:widowControl w:val="0"/>
              <w:jc w:val="center"/>
              <w:rPr>
                <w:b/>
                <w:bCs/>
                <w:color w:val="FF0000"/>
                <w:u w:val="single"/>
              </w:rPr>
            </w:pPr>
            <w:r w:rsidRPr="00C54025">
              <w:rPr>
                <w:b/>
                <w:bCs/>
                <w:color w:val="FF0000"/>
                <w:u w:val="single"/>
              </w:rPr>
              <w:t xml:space="preserve">No later than </w:t>
            </w:r>
            <w:r w:rsidR="003837D6">
              <w:rPr>
                <w:b/>
                <w:bCs/>
                <w:color w:val="FF0000"/>
                <w:u w:val="single"/>
              </w:rPr>
              <w:t>12</w:t>
            </w:r>
            <w:r w:rsidRPr="00C54025">
              <w:rPr>
                <w:b/>
                <w:bCs/>
                <w:color w:val="FF0000"/>
                <w:u w:val="single"/>
              </w:rPr>
              <w:t>:00 pm        (Pacific Time)</w:t>
            </w:r>
          </w:p>
        </w:tc>
      </w:tr>
      <w:tr w:rsidR="00580689" w:rsidRPr="00391696" w14:paraId="3B656DF7" w14:textId="77777777" w:rsidTr="006D634C">
        <w:trPr>
          <w:trHeight w:val="647"/>
          <w:jc w:val="center"/>
        </w:trPr>
        <w:tc>
          <w:tcPr>
            <w:tcW w:w="4986" w:type="dxa"/>
            <w:vAlign w:val="center"/>
          </w:tcPr>
          <w:p w14:paraId="47192049" w14:textId="1E142C3D" w:rsidR="00580689" w:rsidRPr="001044DE" w:rsidRDefault="00580689" w:rsidP="006D634C">
            <w:pPr>
              <w:widowControl w:val="0"/>
            </w:pPr>
            <w:r w:rsidRPr="001044DE">
              <w:rPr>
                <w:bCs/>
              </w:rPr>
              <w:t xml:space="preserve">Evaluation of Technical proposals </w:t>
            </w:r>
            <w:r w:rsidR="00493B0C">
              <w:rPr>
                <w:bCs/>
              </w:rPr>
              <w:t xml:space="preserve">         </w:t>
            </w:r>
            <w:r w:rsidRPr="00CA27FE">
              <w:rPr>
                <w:b/>
                <w:bCs/>
                <w:i/>
              </w:rPr>
              <w:t>(estimate only)</w:t>
            </w:r>
          </w:p>
        </w:tc>
        <w:tc>
          <w:tcPr>
            <w:tcW w:w="3649" w:type="dxa"/>
            <w:vAlign w:val="center"/>
          </w:tcPr>
          <w:p w14:paraId="29F87320" w14:textId="26466C57" w:rsidR="00580689" w:rsidRDefault="00580689" w:rsidP="003837D6">
            <w:pPr>
              <w:widowControl w:val="0"/>
              <w:jc w:val="center"/>
              <w:rPr>
                <w:b/>
                <w:bCs/>
                <w:color w:val="FF0000"/>
                <w:u w:val="single"/>
              </w:rPr>
            </w:pPr>
            <w:r>
              <w:rPr>
                <w:b/>
                <w:bCs/>
                <w:color w:val="FF0000"/>
                <w:u w:val="single"/>
              </w:rPr>
              <w:t xml:space="preserve">April </w:t>
            </w:r>
            <w:r w:rsidR="003837D6">
              <w:rPr>
                <w:b/>
                <w:bCs/>
                <w:color w:val="FF0000"/>
                <w:u w:val="single"/>
              </w:rPr>
              <w:t>24</w:t>
            </w:r>
            <w:r>
              <w:rPr>
                <w:b/>
                <w:bCs/>
                <w:color w:val="FF0000"/>
                <w:u w:val="single"/>
              </w:rPr>
              <w:t>-</w:t>
            </w:r>
            <w:r w:rsidR="003837D6">
              <w:rPr>
                <w:b/>
                <w:bCs/>
                <w:color w:val="FF0000"/>
                <w:u w:val="single"/>
              </w:rPr>
              <w:t xml:space="preserve"> May</w:t>
            </w:r>
            <w:r w:rsidR="00493B0C">
              <w:rPr>
                <w:b/>
                <w:bCs/>
                <w:color w:val="FF0000"/>
                <w:u w:val="single"/>
              </w:rPr>
              <w:t xml:space="preserve"> </w:t>
            </w:r>
            <w:r>
              <w:rPr>
                <w:b/>
                <w:bCs/>
                <w:color w:val="FF0000"/>
                <w:u w:val="single"/>
              </w:rPr>
              <w:t>8</w:t>
            </w:r>
            <w:r w:rsidRPr="00C54025">
              <w:rPr>
                <w:b/>
                <w:bCs/>
                <w:color w:val="FF0000"/>
                <w:u w:val="single"/>
              </w:rPr>
              <w:t>, 2017</w:t>
            </w:r>
          </w:p>
        </w:tc>
      </w:tr>
      <w:tr w:rsidR="00580689" w:rsidRPr="00391696" w14:paraId="77F095FA" w14:textId="77777777" w:rsidTr="006D634C">
        <w:trPr>
          <w:trHeight w:val="647"/>
          <w:jc w:val="center"/>
        </w:trPr>
        <w:tc>
          <w:tcPr>
            <w:tcW w:w="4986" w:type="dxa"/>
            <w:vAlign w:val="center"/>
          </w:tcPr>
          <w:p w14:paraId="3D386051" w14:textId="77777777" w:rsidR="00580689" w:rsidRPr="001044DE" w:rsidRDefault="00580689" w:rsidP="006D634C">
            <w:pPr>
              <w:widowControl w:val="0"/>
              <w:rPr>
                <w:bCs/>
              </w:rPr>
            </w:pPr>
            <w:r w:rsidRPr="001044DE">
              <w:t xml:space="preserve">Anticipated interview dates </w:t>
            </w:r>
            <w:r w:rsidRPr="00CA27FE">
              <w:rPr>
                <w:b/>
                <w:i/>
              </w:rPr>
              <w:t>(estimate only)</w:t>
            </w:r>
          </w:p>
        </w:tc>
        <w:tc>
          <w:tcPr>
            <w:tcW w:w="3649" w:type="dxa"/>
            <w:vAlign w:val="center"/>
          </w:tcPr>
          <w:p w14:paraId="36D3D71F" w14:textId="740D472A" w:rsidR="00580689" w:rsidRPr="00C54025" w:rsidRDefault="00580689" w:rsidP="003837D6">
            <w:pPr>
              <w:widowControl w:val="0"/>
              <w:jc w:val="center"/>
              <w:rPr>
                <w:b/>
                <w:bCs/>
                <w:color w:val="FF0000"/>
                <w:highlight w:val="yellow"/>
                <w:u w:val="single"/>
              </w:rPr>
            </w:pPr>
            <w:r>
              <w:rPr>
                <w:b/>
                <w:bCs/>
                <w:color w:val="FF0000"/>
                <w:u w:val="single"/>
              </w:rPr>
              <w:t>April 2</w:t>
            </w:r>
            <w:r w:rsidR="003837D6">
              <w:rPr>
                <w:b/>
                <w:bCs/>
                <w:color w:val="FF0000"/>
                <w:u w:val="single"/>
              </w:rPr>
              <w:t>6</w:t>
            </w:r>
            <w:r>
              <w:rPr>
                <w:b/>
                <w:bCs/>
                <w:color w:val="FF0000"/>
                <w:u w:val="single"/>
              </w:rPr>
              <w:t>-</w:t>
            </w:r>
            <w:r w:rsidR="003837D6">
              <w:rPr>
                <w:b/>
                <w:bCs/>
                <w:color w:val="FF0000"/>
                <w:u w:val="single"/>
              </w:rPr>
              <w:t>May 4</w:t>
            </w:r>
            <w:r w:rsidR="00513095">
              <w:rPr>
                <w:b/>
                <w:bCs/>
                <w:color w:val="FF0000"/>
                <w:u w:val="single"/>
              </w:rPr>
              <w:t xml:space="preserve">, </w:t>
            </w:r>
            <w:r w:rsidRPr="00C54025">
              <w:rPr>
                <w:b/>
                <w:bCs/>
                <w:color w:val="FF0000"/>
                <w:u w:val="single"/>
              </w:rPr>
              <w:t>2017</w:t>
            </w:r>
          </w:p>
        </w:tc>
      </w:tr>
      <w:tr w:rsidR="00580689" w:rsidRPr="00391696" w14:paraId="2C5032D4" w14:textId="77777777" w:rsidTr="006D634C">
        <w:trPr>
          <w:trHeight w:val="539"/>
          <w:jc w:val="center"/>
        </w:trPr>
        <w:tc>
          <w:tcPr>
            <w:tcW w:w="4986" w:type="dxa"/>
            <w:vAlign w:val="center"/>
          </w:tcPr>
          <w:p w14:paraId="63B6903A" w14:textId="77777777" w:rsidR="00580689" w:rsidRPr="001044DE" w:rsidRDefault="00580689" w:rsidP="006D634C">
            <w:pPr>
              <w:widowControl w:val="0"/>
              <w:ind w:right="576"/>
              <w:rPr>
                <w:bCs/>
              </w:rPr>
            </w:pPr>
            <w:r w:rsidRPr="001044DE">
              <w:rPr>
                <w:bCs/>
              </w:rPr>
              <w:t xml:space="preserve">Technical proposals scores posted at </w:t>
            </w:r>
            <w:hyperlink r:id="rId10" w:history="1">
              <w:r w:rsidRPr="001044DE">
                <w:rPr>
                  <w:rStyle w:val="Hyperlink"/>
                  <w:bCs/>
                  <w:color w:val="auto"/>
                </w:rPr>
                <w:t>www.courts.ca.gov/rfps.htm</w:t>
              </w:r>
            </w:hyperlink>
            <w:r w:rsidRPr="001044DE">
              <w:rPr>
                <w:rStyle w:val="Hyperlink"/>
                <w:bCs/>
                <w:color w:val="auto"/>
              </w:rPr>
              <w:t xml:space="preserve"> </w:t>
            </w:r>
            <w:r>
              <w:rPr>
                <w:rStyle w:val="Hyperlink"/>
                <w:bCs/>
                <w:color w:val="auto"/>
              </w:rPr>
              <w:t xml:space="preserve">         </w:t>
            </w:r>
            <w:r w:rsidRPr="00CA27FE">
              <w:rPr>
                <w:b/>
                <w:i/>
              </w:rPr>
              <w:t>(estimate only)</w:t>
            </w:r>
          </w:p>
        </w:tc>
        <w:tc>
          <w:tcPr>
            <w:tcW w:w="3649" w:type="dxa"/>
            <w:vAlign w:val="center"/>
          </w:tcPr>
          <w:p w14:paraId="6DC7FD60" w14:textId="7DDA370E" w:rsidR="00580689" w:rsidRPr="00C54025" w:rsidRDefault="00580689" w:rsidP="003837D6">
            <w:pPr>
              <w:widowControl w:val="0"/>
              <w:jc w:val="center"/>
              <w:rPr>
                <w:b/>
                <w:bCs/>
                <w:color w:val="FF0000"/>
                <w:u w:val="single"/>
              </w:rPr>
            </w:pPr>
            <w:r>
              <w:rPr>
                <w:b/>
                <w:bCs/>
                <w:color w:val="FF0000"/>
                <w:u w:val="single"/>
              </w:rPr>
              <w:t>May</w:t>
            </w:r>
            <w:r w:rsidRPr="00C54025">
              <w:rPr>
                <w:b/>
                <w:bCs/>
                <w:color w:val="FF0000"/>
                <w:u w:val="single"/>
              </w:rPr>
              <w:t xml:space="preserve"> </w:t>
            </w:r>
            <w:r w:rsidR="003837D6">
              <w:rPr>
                <w:b/>
                <w:bCs/>
                <w:color w:val="FF0000"/>
                <w:u w:val="single"/>
              </w:rPr>
              <w:t>9</w:t>
            </w:r>
            <w:r w:rsidRPr="00C54025">
              <w:rPr>
                <w:b/>
                <w:bCs/>
                <w:color w:val="FF0000"/>
                <w:u w:val="single"/>
              </w:rPr>
              <w:t>, 2017</w:t>
            </w:r>
          </w:p>
        </w:tc>
      </w:tr>
      <w:tr w:rsidR="00580689" w:rsidRPr="00391696" w14:paraId="55DB9414" w14:textId="77777777" w:rsidTr="006D634C">
        <w:trPr>
          <w:trHeight w:val="539"/>
          <w:jc w:val="center"/>
        </w:trPr>
        <w:tc>
          <w:tcPr>
            <w:tcW w:w="4986" w:type="dxa"/>
            <w:vAlign w:val="center"/>
          </w:tcPr>
          <w:p w14:paraId="1BBAB8AC" w14:textId="77777777" w:rsidR="00580689" w:rsidRPr="001044DE" w:rsidRDefault="00580689" w:rsidP="006D634C">
            <w:pPr>
              <w:widowControl w:val="0"/>
              <w:ind w:right="576"/>
              <w:rPr>
                <w:bCs/>
              </w:rPr>
            </w:pPr>
            <w:r w:rsidRPr="001044DE">
              <w:rPr>
                <w:bCs/>
              </w:rPr>
              <w:t xml:space="preserve">Public opening of cost portion of proposals. Notice of time, and location will be posted at </w:t>
            </w:r>
            <w:hyperlink r:id="rId11" w:history="1">
              <w:r w:rsidRPr="001044DE">
                <w:rPr>
                  <w:rStyle w:val="Hyperlink"/>
                  <w:bCs/>
                  <w:color w:val="auto"/>
                </w:rPr>
                <w:t>www.courts.ca.gov/rfps.htm</w:t>
              </w:r>
            </w:hyperlink>
            <w:r w:rsidRPr="001044DE">
              <w:rPr>
                <w:rStyle w:val="Hyperlink"/>
                <w:bCs/>
                <w:i/>
                <w:color w:val="auto"/>
              </w:rPr>
              <w:t xml:space="preserve"> </w:t>
            </w:r>
            <w:r>
              <w:rPr>
                <w:rStyle w:val="Hyperlink"/>
                <w:bCs/>
                <w:i/>
                <w:color w:val="auto"/>
              </w:rPr>
              <w:t xml:space="preserve"> </w:t>
            </w:r>
            <w:r w:rsidRPr="00CA27FE">
              <w:rPr>
                <w:b/>
                <w:i/>
              </w:rPr>
              <w:t>(estimate only)</w:t>
            </w:r>
          </w:p>
        </w:tc>
        <w:tc>
          <w:tcPr>
            <w:tcW w:w="3649" w:type="dxa"/>
            <w:vAlign w:val="center"/>
          </w:tcPr>
          <w:p w14:paraId="654B672A" w14:textId="649E0AE0" w:rsidR="00580689" w:rsidRDefault="00580689" w:rsidP="006D634C">
            <w:pPr>
              <w:widowControl w:val="0"/>
              <w:jc w:val="center"/>
              <w:rPr>
                <w:b/>
                <w:bCs/>
                <w:color w:val="FF0000"/>
                <w:u w:val="single"/>
              </w:rPr>
            </w:pPr>
            <w:r>
              <w:rPr>
                <w:b/>
                <w:bCs/>
                <w:color w:val="FF0000"/>
                <w:u w:val="single"/>
              </w:rPr>
              <w:t xml:space="preserve">May </w:t>
            </w:r>
            <w:r w:rsidR="00493B0C">
              <w:rPr>
                <w:b/>
                <w:bCs/>
                <w:color w:val="FF0000"/>
                <w:u w:val="single"/>
              </w:rPr>
              <w:t>10</w:t>
            </w:r>
            <w:r>
              <w:rPr>
                <w:b/>
                <w:bCs/>
                <w:color w:val="FF0000"/>
                <w:u w:val="single"/>
              </w:rPr>
              <w:t>, 2017</w:t>
            </w:r>
            <w:r w:rsidRPr="00C54025">
              <w:rPr>
                <w:b/>
                <w:bCs/>
                <w:color w:val="FF0000"/>
                <w:u w:val="single"/>
              </w:rPr>
              <w:t xml:space="preserve"> </w:t>
            </w:r>
          </w:p>
          <w:p w14:paraId="18C19771" w14:textId="77777777" w:rsidR="00580689" w:rsidRPr="00C54025" w:rsidRDefault="00580689" w:rsidP="006D634C">
            <w:pPr>
              <w:widowControl w:val="0"/>
              <w:jc w:val="center"/>
              <w:rPr>
                <w:b/>
                <w:bCs/>
                <w:color w:val="FF0000"/>
                <w:u w:val="single"/>
              </w:rPr>
            </w:pPr>
            <w:r w:rsidRPr="00C54025">
              <w:rPr>
                <w:b/>
                <w:bCs/>
                <w:color w:val="FF0000"/>
                <w:u w:val="single"/>
              </w:rPr>
              <w:t>at 10:00 am (Pacific Time)</w:t>
            </w:r>
          </w:p>
        </w:tc>
      </w:tr>
      <w:tr w:rsidR="00580689" w:rsidRPr="00391696" w14:paraId="28877445" w14:textId="77777777" w:rsidTr="006D634C">
        <w:trPr>
          <w:trHeight w:val="520"/>
          <w:jc w:val="center"/>
        </w:trPr>
        <w:tc>
          <w:tcPr>
            <w:tcW w:w="4986" w:type="dxa"/>
            <w:vAlign w:val="center"/>
          </w:tcPr>
          <w:p w14:paraId="63CCAEC9" w14:textId="77777777" w:rsidR="00580689" w:rsidRPr="00391696" w:rsidRDefault="00580689" w:rsidP="006D634C">
            <w:pPr>
              <w:widowControl w:val="0"/>
              <w:rPr>
                <w:bCs/>
              </w:rPr>
            </w:pPr>
            <w:r w:rsidRPr="00391696">
              <w:rPr>
                <w:bCs/>
              </w:rPr>
              <w:t xml:space="preserve">Notice of Intent to Award </w:t>
            </w:r>
            <w:r w:rsidRPr="00493B0C">
              <w:rPr>
                <w:b/>
                <w:bCs/>
                <w:i/>
              </w:rPr>
              <w:t>(estimate only)</w:t>
            </w:r>
          </w:p>
        </w:tc>
        <w:tc>
          <w:tcPr>
            <w:tcW w:w="3649" w:type="dxa"/>
            <w:vAlign w:val="center"/>
          </w:tcPr>
          <w:p w14:paraId="3E5A47F6" w14:textId="204E773D" w:rsidR="00580689" w:rsidRPr="00C54025" w:rsidRDefault="00580689" w:rsidP="006D634C">
            <w:pPr>
              <w:widowControl w:val="0"/>
              <w:jc w:val="center"/>
              <w:rPr>
                <w:b/>
                <w:bCs/>
                <w:color w:val="FF0000"/>
                <w:u w:val="single"/>
              </w:rPr>
            </w:pPr>
            <w:r>
              <w:rPr>
                <w:b/>
                <w:bCs/>
                <w:color w:val="FF0000"/>
                <w:u w:val="single"/>
              </w:rPr>
              <w:t xml:space="preserve">May </w:t>
            </w:r>
            <w:r w:rsidR="003837D6">
              <w:rPr>
                <w:b/>
                <w:bCs/>
                <w:color w:val="FF0000"/>
                <w:u w:val="single"/>
              </w:rPr>
              <w:t>11</w:t>
            </w:r>
            <w:r w:rsidRPr="00C54025">
              <w:rPr>
                <w:b/>
                <w:bCs/>
                <w:color w:val="FF0000"/>
                <w:u w:val="single"/>
              </w:rPr>
              <w:t>, 2017</w:t>
            </w:r>
          </w:p>
        </w:tc>
      </w:tr>
      <w:tr w:rsidR="00580689" w:rsidRPr="00391696" w14:paraId="66C8E8FE" w14:textId="77777777" w:rsidTr="006D634C">
        <w:trPr>
          <w:trHeight w:val="520"/>
          <w:jc w:val="center"/>
        </w:trPr>
        <w:tc>
          <w:tcPr>
            <w:tcW w:w="4986" w:type="dxa"/>
            <w:vAlign w:val="center"/>
          </w:tcPr>
          <w:p w14:paraId="6F8454FA" w14:textId="77777777" w:rsidR="00580689" w:rsidRPr="00391696" w:rsidRDefault="00580689" w:rsidP="006D634C">
            <w:pPr>
              <w:widowControl w:val="0"/>
              <w:rPr>
                <w:bCs/>
              </w:rPr>
            </w:pPr>
            <w:r w:rsidRPr="00391696">
              <w:rPr>
                <w:bCs/>
              </w:rPr>
              <w:lastRenderedPageBreak/>
              <w:t xml:space="preserve">Negotiations and execution of contract </w:t>
            </w:r>
            <w:r>
              <w:rPr>
                <w:bCs/>
              </w:rPr>
              <w:t xml:space="preserve">   </w:t>
            </w:r>
            <w:r w:rsidRPr="00CA27FE">
              <w:rPr>
                <w:b/>
                <w:bCs/>
                <w:i/>
              </w:rPr>
              <w:t>(estimate only)</w:t>
            </w:r>
          </w:p>
        </w:tc>
        <w:tc>
          <w:tcPr>
            <w:tcW w:w="3649" w:type="dxa"/>
            <w:vAlign w:val="center"/>
          </w:tcPr>
          <w:p w14:paraId="42BCF9D3" w14:textId="44552A4F" w:rsidR="00580689" w:rsidRPr="00C54025" w:rsidRDefault="00580689" w:rsidP="003837D6">
            <w:pPr>
              <w:widowControl w:val="0"/>
              <w:jc w:val="center"/>
              <w:rPr>
                <w:b/>
                <w:bCs/>
                <w:color w:val="FF0000"/>
                <w:u w:val="single"/>
              </w:rPr>
            </w:pPr>
            <w:r>
              <w:rPr>
                <w:b/>
                <w:bCs/>
                <w:color w:val="FF0000"/>
                <w:u w:val="single"/>
              </w:rPr>
              <w:t xml:space="preserve">May </w:t>
            </w:r>
            <w:r w:rsidR="003837D6">
              <w:rPr>
                <w:b/>
                <w:bCs/>
                <w:color w:val="FF0000"/>
                <w:u w:val="single"/>
              </w:rPr>
              <w:t>15</w:t>
            </w:r>
            <w:r>
              <w:rPr>
                <w:b/>
                <w:bCs/>
                <w:color w:val="FF0000"/>
                <w:u w:val="single"/>
              </w:rPr>
              <w:t>, 2017 - May 1</w:t>
            </w:r>
            <w:r w:rsidR="003837D6">
              <w:rPr>
                <w:b/>
                <w:bCs/>
                <w:color w:val="FF0000"/>
                <w:u w:val="single"/>
              </w:rPr>
              <w:t>9</w:t>
            </w:r>
            <w:r w:rsidRPr="00C54025">
              <w:rPr>
                <w:b/>
                <w:bCs/>
                <w:color w:val="FF0000"/>
                <w:u w:val="single"/>
              </w:rPr>
              <w:t>, 2017</w:t>
            </w:r>
          </w:p>
        </w:tc>
      </w:tr>
      <w:tr w:rsidR="00580689" w:rsidRPr="00391696" w14:paraId="329B82E5" w14:textId="77777777" w:rsidTr="006D634C">
        <w:trPr>
          <w:trHeight w:val="520"/>
          <w:jc w:val="center"/>
        </w:trPr>
        <w:tc>
          <w:tcPr>
            <w:tcW w:w="4986" w:type="dxa"/>
            <w:vAlign w:val="center"/>
          </w:tcPr>
          <w:p w14:paraId="449F5434" w14:textId="77777777" w:rsidR="00580689" w:rsidRPr="00391696" w:rsidRDefault="00580689" w:rsidP="006D634C">
            <w:pPr>
              <w:widowControl w:val="0"/>
              <w:rPr>
                <w:bCs/>
              </w:rPr>
            </w:pPr>
            <w:r w:rsidRPr="00391696">
              <w:rPr>
                <w:bCs/>
              </w:rPr>
              <w:t xml:space="preserve">Contract start date  </w:t>
            </w:r>
            <w:r w:rsidRPr="00CA27FE">
              <w:rPr>
                <w:b/>
                <w:bCs/>
                <w:i/>
              </w:rPr>
              <w:t>(estimate only)</w:t>
            </w:r>
          </w:p>
        </w:tc>
        <w:tc>
          <w:tcPr>
            <w:tcW w:w="3649" w:type="dxa"/>
            <w:vAlign w:val="center"/>
          </w:tcPr>
          <w:p w14:paraId="2F6E395D" w14:textId="1244F923" w:rsidR="00580689" w:rsidRPr="00C54025" w:rsidRDefault="00580689" w:rsidP="003837D6">
            <w:pPr>
              <w:widowControl w:val="0"/>
              <w:jc w:val="center"/>
              <w:rPr>
                <w:b/>
                <w:bCs/>
                <w:color w:val="FF0000"/>
                <w:u w:val="single"/>
              </w:rPr>
            </w:pPr>
            <w:r>
              <w:rPr>
                <w:b/>
                <w:bCs/>
                <w:color w:val="FF0000"/>
                <w:u w:val="single"/>
              </w:rPr>
              <w:t xml:space="preserve">May </w:t>
            </w:r>
            <w:r w:rsidR="003837D6">
              <w:rPr>
                <w:b/>
                <w:bCs/>
                <w:color w:val="FF0000"/>
                <w:u w:val="single"/>
              </w:rPr>
              <w:t>22</w:t>
            </w:r>
            <w:r w:rsidRPr="00C54025">
              <w:rPr>
                <w:b/>
                <w:bCs/>
                <w:color w:val="FF0000"/>
                <w:u w:val="single"/>
              </w:rPr>
              <w:t>, 2017</w:t>
            </w:r>
          </w:p>
        </w:tc>
      </w:tr>
      <w:tr w:rsidR="00580689" w:rsidRPr="00391696" w14:paraId="68019048" w14:textId="77777777" w:rsidTr="006D634C">
        <w:trPr>
          <w:trHeight w:val="520"/>
          <w:jc w:val="center"/>
        </w:trPr>
        <w:tc>
          <w:tcPr>
            <w:tcW w:w="4986" w:type="dxa"/>
            <w:vAlign w:val="center"/>
          </w:tcPr>
          <w:p w14:paraId="12F96A6E" w14:textId="77777777" w:rsidR="00580689" w:rsidRPr="00391696" w:rsidRDefault="00580689" w:rsidP="006D634C">
            <w:pPr>
              <w:widowControl w:val="0"/>
              <w:rPr>
                <w:bCs/>
              </w:rPr>
            </w:pPr>
            <w:r w:rsidRPr="00391696">
              <w:rPr>
                <w:bCs/>
              </w:rPr>
              <w:t xml:space="preserve">Contract end date  </w:t>
            </w:r>
            <w:r w:rsidRPr="00CA27FE">
              <w:rPr>
                <w:b/>
                <w:bCs/>
                <w:i/>
              </w:rPr>
              <w:t>(estimate only)</w:t>
            </w:r>
          </w:p>
        </w:tc>
        <w:tc>
          <w:tcPr>
            <w:tcW w:w="3649" w:type="dxa"/>
            <w:vAlign w:val="center"/>
          </w:tcPr>
          <w:p w14:paraId="0574AC45" w14:textId="7B165E6C" w:rsidR="00580689" w:rsidRPr="00C54025" w:rsidRDefault="00580689" w:rsidP="003837D6">
            <w:pPr>
              <w:widowControl w:val="0"/>
              <w:jc w:val="center"/>
              <w:rPr>
                <w:b/>
                <w:bCs/>
                <w:color w:val="FF0000"/>
                <w:u w:val="single"/>
              </w:rPr>
            </w:pPr>
            <w:r>
              <w:rPr>
                <w:b/>
                <w:bCs/>
                <w:color w:val="FF0000"/>
                <w:u w:val="single"/>
              </w:rPr>
              <w:t xml:space="preserve">May </w:t>
            </w:r>
            <w:r w:rsidR="003837D6">
              <w:rPr>
                <w:b/>
                <w:bCs/>
                <w:color w:val="FF0000"/>
                <w:u w:val="single"/>
              </w:rPr>
              <w:t>21</w:t>
            </w:r>
            <w:r w:rsidRPr="00C54025">
              <w:rPr>
                <w:b/>
                <w:bCs/>
                <w:color w:val="FF0000"/>
                <w:u w:val="single"/>
              </w:rPr>
              <w:t>, 2018</w:t>
            </w:r>
          </w:p>
        </w:tc>
      </w:tr>
    </w:tbl>
    <w:p w14:paraId="1AD7E07D" w14:textId="77777777" w:rsidR="00A50B42" w:rsidRPr="00391696" w:rsidRDefault="00A50B42" w:rsidP="00A50B42">
      <w:pPr>
        <w:widowControl w:val="0"/>
        <w:ind w:left="1440"/>
        <w:rPr>
          <w:bCs/>
        </w:rPr>
      </w:pPr>
    </w:p>
    <w:p w14:paraId="66CBCFB5" w14:textId="77777777" w:rsidR="002E7965" w:rsidRDefault="002E7965" w:rsidP="002B66F3">
      <w:pPr>
        <w:rPr>
          <w:b/>
          <w:bCs/>
          <w:color w:val="000000"/>
        </w:rPr>
      </w:pPr>
      <w:r>
        <w:rPr>
          <w:b/>
          <w:bCs/>
          <w:color w:val="000000"/>
        </w:rPr>
        <w:t>4.0</w:t>
      </w:r>
      <w:r>
        <w:rPr>
          <w:b/>
          <w:bCs/>
          <w:color w:val="000000"/>
        </w:rPr>
        <w:tab/>
      </w:r>
      <w:r w:rsidRPr="00D74462">
        <w:rPr>
          <w:b/>
          <w:bCs/>
          <w:color w:val="000000"/>
        </w:rPr>
        <w:t>RFP ATTACHMENTS</w:t>
      </w:r>
    </w:p>
    <w:p w14:paraId="33EC4AB7" w14:textId="77777777" w:rsidR="002E7965" w:rsidRDefault="002E7965" w:rsidP="002B66F3">
      <w:pPr>
        <w:ind w:left="720"/>
        <w:rPr>
          <w:b/>
          <w:bCs/>
          <w:color w:val="000000"/>
        </w:rPr>
      </w:pPr>
    </w:p>
    <w:p w14:paraId="0AFB20E8"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6067"/>
      </w:tblGrid>
      <w:tr w:rsidR="002E7965" w:rsidRPr="003B7ABC" w14:paraId="77A5EE2F" w14:textId="77777777" w:rsidTr="00A22342">
        <w:trPr>
          <w:tblHeader/>
          <w:jc w:val="center"/>
        </w:trPr>
        <w:tc>
          <w:tcPr>
            <w:tcW w:w="2695" w:type="dxa"/>
            <w:shd w:val="clear" w:color="auto" w:fill="E6E6E6"/>
            <w:vAlign w:val="center"/>
          </w:tcPr>
          <w:p w14:paraId="6BBECC14" w14:textId="77777777" w:rsidR="002E7965" w:rsidRPr="00D77FEF" w:rsidRDefault="002E7965" w:rsidP="00BA2200">
            <w:pPr>
              <w:widowControl w:val="0"/>
              <w:tabs>
                <w:tab w:val="left" w:pos="6354"/>
              </w:tabs>
              <w:ind w:right="-18"/>
              <w:jc w:val="center"/>
              <w:rPr>
                <w:b/>
                <w:bCs/>
                <w:color w:val="000000"/>
              </w:rPr>
            </w:pPr>
            <w:r>
              <w:rPr>
                <w:b/>
                <w:bCs/>
                <w:color w:val="000000"/>
              </w:rPr>
              <w:t>ATTAC</w:t>
            </w:r>
            <w:r w:rsidR="0090254C">
              <w:rPr>
                <w:b/>
                <w:bCs/>
                <w:color w:val="000000"/>
              </w:rPr>
              <w:t>H</w:t>
            </w:r>
            <w:r>
              <w:rPr>
                <w:b/>
                <w:bCs/>
                <w:color w:val="000000"/>
              </w:rPr>
              <w:t xml:space="preserve">MENT </w:t>
            </w:r>
          </w:p>
        </w:tc>
        <w:tc>
          <w:tcPr>
            <w:tcW w:w="6067" w:type="dxa"/>
            <w:shd w:val="clear" w:color="auto" w:fill="E6E6E6"/>
            <w:vAlign w:val="center"/>
          </w:tcPr>
          <w:p w14:paraId="11A81122" w14:textId="77777777" w:rsidR="002E7965" w:rsidRPr="00D77FEF" w:rsidRDefault="002E7965" w:rsidP="00BA2200">
            <w:pPr>
              <w:widowControl w:val="0"/>
              <w:ind w:left="-108" w:right="-108"/>
              <w:jc w:val="center"/>
              <w:rPr>
                <w:b/>
                <w:bCs/>
                <w:color w:val="000000"/>
                <w:sz w:val="22"/>
                <w:szCs w:val="22"/>
              </w:rPr>
            </w:pPr>
            <w:r>
              <w:rPr>
                <w:b/>
                <w:bCs/>
                <w:color w:val="000000"/>
                <w:sz w:val="22"/>
                <w:szCs w:val="22"/>
              </w:rPr>
              <w:t>DESCRIPTION</w:t>
            </w:r>
          </w:p>
        </w:tc>
      </w:tr>
      <w:tr w:rsidR="002E7965" w:rsidRPr="003B7ABC" w14:paraId="09383AF4" w14:textId="77777777" w:rsidTr="00A22342">
        <w:trPr>
          <w:tblHeader/>
          <w:jc w:val="center"/>
        </w:trPr>
        <w:tc>
          <w:tcPr>
            <w:tcW w:w="2695" w:type="dxa"/>
          </w:tcPr>
          <w:p w14:paraId="33AF810E" w14:textId="77777777" w:rsidR="002E7965" w:rsidRPr="00FA4E3B" w:rsidRDefault="002E7965" w:rsidP="00BA2200">
            <w:pPr>
              <w:widowControl w:val="0"/>
              <w:rPr>
                <w:bCs/>
                <w:color w:val="000000" w:themeColor="text1"/>
              </w:rPr>
            </w:pPr>
            <w:r w:rsidRPr="00FA4E3B">
              <w:rPr>
                <w:bCs/>
                <w:color w:val="000000" w:themeColor="text1"/>
              </w:rPr>
              <w:t xml:space="preserve">Attachment 1: Administrative Rules Governing </w:t>
            </w:r>
            <w:r w:rsidR="00531D6E" w:rsidRPr="00FA4E3B">
              <w:rPr>
                <w:bCs/>
                <w:color w:val="000000" w:themeColor="text1"/>
              </w:rPr>
              <w:t>RFPs (</w:t>
            </w:r>
            <w:r w:rsidR="00070FCA" w:rsidRPr="00FA4E3B">
              <w:rPr>
                <w:bCs/>
                <w:color w:val="000000" w:themeColor="text1"/>
              </w:rPr>
              <w:t xml:space="preserve">IT </w:t>
            </w:r>
            <w:r w:rsidR="00531D6E" w:rsidRPr="00FA4E3B">
              <w:rPr>
                <w:bCs/>
                <w:color w:val="000000" w:themeColor="text1"/>
              </w:rPr>
              <w:t xml:space="preserve">Goods and </w:t>
            </w:r>
            <w:r w:rsidR="00070FCA" w:rsidRPr="00FA4E3B">
              <w:rPr>
                <w:bCs/>
                <w:color w:val="000000" w:themeColor="text1"/>
              </w:rPr>
              <w:t>Services)</w:t>
            </w:r>
            <w:r w:rsidRPr="00FA4E3B">
              <w:rPr>
                <w:bCs/>
                <w:vanish/>
                <w:color w:val="000000" w:themeColor="text1"/>
              </w:rPr>
              <w:t>:</w:t>
            </w:r>
          </w:p>
        </w:tc>
        <w:tc>
          <w:tcPr>
            <w:tcW w:w="6067" w:type="dxa"/>
          </w:tcPr>
          <w:p w14:paraId="6EF6B2DA" w14:textId="77777777" w:rsidR="002E7965" w:rsidRPr="00FA4E3B" w:rsidRDefault="002E7965" w:rsidP="00BA2200">
            <w:pPr>
              <w:widowControl w:val="0"/>
              <w:tabs>
                <w:tab w:val="left" w:pos="2178"/>
              </w:tabs>
              <w:rPr>
                <w:bCs/>
                <w:i/>
                <w:color w:val="FF0000"/>
              </w:rPr>
            </w:pPr>
            <w:r w:rsidRPr="00FA4E3B">
              <w:t>These rules govern this solicitation.</w:t>
            </w:r>
          </w:p>
        </w:tc>
      </w:tr>
      <w:tr w:rsidR="002E7965" w:rsidRPr="003B7ABC" w14:paraId="56E3E57F" w14:textId="77777777" w:rsidTr="00A22342">
        <w:trPr>
          <w:trHeight w:val="1328"/>
          <w:tblHeader/>
          <w:jc w:val="center"/>
        </w:trPr>
        <w:tc>
          <w:tcPr>
            <w:tcW w:w="2695" w:type="dxa"/>
          </w:tcPr>
          <w:p w14:paraId="4D3A4987" w14:textId="793A5016" w:rsidR="002E7965" w:rsidRPr="00FA4E3B" w:rsidRDefault="002E7965" w:rsidP="00BA2200">
            <w:pPr>
              <w:widowControl w:val="0"/>
              <w:rPr>
                <w:bCs/>
              </w:rPr>
            </w:pPr>
            <w:r w:rsidRPr="00FA4E3B">
              <w:rPr>
                <w:bCs/>
                <w:color w:val="000000" w:themeColor="text1"/>
              </w:rPr>
              <w:t xml:space="preserve">Attachment </w:t>
            </w:r>
            <w:r w:rsidRPr="00FA4E3B">
              <w:rPr>
                <w:color w:val="000000"/>
              </w:rPr>
              <w:t xml:space="preserve">2: </w:t>
            </w:r>
            <w:r w:rsidR="00133F5A" w:rsidRPr="00FA4E3B">
              <w:rPr>
                <w:color w:val="000000"/>
              </w:rPr>
              <w:t xml:space="preserve"> </w:t>
            </w:r>
            <w:r w:rsidR="000860DF">
              <w:rPr>
                <w:color w:val="000000"/>
              </w:rPr>
              <w:t>Judicial Council</w:t>
            </w:r>
            <w:r w:rsidR="00133F5A" w:rsidRPr="00FA4E3B">
              <w:rPr>
                <w:color w:val="000000"/>
              </w:rPr>
              <w:t xml:space="preserve"> Standard </w:t>
            </w:r>
            <w:r w:rsidR="004E669D" w:rsidRPr="00FA4E3B">
              <w:rPr>
                <w:color w:val="000000"/>
              </w:rPr>
              <w:t>Terms and Conditions</w:t>
            </w:r>
          </w:p>
        </w:tc>
        <w:tc>
          <w:tcPr>
            <w:tcW w:w="6067" w:type="dxa"/>
          </w:tcPr>
          <w:p w14:paraId="5023A44C" w14:textId="47F29265" w:rsidR="00133F5A" w:rsidRPr="00FA4E3B" w:rsidRDefault="00595811" w:rsidP="00BA2200">
            <w:pPr>
              <w:widowControl w:val="0"/>
              <w:tabs>
                <w:tab w:val="left" w:pos="2178"/>
              </w:tabs>
              <w:rPr>
                <w:color w:val="000000"/>
              </w:rPr>
            </w:pPr>
            <w:r w:rsidRPr="00FA4E3B">
              <w:rPr>
                <w:color w:val="000000"/>
              </w:rPr>
              <w:t>If selected, t</w:t>
            </w:r>
            <w:r w:rsidR="002E7965" w:rsidRPr="00FA4E3B">
              <w:rPr>
                <w:color w:val="000000"/>
              </w:rPr>
              <w:t xml:space="preserve">he </w:t>
            </w:r>
            <w:r w:rsidR="004A337A" w:rsidRPr="00FA4E3B">
              <w:rPr>
                <w:color w:val="000000"/>
              </w:rPr>
              <w:t>person or entity submitting a proposal (the “Proposer”) must</w:t>
            </w:r>
            <w:r w:rsidR="002E7965" w:rsidRPr="00FA4E3B">
              <w:rPr>
                <w:color w:val="000000"/>
              </w:rPr>
              <w:t xml:space="preserve"> sign </w:t>
            </w:r>
            <w:r w:rsidR="000860DF">
              <w:rPr>
                <w:color w:val="000000"/>
              </w:rPr>
              <w:t>Judicial Council</w:t>
            </w:r>
            <w:r w:rsidR="004E669D" w:rsidRPr="00FA4E3B">
              <w:rPr>
                <w:color w:val="000000"/>
              </w:rPr>
              <w:t xml:space="preserve"> Standard Form agreement containing these terms and conditions </w:t>
            </w:r>
            <w:r w:rsidR="00133F5A" w:rsidRPr="00FA4E3B">
              <w:rPr>
                <w:color w:val="000000"/>
              </w:rPr>
              <w:t>(the “</w:t>
            </w:r>
            <w:r w:rsidR="004E669D" w:rsidRPr="00FA4E3B">
              <w:rPr>
                <w:color w:val="000000"/>
              </w:rPr>
              <w:t>Terms and Conditions</w:t>
            </w:r>
            <w:r w:rsidR="00133F5A" w:rsidRPr="00FA4E3B">
              <w:rPr>
                <w:color w:val="000000"/>
              </w:rPr>
              <w:t>”</w:t>
            </w:r>
            <w:r w:rsidRPr="00FA4E3B">
              <w:rPr>
                <w:color w:val="000000"/>
              </w:rPr>
              <w:t>).</w:t>
            </w:r>
            <w:r w:rsidR="00133F5A" w:rsidRPr="00FA4E3B">
              <w:rPr>
                <w:color w:val="000000"/>
              </w:rPr>
              <w:t xml:space="preserve">  </w:t>
            </w:r>
          </w:p>
          <w:p w14:paraId="6ECD5933" w14:textId="77777777" w:rsidR="002E7965" w:rsidRPr="00FA4E3B" w:rsidRDefault="002E7965" w:rsidP="002B66F3">
            <w:pPr>
              <w:widowControl w:val="0"/>
              <w:tabs>
                <w:tab w:val="left" w:pos="2178"/>
              </w:tabs>
              <w:rPr>
                <w:b/>
                <w:bCs/>
                <w:color w:val="000000"/>
              </w:rPr>
            </w:pPr>
          </w:p>
        </w:tc>
      </w:tr>
      <w:tr w:rsidR="004E669D" w:rsidRPr="003B7ABC" w14:paraId="1CAFC1C2" w14:textId="77777777" w:rsidTr="00A22342">
        <w:trPr>
          <w:tblHeader/>
          <w:jc w:val="center"/>
        </w:trPr>
        <w:tc>
          <w:tcPr>
            <w:tcW w:w="2695" w:type="dxa"/>
          </w:tcPr>
          <w:p w14:paraId="7FE82F98" w14:textId="77777777" w:rsidR="004E669D" w:rsidRPr="00FA4E3B" w:rsidRDefault="004E669D" w:rsidP="00BA2200">
            <w:pPr>
              <w:widowControl w:val="0"/>
              <w:rPr>
                <w:bCs/>
              </w:rPr>
            </w:pPr>
            <w:r w:rsidRPr="00FA4E3B">
              <w:rPr>
                <w:bCs/>
                <w:color w:val="000000" w:themeColor="text1"/>
              </w:rPr>
              <w:t xml:space="preserve">Attachment </w:t>
            </w:r>
            <w:r w:rsidRPr="00FA4E3B">
              <w:rPr>
                <w:color w:val="000000"/>
              </w:rPr>
              <w:t>3: Proposer’s Acceptance  of Terms and Conditions</w:t>
            </w:r>
          </w:p>
        </w:tc>
        <w:tc>
          <w:tcPr>
            <w:tcW w:w="6067" w:type="dxa"/>
          </w:tcPr>
          <w:p w14:paraId="0976E118" w14:textId="77777777" w:rsidR="004E669D" w:rsidRPr="00FA4E3B" w:rsidRDefault="005946B6" w:rsidP="00BA2200">
            <w:pPr>
              <w:widowControl w:val="0"/>
              <w:tabs>
                <w:tab w:val="left" w:pos="2178"/>
              </w:tabs>
              <w:rPr>
                <w:color w:val="000000"/>
              </w:rPr>
            </w:pPr>
            <w:r w:rsidRPr="00FA4E3B">
              <w:rPr>
                <w:color w:val="000000"/>
              </w:rPr>
              <w:t xml:space="preserve">On this form, the Proposer must indicate acceptance of the Terms and Conditions or identify exceptions to the Terms and Conditions.  </w:t>
            </w:r>
          </w:p>
          <w:p w14:paraId="6C7697F0" w14:textId="40F4BB57" w:rsidR="004E669D" w:rsidRPr="00FA4E3B" w:rsidRDefault="004E669D" w:rsidP="00BA2200">
            <w:pPr>
              <w:widowControl w:val="0"/>
              <w:tabs>
                <w:tab w:val="left" w:pos="2178"/>
              </w:tabs>
              <w:rPr>
                <w:b/>
                <w:bCs/>
                <w:color w:val="000000"/>
              </w:rPr>
            </w:pPr>
          </w:p>
        </w:tc>
      </w:tr>
      <w:tr w:rsidR="009C347A" w:rsidRPr="003B7ABC" w14:paraId="6C7F546D" w14:textId="77777777" w:rsidTr="00A22342">
        <w:trPr>
          <w:tblHeader/>
          <w:jc w:val="center"/>
        </w:trPr>
        <w:tc>
          <w:tcPr>
            <w:tcW w:w="2695" w:type="dxa"/>
          </w:tcPr>
          <w:p w14:paraId="1DA8F4CA" w14:textId="77777777" w:rsidR="009C347A" w:rsidRPr="00FA4E3B" w:rsidRDefault="009C347A" w:rsidP="00BA2200">
            <w:pPr>
              <w:widowControl w:val="0"/>
              <w:rPr>
                <w:bCs/>
                <w:color w:val="000000" w:themeColor="text1"/>
              </w:rPr>
            </w:pPr>
            <w:r>
              <w:rPr>
                <w:bCs/>
                <w:color w:val="000000" w:themeColor="text1"/>
              </w:rPr>
              <w:t>Attachment 4: General Certifications Form</w:t>
            </w:r>
          </w:p>
        </w:tc>
        <w:tc>
          <w:tcPr>
            <w:tcW w:w="6067" w:type="dxa"/>
          </w:tcPr>
          <w:p w14:paraId="75C39D88" w14:textId="77777777" w:rsidR="009C347A" w:rsidRPr="00FA4E3B" w:rsidRDefault="0090254C" w:rsidP="00BA2200">
            <w:pPr>
              <w:widowControl w:val="0"/>
              <w:tabs>
                <w:tab w:val="left" w:pos="2178"/>
              </w:tabs>
              <w:rPr>
                <w:color w:val="000000"/>
              </w:rPr>
            </w:pPr>
            <w:r>
              <w:t xml:space="preserve">The </w:t>
            </w:r>
            <w:r w:rsidR="009C347A" w:rsidRPr="00A00C4E">
              <w:t xml:space="preserve">Proposer must complete the </w:t>
            </w:r>
            <w:r w:rsidR="009C347A">
              <w:t>General</w:t>
            </w:r>
            <w:r w:rsidR="009C347A" w:rsidRPr="00A00C4E">
              <w:t xml:space="preserve"> Certification</w:t>
            </w:r>
            <w:r w:rsidR="009C347A">
              <w:t>s Form</w:t>
            </w:r>
            <w:r w:rsidR="009C347A" w:rsidRPr="00A00C4E">
              <w:t xml:space="preserve"> and submit the completed </w:t>
            </w:r>
            <w:r w:rsidR="009C347A">
              <w:t>form</w:t>
            </w:r>
            <w:r w:rsidR="009C347A" w:rsidRPr="00A00C4E">
              <w:t xml:space="preserve"> with its proposal.</w:t>
            </w:r>
          </w:p>
        </w:tc>
      </w:tr>
      <w:tr w:rsidR="009C347A" w:rsidRPr="003B7ABC" w14:paraId="4C94BE77" w14:textId="77777777" w:rsidTr="00A22342">
        <w:trPr>
          <w:tblHeader/>
          <w:jc w:val="center"/>
        </w:trPr>
        <w:tc>
          <w:tcPr>
            <w:tcW w:w="2695" w:type="dxa"/>
          </w:tcPr>
          <w:p w14:paraId="7F2A6412" w14:textId="77777777" w:rsidR="00916D36" w:rsidRDefault="009C347A" w:rsidP="00933BB3">
            <w:pPr>
              <w:widowControl w:val="0"/>
              <w:rPr>
                <w:bCs/>
                <w:color w:val="000000" w:themeColor="text1"/>
              </w:rPr>
            </w:pPr>
            <w:r>
              <w:rPr>
                <w:bCs/>
                <w:color w:val="000000" w:themeColor="text1"/>
              </w:rPr>
              <w:t xml:space="preserve">Attachment 5: </w:t>
            </w:r>
          </w:p>
          <w:p w14:paraId="6BD6DAB2" w14:textId="184DFEF4" w:rsidR="009C347A" w:rsidRPr="00FA4E3B" w:rsidRDefault="009C347A" w:rsidP="00933BB3">
            <w:pPr>
              <w:widowControl w:val="0"/>
              <w:rPr>
                <w:bCs/>
                <w:color w:val="000000" w:themeColor="text1"/>
              </w:rPr>
            </w:pPr>
            <w:r>
              <w:rPr>
                <w:bCs/>
                <w:color w:val="000000" w:themeColor="text1"/>
              </w:rPr>
              <w:t>Small Business Declaration</w:t>
            </w:r>
          </w:p>
        </w:tc>
        <w:tc>
          <w:tcPr>
            <w:tcW w:w="6067" w:type="dxa"/>
          </w:tcPr>
          <w:p w14:paraId="2C90DDAB" w14:textId="77777777" w:rsidR="009C347A" w:rsidRPr="00FA4E3B" w:rsidRDefault="0090254C" w:rsidP="00BA2200">
            <w:pPr>
              <w:widowControl w:val="0"/>
              <w:tabs>
                <w:tab w:val="left" w:pos="2178"/>
              </w:tabs>
              <w:rPr>
                <w:color w:val="000000"/>
              </w:rPr>
            </w:pPr>
            <w:r>
              <w:rPr>
                <w:rFonts w:cstheme="minorHAnsi"/>
                <w:bCs/>
              </w:rPr>
              <w:t xml:space="preserve">The </w:t>
            </w:r>
            <w:r w:rsidR="009C347A">
              <w:rPr>
                <w:rFonts w:cstheme="minorHAnsi"/>
                <w:bCs/>
              </w:rPr>
              <w:t xml:space="preserve">Proposer must complete this form only if it wishes to claim the small business preference associated with this solicitation.  </w:t>
            </w:r>
          </w:p>
        </w:tc>
      </w:tr>
      <w:tr w:rsidR="009C347A" w:rsidRPr="003B7ABC" w14:paraId="00446E3F" w14:textId="77777777" w:rsidTr="00A22342">
        <w:trPr>
          <w:tblHeader/>
          <w:jc w:val="center"/>
        </w:trPr>
        <w:tc>
          <w:tcPr>
            <w:tcW w:w="2695" w:type="dxa"/>
          </w:tcPr>
          <w:p w14:paraId="033A8639" w14:textId="77777777" w:rsidR="00916D36" w:rsidRDefault="009C347A" w:rsidP="00BA2200">
            <w:pPr>
              <w:widowControl w:val="0"/>
            </w:pPr>
            <w:r w:rsidRPr="00FA4E3B">
              <w:rPr>
                <w:bCs/>
              </w:rPr>
              <w:t xml:space="preserve">Attachment </w:t>
            </w:r>
            <w:r>
              <w:rPr>
                <w:bCs/>
              </w:rPr>
              <w:t>6</w:t>
            </w:r>
            <w:r w:rsidRPr="00FA4E3B">
              <w:rPr>
                <w:bCs/>
              </w:rPr>
              <w:t xml:space="preserve">: </w:t>
            </w:r>
            <w:r w:rsidRPr="00FA4E3B">
              <w:t xml:space="preserve"> </w:t>
            </w:r>
          </w:p>
          <w:p w14:paraId="015BB0CD" w14:textId="773BF94B" w:rsidR="009C347A" w:rsidRPr="00FA4E3B" w:rsidRDefault="009C347A" w:rsidP="00BA2200">
            <w:pPr>
              <w:widowControl w:val="0"/>
              <w:rPr>
                <w:bCs/>
              </w:rPr>
            </w:pPr>
            <w:r w:rsidRPr="00FA4E3B">
              <w:rPr>
                <w:bCs/>
              </w:rPr>
              <w:t>Payee Data Record Form</w:t>
            </w:r>
          </w:p>
        </w:tc>
        <w:tc>
          <w:tcPr>
            <w:tcW w:w="6067" w:type="dxa"/>
          </w:tcPr>
          <w:p w14:paraId="359A6C95" w14:textId="1DC9F762" w:rsidR="009C347A" w:rsidRPr="00FA4E3B" w:rsidRDefault="009C347A" w:rsidP="00BA2200">
            <w:pPr>
              <w:widowControl w:val="0"/>
            </w:pPr>
            <w:r w:rsidRPr="00FA4E3B">
              <w:rPr>
                <w:bCs/>
              </w:rPr>
              <w:t xml:space="preserve">This form contains information the </w:t>
            </w:r>
            <w:r w:rsidR="000860DF">
              <w:rPr>
                <w:bCs/>
              </w:rPr>
              <w:t>Judicial Council</w:t>
            </w:r>
            <w:r w:rsidRPr="00FA4E3B">
              <w:rPr>
                <w:bCs/>
              </w:rPr>
              <w:t xml:space="preserve"> requires in order to process payments and must be submitted with the proposal.</w:t>
            </w:r>
          </w:p>
        </w:tc>
      </w:tr>
      <w:tr w:rsidR="003150DE" w:rsidRPr="003B7ABC" w14:paraId="1C6BCDE3" w14:textId="77777777" w:rsidTr="00A22342">
        <w:trPr>
          <w:tblHeader/>
          <w:jc w:val="center"/>
        </w:trPr>
        <w:tc>
          <w:tcPr>
            <w:tcW w:w="2695" w:type="dxa"/>
          </w:tcPr>
          <w:p w14:paraId="52D7A21E" w14:textId="24C61CA5" w:rsidR="00916D36" w:rsidRDefault="003150DE" w:rsidP="003150DE">
            <w:pPr>
              <w:widowControl w:val="0"/>
              <w:rPr>
                <w:bCs/>
              </w:rPr>
            </w:pPr>
            <w:r w:rsidRPr="00916D36">
              <w:rPr>
                <w:bCs/>
              </w:rPr>
              <w:t xml:space="preserve">Attachment </w:t>
            </w:r>
            <w:r w:rsidR="00562D76">
              <w:rPr>
                <w:bCs/>
              </w:rPr>
              <w:t>7</w:t>
            </w:r>
            <w:r w:rsidRPr="00916D36">
              <w:rPr>
                <w:bCs/>
              </w:rPr>
              <w:t xml:space="preserve">: </w:t>
            </w:r>
          </w:p>
          <w:p w14:paraId="4E656464" w14:textId="35732AA5" w:rsidR="003150DE" w:rsidRPr="00916D36" w:rsidRDefault="003150DE" w:rsidP="003150DE">
            <w:pPr>
              <w:widowControl w:val="0"/>
              <w:rPr>
                <w:b/>
                <w:i/>
              </w:rPr>
            </w:pPr>
            <w:r w:rsidRPr="00916D36">
              <w:rPr>
                <w:bCs/>
              </w:rPr>
              <w:t>Unruh and FEHA Certification</w:t>
            </w:r>
          </w:p>
        </w:tc>
        <w:tc>
          <w:tcPr>
            <w:tcW w:w="6067" w:type="dxa"/>
          </w:tcPr>
          <w:p w14:paraId="22C937BB" w14:textId="47C37E4E" w:rsidR="003150DE" w:rsidRPr="00916D36" w:rsidRDefault="000F305B" w:rsidP="00BA2200">
            <w:pPr>
              <w:widowControl w:val="0"/>
            </w:pPr>
            <w:r w:rsidRPr="00916D36">
              <w:t>The Proposer</w:t>
            </w:r>
            <w:r w:rsidR="003150DE" w:rsidRPr="00916D36">
              <w:t xml:space="preserve"> must complete the Unruh Civil Rights Act and California Fair Employment and Housing Act Certification.</w:t>
            </w:r>
          </w:p>
        </w:tc>
      </w:tr>
      <w:tr w:rsidR="00930347" w:rsidRPr="003B7ABC" w14:paraId="3755B0DE" w14:textId="77777777" w:rsidTr="00A22342">
        <w:trPr>
          <w:tblHeader/>
          <w:jc w:val="center"/>
        </w:trPr>
        <w:tc>
          <w:tcPr>
            <w:tcW w:w="2695" w:type="dxa"/>
          </w:tcPr>
          <w:p w14:paraId="7C12DAC3" w14:textId="6DF73F51" w:rsidR="00930347" w:rsidRPr="00493B0C" w:rsidRDefault="00562D76" w:rsidP="003150DE">
            <w:pPr>
              <w:widowControl w:val="0"/>
            </w:pPr>
            <w:r w:rsidRPr="00493B0C">
              <w:t>Attachment 8</w:t>
            </w:r>
            <w:r w:rsidR="00930347" w:rsidRPr="00493B0C">
              <w:t>: Additional Technical Information</w:t>
            </w:r>
            <w:r w:rsidR="00A22342" w:rsidRPr="00493B0C">
              <w:t xml:space="preserve"> </w:t>
            </w:r>
            <w:r w:rsidR="00A22342" w:rsidRPr="00513095">
              <w:rPr>
                <w:b/>
                <w:color w:val="FF0000"/>
                <w:u w:val="single"/>
              </w:rPr>
              <w:t>[Revision No.1]</w:t>
            </w:r>
          </w:p>
        </w:tc>
        <w:tc>
          <w:tcPr>
            <w:tcW w:w="6067" w:type="dxa"/>
          </w:tcPr>
          <w:p w14:paraId="7A5F5BE7" w14:textId="4E5A0178" w:rsidR="00930347" w:rsidRPr="00493B0C" w:rsidRDefault="00930347" w:rsidP="00A22342">
            <w:pPr>
              <w:widowControl w:val="0"/>
            </w:pPr>
            <w:r w:rsidRPr="00493B0C">
              <w:t>Contains detailed technical information on the Judicial Council’s Oracle/People</w:t>
            </w:r>
            <w:r w:rsidR="009E5881" w:rsidRPr="00493B0C">
              <w:t>S</w:t>
            </w:r>
            <w:r w:rsidRPr="00493B0C">
              <w:t>oft system to be considered in the Proposer’s response.</w:t>
            </w:r>
            <w:r w:rsidR="00A22342" w:rsidRPr="00493B0C">
              <w:t xml:space="preserve"> </w:t>
            </w:r>
          </w:p>
        </w:tc>
      </w:tr>
      <w:tr w:rsidR="00A22342" w:rsidRPr="003B7ABC" w14:paraId="405ACEF2" w14:textId="77777777" w:rsidTr="00A22342">
        <w:trPr>
          <w:tblHeader/>
          <w:jc w:val="center"/>
        </w:trPr>
        <w:tc>
          <w:tcPr>
            <w:tcW w:w="2695" w:type="dxa"/>
          </w:tcPr>
          <w:p w14:paraId="3EDCE18B" w14:textId="60E3E410" w:rsidR="00A22342" w:rsidRPr="00513095" w:rsidRDefault="00A22342" w:rsidP="00A22342">
            <w:pPr>
              <w:widowControl w:val="0"/>
              <w:rPr>
                <w:b/>
                <w:u w:val="single"/>
              </w:rPr>
            </w:pPr>
            <w:r w:rsidRPr="00513095">
              <w:rPr>
                <w:b/>
                <w:color w:val="FF0000"/>
                <w:u w:val="single"/>
              </w:rPr>
              <w:t xml:space="preserve">Attachment 8: Addendum </w:t>
            </w:r>
          </w:p>
        </w:tc>
        <w:tc>
          <w:tcPr>
            <w:tcW w:w="6067" w:type="dxa"/>
          </w:tcPr>
          <w:p w14:paraId="3AC55BAD" w14:textId="733356AF" w:rsidR="00A22342" w:rsidRPr="00513095" w:rsidRDefault="00A22342" w:rsidP="00A22342">
            <w:pPr>
              <w:widowControl w:val="0"/>
              <w:rPr>
                <w:b/>
                <w:u w:val="single"/>
              </w:rPr>
            </w:pPr>
            <w:r w:rsidRPr="00513095">
              <w:rPr>
                <w:b/>
                <w:color w:val="FF0000"/>
                <w:u w:val="single"/>
              </w:rPr>
              <w:t>Contains detailed Minimum Functional Requirements.</w:t>
            </w:r>
          </w:p>
        </w:tc>
      </w:tr>
      <w:tr w:rsidR="009E5448" w:rsidRPr="003B7ABC" w14:paraId="5C417702" w14:textId="77777777" w:rsidTr="00A22342">
        <w:trPr>
          <w:tblHeader/>
          <w:jc w:val="center"/>
        </w:trPr>
        <w:tc>
          <w:tcPr>
            <w:tcW w:w="2695" w:type="dxa"/>
          </w:tcPr>
          <w:p w14:paraId="567F5FEB" w14:textId="11C42E5E" w:rsidR="009E5448" w:rsidRPr="00916D36" w:rsidRDefault="00562D76" w:rsidP="003150DE">
            <w:pPr>
              <w:widowControl w:val="0"/>
            </w:pPr>
            <w:r>
              <w:t>Attachment 9</w:t>
            </w:r>
            <w:r w:rsidR="009E5448" w:rsidRPr="00916D36">
              <w:t>:</w:t>
            </w:r>
          </w:p>
          <w:p w14:paraId="527E807F" w14:textId="71021B20" w:rsidR="009E5448" w:rsidRPr="00916D36" w:rsidRDefault="009E5448" w:rsidP="003150DE">
            <w:pPr>
              <w:widowControl w:val="0"/>
            </w:pPr>
            <w:r w:rsidRPr="00916D36">
              <w:t>HREMS Resources</w:t>
            </w:r>
          </w:p>
        </w:tc>
        <w:tc>
          <w:tcPr>
            <w:tcW w:w="6067" w:type="dxa"/>
          </w:tcPr>
          <w:p w14:paraId="5A146A5E" w14:textId="53FD4E23" w:rsidR="009E5448" w:rsidRPr="00916D36" w:rsidRDefault="009E5448" w:rsidP="00BA2200">
            <w:pPr>
              <w:widowControl w:val="0"/>
            </w:pPr>
            <w:r w:rsidRPr="00916D36">
              <w:t>Contains the workforce resources assigned to this project and ongoing support of the system.</w:t>
            </w:r>
          </w:p>
        </w:tc>
      </w:tr>
    </w:tbl>
    <w:p w14:paraId="6EC645D8" w14:textId="77777777" w:rsidR="00A50B42" w:rsidRDefault="00A50B42" w:rsidP="00A50B42">
      <w:pPr>
        <w:pStyle w:val="ListParagraph"/>
      </w:pPr>
    </w:p>
    <w:p w14:paraId="6531287B" w14:textId="77777777" w:rsidR="004E4EC6" w:rsidRDefault="004E4EC6" w:rsidP="00327CD5">
      <w:pPr>
        <w:keepNext/>
        <w:ind w:left="720" w:hanging="720"/>
        <w:rPr>
          <w:b/>
          <w:bCs/>
        </w:rPr>
      </w:pPr>
    </w:p>
    <w:p w14:paraId="13CD0733" w14:textId="77777777" w:rsidR="00327CD5" w:rsidRPr="00920824" w:rsidRDefault="00327CD5" w:rsidP="00173CFE">
      <w:pPr>
        <w:keepNext/>
        <w:ind w:left="720" w:hanging="720"/>
        <w:rPr>
          <w:b/>
          <w:bCs/>
        </w:rPr>
      </w:pPr>
    </w:p>
    <w:p w14:paraId="3B99E52D" w14:textId="5296B5EE" w:rsidR="00173CFE" w:rsidRPr="00920824" w:rsidRDefault="00F75E3F" w:rsidP="00173CFE">
      <w:pPr>
        <w:keepNext/>
        <w:ind w:left="720" w:hanging="720"/>
        <w:rPr>
          <w:b/>
          <w:bCs/>
        </w:rPr>
      </w:pPr>
      <w:r>
        <w:rPr>
          <w:b/>
          <w:bCs/>
        </w:rPr>
        <w:t>5</w:t>
      </w:r>
      <w:r w:rsidR="00173CFE" w:rsidRPr="00920824">
        <w:rPr>
          <w:b/>
          <w:bCs/>
        </w:rPr>
        <w:t>.0</w:t>
      </w:r>
      <w:r w:rsidR="00173CFE" w:rsidRPr="00920824">
        <w:rPr>
          <w:b/>
          <w:bCs/>
        </w:rPr>
        <w:tab/>
      </w:r>
      <w:r w:rsidR="00173CFE" w:rsidRPr="00920824">
        <w:rPr>
          <w:rFonts w:ascii="Times New Roman Bold" w:hAnsi="Times New Roman Bold"/>
          <w:b/>
          <w:caps/>
          <w:color w:val="000000"/>
        </w:rPr>
        <w:t xml:space="preserve">Pre-proposal Conference  </w:t>
      </w:r>
    </w:p>
    <w:p w14:paraId="19F9CB4A" w14:textId="77777777" w:rsidR="00173CFE" w:rsidRPr="00920824" w:rsidRDefault="00173CFE" w:rsidP="00173CFE">
      <w:pPr>
        <w:keepNext/>
        <w:ind w:left="720" w:hanging="720"/>
        <w:rPr>
          <w:b/>
          <w:bCs/>
        </w:rPr>
      </w:pPr>
    </w:p>
    <w:p w14:paraId="76C3550D" w14:textId="4B3BF685" w:rsidR="00920824" w:rsidRPr="001044DE" w:rsidRDefault="00173CFE" w:rsidP="00920824">
      <w:pPr>
        <w:widowControl w:val="0"/>
      </w:pPr>
      <w:r w:rsidRPr="00920824">
        <w:rPr>
          <w:b/>
          <w:bCs/>
        </w:rPr>
        <w:tab/>
      </w:r>
      <w:r w:rsidRPr="00920824">
        <w:rPr>
          <w:bCs/>
        </w:rPr>
        <w:t xml:space="preserve">The </w:t>
      </w:r>
      <w:r w:rsidR="000860DF" w:rsidRPr="00920824">
        <w:rPr>
          <w:bCs/>
        </w:rPr>
        <w:t>Judicial Council</w:t>
      </w:r>
      <w:r w:rsidRPr="00920824">
        <w:rPr>
          <w:bCs/>
        </w:rPr>
        <w:t xml:space="preserve"> will hold a pre-proposal </w:t>
      </w:r>
      <w:r w:rsidR="00920824">
        <w:rPr>
          <w:bCs/>
        </w:rPr>
        <w:t xml:space="preserve">telephone </w:t>
      </w:r>
      <w:r w:rsidRPr="00920824">
        <w:rPr>
          <w:bCs/>
        </w:rPr>
        <w:t>conference on the date identif</w:t>
      </w:r>
      <w:r w:rsidR="00920824">
        <w:rPr>
          <w:bCs/>
        </w:rPr>
        <w:t xml:space="preserve">ied in </w:t>
      </w:r>
      <w:r w:rsidR="00920824">
        <w:rPr>
          <w:bCs/>
        </w:rPr>
        <w:tab/>
        <w:t xml:space="preserve">the timeline above. The </w:t>
      </w:r>
      <w:r w:rsidR="00920824">
        <w:t>p</w:t>
      </w:r>
      <w:r w:rsidR="00920824" w:rsidRPr="001044DE">
        <w:t xml:space="preserve">re-proposal </w:t>
      </w:r>
      <w:r w:rsidR="00920824">
        <w:t>telephone conference c</w:t>
      </w:r>
      <w:r w:rsidR="00920824" w:rsidRPr="001044DE">
        <w:t>all</w:t>
      </w:r>
      <w:r w:rsidR="00920824">
        <w:t xml:space="preserve">-in number is:   </w:t>
      </w:r>
      <w:r w:rsidR="00920824" w:rsidRPr="001044DE">
        <w:t xml:space="preserve"> </w:t>
      </w:r>
    </w:p>
    <w:p w14:paraId="700C16B1" w14:textId="568D828A" w:rsidR="00920824" w:rsidRPr="001044DE" w:rsidRDefault="00920824" w:rsidP="00920824">
      <w:pPr>
        <w:widowControl w:val="0"/>
      </w:pPr>
      <w:r>
        <w:tab/>
      </w:r>
      <w:r w:rsidRPr="001044DE">
        <w:t xml:space="preserve">Dial 1-877-820-7831, PASSCODE 109630 </w:t>
      </w:r>
      <w:r w:rsidRPr="001044DE">
        <w:rPr>
          <w:i/>
        </w:rPr>
        <w:t>(attendance is optional)</w:t>
      </w:r>
      <w:r w:rsidRPr="001044DE">
        <w:t xml:space="preserve"> </w:t>
      </w:r>
    </w:p>
    <w:p w14:paraId="4CCB6D37" w14:textId="77777777" w:rsidR="00173CFE" w:rsidRDefault="00173CFE" w:rsidP="00173CFE">
      <w:pPr>
        <w:keepNext/>
        <w:ind w:left="720" w:hanging="720"/>
        <w:rPr>
          <w:kern w:val="32"/>
        </w:rPr>
      </w:pPr>
    </w:p>
    <w:p w14:paraId="3329C7E6" w14:textId="14ED6891" w:rsidR="00173CFE" w:rsidRDefault="00173CFE" w:rsidP="00173CFE">
      <w:pPr>
        <w:keepNext/>
        <w:ind w:left="720" w:hanging="720"/>
        <w:rPr>
          <w:b/>
          <w:bCs/>
        </w:rPr>
      </w:pPr>
      <w:r>
        <w:rPr>
          <w:b/>
          <w:bCs/>
        </w:rPr>
        <w:tab/>
      </w:r>
      <w:r>
        <w:rPr>
          <w:bCs/>
        </w:rPr>
        <w:t>Attendance at the pre-proposal conference is optional.  Proposers are strongly encouraged to attend</w:t>
      </w:r>
      <w:r w:rsidR="00B463F0">
        <w:rPr>
          <w:bCs/>
        </w:rPr>
        <w:t xml:space="preserve"> only if the vendor requires clarifying questions regarding the scope of services</w:t>
      </w:r>
      <w:r w:rsidR="00F1058B">
        <w:rPr>
          <w:bCs/>
        </w:rPr>
        <w:t xml:space="preserve"> or</w:t>
      </w:r>
      <w:r w:rsidR="00B463F0">
        <w:rPr>
          <w:bCs/>
        </w:rPr>
        <w:t xml:space="preserve"> RFP timeline</w:t>
      </w:r>
      <w:r w:rsidR="009E5881">
        <w:rPr>
          <w:bCs/>
        </w:rPr>
        <w:t>.</w:t>
      </w:r>
      <w:r w:rsidR="00F1058B">
        <w:rPr>
          <w:bCs/>
        </w:rPr>
        <w:t xml:space="preserve"> All other questions should be submitted by the Deadline for Questions time period.</w:t>
      </w:r>
    </w:p>
    <w:p w14:paraId="64E69220" w14:textId="77777777" w:rsidR="00173CFE" w:rsidRDefault="00173CFE" w:rsidP="002C64BD">
      <w:pPr>
        <w:keepNext/>
        <w:ind w:left="720" w:hanging="720"/>
        <w:rPr>
          <w:b/>
          <w:bCs/>
        </w:rPr>
      </w:pPr>
    </w:p>
    <w:p w14:paraId="7C80D214" w14:textId="574B00E0" w:rsidR="002C64BD" w:rsidRDefault="00F75E3F" w:rsidP="002C64BD">
      <w:pPr>
        <w:keepNext/>
        <w:ind w:left="720" w:hanging="720"/>
        <w:rPr>
          <w:b/>
          <w:bCs/>
          <w:color w:val="000000"/>
        </w:rPr>
      </w:pPr>
      <w:r>
        <w:rPr>
          <w:b/>
          <w:bCs/>
        </w:rPr>
        <w:t>6</w:t>
      </w:r>
      <w:r w:rsidR="002C64BD" w:rsidRPr="005E0EE1">
        <w:rPr>
          <w:b/>
          <w:bCs/>
        </w:rPr>
        <w:t>.0</w:t>
      </w:r>
      <w:r w:rsidR="002C64BD" w:rsidRPr="005E0EE1">
        <w:rPr>
          <w:b/>
          <w:bCs/>
        </w:rPr>
        <w:tab/>
        <w:t xml:space="preserve">SUBMISSIONS OF </w:t>
      </w:r>
      <w:r w:rsidR="002C64BD" w:rsidRPr="005E0EE1">
        <w:rPr>
          <w:b/>
          <w:bCs/>
          <w:color w:val="000000"/>
        </w:rPr>
        <w:t>PROPOSALS</w:t>
      </w:r>
    </w:p>
    <w:p w14:paraId="75083E27" w14:textId="77777777" w:rsidR="002C64BD" w:rsidRPr="00E46BDC" w:rsidRDefault="002C64BD" w:rsidP="002C64BD">
      <w:pPr>
        <w:keepNext/>
        <w:rPr>
          <w:color w:val="000000"/>
          <w:sz w:val="20"/>
          <w:szCs w:val="20"/>
        </w:rPr>
      </w:pPr>
    </w:p>
    <w:p w14:paraId="584545CB" w14:textId="48F3206D" w:rsidR="002C64BD" w:rsidRPr="005E0EE1" w:rsidRDefault="00F75E3F" w:rsidP="002C64BD">
      <w:pPr>
        <w:ind w:left="1440" w:right="468" w:hanging="720"/>
        <w:rPr>
          <w:color w:val="000000"/>
        </w:rPr>
      </w:pPr>
      <w:r>
        <w:rPr>
          <w:color w:val="000000"/>
        </w:rPr>
        <w:t>6</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74935EAD" w14:textId="77777777" w:rsidR="002C64BD" w:rsidRPr="00E46BDC" w:rsidRDefault="002C64BD" w:rsidP="002C64BD">
      <w:pPr>
        <w:ind w:left="1440" w:hanging="720"/>
        <w:rPr>
          <w:color w:val="000000"/>
          <w:sz w:val="20"/>
          <w:szCs w:val="20"/>
        </w:rPr>
      </w:pPr>
    </w:p>
    <w:p w14:paraId="54A3FC32" w14:textId="7032C1FA" w:rsidR="006D02BE" w:rsidRDefault="00F75E3F" w:rsidP="00B90602">
      <w:pPr>
        <w:ind w:left="1440" w:right="468" w:hanging="720"/>
      </w:pPr>
      <w:r>
        <w:rPr>
          <w:color w:val="000000"/>
        </w:rPr>
        <w:t>6</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w:t>
      </w:r>
      <w:r w:rsidR="004960BA">
        <w:t>non-cost portion and the cost portion</w:t>
      </w:r>
      <w:r w:rsidR="006D02BE">
        <w:t xml:space="preserve">.  </w:t>
      </w:r>
    </w:p>
    <w:p w14:paraId="320EF2FD" w14:textId="77777777" w:rsidR="006D02BE" w:rsidRDefault="006D02BE" w:rsidP="002C64BD">
      <w:pPr>
        <w:ind w:left="1440" w:right="468" w:hanging="720"/>
      </w:pPr>
    </w:p>
    <w:p w14:paraId="028CB22D" w14:textId="2F82A95A" w:rsidR="006D02BE"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F75E3F">
        <w:rPr>
          <w:b/>
          <w:color w:val="000000"/>
        </w:rPr>
        <w:t>six</w:t>
      </w:r>
      <w:r w:rsidR="002C64BD" w:rsidRPr="009204E8">
        <w:rPr>
          <w:b/>
          <w:color w:val="000000"/>
        </w:rPr>
        <w:t xml:space="preserve"> (</w:t>
      </w:r>
      <w:r w:rsidR="00F75E3F">
        <w:rPr>
          <w:b/>
          <w:color w:val="000000"/>
        </w:rPr>
        <w:t>6</w:t>
      </w:r>
      <w:r w:rsidR="002C64BD" w:rsidRPr="009204E8">
        <w:rPr>
          <w:b/>
          <w:color w:val="000000"/>
        </w:rPr>
        <w:t>)</w:t>
      </w:r>
      <w:r w:rsidR="002C64BD" w:rsidRPr="00B25E0A">
        <w:rPr>
          <w:b/>
          <w:color w:val="000000"/>
        </w:rPr>
        <w:t xml:space="preserve"> copies</w:t>
      </w:r>
      <w:r w:rsidR="002C64BD" w:rsidRPr="005E0EE1">
        <w:rPr>
          <w:color w:val="000000"/>
        </w:rPr>
        <w:t xml:space="preserve"> of the </w:t>
      </w:r>
      <w:r w:rsidR="004960BA">
        <w:rPr>
          <w:color w:val="000000"/>
        </w:rPr>
        <w:t>non-cost portion</w:t>
      </w:r>
      <w:r w:rsidR="0022207C">
        <w:rPr>
          <w:color w:val="000000"/>
        </w:rPr>
        <w:t xml:space="preserve"> of the proposal</w:t>
      </w:r>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Pr>
          <w:color w:val="000000"/>
        </w:rPr>
        <w:t xml:space="preserve">  </w:t>
      </w:r>
      <w:r w:rsidR="007C41DF" w:rsidRPr="007C41DF">
        <w:rPr>
          <w:color w:val="000000"/>
        </w:rPr>
        <w:t xml:space="preserve"> </w:t>
      </w:r>
      <w:r w:rsidR="007D1F42">
        <w:rPr>
          <w:color w:val="000000"/>
        </w:rPr>
        <w:t xml:space="preserve">The original non-cost portion of the proposal (and the copies thereof) must be submitted to the </w:t>
      </w:r>
      <w:r w:rsidR="000860DF">
        <w:rPr>
          <w:color w:val="000000"/>
        </w:rPr>
        <w:t>Judicial Council</w:t>
      </w:r>
      <w:r w:rsidR="007D1F42">
        <w:rPr>
          <w:color w:val="000000"/>
        </w:rPr>
        <w:t xml:space="preserve"> in a single sealed envelope, separate from the cost portion.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6A9C08CA" w14:textId="77777777" w:rsidR="006D02BE" w:rsidRDefault="006D02BE" w:rsidP="006D02BE">
      <w:pPr>
        <w:ind w:left="2250" w:right="468" w:hanging="720"/>
        <w:rPr>
          <w:color w:val="000000"/>
        </w:rPr>
      </w:pPr>
    </w:p>
    <w:p w14:paraId="7F0A202C" w14:textId="4F14285A" w:rsidR="002C64BD" w:rsidRDefault="006D02BE" w:rsidP="006D02BE">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F75E3F">
        <w:rPr>
          <w:b/>
          <w:color w:val="000000"/>
        </w:rPr>
        <w:t>six</w:t>
      </w:r>
      <w:r w:rsidR="00333850" w:rsidRPr="009204E8">
        <w:rPr>
          <w:b/>
          <w:color w:val="000000"/>
        </w:rPr>
        <w:t xml:space="preserve"> </w:t>
      </w:r>
      <w:r w:rsidR="00F75E3F">
        <w:rPr>
          <w:b/>
          <w:color w:val="000000"/>
        </w:rPr>
        <w:t>(6</w:t>
      </w:r>
      <w:r w:rsidRPr="009204E8">
        <w:rPr>
          <w:b/>
          <w:color w:val="000000"/>
        </w:rPr>
        <w:t>)</w:t>
      </w:r>
      <w:r w:rsidRPr="00294372">
        <w:rPr>
          <w:b/>
          <w:color w:val="000000"/>
        </w:rPr>
        <w:t xml:space="preserve"> copies</w:t>
      </w:r>
      <w:r w:rsidRPr="005E0EE1">
        <w:rPr>
          <w:color w:val="000000"/>
        </w:rPr>
        <w:t xml:space="preserve"> of the </w:t>
      </w:r>
      <w:r>
        <w:rPr>
          <w:color w:val="000000"/>
        </w:rPr>
        <w:t xml:space="preserve">cost </w:t>
      </w:r>
      <w:r w:rsidR="004960BA">
        <w:rPr>
          <w:color w:val="000000"/>
        </w:rPr>
        <w:t>portion</w:t>
      </w:r>
      <w:r w:rsidR="0022207C">
        <w:rPr>
          <w:color w:val="000000"/>
        </w:rPr>
        <w:t xml:space="preserve"> of the proposal</w:t>
      </w:r>
      <w:r w:rsidR="00626B27">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sidR="0022207C">
        <w:rPr>
          <w:color w:val="000000"/>
        </w:rPr>
        <w:t xml:space="preserve">  The original cost portion</w:t>
      </w:r>
      <w:r>
        <w:rPr>
          <w:color w:val="000000"/>
        </w:rPr>
        <w:t xml:space="preserve"> </w:t>
      </w:r>
      <w:r w:rsidR="007D1F42">
        <w:rPr>
          <w:color w:val="000000"/>
        </w:rPr>
        <w:t xml:space="preserve">of the proposal </w:t>
      </w:r>
      <w:r>
        <w:rPr>
          <w:color w:val="000000"/>
        </w:rPr>
        <w:t xml:space="preserve">(and the copies thereof) must be submitted to the </w:t>
      </w:r>
      <w:r w:rsidR="000860DF">
        <w:rPr>
          <w:color w:val="000000"/>
        </w:rPr>
        <w:t>Judicial Council</w:t>
      </w:r>
      <w:r>
        <w:rPr>
          <w:color w:val="000000"/>
        </w:rPr>
        <w:t xml:space="preserve"> in a single sealed envelope, separate from the </w:t>
      </w:r>
      <w:r w:rsidR="004960BA">
        <w:rPr>
          <w:color w:val="000000"/>
        </w:rPr>
        <w:t>non-cost portion</w:t>
      </w:r>
      <w:r>
        <w:rPr>
          <w:color w:val="000000"/>
        </w:rPr>
        <w:t xml:space="preserve">.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42813351" w14:textId="77777777" w:rsidR="000D5FD6" w:rsidRDefault="000D5FD6" w:rsidP="006D02BE">
      <w:pPr>
        <w:ind w:left="2250" w:right="468" w:hanging="720"/>
        <w:rPr>
          <w:color w:val="000000"/>
        </w:rPr>
      </w:pPr>
    </w:p>
    <w:p w14:paraId="719A83AA" w14:textId="0D4B7F97" w:rsidR="000D5FD6" w:rsidRDefault="000D5FD6" w:rsidP="006D02BE">
      <w:pPr>
        <w:ind w:left="2250" w:right="468" w:hanging="720"/>
      </w:pPr>
      <w:r>
        <w:rPr>
          <w:color w:val="000000"/>
        </w:rPr>
        <w:t>c.</w:t>
      </w:r>
      <w:r>
        <w:rPr>
          <w:color w:val="000000"/>
        </w:rPr>
        <w:tab/>
      </w:r>
      <w:r w:rsidR="00C041EE">
        <w:rPr>
          <w:color w:val="000000"/>
        </w:rPr>
        <w:t>T</w:t>
      </w:r>
      <w:r>
        <w:rPr>
          <w:color w:val="000000"/>
        </w:rPr>
        <w:t xml:space="preserve">he Proposer must submit </w:t>
      </w:r>
      <w:r w:rsidRPr="005E0EE1">
        <w:rPr>
          <w:color w:val="000000"/>
        </w:rPr>
        <w:t xml:space="preserve">an electronic version of the entire proposal on </w:t>
      </w:r>
      <w:r w:rsidRPr="00091B52">
        <w:rPr>
          <w:color w:val="000000"/>
        </w:rPr>
        <w:t>CD-ROM</w:t>
      </w:r>
      <w:r w:rsidR="006A6E22">
        <w:rPr>
          <w:color w:val="000000"/>
        </w:rPr>
        <w:t xml:space="preserve"> </w:t>
      </w:r>
      <w:r w:rsidR="006A6E22" w:rsidRPr="00433D3C">
        <w:rPr>
          <w:color w:val="000000"/>
        </w:rPr>
        <w:t>or USB memory stick/flash drive</w:t>
      </w:r>
      <w:r w:rsidRPr="005E0EE1">
        <w:rPr>
          <w:color w:val="000000"/>
        </w:rPr>
        <w:t>.</w:t>
      </w:r>
      <w:r w:rsidR="00C041EE">
        <w:rPr>
          <w:color w:val="000000"/>
        </w:rPr>
        <w:t xml:space="preserve">  The files </w:t>
      </w:r>
      <w:r w:rsidR="0012465F">
        <w:rPr>
          <w:color w:val="000000"/>
        </w:rPr>
        <w:t xml:space="preserve">must </w:t>
      </w:r>
      <w:r w:rsidR="00C041EE">
        <w:rPr>
          <w:color w:val="000000"/>
        </w:rPr>
        <w:t>be</w:t>
      </w:r>
      <w:r w:rsidR="00920824">
        <w:rPr>
          <w:color w:val="000000"/>
        </w:rPr>
        <w:t xml:space="preserve"> </w:t>
      </w:r>
      <w:r w:rsidR="00920824" w:rsidRPr="00920824">
        <w:rPr>
          <w:b/>
          <w:i/>
          <w:color w:val="000000"/>
        </w:rPr>
        <w:t>unprotected</w:t>
      </w:r>
      <w:r w:rsidR="00C041EE">
        <w:rPr>
          <w:color w:val="000000"/>
        </w:rPr>
        <w:t xml:space="preserve"> in PDF, Word, or Excel formats.</w:t>
      </w:r>
      <w:r w:rsidR="00920824">
        <w:rPr>
          <w:color w:val="000000"/>
        </w:rPr>
        <w:t xml:space="preserve"> </w:t>
      </w:r>
    </w:p>
    <w:p w14:paraId="4FB9F769" w14:textId="77777777" w:rsidR="002C64BD" w:rsidRPr="00E46BDC" w:rsidRDefault="006D02BE" w:rsidP="00C041EE">
      <w:pPr>
        <w:ind w:left="1440" w:right="468" w:hanging="720"/>
        <w:rPr>
          <w:color w:val="000000"/>
          <w:sz w:val="20"/>
          <w:szCs w:val="20"/>
        </w:rPr>
      </w:pPr>
      <w:r>
        <w:rPr>
          <w:color w:val="000000"/>
        </w:rPr>
        <w:tab/>
      </w:r>
    </w:p>
    <w:p w14:paraId="2C554B4A" w14:textId="3038F842" w:rsidR="003E5035" w:rsidRDefault="00F75E3F" w:rsidP="002C64BD">
      <w:pPr>
        <w:ind w:left="1440" w:right="468" w:hanging="720"/>
        <w:rPr>
          <w:color w:val="000000"/>
        </w:rPr>
      </w:pPr>
      <w:r>
        <w:rPr>
          <w:color w:val="000000"/>
        </w:rPr>
        <w:t>6</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14:paraId="5F362F0C" w14:textId="77777777" w:rsidR="003E5035" w:rsidRDefault="003E5035" w:rsidP="002C64BD">
      <w:pPr>
        <w:ind w:left="1440" w:right="468" w:hanging="720"/>
        <w:rPr>
          <w:color w:val="000000"/>
        </w:rPr>
      </w:pPr>
    </w:p>
    <w:p w14:paraId="0CAAEC41" w14:textId="725516B0" w:rsidR="00562D76" w:rsidRDefault="00562D76" w:rsidP="00562D76">
      <w:pPr>
        <w:ind w:left="720" w:firstLine="504"/>
        <w:rPr>
          <w:b/>
          <w:bCs/>
          <w:color w:val="000000"/>
        </w:rPr>
      </w:pPr>
      <w:r>
        <w:rPr>
          <w:b/>
          <w:bCs/>
          <w:color w:val="000000"/>
        </w:rPr>
        <w:lastRenderedPageBreak/>
        <w:tab/>
      </w:r>
      <w:r>
        <w:rPr>
          <w:b/>
          <w:bCs/>
          <w:color w:val="000000"/>
        </w:rPr>
        <w:tab/>
      </w:r>
      <w:r w:rsidRPr="002B4B9F">
        <w:rPr>
          <w:b/>
          <w:bCs/>
          <w:color w:val="000000"/>
        </w:rPr>
        <w:t>Judicial Council of California</w:t>
      </w:r>
    </w:p>
    <w:p w14:paraId="1436418C" w14:textId="51223772" w:rsidR="00562D76" w:rsidRPr="00C0244C" w:rsidRDefault="00562D76" w:rsidP="00562D76">
      <w:pPr>
        <w:ind w:left="720" w:firstLine="504"/>
        <w:rPr>
          <w:b/>
          <w:bCs/>
          <w:color w:val="000000"/>
        </w:rPr>
      </w:pPr>
      <w:r>
        <w:rPr>
          <w:b/>
          <w:bCs/>
          <w:color w:val="000000"/>
        </w:rPr>
        <w:tab/>
      </w:r>
      <w:r>
        <w:rPr>
          <w:b/>
          <w:bCs/>
          <w:color w:val="000000"/>
        </w:rPr>
        <w:tab/>
      </w:r>
      <w:r w:rsidRPr="00C0244C">
        <w:rPr>
          <w:b/>
          <w:bCs/>
          <w:color w:val="000000"/>
        </w:rPr>
        <w:t>Attn: Lenore Fraga-Roberts – Bid Desk</w:t>
      </w:r>
    </w:p>
    <w:p w14:paraId="007D59BA" w14:textId="69440A9D" w:rsidR="00562D76" w:rsidRPr="002B4B9F" w:rsidRDefault="00562D76" w:rsidP="00562D76">
      <w:pPr>
        <w:ind w:left="720" w:firstLine="504"/>
        <w:rPr>
          <w:b/>
          <w:bCs/>
          <w:color w:val="000000"/>
        </w:rPr>
      </w:pPr>
      <w:r>
        <w:rPr>
          <w:b/>
          <w:bCs/>
          <w:color w:val="000000"/>
        </w:rPr>
        <w:tab/>
      </w:r>
      <w:r>
        <w:rPr>
          <w:b/>
          <w:bCs/>
          <w:color w:val="000000"/>
        </w:rPr>
        <w:tab/>
        <w:t>RFP</w:t>
      </w:r>
      <w:r w:rsidRPr="00562D76">
        <w:rPr>
          <w:b/>
          <w:bCs/>
          <w:color w:val="000000"/>
        </w:rPr>
        <w:t xml:space="preserve"># </w:t>
      </w:r>
      <w:r w:rsidRPr="00562D76">
        <w:rPr>
          <w:b/>
        </w:rPr>
        <w:t>HR-HREMS-2017-03-ML</w:t>
      </w:r>
    </w:p>
    <w:p w14:paraId="63E7DB15" w14:textId="3A72437F" w:rsidR="00562D76" w:rsidRPr="002B4B9F" w:rsidRDefault="00562D76" w:rsidP="00562D76">
      <w:pPr>
        <w:ind w:left="720" w:firstLine="504"/>
        <w:rPr>
          <w:b/>
          <w:bCs/>
          <w:color w:val="000000"/>
        </w:rPr>
      </w:pPr>
      <w:r>
        <w:rPr>
          <w:b/>
          <w:bCs/>
          <w:color w:val="000000"/>
        </w:rPr>
        <w:tab/>
      </w:r>
      <w:r>
        <w:rPr>
          <w:b/>
          <w:bCs/>
          <w:color w:val="000000"/>
        </w:rPr>
        <w:tab/>
      </w:r>
      <w:r w:rsidRPr="002B4B9F">
        <w:rPr>
          <w:b/>
          <w:bCs/>
          <w:color w:val="000000"/>
        </w:rPr>
        <w:t>455 Golden Gate Avenue, 6th Floor</w:t>
      </w:r>
    </w:p>
    <w:p w14:paraId="50CC9C68" w14:textId="6E6E9413" w:rsidR="00562D76" w:rsidRDefault="00562D76" w:rsidP="00562D76">
      <w:pPr>
        <w:ind w:left="720" w:firstLine="504"/>
        <w:rPr>
          <w:b/>
          <w:bCs/>
          <w:color w:val="000000"/>
        </w:rPr>
      </w:pPr>
      <w:r>
        <w:rPr>
          <w:b/>
          <w:bCs/>
          <w:color w:val="000000"/>
        </w:rPr>
        <w:tab/>
      </w:r>
      <w:r>
        <w:rPr>
          <w:b/>
          <w:bCs/>
          <w:color w:val="000000"/>
        </w:rPr>
        <w:tab/>
      </w:r>
      <w:r w:rsidRPr="002B4B9F">
        <w:rPr>
          <w:b/>
          <w:bCs/>
          <w:color w:val="000000"/>
        </w:rPr>
        <w:t>San Francisco, CA 94102-3688</w:t>
      </w:r>
    </w:p>
    <w:p w14:paraId="5C7D444E" w14:textId="640AC816" w:rsidR="00333850" w:rsidRDefault="00333850" w:rsidP="00562D76">
      <w:pPr>
        <w:ind w:left="1440" w:right="468"/>
        <w:rPr>
          <w:color w:val="000000"/>
        </w:rPr>
      </w:pPr>
    </w:p>
    <w:p w14:paraId="7028E11C" w14:textId="77777777" w:rsidR="002C64BD" w:rsidRPr="00E46BDC" w:rsidRDefault="002C64BD" w:rsidP="002C64BD">
      <w:pPr>
        <w:ind w:left="1440" w:hanging="720"/>
        <w:rPr>
          <w:color w:val="000000"/>
          <w:sz w:val="20"/>
          <w:szCs w:val="20"/>
        </w:rPr>
      </w:pPr>
    </w:p>
    <w:p w14:paraId="6B50E063" w14:textId="431689B7" w:rsidR="001E612A" w:rsidRDefault="00F75E3F" w:rsidP="002C64BD">
      <w:pPr>
        <w:pStyle w:val="BodyTextIndent"/>
        <w:spacing w:after="0"/>
        <w:ind w:left="1440" w:right="460" w:hanging="720"/>
        <w:rPr>
          <w:color w:val="000000"/>
        </w:rPr>
      </w:pPr>
      <w:r>
        <w:rPr>
          <w:color w:val="000000"/>
        </w:rPr>
        <w:t>6</w:t>
      </w:r>
      <w:r w:rsidR="002C64BD" w:rsidRPr="005E0EE1">
        <w:rPr>
          <w:color w:val="000000"/>
        </w:rPr>
        <w:t>.4</w:t>
      </w:r>
      <w:r w:rsidR="002C64BD" w:rsidRPr="005E0EE1">
        <w:rPr>
          <w:color w:val="000000"/>
        </w:rPr>
        <w:tab/>
      </w:r>
      <w:r w:rsidR="001E612A" w:rsidRPr="001E612A">
        <w:rPr>
          <w:color w:val="000000"/>
        </w:rPr>
        <w:t>Late proposals will not be accepted.</w:t>
      </w:r>
    </w:p>
    <w:p w14:paraId="18BD217D" w14:textId="77777777" w:rsidR="001E612A" w:rsidRDefault="001E612A" w:rsidP="002C64BD">
      <w:pPr>
        <w:pStyle w:val="BodyTextIndent"/>
        <w:spacing w:after="0"/>
        <w:ind w:left="1440" w:right="460" w:hanging="720"/>
        <w:rPr>
          <w:color w:val="000000"/>
        </w:rPr>
      </w:pPr>
    </w:p>
    <w:p w14:paraId="2ABA8510" w14:textId="78E9C67C" w:rsidR="002C64BD" w:rsidRDefault="00F75E3F" w:rsidP="002C64BD">
      <w:pPr>
        <w:pStyle w:val="BodyTextIndent"/>
        <w:spacing w:after="0"/>
        <w:ind w:left="1440" w:right="460" w:hanging="720"/>
        <w:rPr>
          <w:color w:val="000000" w:themeColor="text1"/>
        </w:rPr>
      </w:pPr>
      <w:r>
        <w:rPr>
          <w:color w:val="000000"/>
        </w:rPr>
        <w:t>6</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14:paraId="508F89AF" w14:textId="77777777" w:rsidR="00595822" w:rsidRDefault="00595822" w:rsidP="00A50B42">
      <w:pPr>
        <w:pStyle w:val="ListParagraph"/>
      </w:pPr>
    </w:p>
    <w:p w14:paraId="2DA1D45E" w14:textId="66486158" w:rsidR="00595822" w:rsidRDefault="00F75E3F" w:rsidP="00595822">
      <w:pPr>
        <w:keepNext/>
        <w:ind w:left="720" w:hanging="720"/>
        <w:rPr>
          <w:b/>
          <w:bCs/>
        </w:rPr>
      </w:pPr>
      <w:r>
        <w:rPr>
          <w:b/>
          <w:bCs/>
        </w:rPr>
        <w:t>7</w:t>
      </w:r>
      <w:r w:rsidR="00595822">
        <w:rPr>
          <w:b/>
          <w:bCs/>
        </w:rPr>
        <w:t>.0</w:t>
      </w:r>
      <w:r w:rsidR="00595822">
        <w:rPr>
          <w:b/>
          <w:bCs/>
        </w:rPr>
        <w:tab/>
        <w:t>PROPOSAL</w:t>
      </w:r>
      <w:r w:rsidR="002C64BD">
        <w:rPr>
          <w:b/>
          <w:bCs/>
        </w:rPr>
        <w:t xml:space="preserve"> CONTENTS</w:t>
      </w:r>
    </w:p>
    <w:p w14:paraId="345CF32A" w14:textId="77777777" w:rsidR="00595822" w:rsidRDefault="00595822" w:rsidP="00595822">
      <w:pPr>
        <w:keepNext/>
      </w:pPr>
    </w:p>
    <w:p w14:paraId="6CE96401" w14:textId="0DD0378D" w:rsidR="00595822" w:rsidRPr="003B268E" w:rsidRDefault="00F75E3F" w:rsidP="00595822">
      <w:pPr>
        <w:pStyle w:val="BodyTextIndent2"/>
        <w:keepNext/>
        <w:spacing w:after="0" w:line="240" w:lineRule="auto"/>
        <w:ind w:left="720"/>
        <w:rPr>
          <w:color w:val="000000" w:themeColor="text1"/>
        </w:rPr>
      </w:pPr>
      <w:r>
        <w:t>7</w:t>
      </w:r>
      <w:r w:rsidR="00574253">
        <w:t>.1</w:t>
      </w:r>
      <w:r w:rsidR="00574253">
        <w:tab/>
      </w:r>
      <w:r w:rsidR="004960BA">
        <w:rPr>
          <w:u w:val="single"/>
        </w:rPr>
        <w:t>Non-Cost Portion</w:t>
      </w:r>
      <w:r w:rsidR="00574253" w:rsidRPr="00BC6789">
        <w:rPr>
          <w:color w:val="984806" w:themeColor="accent6" w:themeShade="80"/>
        </w:rPr>
        <w:t xml:space="preserve">.  </w:t>
      </w:r>
      <w:r w:rsidR="00C02295" w:rsidRPr="00BC6789">
        <w:rPr>
          <w:color w:val="984806" w:themeColor="accent6" w:themeShade="80"/>
        </w:rPr>
        <w:t xml:space="preserve">  </w:t>
      </w:r>
      <w:r w:rsidR="00595822" w:rsidRPr="003B268E">
        <w:rPr>
          <w:color w:val="000000" w:themeColor="text1"/>
        </w:rPr>
        <w:t xml:space="preserve">The following information </w:t>
      </w:r>
      <w:r w:rsidR="00893C52" w:rsidRPr="003B268E">
        <w:rPr>
          <w:color w:val="000000" w:themeColor="text1"/>
        </w:rPr>
        <w:t>must</w:t>
      </w:r>
      <w:r w:rsidR="00595822" w:rsidRPr="003B268E">
        <w:rPr>
          <w:color w:val="000000" w:themeColor="text1"/>
        </w:rPr>
        <w:t xml:space="preserve"> be included </w:t>
      </w:r>
      <w:r w:rsidR="00893C52" w:rsidRPr="003B268E">
        <w:rPr>
          <w:color w:val="000000" w:themeColor="text1"/>
        </w:rPr>
        <w:t>in</w:t>
      </w:r>
      <w:r w:rsidR="00595822" w:rsidRPr="003B268E">
        <w:rPr>
          <w:color w:val="000000" w:themeColor="text1"/>
        </w:rPr>
        <w:t xml:space="preserve"> the </w:t>
      </w:r>
      <w:r w:rsidR="004960BA">
        <w:rPr>
          <w:color w:val="000000" w:themeColor="text1"/>
        </w:rPr>
        <w:t xml:space="preserve">non-cost </w:t>
      </w:r>
      <w:r>
        <w:rPr>
          <w:color w:val="000000" w:themeColor="text1"/>
        </w:rPr>
        <w:tab/>
      </w:r>
      <w:r w:rsidR="004960BA">
        <w:rPr>
          <w:color w:val="000000" w:themeColor="text1"/>
        </w:rPr>
        <w:t>portion of the</w:t>
      </w:r>
      <w:r w:rsidR="00595822" w:rsidRPr="003B268E">
        <w:rPr>
          <w:color w:val="000000" w:themeColor="text1"/>
        </w:rPr>
        <w:t xml:space="preserve"> </w:t>
      </w:r>
      <w:r w:rsidR="00893C52" w:rsidRPr="003B268E">
        <w:rPr>
          <w:color w:val="000000" w:themeColor="text1"/>
        </w:rPr>
        <w:t>proposal.</w:t>
      </w:r>
      <w:r w:rsidR="00FF1876" w:rsidRPr="003B268E">
        <w:rPr>
          <w:color w:val="000000" w:themeColor="text1"/>
        </w:rPr>
        <w:t xml:space="preserve">  A proposal lacking any of the following information may be </w:t>
      </w:r>
      <w:r>
        <w:rPr>
          <w:color w:val="000000" w:themeColor="text1"/>
        </w:rPr>
        <w:tab/>
      </w:r>
      <w:r w:rsidR="00FF1876" w:rsidRPr="003B268E">
        <w:rPr>
          <w:color w:val="000000" w:themeColor="text1"/>
        </w:rPr>
        <w:t xml:space="preserve">deemed non-responsive.  </w:t>
      </w:r>
    </w:p>
    <w:p w14:paraId="50AE5AB8" w14:textId="77777777" w:rsidR="00595822" w:rsidRDefault="00595822" w:rsidP="00595822">
      <w:pPr>
        <w:keepNext/>
        <w:ind w:left="720"/>
      </w:pPr>
    </w:p>
    <w:p w14:paraId="4BDB3576" w14:textId="47BCA415" w:rsidR="00595822" w:rsidRDefault="00893C52" w:rsidP="00595822">
      <w:pPr>
        <w:ind w:left="1440" w:hanging="720"/>
      </w:pPr>
      <w:r>
        <w:t>a.</w:t>
      </w:r>
      <w:r w:rsidR="00595822">
        <w:tab/>
      </w:r>
      <w:r w:rsidR="0090254C">
        <w:t xml:space="preserve">The </w:t>
      </w:r>
      <w:r>
        <w:t>Proposer’s n</w:t>
      </w:r>
      <w:r w:rsidR="00595822">
        <w:t>ame, address, telephone and fax numbers, federal tax identification number</w:t>
      </w:r>
      <w:r w:rsidR="00D40806">
        <w:t>, and length of time the company has been in business</w:t>
      </w:r>
      <w:r w:rsidR="00595822">
        <w:t xml:space="preserve">.  </w:t>
      </w:r>
      <w:r w:rsidRPr="0046465F">
        <w:rPr>
          <w:color w:val="000000" w:themeColor="text1"/>
        </w:rPr>
        <w:t>No</w:t>
      </w:r>
      <w:r>
        <w:rPr>
          <w:color w:val="000000" w:themeColor="text1"/>
        </w:rPr>
        <w:t xml:space="preserve">te that if </w:t>
      </w:r>
      <w:r w:rsidR="0090254C">
        <w:rPr>
          <w:color w:val="000000" w:themeColor="text1"/>
        </w:rPr>
        <w:t xml:space="preserve">the </w:t>
      </w:r>
      <w:r>
        <w:rPr>
          <w:color w:val="000000" w:themeColor="text1"/>
        </w:rPr>
        <w:t>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339EC9EF" w14:textId="77777777" w:rsidR="00893C52" w:rsidRDefault="00893C52" w:rsidP="00595822">
      <w:pPr>
        <w:ind w:left="1440" w:hanging="720"/>
      </w:pPr>
    </w:p>
    <w:p w14:paraId="32DD6F0A" w14:textId="03B7242E" w:rsidR="009E5881" w:rsidRDefault="00893C52" w:rsidP="009E5881">
      <w:pPr>
        <w:ind w:left="1440" w:hanging="720"/>
        <w:rPr>
          <w:i/>
          <w:color w:val="FF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90254C">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r w:rsidR="00020DD8">
        <w:tab/>
      </w:r>
      <w:r w:rsidR="00020DD8" w:rsidRPr="00020DD8">
        <w:rPr>
          <w:i/>
          <w:color w:val="FF0000"/>
        </w:rPr>
        <w:t xml:space="preserve"> </w:t>
      </w:r>
    </w:p>
    <w:p w14:paraId="4B6EBA3C" w14:textId="77777777" w:rsidR="009E5881" w:rsidRDefault="009E5881" w:rsidP="009E5881">
      <w:pPr>
        <w:ind w:left="1440" w:hanging="720"/>
        <w:rPr>
          <w:i/>
          <w:color w:val="FF0000"/>
        </w:rPr>
      </w:pPr>
    </w:p>
    <w:p w14:paraId="4EE49B06" w14:textId="02B8558D" w:rsidR="00595822" w:rsidRDefault="009E5881" w:rsidP="009E5881">
      <w:pPr>
        <w:ind w:left="1440" w:hanging="720"/>
      </w:pPr>
      <w:r w:rsidRPr="009E5881">
        <w:t>c.</w:t>
      </w:r>
      <w:r>
        <w:rPr>
          <w:i/>
          <w:color w:val="FF0000"/>
        </w:rPr>
        <w:tab/>
      </w:r>
      <w:r w:rsidR="00893C52">
        <w:t>For each key staff member</w:t>
      </w:r>
      <w:r w:rsidR="00D211B6">
        <w:t xml:space="preserve"> that will work on this project</w:t>
      </w:r>
      <w:r w:rsidR="00893C52">
        <w:t>: a resume</w:t>
      </w:r>
      <w:r w:rsidR="00595822">
        <w:t xml:space="preserve"> describing the </w:t>
      </w:r>
      <w:r w:rsidR="00893C52">
        <w:t xml:space="preserve">individual’s </w:t>
      </w:r>
      <w:r w:rsidR="00595822">
        <w:t xml:space="preserve">background and experience,  </w:t>
      </w:r>
      <w:r w:rsidR="00893C52">
        <w:t>the</w:t>
      </w:r>
      <w:r w:rsidR="00595822">
        <w:t xml:space="preserve"> individual’s ability and experience in conducting the proposed activities</w:t>
      </w:r>
      <w:r w:rsidR="00D211B6">
        <w:t xml:space="preserve"> (including their specific PeopleSoft modules expertise), if they will be assigned part-time or full-time. </w:t>
      </w:r>
      <w:r w:rsidR="00595822">
        <w:t>.</w:t>
      </w:r>
    </w:p>
    <w:p w14:paraId="331C08A7" w14:textId="77777777" w:rsidR="00595822" w:rsidRDefault="00595822" w:rsidP="00595822">
      <w:pPr>
        <w:ind w:left="1440" w:hanging="720"/>
      </w:pPr>
    </w:p>
    <w:p w14:paraId="5584AF7B" w14:textId="7ADFB815" w:rsidR="00595822" w:rsidRDefault="009E5881" w:rsidP="00595822">
      <w:pPr>
        <w:ind w:left="1440" w:hanging="720"/>
      </w:pPr>
      <w:r>
        <w:t>d</w:t>
      </w:r>
      <w:r w:rsidR="00893C52">
        <w:t>.</w:t>
      </w:r>
      <w:r w:rsidR="00595822">
        <w:tab/>
        <w:t xml:space="preserve">Names, addresses, and telephone numbers of a minimum </w:t>
      </w:r>
      <w:r w:rsidR="00595822" w:rsidRPr="009E5881">
        <w:t xml:space="preserve">of </w:t>
      </w:r>
      <w:r w:rsidR="00333850" w:rsidRPr="00D211B6">
        <w:t xml:space="preserve">four </w:t>
      </w:r>
      <w:r w:rsidR="003E46FF" w:rsidRPr="00D211B6">
        <w:t>(</w:t>
      </w:r>
      <w:r w:rsidR="00333850" w:rsidRPr="00D211B6">
        <w:t>4</w:t>
      </w:r>
      <w:r w:rsidRPr="00D211B6">
        <w:t>)</w:t>
      </w:r>
      <w:r w:rsidR="00595822" w:rsidRPr="009E5881">
        <w:t xml:space="preserve"> clients </w:t>
      </w:r>
      <w:r w:rsidR="00595822">
        <w:t xml:space="preserve">for whom the </w:t>
      </w:r>
      <w:r w:rsidR="00893C52">
        <w:t>Proposer</w:t>
      </w:r>
      <w:r w:rsidR="00595822">
        <w:t xml:space="preserve"> has conducted similar services.  The </w:t>
      </w:r>
      <w:r w:rsidR="000860DF">
        <w:t>Judicial Council</w:t>
      </w:r>
      <w:r w:rsidR="00595822">
        <w:t xml:space="preserve"> ma</w:t>
      </w:r>
      <w:r w:rsidR="00893C52">
        <w:t xml:space="preserve">y check references listed by </w:t>
      </w:r>
      <w:r w:rsidR="0090254C">
        <w:t xml:space="preserve">the </w:t>
      </w:r>
      <w:r w:rsidR="00893C52">
        <w:t>Proposer</w:t>
      </w:r>
      <w:r w:rsidR="00595822">
        <w:t>.</w:t>
      </w:r>
    </w:p>
    <w:p w14:paraId="4C862C0C" w14:textId="77777777" w:rsidR="00A50D6F" w:rsidRDefault="00A50D6F" w:rsidP="00595822">
      <w:pPr>
        <w:ind w:left="1440" w:hanging="720"/>
      </w:pPr>
    </w:p>
    <w:p w14:paraId="52549F80" w14:textId="263B257A" w:rsidR="00A50D6F" w:rsidRDefault="009E5881" w:rsidP="00595822">
      <w:pPr>
        <w:ind w:left="1440" w:hanging="720"/>
      </w:pPr>
      <w:r>
        <w:t>e</w:t>
      </w:r>
      <w:r w:rsidR="00B34E53">
        <w:t>.</w:t>
      </w:r>
      <w:r w:rsidR="00B34E53">
        <w:tab/>
      </w:r>
      <w:r w:rsidR="00A50D6F">
        <w:t>Proposers shall be Oracle/PeopleSoft Certified Partners and submit proof of certification with their proposal.</w:t>
      </w:r>
    </w:p>
    <w:p w14:paraId="025518F2" w14:textId="77777777" w:rsidR="00D40806" w:rsidRDefault="00D40806" w:rsidP="00595822">
      <w:pPr>
        <w:ind w:left="1440" w:hanging="720"/>
      </w:pPr>
    </w:p>
    <w:p w14:paraId="463DCD76" w14:textId="6F566BD6" w:rsidR="00595822" w:rsidRDefault="009E5881" w:rsidP="00595822">
      <w:pPr>
        <w:ind w:left="1440" w:hanging="720"/>
      </w:pPr>
      <w:r>
        <w:t>f</w:t>
      </w:r>
      <w:r w:rsidR="00292053">
        <w:t>.</w:t>
      </w:r>
      <w:r w:rsidR="00595822">
        <w:tab/>
      </w:r>
      <w:r w:rsidR="00292053" w:rsidRPr="00FA3E03">
        <w:rPr>
          <w:b/>
        </w:rPr>
        <w:t xml:space="preserve">Proposed </w:t>
      </w:r>
      <w:r w:rsidR="00FA3E03" w:rsidRPr="00FA3E03">
        <w:rPr>
          <w:b/>
        </w:rPr>
        <w:t>M</w:t>
      </w:r>
      <w:r w:rsidR="00595822" w:rsidRPr="00FA3E03">
        <w:rPr>
          <w:b/>
        </w:rPr>
        <w:t xml:space="preserve">ethod to </w:t>
      </w:r>
      <w:r w:rsidR="00FA3E03" w:rsidRPr="00FA3E03">
        <w:rPr>
          <w:b/>
        </w:rPr>
        <w:t>C</w:t>
      </w:r>
      <w:r w:rsidR="00595822" w:rsidRPr="00FA3E03">
        <w:rPr>
          <w:b/>
        </w:rPr>
        <w:t xml:space="preserve">omplete the </w:t>
      </w:r>
      <w:r w:rsidR="00FA3E03" w:rsidRPr="00FA3E03">
        <w:rPr>
          <w:b/>
        </w:rPr>
        <w:t>W</w:t>
      </w:r>
      <w:r w:rsidR="00292053" w:rsidRPr="00FA3E03">
        <w:rPr>
          <w:b/>
        </w:rPr>
        <w:t>ork</w:t>
      </w:r>
      <w:r w:rsidR="00A9408B">
        <w:t>.</w:t>
      </w:r>
      <w:r w:rsidR="00D13592">
        <w:t xml:space="preserve"> The Judicial Council is seeking </w:t>
      </w:r>
      <w:r w:rsidR="00B13615">
        <w:t>proposal options</w:t>
      </w:r>
      <w:r w:rsidR="00D13592">
        <w:t xml:space="preserve"> for upgrading current </w:t>
      </w:r>
      <w:r w:rsidR="007D3594" w:rsidRPr="00F032D9">
        <w:rPr>
          <w:b/>
          <w:color w:val="FF0000"/>
          <w:u w:val="single"/>
        </w:rPr>
        <w:t xml:space="preserve">the </w:t>
      </w:r>
      <w:r w:rsidR="00D13592">
        <w:t>Judicial Council</w:t>
      </w:r>
      <w:r w:rsidR="007F6BBD">
        <w:t xml:space="preserve"> HREMS</w:t>
      </w:r>
      <w:r w:rsidR="00D13592">
        <w:t xml:space="preserve"> system</w:t>
      </w:r>
      <w:r w:rsidR="007D3594">
        <w:t xml:space="preserve"> </w:t>
      </w:r>
      <w:r w:rsidR="007D3594" w:rsidRPr="00F032D9">
        <w:rPr>
          <w:b/>
          <w:color w:val="FF0000"/>
          <w:u w:val="single"/>
        </w:rPr>
        <w:t xml:space="preserve">to PeopleSoft version 9.2 with </w:t>
      </w:r>
      <w:proofErr w:type="spellStart"/>
      <w:r w:rsidR="007D3594" w:rsidRPr="00F032D9">
        <w:rPr>
          <w:b/>
          <w:color w:val="FF0000"/>
          <w:u w:val="single"/>
        </w:rPr>
        <w:t>PeopleTools</w:t>
      </w:r>
      <w:proofErr w:type="spellEnd"/>
      <w:r w:rsidR="007D3594" w:rsidRPr="00F032D9">
        <w:rPr>
          <w:b/>
          <w:color w:val="FF0000"/>
          <w:u w:val="single"/>
        </w:rPr>
        <w:t xml:space="preserve"> 8.55 (or latest available at the start of the project</w:t>
      </w:r>
      <w:r w:rsidR="00305C6D" w:rsidRPr="00F032D9">
        <w:rPr>
          <w:b/>
          <w:color w:val="FF0000"/>
          <w:u w:val="single"/>
        </w:rPr>
        <w:t>)</w:t>
      </w:r>
      <w:r w:rsidR="007D3594" w:rsidRPr="00F032D9">
        <w:rPr>
          <w:b/>
          <w:color w:val="FF0000"/>
          <w:u w:val="single"/>
        </w:rPr>
        <w:t xml:space="preserve">, </w:t>
      </w:r>
      <w:r w:rsidR="00305C6D" w:rsidRPr="00F032D9">
        <w:rPr>
          <w:b/>
          <w:color w:val="FF0000"/>
          <w:u w:val="single"/>
        </w:rPr>
        <w:t>as well as the latest PeopleSoft Update Manager version available</w:t>
      </w:r>
      <w:r w:rsidR="007D3594" w:rsidRPr="00F032D9">
        <w:rPr>
          <w:color w:val="FF0000"/>
        </w:rPr>
        <w:t xml:space="preserve"> </w:t>
      </w:r>
      <w:r w:rsidR="00632FF7">
        <w:t>, including any new functionality associated with the upgrade,</w:t>
      </w:r>
      <w:r w:rsidR="00D13592">
        <w:t xml:space="preserve"> and implementation of </w:t>
      </w:r>
      <w:proofErr w:type="spellStart"/>
      <w:r w:rsidR="00D13592">
        <w:t>ePerformance</w:t>
      </w:r>
      <w:proofErr w:type="spellEnd"/>
      <w:r w:rsidR="00305C6D">
        <w:t>,</w:t>
      </w:r>
      <w:r w:rsidR="00F23EDA">
        <w:t xml:space="preserve"> Time and Labor and Absence </w:t>
      </w:r>
      <w:r w:rsidR="00632FF7" w:rsidRPr="00F032D9">
        <w:t>M</w:t>
      </w:r>
      <w:r w:rsidR="00F23EDA" w:rsidRPr="00F032D9">
        <w:t>anagement</w:t>
      </w:r>
      <w:r w:rsidR="00305C6D" w:rsidRPr="00F032D9">
        <w:t>.</w:t>
      </w:r>
      <w:r w:rsidR="00F23EDA" w:rsidRPr="00F032D9">
        <w:rPr>
          <w:b/>
          <w:color w:val="FF0000"/>
          <w:u w:val="single"/>
        </w:rPr>
        <w:t xml:space="preserve"> </w:t>
      </w:r>
      <w:r w:rsidR="00305C6D" w:rsidRPr="00F032D9">
        <w:rPr>
          <w:b/>
          <w:color w:val="FF0000"/>
          <w:u w:val="single"/>
        </w:rPr>
        <w:t xml:space="preserve">Please note: based on the selected vendor and associated costs, the Judicial Council may or may not elect to implement all three new modules or may implement intermittently dependent </w:t>
      </w:r>
      <w:r w:rsidR="00305C6D" w:rsidRPr="00F032D9">
        <w:rPr>
          <w:b/>
          <w:color w:val="FF0000"/>
          <w:u w:val="single"/>
        </w:rPr>
        <w:lastRenderedPageBreak/>
        <w:t>upon available funding. Therefore, the final</w:t>
      </w:r>
      <w:r w:rsidR="00B13615" w:rsidRPr="00F032D9">
        <w:rPr>
          <w:color w:val="FF0000"/>
        </w:rPr>
        <w:t xml:space="preserve"> </w:t>
      </w:r>
      <w:r w:rsidR="00B13615">
        <w:t xml:space="preserve">selected approach will be used as the basis for negotiating the Scope of Work in the </w:t>
      </w:r>
      <w:r w:rsidR="00305C6D" w:rsidRPr="00F032D9">
        <w:rPr>
          <w:b/>
          <w:color w:val="FF0000"/>
          <w:u w:val="single"/>
        </w:rPr>
        <w:t>executed</w:t>
      </w:r>
      <w:r w:rsidR="00305C6D">
        <w:t xml:space="preserve"> </w:t>
      </w:r>
      <w:r w:rsidR="00B13615">
        <w:t>contract.</w:t>
      </w:r>
    </w:p>
    <w:p w14:paraId="33FD0F4B" w14:textId="77777777" w:rsidR="00F23EDA" w:rsidRDefault="00F23EDA" w:rsidP="00595822">
      <w:pPr>
        <w:ind w:left="1440" w:hanging="720"/>
      </w:pPr>
    </w:p>
    <w:p w14:paraId="5BB96E47" w14:textId="34998C26" w:rsidR="00F23EDA" w:rsidRPr="009204E8" w:rsidRDefault="00F23EDA" w:rsidP="00595822">
      <w:pPr>
        <w:ind w:left="1440" w:hanging="720"/>
      </w:pPr>
      <w:r>
        <w:tab/>
      </w:r>
    </w:p>
    <w:p w14:paraId="4C00126A" w14:textId="77777777" w:rsidR="00595822" w:rsidRPr="009204E8" w:rsidRDefault="00595822" w:rsidP="00595822">
      <w:pPr>
        <w:ind w:left="1440" w:hanging="720"/>
      </w:pPr>
    </w:p>
    <w:p w14:paraId="39CF5196" w14:textId="01A24B1A" w:rsidR="00595822" w:rsidRPr="009204E8" w:rsidRDefault="00A9408B" w:rsidP="00595822">
      <w:pPr>
        <w:ind w:left="2160" w:hanging="720"/>
      </w:pPr>
      <w:r w:rsidRPr="009204E8">
        <w:t>i.</w:t>
      </w:r>
      <w:r w:rsidR="00595822" w:rsidRPr="009204E8">
        <w:tab/>
      </w:r>
      <w:r w:rsidR="0096025C" w:rsidRPr="009204E8">
        <w:rPr>
          <w:i/>
        </w:rPr>
        <w:t xml:space="preserve">Technical Approach. The Proposer shall describe the vendor’s plans and approach for accomplishing the work requested in Section 2.0 Description of Goods and/or Services of this RFP. The information provided shall be in enough detail to enable the Judicial Council to ascertain the proposer’s understanding of the effort to be accomplished and should outline the steps in the total service proposed. </w:t>
      </w:r>
      <w:r w:rsidR="00D13592" w:rsidRPr="009204E8">
        <w:rPr>
          <w:i/>
        </w:rPr>
        <w:t>Proposers should consi</w:t>
      </w:r>
      <w:r w:rsidR="00464766">
        <w:rPr>
          <w:i/>
        </w:rPr>
        <w:t xml:space="preserve">der items listed in </w:t>
      </w:r>
      <w:r w:rsidR="00464766" w:rsidRPr="00464766">
        <w:rPr>
          <w:b/>
          <w:i/>
        </w:rPr>
        <w:t>Attachment 8</w:t>
      </w:r>
      <w:r w:rsidR="00D13592" w:rsidRPr="009204E8">
        <w:rPr>
          <w:i/>
        </w:rPr>
        <w:t>, Additional Technical information and identify environment gaps or hardware needed to successfully complete this project.</w:t>
      </w:r>
    </w:p>
    <w:p w14:paraId="6179C29A" w14:textId="77777777" w:rsidR="00595822" w:rsidRPr="009204E8" w:rsidRDefault="00595822" w:rsidP="00595822">
      <w:pPr>
        <w:ind w:left="2160" w:hanging="720"/>
      </w:pPr>
    </w:p>
    <w:p w14:paraId="172B895B" w14:textId="319B860F" w:rsidR="00595822" w:rsidRPr="009204E8" w:rsidRDefault="00A9408B" w:rsidP="00595822">
      <w:pPr>
        <w:ind w:left="2160" w:hanging="720"/>
        <w:rPr>
          <w:i/>
        </w:rPr>
      </w:pPr>
      <w:r w:rsidRPr="009204E8">
        <w:t>ii.</w:t>
      </w:r>
      <w:r w:rsidR="00595822" w:rsidRPr="009204E8">
        <w:tab/>
      </w:r>
      <w:r w:rsidR="0096025C" w:rsidRPr="009204E8">
        <w:rPr>
          <w:i/>
        </w:rPr>
        <w:t>Proposers must provide a comprehensive narrative, captioned “Project Understanding,” that illustrates the vendor’s understanding of the Judicial Council’s requirements.</w:t>
      </w:r>
    </w:p>
    <w:p w14:paraId="645BBC3D" w14:textId="77777777" w:rsidR="0096025C" w:rsidRPr="009204E8" w:rsidRDefault="0096025C" w:rsidP="00595822">
      <w:pPr>
        <w:ind w:left="2160" w:hanging="720"/>
        <w:rPr>
          <w:i/>
        </w:rPr>
      </w:pPr>
    </w:p>
    <w:p w14:paraId="38E975DE" w14:textId="31159408" w:rsidR="00A55FE7" w:rsidRPr="009204E8" w:rsidRDefault="0096025C" w:rsidP="00595822">
      <w:pPr>
        <w:ind w:left="2160" w:hanging="720"/>
        <w:rPr>
          <w:i/>
        </w:rPr>
      </w:pPr>
      <w:r w:rsidRPr="009204E8">
        <w:rPr>
          <w:i/>
        </w:rPr>
        <w:t>iii.</w:t>
      </w:r>
      <w:r w:rsidRPr="009204E8">
        <w:rPr>
          <w:i/>
        </w:rPr>
        <w:tab/>
        <w:t>Proposers must provide a comprehensive narrative captioned “Project Approach,” that illustrates how the proposer will complete the</w:t>
      </w:r>
      <w:r w:rsidR="00305C6D">
        <w:rPr>
          <w:i/>
        </w:rPr>
        <w:t xml:space="preserve"> </w:t>
      </w:r>
      <w:r w:rsidR="00305C6D" w:rsidRPr="00F032D9">
        <w:rPr>
          <w:b/>
          <w:i/>
          <w:color w:val="FF0000"/>
          <w:u w:val="single"/>
        </w:rPr>
        <w:t>proposed</w:t>
      </w:r>
      <w:r w:rsidRPr="00F032D9">
        <w:rPr>
          <w:b/>
          <w:i/>
          <w:color w:val="FF0000"/>
          <w:u w:val="single"/>
        </w:rPr>
        <w:t xml:space="preserve"> </w:t>
      </w:r>
      <w:r w:rsidRPr="009204E8">
        <w:rPr>
          <w:i/>
        </w:rPr>
        <w:t>scope of services, accomplish required objectives, and provide a proposed project schedule</w:t>
      </w:r>
      <w:r w:rsidR="00D211B6" w:rsidRPr="009204E8">
        <w:rPr>
          <w:i/>
        </w:rPr>
        <w:t>. The narrative should include</w:t>
      </w:r>
      <w:r w:rsidR="009E6F07" w:rsidRPr="009204E8">
        <w:rPr>
          <w:i/>
        </w:rPr>
        <w:t xml:space="preserve"> potential</w:t>
      </w:r>
      <w:r w:rsidR="00D211B6" w:rsidRPr="009204E8">
        <w:rPr>
          <w:i/>
        </w:rPr>
        <w:t xml:space="preserve"> success measures and testing methodologies.</w:t>
      </w:r>
    </w:p>
    <w:p w14:paraId="63234F29" w14:textId="77777777" w:rsidR="00A55FE7" w:rsidRPr="009204E8" w:rsidRDefault="00A55FE7" w:rsidP="00595822">
      <w:pPr>
        <w:ind w:left="2160" w:hanging="720"/>
        <w:rPr>
          <w:i/>
        </w:rPr>
      </w:pPr>
    </w:p>
    <w:p w14:paraId="02C3EED1" w14:textId="5D9A582E" w:rsidR="0096025C" w:rsidRPr="009204E8" w:rsidRDefault="00A55FE7" w:rsidP="00595822">
      <w:pPr>
        <w:ind w:left="2160" w:hanging="720"/>
        <w:rPr>
          <w:i/>
        </w:rPr>
      </w:pPr>
      <w:r w:rsidRPr="009204E8">
        <w:rPr>
          <w:i/>
        </w:rPr>
        <w:t>iv.</w:t>
      </w:r>
      <w:r w:rsidRPr="009204E8">
        <w:rPr>
          <w:i/>
        </w:rPr>
        <w:tab/>
        <w:t>Proposers must provide a comprehensive narrative, captioned “Project Management,” that illustrates how the proposer will manage the project</w:t>
      </w:r>
      <w:r w:rsidR="00D13592" w:rsidRPr="009204E8">
        <w:rPr>
          <w:i/>
        </w:rPr>
        <w:t>, in collaboration with the Judicial Council Project Manager, to ensure completion of the scope of services, and accomplish required objectives within the proposed project schedules</w:t>
      </w:r>
      <w:r w:rsidR="009E6F07" w:rsidRPr="009204E8">
        <w:rPr>
          <w:i/>
        </w:rPr>
        <w:t xml:space="preserve"> as well as an outline of expectations of how the Proposer with utilize the Judicial Council </w:t>
      </w:r>
      <w:r w:rsidR="00672882">
        <w:rPr>
          <w:i/>
        </w:rPr>
        <w:t xml:space="preserve">resources noted in </w:t>
      </w:r>
      <w:r w:rsidR="00672882" w:rsidRPr="00464766">
        <w:rPr>
          <w:b/>
          <w:i/>
        </w:rPr>
        <w:t>Attachment 9</w:t>
      </w:r>
      <w:r w:rsidR="009E6F07" w:rsidRPr="009204E8">
        <w:rPr>
          <w:i/>
        </w:rPr>
        <w:t xml:space="preserve"> – HREMS Project Resources. </w:t>
      </w:r>
    </w:p>
    <w:p w14:paraId="7C4121C0" w14:textId="77777777" w:rsidR="00B60F34" w:rsidRPr="009204E8" w:rsidRDefault="00B60F34" w:rsidP="00595822">
      <w:pPr>
        <w:ind w:left="2160" w:hanging="720"/>
      </w:pPr>
    </w:p>
    <w:p w14:paraId="69B8BDB5" w14:textId="163C34FC" w:rsidR="00BD0D2D" w:rsidRDefault="00F75E3F" w:rsidP="007B0E96">
      <w:pPr>
        <w:pStyle w:val="ListParagraph"/>
        <w:tabs>
          <w:tab w:val="left" w:pos="1440"/>
        </w:tabs>
        <w:ind w:left="1440" w:hanging="720"/>
        <w:rPr>
          <w:color w:val="000000"/>
        </w:rPr>
      </w:pPr>
      <w:r>
        <w:rPr>
          <w:color w:val="000000" w:themeColor="text1"/>
        </w:rPr>
        <w:t>g</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6F52A570" w14:textId="77777777" w:rsidR="00BD0D2D" w:rsidRDefault="00BD0D2D" w:rsidP="007B0E96">
      <w:pPr>
        <w:pStyle w:val="ListParagraph"/>
        <w:tabs>
          <w:tab w:val="left" w:pos="1440"/>
        </w:tabs>
        <w:ind w:left="1440" w:hanging="720"/>
        <w:rPr>
          <w:color w:val="000000"/>
        </w:rPr>
      </w:pPr>
    </w:p>
    <w:p w14:paraId="50A1ADFA" w14:textId="77777777" w:rsidR="00BD0D2D" w:rsidRDefault="00BD0D2D" w:rsidP="00BD0D2D">
      <w:pPr>
        <w:pStyle w:val="ListParagraph"/>
        <w:tabs>
          <w:tab w:val="left" w:pos="2160"/>
        </w:tabs>
        <w:ind w:left="2160" w:hanging="720"/>
        <w:rPr>
          <w:color w:val="000000"/>
        </w:rPr>
      </w:pPr>
      <w:r>
        <w:rPr>
          <w:color w:val="000000"/>
        </w:rPr>
        <w:t>i.</w:t>
      </w:r>
      <w:r>
        <w:rPr>
          <w:color w:val="000000"/>
        </w:rPr>
        <w:tab/>
      </w:r>
      <w:r w:rsidR="00432F1A" w:rsidRPr="00BD0D2D">
        <w:rPr>
          <w:color w:val="000000"/>
        </w:rPr>
        <w:t xml:space="preserve">On </w:t>
      </w:r>
      <w:r w:rsidR="00432F1A" w:rsidRPr="00F75E3F">
        <w:rPr>
          <w:b/>
          <w:color w:val="000000"/>
        </w:rPr>
        <w:t>Attachment 3</w:t>
      </w:r>
      <w:r w:rsidR="00432F1A" w:rsidRPr="00BD0D2D">
        <w:rPr>
          <w:color w:val="000000"/>
        </w:rPr>
        <w:t xml:space="preserve">, the Proposer must </w:t>
      </w:r>
      <w:r w:rsidR="00432F1A">
        <w:rPr>
          <w:color w:val="000000"/>
        </w:rPr>
        <w:t>check the appropriate box and sign the form</w:t>
      </w:r>
      <w:r w:rsidR="00EC497E">
        <w:rPr>
          <w:color w:val="000000"/>
        </w:rPr>
        <w:t>. If the Proposer marks the second box, it must provide the required additional materials</w:t>
      </w:r>
      <w:r w:rsidR="00432F1A">
        <w:rPr>
          <w:color w:val="000000"/>
        </w:rPr>
        <w:t xml:space="preserve">. </w:t>
      </w:r>
      <w:r w:rsidRPr="00BD0D2D">
        <w:rPr>
          <w:color w:val="000000"/>
        </w:rPr>
        <w:t xml:space="preserve">  </w:t>
      </w:r>
      <w:r w:rsidR="00312D1B">
        <w:rPr>
          <w:color w:val="000000"/>
        </w:rPr>
        <w:t>An “exception” includes any addition, deletion, or other modification.</w:t>
      </w:r>
      <w:r w:rsidR="00173CFE" w:rsidRPr="00173CFE">
        <w:rPr>
          <w:color w:val="000000"/>
        </w:rPr>
        <w:t xml:space="preserve">  </w:t>
      </w:r>
    </w:p>
    <w:p w14:paraId="659C2610" w14:textId="77777777" w:rsidR="00BD0D2D" w:rsidRDefault="00BD0D2D" w:rsidP="00BD0D2D">
      <w:pPr>
        <w:pStyle w:val="ListParagraph"/>
        <w:tabs>
          <w:tab w:val="left" w:pos="2160"/>
        </w:tabs>
        <w:ind w:left="2160" w:hanging="720"/>
        <w:rPr>
          <w:color w:val="000000"/>
        </w:rPr>
      </w:pPr>
    </w:p>
    <w:p w14:paraId="326D1046" w14:textId="77777777"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0012465F">
        <w:rPr>
          <w:color w:val="000000"/>
        </w:rPr>
        <w:t>(</w:t>
      </w:r>
      <w:r w:rsidR="00F477DC">
        <w:rPr>
          <w:color w:val="000000"/>
        </w:rPr>
        <w:t>a</w:t>
      </w:r>
      <w:r w:rsidR="0012465F">
        <w:rPr>
          <w:color w:val="000000"/>
        </w:rPr>
        <w:t xml:space="preserve">)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12465F">
        <w:rPr>
          <w:color w:val="000000"/>
        </w:rPr>
        <w:t xml:space="preserve">implements all </w:t>
      </w:r>
      <w:r w:rsidRPr="00BD0D2D">
        <w:rPr>
          <w:color w:val="000000"/>
        </w:rPr>
        <w:t xml:space="preserve">proposed </w:t>
      </w:r>
      <w:r>
        <w:rPr>
          <w:color w:val="000000"/>
        </w:rPr>
        <w:t xml:space="preserve">changes, and </w:t>
      </w:r>
      <w:r w:rsidR="0012465F">
        <w:rPr>
          <w:color w:val="000000"/>
        </w:rPr>
        <w:t>(</w:t>
      </w:r>
      <w:r w:rsidR="00F477DC">
        <w:rPr>
          <w:color w:val="000000"/>
        </w:rPr>
        <w:t>b</w:t>
      </w:r>
      <w:r w:rsidR="0012465F">
        <w:rPr>
          <w:color w:val="000000"/>
        </w:rPr>
        <w:t xml:space="preserve">) </w:t>
      </w:r>
      <w:r w:rsidRPr="00BD0D2D">
        <w:rPr>
          <w:color w:val="000000"/>
        </w:rPr>
        <w:t>a written explanation or rationale for each exception and/or proposed change.</w:t>
      </w:r>
      <w:r>
        <w:rPr>
          <w:color w:val="000000"/>
        </w:rPr>
        <w:t xml:space="preserve"> </w:t>
      </w:r>
    </w:p>
    <w:p w14:paraId="0D0CEEF6" w14:textId="77777777" w:rsidR="00BD0D2D" w:rsidRDefault="00BD0D2D" w:rsidP="007B0E96">
      <w:pPr>
        <w:pStyle w:val="ListParagraph"/>
        <w:tabs>
          <w:tab w:val="left" w:pos="1440"/>
        </w:tabs>
        <w:ind w:left="1440" w:hanging="720"/>
        <w:rPr>
          <w:color w:val="000000" w:themeColor="text1"/>
        </w:rPr>
      </w:pPr>
    </w:p>
    <w:p w14:paraId="44381707" w14:textId="31EBB65B" w:rsidR="007B0E96" w:rsidRDefault="00F75E3F" w:rsidP="007B0E96">
      <w:pPr>
        <w:pStyle w:val="ListParagraph"/>
        <w:tabs>
          <w:tab w:val="left" w:pos="1440"/>
        </w:tabs>
        <w:ind w:left="1440" w:hanging="720"/>
        <w:rPr>
          <w:color w:val="000000" w:themeColor="text1"/>
        </w:rPr>
      </w:pPr>
      <w:r>
        <w:rPr>
          <w:color w:val="000000" w:themeColor="text1"/>
        </w:rPr>
        <w:t>h</w:t>
      </w:r>
      <w:r w:rsidR="004F4E91">
        <w:rPr>
          <w:color w:val="000000" w:themeColor="text1"/>
        </w:rPr>
        <w:t>.</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36D84235" w14:textId="77777777" w:rsidR="007B0E96" w:rsidRDefault="007B0E96" w:rsidP="007B0E96">
      <w:pPr>
        <w:ind w:left="1440" w:hanging="720"/>
        <w:rPr>
          <w:color w:val="000000" w:themeColor="text1"/>
        </w:rPr>
      </w:pPr>
    </w:p>
    <w:p w14:paraId="2170BCDA" w14:textId="0204617F" w:rsidR="007B0E96" w:rsidRDefault="007B0E96" w:rsidP="007B0E96">
      <w:pPr>
        <w:ind w:left="1440" w:hanging="720"/>
        <w:rPr>
          <w:color w:val="000000" w:themeColor="text1"/>
        </w:rPr>
      </w:pPr>
      <w:r>
        <w:rPr>
          <w:color w:val="000000" w:themeColor="text1"/>
        </w:rPr>
        <w:lastRenderedPageBreak/>
        <w:tab/>
        <w:t>i.</w:t>
      </w:r>
      <w:r>
        <w:rPr>
          <w:color w:val="000000" w:themeColor="text1"/>
        </w:rPr>
        <w:tab/>
      </w:r>
      <w:r w:rsidR="0090254C">
        <w:rPr>
          <w:color w:val="000000" w:themeColor="text1"/>
        </w:rPr>
        <w:t xml:space="preserve">The </w:t>
      </w:r>
      <w:r w:rsidR="0012465F" w:rsidRPr="00FB74DF">
        <w:rPr>
          <w:color w:val="000000" w:themeColor="text1"/>
        </w:rPr>
        <w:t xml:space="preserve">Proposer must complete the </w:t>
      </w:r>
      <w:r w:rsidR="0012465F">
        <w:rPr>
          <w:color w:val="000000" w:themeColor="text1"/>
        </w:rPr>
        <w:t xml:space="preserve">General Certifications Form </w:t>
      </w:r>
      <w:r w:rsidR="0012465F" w:rsidRPr="00FB74DF">
        <w:rPr>
          <w:color w:val="000000" w:themeColor="text1"/>
        </w:rPr>
        <w:t>(</w:t>
      </w:r>
      <w:r w:rsidR="0012465F" w:rsidRPr="00672882">
        <w:rPr>
          <w:b/>
          <w:color w:val="000000" w:themeColor="text1"/>
        </w:rPr>
        <w:t xml:space="preserve">Attachment </w:t>
      </w:r>
      <w:r w:rsidR="0004331D">
        <w:rPr>
          <w:b/>
          <w:color w:val="000000" w:themeColor="text1"/>
        </w:rPr>
        <w:tab/>
      </w:r>
      <w:r w:rsidR="0012465F" w:rsidRPr="00672882">
        <w:rPr>
          <w:b/>
          <w:color w:val="000000" w:themeColor="text1"/>
        </w:rPr>
        <w:t>4</w:t>
      </w:r>
      <w:r w:rsidR="0012465F" w:rsidRPr="00FB74DF">
        <w:rPr>
          <w:color w:val="000000" w:themeColor="text1"/>
        </w:rPr>
        <w:t xml:space="preserve">) and submit the completed </w:t>
      </w:r>
      <w:r w:rsidR="0012465F">
        <w:rPr>
          <w:color w:val="000000" w:themeColor="text1"/>
        </w:rPr>
        <w:t xml:space="preserve">form </w:t>
      </w:r>
      <w:r w:rsidR="0012465F" w:rsidRPr="00FB74DF">
        <w:rPr>
          <w:color w:val="000000" w:themeColor="text1"/>
        </w:rPr>
        <w:t>with its proposal</w:t>
      </w:r>
      <w:r w:rsidR="0012465F">
        <w:rPr>
          <w:color w:val="000000" w:themeColor="text1"/>
        </w:rPr>
        <w:t xml:space="preserve">. </w:t>
      </w:r>
      <w:r w:rsidR="0012465F" w:rsidRPr="00FB74DF">
        <w:rPr>
          <w:color w:val="000000" w:themeColor="text1"/>
        </w:rPr>
        <w:t xml:space="preserve"> </w:t>
      </w:r>
    </w:p>
    <w:p w14:paraId="7D09C99D" w14:textId="77777777" w:rsidR="007B0E96" w:rsidRPr="0046465F" w:rsidRDefault="007B0E96" w:rsidP="007B0E96">
      <w:pPr>
        <w:ind w:left="2160" w:hanging="720"/>
        <w:rPr>
          <w:color w:val="000000" w:themeColor="text1"/>
        </w:rPr>
      </w:pPr>
    </w:p>
    <w:p w14:paraId="7B8884BE" w14:textId="1B39587D" w:rsidR="00F06F43" w:rsidRDefault="00595811" w:rsidP="00A74DB8">
      <w:pPr>
        <w:ind w:left="2160" w:hanging="720"/>
        <w:rPr>
          <w:i/>
          <w:color w:val="FF0000"/>
        </w:rPr>
      </w:pPr>
      <w:r>
        <w:rPr>
          <w:color w:val="000000" w:themeColor="text1"/>
        </w:rPr>
        <w:t>i</w:t>
      </w:r>
      <w:r w:rsidR="00C00178">
        <w:rPr>
          <w:color w:val="000000" w:themeColor="text1"/>
        </w:rPr>
        <w:t>i</w:t>
      </w:r>
      <w:r>
        <w:rPr>
          <w:color w:val="000000" w:themeColor="text1"/>
        </w:rPr>
        <w:t>.</w:t>
      </w:r>
      <w:r>
        <w:rPr>
          <w:color w:val="000000" w:themeColor="text1"/>
        </w:rPr>
        <w:tab/>
      </w:r>
      <w:r w:rsidR="00D92EF1">
        <w:rPr>
          <w:rFonts w:cs="Arial"/>
          <w:spacing w:val="-3"/>
        </w:rPr>
        <w:t>Proposer</w:t>
      </w:r>
      <w:r w:rsidR="006308E7">
        <w:rPr>
          <w:rFonts w:cs="Arial"/>
          <w:spacing w:val="-3"/>
        </w:rPr>
        <w:t xml:space="preserve"> </w:t>
      </w:r>
      <w:r w:rsidR="006308E7" w:rsidRPr="005F3277">
        <w:rPr>
          <w:rFonts w:cs="Arial"/>
          <w:spacing w:val="-3"/>
        </w:rPr>
        <w:t xml:space="preserve">must </w:t>
      </w:r>
      <w:r w:rsidR="006308E7">
        <w:rPr>
          <w:rFonts w:cs="Arial"/>
          <w:spacing w:val="-3"/>
        </w:rPr>
        <w:t xml:space="preserve">submit with its </w:t>
      </w:r>
      <w:r w:rsidR="00D92EF1">
        <w:rPr>
          <w:rFonts w:cs="Arial"/>
          <w:spacing w:val="-3"/>
        </w:rPr>
        <w:t>proposal</w:t>
      </w:r>
      <w:r w:rsidR="006308E7">
        <w:rPr>
          <w:rFonts w:cs="Arial"/>
          <w:spacing w:val="-3"/>
        </w:rPr>
        <w:t xml:space="preserve">, for itself and each of its </w:t>
      </w:r>
      <w:r w:rsidR="006308E7" w:rsidRPr="005F3277">
        <w:rPr>
          <w:rFonts w:cs="Arial"/>
          <w:spacing w:val="-3"/>
        </w:rPr>
        <w:t>affiliates that make sales for delivery into C</w:t>
      </w:r>
      <w:r w:rsidR="006308E7">
        <w:rPr>
          <w:rFonts w:cs="Arial"/>
          <w:spacing w:val="-3"/>
        </w:rPr>
        <w:t>alifornia, a copy of either (i) a</w:t>
      </w:r>
      <w:r w:rsidR="006308E7" w:rsidRPr="005F3277">
        <w:rPr>
          <w:rFonts w:cs="Arial"/>
          <w:spacing w:val="-3"/>
        </w:rPr>
        <w:t xml:space="preserve"> California seller's permit issued under Revenue and Taxation Code section 6066 </w:t>
      </w:r>
      <w:r w:rsidR="006308E7">
        <w:rPr>
          <w:rFonts w:cs="Arial"/>
          <w:spacing w:val="-3"/>
        </w:rPr>
        <w:t>et seq.</w:t>
      </w:r>
      <w:r w:rsidR="006308E7" w:rsidRPr="005F3277">
        <w:rPr>
          <w:rFonts w:cs="Arial"/>
          <w:spacing w:val="-3"/>
        </w:rPr>
        <w:t xml:space="preserve"> or</w:t>
      </w:r>
      <w:r w:rsidR="006308E7">
        <w:rPr>
          <w:rFonts w:cs="Arial"/>
          <w:spacing w:val="-3"/>
        </w:rPr>
        <w:t xml:space="preserve"> (ii) a</w:t>
      </w:r>
      <w:r w:rsidR="006308E7" w:rsidRPr="005F3277">
        <w:rPr>
          <w:rFonts w:cs="Arial"/>
          <w:spacing w:val="-3"/>
        </w:rPr>
        <w:t xml:space="preserve"> certificate of registration issued under Revenue and Taxation Code section 6226.</w:t>
      </w:r>
    </w:p>
    <w:p w14:paraId="3F595ED7" w14:textId="77777777" w:rsidR="00F06F43" w:rsidRDefault="00F06F43" w:rsidP="00A74DB8">
      <w:pPr>
        <w:ind w:left="2160" w:hanging="720"/>
        <w:rPr>
          <w:i/>
          <w:color w:val="FF0000"/>
        </w:rPr>
      </w:pPr>
    </w:p>
    <w:p w14:paraId="629834A5" w14:textId="77777777" w:rsidR="00A74DB8" w:rsidRDefault="00B33A7B" w:rsidP="00A74DB8">
      <w:pPr>
        <w:ind w:left="2160" w:hanging="720"/>
        <w:rPr>
          <w:color w:val="000000" w:themeColor="text1"/>
        </w:rPr>
      </w:pPr>
      <w:r>
        <w:rPr>
          <w:color w:val="000000" w:themeColor="text1"/>
        </w:rPr>
        <w:t>iii</w:t>
      </w:r>
      <w:r w:rsidR="00F06F43">
        <w:rPr>
          <w:color w:val="000000" w:themeColor="text1"/>
        </w:rPr>
        <w:t>.</w:t>
      </w:r>
      <w:r w:rsidR="00F06F43">
        <w:rPr>
          <w:color w:val="000000" w:themeColor="text1"/>
        </w:rPr>
        <w:tab/>
      </w:r>
      <w:r w:rsidR="008C0FC6"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8C0FC6">
        <w:rPr>
          <w:color w:val="000000" w:themeColor="text1"/>
        </w:rPr>
        <w:t xml:space="preserve">(if awarded the contract) </w:t>
      </w:r>
      <w:r w:rsidR="008C0FC6" w:rsidRPr="008C0FC6">
        <w:rPr>
          <w:color w:val="000000" w:themeColor="text1"/>
        </w:rPr>
        <w:t>intrastate business in Ca</w:t>
      </w:r>
      <w:r w:rsidR="008C0FC6">
        <w:rPr>
          <w:color w:val="000000" w:themeColor="text1"/>
        </w:rPr>
        <w:t>lifornia, proof that Contractor</w:t>
      </w:r>
      <w:r w:rsidR="008C0FC6" w:rsidRPr="008C0FC6">
        <w:rPr>
          <w:color w:val="000000" w:themeColor="text1"/>
        </w:rPr>
        <w:t xml:space="preserve"> is qualified to do business and in good standing in California. If Contractor is a foreign corporation, LLC, LP, or LLP, and Contractor does not </w:t>
      </w:r>
      <w:r w:rsidR="008C0FC6">
        <w:rPr>
          <w:color w:val="000000" w:themeColor="text1"/>
        </w:rPr>
        <w:t>(</w:t>
      </w:r>
      <w:r w:rsidR="008C0FC6" w:rsidRPr="008C0FC6">
        <w:rPr>
          <w:color w:val="000000" w:themeColor="text1"/>
        </w:rPr>
        <w:t xml:space="preserve">and will not </w:t>
      </w:r>
      <w:r w:rsidR="008C0FC6">
        <w:rPr>
          <w:color w:val="000000" w:themeColor="text1"/>
        </w:rPr>
        <w:t xml:space="preserve">if awarded the contract) </w:t>
      </w:r>
      <w:r w:rsidR="008C0FC6" w:rsidRPr="008C0FC6">
        <w:rPr>
          <w:color w:val="000000" w:themeColor="text1"/>
        </w:rPr>
        <w:t xml:space="preserve">conduct intrastate business in California, proof that </w:t>
      </w:r>
      <w:r w:rsidR="001C6CA3" w:rsidRPr="008C0FC6">
        <w:rPr>
          <w:color w:val="000000" w:themeColor="text1"/>
        </w:rPr>
        <w:t>Contractor is</w:t>
      </w:r>
      <w:r w:rsidR="008C0FC6" w:rsidRPr="008C0FC6">
        <w:rPr>
          <w:color w:val="000000" w:themeColor="text1"/>
        </w:rPr>
        <w:t xml:space="preserve"> in good standing in its home jurisdiction.</w:t>
      </w:r>
      <w:r w:rsidR="008C0FC6">
        <w:rPr>
          <w:color w:val="000000" w:themeColor="text1"/>
        </w:rPr>
        <w:t xml:space="preserve"> </w:t>
      </w:r>
    </w:p>
    <w:p w14:paraId="04289648" w14:textId="77777777" w:rsidR="00A74DB8" w:rsidRDefault="00A74DB8" w:rsidP="00A74DB8">
      <w:pPr>
        <w:ind w:left="2160" w:hanging="720"/>
        <w:rPr>
          <w:color w:val="000000" w:themeColor="text1"/>
        </w:rPr>
      </w:pPr>
    </w:p>
    <w:p w14:paraId="2419F0B2" w14:textId="64F7CD5B" w:rsidR="00A74DB8" w:rsidRDefault="00B33A7B" w:rsidP="00A74DB8">
      <w:pPr>
        <w:ind w:left="2160" w:hanging="720"/>
        <w:rPr>
          <w:rFonts w:cs="Arial"/>
          <w:spacing w:val="-3"/>
        </w:rPr>
      </w:pPr>
      <w:r>
        <w:rPr>
          <w:color w:val="000000" w:themeColor="text1"/>
        </w:rPr>
        <w:t>i</w:t>
      </w:r>
      <w:r w:rsidR="00A74DB8">
        <w:rPr>
          <w:color w:val="000000" w:themeColor="text1"/>
        </w:rPr>
        <w:t>v.</w:t>
      </w:r>
      <w:r w:rsidR="00A74DB8">
        <w:rPr>
          <w:color w:val="000000" w:themeColor="text1"/>
        </w:rPr>
        <w:tab/>
      </w:r>
      <w:r w:rsidR="00A74DB8" w:rsidRPr="00A96548">
        <w:rPr>
          <w:rFonts w:cs="Arial"/>
          <w:spacing w:val="-3"/>
        </w:rPr>
        <w:t xml:space="preserve">Copies of </w:t>
      </w:r>
      <w:r w:rsidR="0090254C">
        <w:rPr>
          <w:rFonts w:cs="Arial"/>
          <w:spacing w:val="-3"/>
        </w:rPr>
        <w:t xml:space="preserve">the </w:t>
      </w:r>
      <w:r w:rsidR="002819AA">
        <w:rPr>
          <w:rFonts w:cs="Arial"/>
          <w:spacing w:val="-3"/>
        </w:rPr>
        <w:t xml:space="preserve">Proposer’s (and any subcontractors’) </w:t>
      </w:r>
      <w:r w:rsidR="00A74DB8" w:rsidRPr="00A96548">
        <w:rPr>
          <w:rFonts w:cs="Arial"/>
          <w:spacing w:val="-3"/>
        </w:rPr>
        <w:t>current business licenses, professional certifications, or other credentials</w:t>
      </w:r>
      <w:r w:rsidR="00A74DB8">
        <w:rPr>
          <w:rFonts w:cs="Arial"/>
          <w:spacing w:val="-3"/>
        </w:rPr>
        <w:t>.</w:t>
      </w:r>
      <w:r w:rsidR="00F06F43">
        <w:rPr>
          <w:rFonts w:cs="Arial"/>
          <w:spacing w:val="-3"/>
        </w:rPr>
        <w:t xml:space="preserve">  </w:t>
      </w:r>
    </w:p>
    <w:p w14:paraId="12339A68" w14:textId="77777777" w:rsidR="00A74DB8" w:rsidRDefault="00A74DB8" w:rsidP="00A74DB8">
      <w:pPr>
        <w:ind w:left="2160" w:hanging="720"/>
        <w:rPr>
          <w:rFonts w:cs="Arial"/>
          <w:spacing w:val="-3"/>
        </w:rPr>
      </w:pPr>
    </w:p>
    <w:p w14:paraId="3B4E1815" w14:textId="32340F47" w:rsidR="00D02926" w:rsidRPr="00562D76" w:rsidRDefault="00C00178" w:rsidP="00D02926">
      <w:pPr>
        <w:ind w:left="2160" w:hanging="720"/>
        <w:rPr>
          <w:rFonts w:cs="Arial"/>
          <w:spacing w:val="-3"/>
        </w:rPr>
      </w:pPr>
      <w:r>
        <w:rPr>
          <w:rFonts w:cs="Arial"/>
          <w:spacing w:val="-3"/>
        </w:rPr>
        <w:t>v</w:t>
      </w:r>
      <w:r w:rsidR="00A74DB8">
        <w:rPr>
          <w:rFonts w:cs="Arial"/>
          <w:spacing w:val="-3"/>
        </w:rPr>
        <w:t>.</w:t>
      </w:r>
      <w:r w:rsidR="00A74DB8">
        <w:rPr>
          <w:rFonts w:cs="Arial"/>
          <w:spacing w:val="-3"/>
        </w:rPr>
        <w:tab/>
      </w:r>
      <w:r w:rsidR="00A74DB8" w:rsidRPr="00A96548">
        <w:rPr>
          <w:rFonts w:cs="Arial"/>
          <w:spacing w:val="-3"/>
        </w:rPr>
        <w:t>Proof of financial solvency or stability (e.g., balance sheets and income statements)</w:t>
      </w:r>
      <w:r w:rsidR="00A74DB8">
        <w:rPr>
          <w:rFonts w:cs="Arial"/>
          <w:spacing w:val="-3"/>
        </w:rPr>
        <w:t>.</w:t>
      </w:r>
    </w:p>
    <w:p w14:paraId="35239CDB" w14:textId="51217481" w:rsidR="00C676C6" w:rsidRDefault="00C676C6" w:rsidP="00D02926">
      <w:pPr>
        <w:ind w:left="2160" w:hanging="720"/>
      </w:pPr>
    </w:p>
    <w:p w14:paraId="0B7F4B23" w14:textId="7AC298B5" w:rsidR="00C676C6" w:rsidRDefault="00C676C6" w:rsidP="00D02926">
      <w:pPr>
        <w:ind w:left="2160" w:hanging="720"/>
      </w:pPr>
      <w:r>
        <w:t>vii.</w:t>
      </w:r>
      <w:r>
        <w:tab/>
        <w:t>The Proposer</w:t>
      </w:r>
      <w:r w:rsidRPr="00380F9A">
        <w:t xml:space="preserve"> must complete the </w:t>
      </w:r>
      <w:r>
        <w:t>Unruh Civil Rights Act and California Fair Employment and Housing Act</w:t>
      </w:r>
      <w:r w:rsidRPr="00380F9A">
        <w:t xml:space="preserve"> Certif</w:t>
      </w:r>
      <w:r>
        <w:t>ication (</w:t>
      </w:r>
      <w:r w:rsidRPr="00672882">
        <w:rPr>
          <w:b/>
        </w:rPr>
        <w:t>Attachment</w:t>
      </w:r>
      <w:r w:rsidR="00672882" w:rsidRPr="00672882">
        <w:rPr>
          <w:b/>
        </w:rPr>
        <w:t xml:space="preserve"> 7</w:t>
      </w:r>
      <w:r>
        <w:t>) and submit the completed certification with its bid</w:t>
      </w:r>
      <w:r w:rsidRPr="00380F9A">
        <w:t>.</w:t>
      </w:r>
    </w:p>
    <w:p w14:paraId="3DFEB9B7" w14:textId="77777777" w:rsidR="00A74DB8" w:rsidRDefault="00A74DB8" w:rsidP="007B0E96">
      <w:pPr>
        <w:ind w:left="2160" w:hanging="720"/>
        <w:rPr>
          <w:color w:val="000000" w:themeColor="text1"/>
        </w:rPr>
      </w:pPr>
    </w:p>
    <w:p w14:paraId="70278462" w14:textId="5E03AE5C" w:rsidR="005B04DF" w:rsidRPr="00D33EA6" w:rsidRDefault="00F75E3F" w:rsidP="005B04DF">
      <w:pPr>
        <w:pStyle w:val="BodyTextIndent2"/>
        <w:keepNext/>
        <w:spacing w:after="0" w:line="240" w:lineRule="auto"/>
        <w:ind w:left="720"/>
      </w:pPr>
      <w:r>
        <w:t>7</w:t>
      </w:r>
      <w:r w:rsidR="005B04DF">
        <w:t>.2</w:t>
      </w:r>
      <w:r w:rsidR="005B04DF">
        <w:tab/>
      </w:r>
      <w:r w:rsidR="005B04DF">
        <w:rPr>
          <w:u w:val="single"/>
        </w:rPr>
        <w:t>Cost P</w:t>
      </w:r>
      <w:r w:rsidR="0022207C">
        <w:rPr>
          <w:u w:val="single"/>
        </w:rPr>
        <w:t>ortion</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22207C">
        <w:t xml:space="preserve">portion of the </w:t>
      </w:r>
      <w:r w:rsidR="00672882">
        <w:tab/>
      </w:r>
      <w:r w:rsidR="00672882">
        <w:tab/>
      </w:r>
      <w:r w:rsidR="00672882">
        <w:tab/>
      </w:r>
      <w:r w:rsidR="005B04DF">
        <w:t>proposal.</w:t>
      </w:r>
    </w:p>
    <w:p w14:paraId="370E9AD0" w14:textId="77777777" w:rsidR="00595822" w:rsidRDefault="00595822" w:rsidP="00595822">
      <w:pPr>
        <w:ind w:left="2160" w:hanging="720"/>
      </w:pPr>
    </w:p>
    <w:p w14:paraId="09BBD0AF" w14:textId="77777777" w:rsidR="0040353B" w:rsidRPr="006C64F4" w:rsidRDefault="0040353B" w:rsidP="006550A1">
      <w:pPr>
        <w:pStyle w:val="BodyText"/>
        <w:spacing w:before="121"/>
        <w:ind w:left="1440" w:right="308"/>
      </w:pPr>
      <w:r w:rsidRPr="006C64F4">
        <w:t xml:space="preserve">The Cost Proposal required format is provided in the </w:t>
      </w:r>
      <w:r w:rsidRPr="001243A8">
        <w:rPr>
          <w:b/>
        </w:rPr>
        <w:t>Appendix B, Cost Workbooks</w:t>
      </w:r>
      <w:r w:rsidRPr="006C64F4">
        <w:t xml:space="preserve">.  The Bidder shall include all costs proposed in the appropriate space as required by </w:t>
      </w:r>
      <w:r w:rsidRPr="001243A8">
        <w:rPr>
          <w:b/>
        </w:rPr>
        <w:t>Appendix B</w:t>
      </w:r>
      <w:r w:rsidRPr="006C64F4">
        <w:t xml:space="preserve">.  Total Costs are required by the </w:t>
      </w:r>
      <w:r w:rsidRPr="006C64F4">
        <w:rPr>
          <w:spacing w:val="-1"/>
        </w:rPr>
        <w:t>Judicial Council</w:t>
      </w:r>
      <w:r w:rsidRPr="006C64F4">
        <w:t xml:space="preserve"> for</w:t>
      </w:r>
      <w:r w:rsidRPr="006C64F4">
        <w:rPr>
          <w:spacing w:val="2"/>
        </w:rPr>
        <w:t xml:space="preserve"> </w:t>
      </w:r>
      <w:r w:rsidRPr="006C64F4">
        <w:rPr>
          <w:spacing w:val="-1"/>
        </w:rPr>
        <w:t>evaluation</w:t>
      </w:r>
      <w:r w:rsidRPr="006C64F4">
        <w:t xml:space="preserve"> </w:t>
      </w:r>
      <w:r w:rsidRPr="006C64F4">
        <w:rPr>
          <w:spacing w:val="-1"/>
        </w:rPr>
        <w:t>and</w:t>
      </w:r>
      <w:r w:rsidRPr="006C64F4">
        <w:t xml:space="preserve"> </w:t>
      </w:r>
      <w:r w:rsidRPr="006C64F4">
        <w:rPr>
          <w:spacing w:val="-1"/>
        </w:rPr>
        <w:t>budget</w:t>
      </w:r>
      <w:r w:rsidRPr="006C64F4">
        <w:rPr>
          <w:spacing w:val="45"/>
        </w:rPr>
        <w:t xml:space="preserve"> </w:t>
      </w:r>
      <w:r w:rsidRPr="006C64F4">
        <w:rPr>
          <w:spacing w:val="-1"/>
        </w:rPr>
        <w:t>purposes. (The</w:t>
      </w:r>
      <w:r w:rsidRPr="006C64F4">
        <w:t xml:space="preserve"> </w:t>
      </w:r>
      <w:r w:rsidRPr="006C64F4">
        <w:rPr>
          <w:spacing w:val="-1"/>
        </w:rPr>
        <w:t>Bidder is</w:t>
      </w:r>
      <w:r w:rsidRPr="006C64F4">
        <w:rPr>
          <w:spacing w:val="-2"/>
        </w:rPr>
        <w:t xml:space="preserve"> also </w:t>
      </w:r>
      <w:r w:rsidRPr="006C64F4">
        <w:rPr>
          <w:spacing w:val="-1"/>
        </w:rPr>
        <w:t>required</w:t>
      </w:r>
      <w:r w:rsidRPr="006C64F4">
        <w:rPr>
          <w:spacing w:val="-2"/>
        </w:rPr>
        <w:t xml:space="preserve"> </w:t>
      </w:r>
      <w:r w:rsidRPr="006C64F4">
        <w:t>to</w:t>
      </w:r>
      <w:r w:rsidRPr="006C64F4">
        <w:rPr>
          <w:spacing w:val="-2"/>
        </w:rPr>
        <w:t xml:space="preserve"> </w:t>
      </w:r>
      <w:r w:rsidRPr="006C64F4">
        <w:rPr>
          <w:spacing w:val="-1"/>
        </w:rPr>
        <w:t>state</w:t>
      </w:r>
      <w:r w:rsidRPr="006C64F4">
        <w:rPr>
          <w:spacing w:val="-2"/>
        </w:rPr>
        <w:t xml:space="preserve"> </w:t>
      </w:r>
      <w:r w:rsidRPr="006C64F4">
        <w:rPr>
          <w:spacing w:val="-1"/>
        </w:rPr>
        <w:t>all</w:t>
      </w:r>
      <w:r w:rsidRPr="006C64F4">
        <w:rPr>
          <w:spacing w:val="61"/>
        </w:rPr>
        <w:t xml:space="preserve"> </w:t>
      </w:r>
      <w:r w:rsidRPr="006C64F4">
        <w:t>other</w:t>
      </w:r>
      <w:r w:rsidRPr="006C64F4">
        <w:rPr>
          <w:spacing w:val="-1"/>
        </w:rPr>
        <w:t xml:space="preserve"> assumptions</w:t>
      </w:r>
      <w:r w:rsidRPr="006C64F4">
        <w:t xml:space="preserve"> </w:t>
      </w:r>
      <w:r w:rsidRPr="006C64F4">
        <w:rPr>
          <w:spacing w:val="-1"/>
        </w:rPr>
        <w:t>upon</w:t>
      </w:r>
      <w:r w:rsidRPr="006C64F4">
        <w:rPr>
          <w:spacing w:val="-2"/>
        </w:rPr>
        <w:t xml:space="preserve"> </w:t>
      </w:r>
      <w:r w:rsidRPr="006C64F4">
        <w:rPr>
          <w:spacing w:val="-1"/>
        </w:rPr>
        <w:t>which</w:t>
      </w:r>
      <w:r w:rsidRPr="006C64F4">
        <w:t xml:space="preserve"> </w:t>
      </w:r>
      <w:proofErr w:type="gramStart"/>
      <w:r w:rsidRPr="006C64F4">
        <w:t>its</w:t>
      </w:r>
      <w:proofErr w:type="gramEnd"/>
      <w:r w:rsidRPr="006C64F4">
        <w:rPr>
          <w:spacing w:val="1"/>
        </w:rPr>
        <w:t xml:space="preserve"> </w:t>
      </w:r>
      <w:r w:rsidRPr="006C64F4">
        <w:rPr>
          <w:spacing w:val="-1"/>
        </w:rPr>
        <w:t>pricing</w:t>
      </w:r>
      <w:r w:rsidRPr="006C64F4">
        <w:rPr>
          <w:spacing w:val="2"/>
        </w:rPr>
        <w:t xml:space="preserve"> </w:t>
      </w:r>
      <w:r w:rsidRPr="006C64F4">
        <w:rPr>
          <w:spacing w:val="-1"/>
        </w:rPr>
        <w:t>is</w:t>
      </w:r>
      <w:r w:rsidRPr="006C64F4">
        <w:rPr>
          <w:spacing w:val="-2"/>
        </w:rPr>
        <w:t xml:space="preserve"> being</w:t>
      </w:r>
      <w:r w:rsidRPr="006C64F4">
        <w:t xml:space="preserve"> </w:t>
      </w:r>
      <w:r w:rsidRPr="006C64F4">
        <w:rPr>
          <w:spacing w:val="-1"/>
        </w:rPr>
        <w:t>determined</w:t>
      </w:r>
      <w:r w:rsidRPr="006C64F4">
        <w:rPr>
          <w:spacing w:val="3"/>
        </w:rPr>
        <w:t xml:space="preserve"> </w:t>
      </w:r>
      <w:r w:rsidRPr="006C64F4">
        <w:rPr>
          <w:spacing w:val="-1"/>
        </w:rPr>
        <w:t xml:space="preserve">in </w:t>
      </w:r>
      <w:r w:rsidRPr="001243A8">
        <w:rPr>
          <w:b/>
          <w:spacing w:val="-1"/>
        </w:rPr>
        <w:t>Appendix</w:t>
      </w:r>
      <w:r w:rsidRPr="001243A8">
        <w:rPr>
          <w:b/>
          <w:spacing w:val="-2"/>
        </w:rPr>
        <w:t xml:space="preserve"> B</w:t>
      </w:r>
      <w:r w:rsidRPr="006C64F4">
        <w:rPr>
          <w:spacing w:val="-2"/>
        </w:rPr>
        <w:t>)</w:t>
      </w:r>
      <w:r w:rsidRPr="006C64F4">
        <w:rPr>
          <w:spacing w:val="-1"/>
        </w:rPr>
        <w:t>.</w:t>
      </w:r>
    </w:p>
    <w:p w14:paraId="05417C01" w14:textId="77777777" w:rsidR="0040353B" w:rsidRPr="006C64F4" w:rsidRDefault="0040353B" w:rsidP="006550A1">
      <w:pPr>
        <w:spacing w:before="1"/>
        <w:ind w:left="1440"/>
        <w:rPr>
          <w:rFonts w:eastAsia="Arial"/>
        </w:rPr>
      </w:pPr>
    </w:p>
    <w:p w14:paraId="3C3EEF35" w14:textId="77777777" w:rsidR="0040353B" w:rsidRPr="006C64F4" w:rsidRDefault="0040353B" w:rsidP="006550A1">
      <w:pPr>
        <w:pStyle w:val="BodyText"/>
        <w:ind w:left="1440"/>
      </w:pPr>
      <w:r w:rsidRPr="006C64F4">
        <w:t>The</w:t>
      </w:r>
      <w:r w:rsidRPr="006C64F4">
        <w:rPr>
          <w:spacing w:val="-2"/>
        </w:rPr>
        <w:t xml:space="preserve"> </w:t>
      </w:r>
      <w:r w:rsidRPr="006C64F4">
        <w:rPr>
          <w:spacing w:val="-1"/>
        </w:rPr>
        <w:t xml:space="preserve">projects </w:t>
      </w:r>
      <w:r w:rsidRPr="006C64F4">
        <w:t>to be</w:t>
      </w:r>
      <w:r w:rsidRPr="006C64F4">
        <w:rPr>
          <w:spacing w:val="-2"/>
        </w:rPr>
        <w:t xml:space="preserve"> </w:t>
      </w:r>
      <w:r w:rsidRPr="006C64F4">
        <w:rPr>
          <w:spacing w:val="-1"/>
        </w:rPr>
        <w:t>priced</w:t>
      </w:r>
      <w:r w:rsidRPr="006C64F4">
        <w:rPr>
          <w:spacing w:val="-2"/>
        </w:rPr>
        <w:t xml:space="preserve"> </w:t>
      </w:r>
      <w:r w:rsidRPr="006C64F4">
        <w:rPr>
          <w:rFonts w:eastAsia="Arial"/>
          <w:spacing w:val="-1"/>
        </w:rPr>
        <w:t>in</w:t>
      </w:r>
      <w:r w:rsidRPr="006C64F4">
        <w:rPr>
          <w:rFonts w:eastAsia="Arial"/>
        </w:rPr>
        <w:t xml:space="preserve"> the </w:t>
      </w:r>
      <w:r w:rsidRPr="006C64F4">
        <w:rPr>
          <w:rFonts w:eastAsia="Arial"/>
          <w:spacing w:val="-1"/>
        </w:rPr>
        <w:t>Bidder’s</w:t>
      </w:r>
      <w:r w:rsidRPr="006C64F4">
        <w:rPr>
          <w:rFonts w:eastAsia="Arial"/>
          <w:spacing w:val="1"/>
        </w:rPr>
        <w:t xml:space="preserve"> </w:t>
      </w:r>
      <w:r w:rsidRPr="006C64F4">
        <w:rPr>
          <w:spacing w:val="-2"/>
        </w:rPr>
        <w:t>Cost</w:t>
      </w:r>
      <w:r w:rsidRPr="006C64F4">
        <w:t xml:space="preserve"> </w:t>
      </w:r>
      <w:r w:rsidRPr="006C64F4">
        <w:rPr>
          <w:spacing w:val="-1"/>
        </w:rPr>
        <w:t>Proposal</w:t>
      </w:r>
      <w:r w:rsidRPr="006C64F4">
        <w:t xml:space="preserve"> </w:t>
      </w:r>
      <w:r w:rsidRPr="006C64F4">
        <w:rPr>
          <w:spacing w:val="-1"/>
        </w:rPr>
        <w:t>include</w:t>
      </w:r>
      <w:r w:rsidRPr="006C64F4">
        <w:rPr>
          <w:spacing w:val="-2"/>
        </w:rPr>
        <w:t xml:space="preserve"> </w:t>
      </w:r>
      <w:r w:rsidRPr="006C64F4">
        <w:t>the</w:t>
      </w:r>
      <w:r w:rsidRPr="006C64F4">
        <w:rPr>
          <w:spacing w:val="-2"/>
        </w:rPr>
        <w:t xml:space="preserve"> </w:t>
      </w:r>
      <w:r w:rsidRPr="006C64F4">
        <w:rPr>
          <w:spacing w:val="-1"/>
        </w:rPr>
        <w:t>following:</w:t>
      </w:r>
    </w:p>
    <w:p w14:paraId="556B8A9C" w14:textId="77777777" w:rsidR="0040353B" w:rsidRPr="006C64F4" w:rsidRDefault="0040353B" w:rsidP="006550A1">
      <w:pPr>
        <w:pStyle w:val="BodyText"/>
        <w:widowControl w:val="0"/>
        <w:numPr>
          <w:ilvl w:val="1"/>
          <w:numId w:val="22"/>
        </w:numPr>
        <w:spacing w:before="80" w:after="0"/>
        <w:ind w:left="1800" w:firstLine="0"/>
      </w:pPr>
      <w:r w:rsidRPr="006C64F4">
        <w:rPr>
          <w:spacing w:val="-1"/>
        </w:rPr>
        <w:t>Project</w:t>
      </w:r>
      <w:r w:rsidRPr="006C64F4">
        <w:rPr>
          <w:spacing w:val="2"/>
        </w:rPr>
        <w:t xml:space="preserve"> </w:t>
      </w:r>
      <w:r w:rsidRPr="006C64F4">
        <w:rPr>
          <w:spacing w:val="-1"/>
        </w:rPr>
        <w:t>Preparation/Discovery Services</w:t>
      </w:r>
    </w:p>
    <w:p w14:paraId="19B17205" w14:textId="77777777" w:rsidR="0040353B" w:rsidRPr="006C64F4" w:rsidRDefault="0040353B" w:rsidP="006550A1">
      <w:pPr>
        <w:pStyle w:val="BodyText"/>
        <w:widowControl w:val="0"/>
        <w:numPr>
          <w:ilvl w:val="1"/>
          <w:numId w:val="22"/>
        </w:numPr>
        <w:spacing w:before="78" w:after="0"/>
        <w:ind w:left="1800" w:firstLine="0"/>
      </w:pPr>
      <w:r w:rsidRPr="006C64F4">
        <w:rPr>
          <w:spacing w:val="-1"/>
        </w:rPr>
        <w:t>Business</w:t>
      </w:r>
      <w:r w:rsidRPr="006C64F4">
        <w:rPr>
          <w:spacing w:val="-2"/>
        </w:rPr>
        <w:t xml:space="preserve"> </w:t>
      </w:r>
      <w:r w:rsidRPr="006C64F4">
        <w:rPr>
          <w:spacing w:val="-1"/>
        </w:rPr>
        <w:t>Solution</w:t>
      </w:r>
      <w:r w:rsidRPr="006C64F4">
        <w:t xml:space="preserve"> </w:t>
      </w:r>
      <w:r w:rsidRPr="006C64F4">
        <w:rPr>
          <w:spacing w:val="-1"/>
        </w:rPr>
        <w:t>Services</w:t>
      </w:r>
    </w:p>
    <w:p w14:paraId="476FDA25" w14:textId="77777777" w:rsidR="0040353B" w:rsidRPr="006C64F4" w:rsidRDefault="0040353B" w:rsidP="006550A1">
      <w:pPr>
        <w:pStyle w:val="BodyText"/>
        <w:widowControl w:val="0"/>
        <w:numPr>
          <w:ilvl w:val="1"/>
          <w:numId w:val="22"/>
        </w:numPr>
        <w:spacing w:before="80" w:after="0"/>
        <w:ind w:left="1800" w:firstLine="0"/>
      </w:pPr>
      <w:r w:rsidRPr="006C64F4">
        <w:rPr>
          <w:spacing w:val="-1"/>
        </w:rPr>
        <w:t>Realization/Configuration</w:t>
      </w:r>
      <w:r w:rsidRPr="006C64F4">
        <w:t xml:space="preserve"> </w:t>
      </w:r>
      <w:r w:rsidRPr="006C64F4">
        <w:rPr>
          <w:spacing w:val="-1"/>
        </w:rPr>
        <w:t>&amp;Testing</w:t>
      </w:r>
    </w:p>
    <w:p w14:paraId="29109D5A" w14:textId="77777777" w:rsidR="0040353B" w:rsidRPr="006C64F4" w:rsidRDefault="0040353B" w:rsidP="006550A1">
      <w:pPr>
        <w:pStyle w:val="BodyText"/>
        <w:widowControl w:val="0"/>
        <w:numPr>
          <w:ilvl w:val="1"/>
          <w:numId w:val="22"/>
        </w:numPr>
        <w:spacing w:before="80" w:after="0"/>
        <w:ind w:left="1800" w:firstLine="0"/>
      </w:pPr>
      <w:r w:rsidRPr="006C64F4">
        <w:rPr>
          <w:spacing w:val="-1"/>
        </w:rPr>
        <w:t>Final</w:t>
      </w:r>
      <w:r w:rsidRPr="006C64F4">
        <w:t xml:space="preserve"> </w:t>
      </w:r>
      <w:r w:rsidRPr="006C64F4">
        <w:rPr>
          <w:spacing w:val="-1"/>
        </w:rPr>
        <w:t>Preparation/Training</w:t>
      </w:r>
    </w:p>
    <w:p w14:paraId="7D714C59" w14:textId="77777777" w:rsidR="0040353B" w:rsidRPr="006C64F4" w:rsidRDefault="0040353B" w:rsidP="006550A1">
      <w:pPr>
        <w:pStyle w:val="BodyText"/>
        <w:widowControl w:val="0"/>
        <w:numPr>
          <w:ilvl w:val="1"/>
          <w:numId w:val="22"/>
        </w:numPr>
        <w:spacing w:before="80" w:after="0"/>
        <w:ind w:left="1800" w:firstLine="0"/>
      </w:pPr>
      <w:r w:rsidRPr="006C64F4">
        <w:t xml:space="preserve">Go </w:t>
      </w:r>
      <w:r w:rsidRPr="006C64F4">
        <w:rPr>
          <w:spacing w:val="-1"/>
        </w:rPr>
        <w:t>Live</w:t>
      </w:r>
      <w:r w:rsidRPr="006C64F4">
        <w:t xml:space="preserve"> </w:t>
      </w:r>
      <w:r w:rsidRPr="006C64F4">
        <w:rPr>
          <w:spacing w:val="-1"/>
        </w:rPr>
        <w:t>Deployment</w:t>
      </w:r>
      <w:r w:rsidRPr="006C64F4">
        <w:rPr>
          <w:spacing w:val="2"/>
        </w:rPr>
        <w:t xml:space="preserve"> </w:t>
      </w:r>
      <w:r w:rsidRPr="006C64F4">
        <w:rPr>
          <w:spacing w:val="-1"/>
        </w:rPr>
        <w:t>Support/Post Implementation</w:t>
      </w:r>
    </w:p>
    <w:p w14:paraId="7E8AFD8C" w14:textId="77777777" w:rsidR="0040353B" w:rsidRPr="006C64F4" w:rsidRDefault="0040353B" w:rsidP="006550A1">
      <w:pPr>
        <w:spacing w:before="2"/>
        <w:ind w:left="1440"/>
        <w:rPr>
          <w:rFonts w:eastAsia="Arial"/>
        </w:rPr>
      </w:pPr>
    </w:p>
    <w:p w14:paraId="39A7AD2F" w14:textId="07D15E97" w:rsidR="0040353B" w:rsidRPr="006C64F4" w:rsidRDefault="0040353B" w:rsidP="006550A1">
      <w:pPr>
        <w:pStyle w:val="BodyText"/>
        <w:ind w:left="1440" w:right="308"/>
        <w:rPr>
          <w:spacing w:val="-1"/>
        </w:rPr>
      </w:pPr>
      <w:r w:rsidRPr="006C64F4">
        <w:rPr>
          <w:spacing w:val="-1"/>
        </w:rPr>
        <w:t xml:space="preserve">As identified in section </w:t>
      </w:r>
      <w:r w:rsidR="009D72DC">
        <w:rPr>
          <w:i/>
          <w:spacing w:val="-1"/>
        </w:rPr>
        <w:t>7</w:t>
      </w:r>
      <w:r w:rsidRPr="006C64F4">
        <w:rPr>
          <w:i/>
          <w:spacing w:val="-1"/>
        </w:rPr>
        <w:t>.0 Proposal Contents, item f. Proposed Method to Complete the Work</w:t>
      </w:r>
      <w:r w:rsidRPr="006C64F4">
        <w:rPr>
          <w:spacing w:val="-1"/>
        </w:rPr>
        <w:t>,</w:t>
      </w:r>
      <w:r>
        <w:rPr>
          <w:spacing w:val="-1"/>
        </w:rPr>
        <w:t xml:space="preserve"> </w:t>
      </w:r>
      <w:r w:rsidRPr="006C64F4">
        <w:rPr>
          <w:spacing w:val="-1"/>
        </w:rPr>
        <w:t>Bidders</w:t>
      </w:r>
      <w:r w:rsidRPr="006C64F4">
        <w:rPr>
          <w:spacing w:val="1"/>
        </w:rPr>
        <w:t xml:space="preserve"> </w:t>
      </w:r>
      <w:r w:rsidRPr="006C64F4">
        <w:t>are</w:t>
      </w:r>
      <w:r w:rsidRPr="006C64F4">
        <w:rPr>
          <w:spacing w:val="-2"/>
        </w:rPr>
        <w:t xml:space="preserve"> </w:t>
      </w:r>
      <w:r w:rsidRPr="006C64F4">
        <w:rPr>
          <w:spacing w:val="-1"/>
        </w:rPr>
        <w:t>required</w:t>
      </w:r>
      <w:r w:rsidRPr="006C64F4">
        <w:rPr>
          <w:spacing w:val="-2"/>
        </w:rPr>
        <w:t xml:space="preserve"> </w:t>
      </w:r>
      <w:r w:rsidRPr="006C64F4">
        <w:t>to</w:t>
      </w:r>
      <w:r w:rsidRPr="006C64F4">
        <w:rPr>
          <w:spacing w:val="-2"/>
        </w:rPr>
        <w:t xml:space="preserve"> provide</w:t>
      </w:r>
      <w:r w:rsidRPr="006C64F4">
        <w:t xml:space="preserve"> costs</w:t>
      </w:r>
      <w:r w:rsidRPr="006C64F4">
        <w:rPr>
          <w:spacing w:val="-1"/>
        </w:rPr>
        <w:t xml:space="preserve"> </w:t>
      </w:r>
      <w:r w:rsidRPr="006C64F4">
        <w:t>for</w:t>
      </w:r>
      <w:r w:rsidR="007279B5">
        <w:t xml:space="preserve"> </w:t>
      </w:r>
      <w:r w:rsidR="007279B5" w:rsidRPr="00F032D9">
        <w:rPr>
          <w:b/>
          <w:color w:val="FF0000"/>
          <w:spacing w:val="-1"/>
          <w:u w:val="single"/>
        </w:rPr>
        <w:t xml:space="preserve">1) the upgrade of the current Judicial Council Oracle-PeopleSoft system, including new functionality associated with the upgrade; 2) implementation of </w:t>
      </w:r>
      <w:proofErr w:type="spellStart"/>
      <w:r w:rsidR="007279B5" w:rsidRPr="00F032D9">
        <w:rPr>
          <w:b/>
          <w:color w:val="FF0000"/>
          <w:spacing w:val="-1"/>
          <w:u w:val="single"/>
        </w:rPr>
        <w:t>ePerformance</w:t>
      </w:r>
      <w:proofErr w:type="spellEnd"/>
      <w:r w:rsidR="007279B5" w:rsidRPr="00F032D9">
        <w:rPr>
          <w:b/>
          <w:color w:val="FF0000"/>
          <w:spacing w:val="-1"/>
          <w:u w:val="single"/>
        </w:rPr>
        <w:t>; 3) implementation of Time and Labor; and 4) implementation of Absence Management.</w:t>
      </w:r>
      <w:r w:rsidRPr="00F032D9">
        <w:rPr>
          <w:b/>
          <w:color w:val="FF0000"/>
          <w:spacing w:val="-1"/>
          <w:u w:val="single"/>
        </w:rPr>
        <w:t xml:space="preserve"> </w:t>
      </w:r>
      <w:r w:rsidR="007279B5" w:rsidRPr="00F032D9">
        <w:rPr>
          <w:b/>
          <w:color w:val="FF0000"/>
          <w:spacing w:val="-1"/>
          <w:u w:val="single"/>
        </w:rPr>
        <w:t>All</w:t>
      </w:r>
      <w:r w:rsidRPr="006C64F4">
        <w:rPr>
          <w:rFonts w:eastAsia="Arial"/>
          <w:spacing w:val="-1"/>
        </w:rPr>
        <w:t xml:space="preserve"> should</w:t>
      </w:r>
      <w:r w:rsidRPr="006C64F4">
        <w:rPr>
          <w:rFonts w:eastAsia="Arial"/>
        </w:rPr>
        <w:t xml:space="preserve"> </w:t>
      </w:r>
      <w:r w:rsidRPr="006C64F4">
        <w:rPr>
          <w:rFonts w:eastAsia="Arial"/>
          <w:spacing w:val="-1"/>
        </w:rPr>
        <w:t>include</w:t>
      </w:r>
      <w:r w:rsidRPr="006C64F4">
        <w:rPr>
          <w:rFonts w:eastAsia="Arial"/>
        </w:rPr>
        <w:t xml:space="preserve"> </w:t>
      </w:r>
      <w:r w:rsidRPr="006C64F4">
        <w:rPr>
          <w:rFonts w:eastAsia="Arial"/>
          <w:spacing w:val="-1"/>
        </w:rPr>
        <w:t>all</w:t>
      </w:r>
      <w:r w:rsidRPr="006C64F4">
        <w:rPr>
          <w:rFonts w:eastAsia="Arial"/>
        </w:rPr>
        <w:t xml:space="preserve"> </w:t>
      </w:r>
      <w:r w:rsidR="00F75E3F" w:rsidRPr="006C64F4">
        <w:rPr>
          <w:rFonts w:eastAsia="Arial"/>
          <w:spacing w:val="-1"/>
        </w:rPr>
        <w:t>one</w:t>
      </w:r>
      <w:r w:rsidR="00F75E3F">
        <w:rPr>
          <w:rFonts w:eastAsia="Arial"/>
          <w:spacing w:val="-1"/>
        </w:rPr>
        <w:t>-</w:t>
      </w:r>
      <w:r w:rsidR="00F75E3F" w:rsidRPr="006C64F4">
        <w:rPr>
          <w:rFonts w:eastAsia="Arial"/>
        </w:rPr>
        <w:t>t</w:t>
      </w:r>
      <w:r w:rsidR="00F75E3F" w:rsidRPr="006C64F4">
        <w:rPr>
          <w:rFonts w:eastAsia="Arial"/>
          <w:spacing w:val="-1"/>
        </w:rPr>
        <w:t>ime</w:t>
      </w:r>
      <w:r w:rsidRPr="006C64F4">
        <w:rPr>
          <w:rFonts w:eastAsia="Arial"/>
          <w:spacing w:val="-2"/>
        </w:rPr>
        <w:t xml:space="preserve"> </w:t>
      </w:r>
      <w:r w:rsidRPr="006C64F4">
        <w:rPr>
          <w:spacing w:val="-1"/>
        </w:rPr>
        <w:t>costs, in the following Cost Workbooks</w:t>
      </w:r>
      <w:r w:rsidR="007279B5" w:rsidRPr="00F032D9">
        <w:rPr>
          <w:b/>
          <w:color w:val="FF0000"/>
          <w:spacing w:val="-1"/>
          <w:u w:val="single"/>
        </w:rPr>
        <w:t>, one workbook for each of the above components, for a total of four submitted workbooks</w:t>
      </w:r>
      <w:r w:rsidRPr="006C64F4">
        <w:rPr>
          <w:spacing w:val="-1"/>
        </w:rPr>
        <w:t>:</w:t>
      </w:r>
    </w:p>
    <w:p w14:paraId="08342516" w14:textId="0626771D" w:rsidR="0040353B" w:rsidRPr="006C64F4" w:rsidRDefault="0040353B" w:rsidP="006550A1">
      <w:pPr>
        <w:pStyle w:val="BodyText"/>
        <w:ind w:left="1440" w:right="308"/>
        <w:rPr>
          <w:b/>
          <w:spacing w:val="-1"/>
        </w:rPr>
      </w:pPr>
      <w:r w:rsidRPr="006C64F4">
        <w:rPr>
          <w:b/>
          <w:spacing w:val="-1"/>
        </w:rPr>
        <w:t xml:space="preserve">Appendix B – </w:t>
      </w:r>
      <w:r w:rsidR="007279B5" w:rsidRPr="00F032D9">
        <w:rPr>
          <w:b/>
          <w:color w:val="FF0000"/>
          <w:spacing w:val="-1"/>
          <w:u w:val="single"/>
        </w:rPr>
        <w:t>Component</w:t>
      </w:r>
      <w:r w:rsidR="007279B5" w:rsidRPr="006C64F4">
        <w:rPr>
          <w:b/>
          <w:spacing w:val="-1"/>
        </w:rPr>
        <w:t xml:space="preserve"> </w:t>
      </w:r>
      <w:r w:rsidRPr="006C64F4">
        <w:rPr>
          <w:b/>
          <w:spacing w:val="-1"/>
        </w:rPr>
        <w:t>A – Cost Workbook:</w:t>
      </w:r>
    </w:p>
    <w:p w14:paraId="537F8419" w14:textId="7AF2914F" w:rsidR="0040353B" w:rsidRPr="006C64F4" w:rsidRDefault="0040353B" w:rsidP="006550A1">
      <w:pPr>
        <w:pStyle w:val="BodyText"/>
        <w:ind w:left="1440" w:right="308"/>
      </w:pPr>
      <w:r w:rsidRPr="006C64F4">
        <w:t>Upgrade current Judicial Council HREMS system, including any new functionality associated with the upgrade (mobile features, Work Centers Dashboards</w:t>
      </w:r>
      <w:r w:rsidR="007279B5">
        <w:t>.</w:t>
      </w:r>
    </w:p>
    <w:p w14:paraId="1884D273" w14:textId="46BD8E8B" w:rsidR="0040353B" w:rsidRPr="006C64F4" w:rsidRDefault="0040353B" w:rsidP="006550A1">
      <w:pPr>
        <w:pStyle w:val="BodyText"/>
        <w:ind w:left="1440" w:right="308"/>
        <w:rPr>
          <w:b/>
          <w:spacing w:val="-1"/>
        </w:rPr>
      </w:pPr>
      <w:r w:rsidRPr="006C64F4">
        <w:rPr>
          <w:b/>
          <w:spacing w:val="-1"/>
        </w:rPr>
        <w:t xml:space="preserve">Appendix B – </w:t>
      </w:r>
      <w:r w:rsidR="007279B5" w:rsidRPr="00F032D9">
        <w:rPr>
          <w:b/>
          <w:color w:val="FF0000"/>
          <w:spacing w:val="-1"/>
          <w:u w:val="single"/>
        </w:rPr>
        <w:t>Component</w:t>
      </w:r>
      <w:r w:rsidR="007279B5" w:rsidRPr="006C64F4">
        <w:rPr>
          <w:b/>
          <w:spacing w:val="-1"/>
        </w:rPr>
        <w:t xml:space="preserve"> </w:t>
      </w:r>
      <w:r w:rsidRPr="006C64F4">
        <w:rPr>
          <w:b/>
          <w:spacing w:val="-1"/>
        </w:rPr>
        <w:t>B – Cost Workbook:</w:t>
      </w:r>
    </w:p>
    <w:p w14:paraId="3A8A4312" w14:textId="14ED2DCC" w:rsidR="0040353B" w:rsidRPr="006C64F4" w:rsidRDefault="007279B5" w:rsidP="006550A1">
      <w:pPr>
        <w:pStyle w:val="BodyText"/>
        <w:ind w:left="1440" w:right="308"/>
      </w:pPr>
      <w:r>
        <w:t>I</w:t>
      </w:r>
      <w:r w:rsidR="0040353B" w:rsidRPr="006C64F4">
        <w:t xml:space="preserve">mplementation of </w:t>
      </w:r>
      <w:proofErr w:type="spellStart"/>
      <w:proofErr w:type="gramStart"/>
      <w:r w:rsidR="0040353B" w:rsidRPr="006C64F4">
        <w:t>ePerformance</w:t>
      </w:r>
      <w:proofErr w:type="spellEnd"/>
      <w:r w:rsidR="0040353B" w:rsidRPr="006C64F4">
        <w:t xml:space="preserve"> </w:t>
      </w:r>
      <w:r>
        <w:rPr>
          <w:u w:val="single"/>
        </w:rPr>
        <w:t>.</w:t>
      </w:r>
      <w:proofErr w:type="gramEnd"/>
    </w:p>
    <w:p w14:paraId="4327AD96" w14:textId="6A02B5E3" w:rsidR="0040353B" w:rsidRPr="006C64F4" w:rsidRDefault="0040353B" w:rsidP="006550A1">
      <w:pPr>
        <w:pStyle w:val="BodyText"/>
        <w:ind w:left="1440" w:right="308"/>
        <w:rPr>
          <w:b/>
          <w:spacing w:val="-1"/>
        </w:rPr>
      </w:pPr>
      <w:r w:rsidRPr="006C64F4">
        <w:rPr>
          <w:b/>
          <w:spacing w:val="-1"/>
        </w:rPr>
        <w:t xml:space="preserve">Appendix B – </w:t>
      </w:r>
      <w:r w:rsidR="007279B5" w:rsidRPr="00F032D9">
        <w:rPr>
          <w:b/>
          <w:color w:val="FF0000"/>
          <w:spacing w:val="-1"/>
          <w:u w:val="single"/>
        </w:rPr>
        <w:t>Component</w:t>
      </w:r>
      <w:r w:rsidR="007279B5" w:rsidRPr="00F032D9">
        <w:rPr>
          <w:b/>
          <w:color w:val="FF0000"/>
          <w:spacing w:val="-1"/>
        </w:rPr>
        <w:t xml:space="preserve"> </w:t>
      </w:r>
      <w:r w:rsidRPr="006C64F4">
        <w:rPr>
          <w:b/>
          <w:spacing w:val="-1"/>
        </w:rPr>
        <w:t>C – Cost Workbook:</w:t>
      </w:r>
    </w:p>
    <w:p w14:paraId="643B2C6E" w14:textId="386C72A5" w:rsidR="0040353B" w:rsidRPr="006C64F4" w:rsidRDefault="007279B5" w:rsidP="006550A1">
      <w:pPr>
        <w:pStyle w:val="BodyText"/>
        <w:ind w:left="1440" w:right="308"/>
        <w:rPr>
          <w:spacing w:val="-1"/>
        </w:rPr>
      </w:pPr>
      <w:r w:rsidRPr="00F032D9">
        <w:rPr>
          <w:b/>
          <w:color w:val="FF0000"/>
          <w:u w:val="single"/>
        </w:rPr>
        <w:t>Implementation of Time and Labor</w:t>
      </w:r>
      <w:r>
        <w:t>.</w:t>
      </w:r>
    </w:p>
    <w:p w14:paraId="4D24691A" w14:textId="77777777" w:rsidR="0040353B" w:rsidRDefault="0040353B" w:rsidP="006550A1">
      <w:pPr>
        <w:pStyle w:val="BodyText"/>
        <w:ind w:left="1440" w:right="308"/>
        <w:rPr>
          <w:spacing w:val="-1"/>
        </w:rPr>
      </w:pPr>
    </w:p>
    <w:p w14:paraId="1E96877C" w14:textId="1BD73D8A" w:rsidR="007279B5" w:rsidRPr="00F032D9" w:rsidRDefault="007279B5" w:rsidP="007279B5">
      <w:pPr>
        <w:pStyle w:val="BodyText"/>
        <w:ind w:left="1440" w:right="308"/>
        <w:rPr>
          <w:color w:val="FF0000"/>
          <w:spacing w:val="-1"/>
          <w:u w:val="single"/>
        </w:rPr>
      </w:pPr>
      <w:r w:rsidRPr="00F032D9">
        <w:rPr>
          <w:color w:val="FF0000"/>
          <w:spacing w:val="-1"/>
          <w:u w:val="single"/>
        </w:rPr>
        <w:t>Appendix B – Component D – Cost Workbook:</w:t>
      </w:r>
    </w:p>
    <w:p w14:paraId="0FD87000" w14:textId="171D6A66" w:rsidR="007279B5" w:rsidRPr="00F032D9" w:rsidRDefault="007279B5" w:rsidP="007279B5">
      <w:pPr>
        <w:pStyle w:val="BodyText"/>
        <w:ind w:left="1440" w:right="308"/>
        <w:rPr>
          <w:color w:val="FF0000"/>
          <w:spacing w:val="-1"/>
          <w:u w:val="single"/>
        </w:rPr>
      </w:pPr>
      <w:r w:rsidRPr="00F032D9">
        <w:rPr>
          <w:color w:val="FF0000"/>
          <w:u w:val="single"/>
        </w:rPr>
        <w:t>Implementation of Absence Management.</w:t>
      </w:r>
    </w:p>
    <w:p w14:paraId="31EAFA71" w14:textId="77777777" w:rsidR="007279B5" w:rsidRDefault="007279B5" w:rsidP="006550A1">
      <w:pPr>
        <w:pStyle w:val="BodyText"/>
        <w:ind w:left="1440" w:right="308"/>
        <w:rPr>
          <w:spacing w:val="-1"/>
        </w:rPr>
      </w:pPr>
    </w:p>
    <w:p w14:paraId="0147A2BC" w14:textId="77777777" w:rsidR="0040353B" w:rsidRPr="006C64F4" w:rsidRDefault="0040353B" w:rsidP="006550A1">
      <w:pPr>
        <w:pStyle w:val="BodyText"/>
        <w:ind w:left="1440" w:right="197"/>
      </w:pPr>
      <w:r w:rsidRPr="006C64F4">
        <w:rPr>
          <w:spacing w:val="-1"/>
        </w:rPr>
        <w:t>Project</w:t>
      </w:r>
      <w:r w:rsidRPr="006C64F4">
        <w:rPr>
          <w:spacing w:val="-2"/>
        </w:rPr>
        <w:t xml:space="preserve"> </w:t>
      </w:r>
      <w:r w:rsidRPr="006C64F4">
        <w:rPr>
          <w:spacing w:val="-1"/>
        </w:rPr>
        <w:t>shall</w:t>
      </w:r>
      <w:r w:rsidRPr="006C64F4">
        <w:t xml:space="preserve"> be</w:t>
      </w:r>
      <w:r w:rsidRPr="006C64F4">
        <w:rPr>
          <w:spacing w:val="-2"/>
        </w:rPr>
        <w:t xml:space="preserve"> </w:t>
      </w:r>
      <w:r w:rsidRPr="006C64F4">
        <w:rPr>
          <w:spacing w:val="-1"/>
        </w:rPr>
        <w:t>firm-fixed</w:t>
      </w:r>
      <w:r w:rsidRPr="006C64F4">
        <w:t xml:space="preserve"> price</w:t>
      </w:r>
      <w:r w:rsidRPr="006C64F4">
        <w:rPr>
          <w:spacing w:val="-2"/>
        </w:rPr>
        <w:t xml:space="preserve"> </w:t>
      </w:r>
      <w:r w:rsidRPr="006C64F4">
        <w:rPr>
          <w:spacing w:val="-1"/>
        </w:rPr>
        <w:t xml:space="preserve">(FFP) </w:t>
      </w:r>
      <w:r w:rsidRPr="006C64F4">
        <w:rPr>
          <w:spacing w:val="-2"/>
        </w:rPr>
        <w:t>with</w:t>
      </w:r>
      <w:r w:rsidRPr="006C64F4">
        <w:rPr>
          <w:spacing w:val="2"/>
        </w:rPr>
        <w:t xml:space="preserve"> </w:t>
      </w:r>
      <w:r w:rsidRPr="006C64F4">
        <w:rPr>
          <w:spacing w:val="-1"/>
        </w:rPr>
        <w:t>payments</w:t>
      </w:r>
      <w:r w:rsidRPr="006C64F4">
        <w:rPr>
          <w:spacing w:val="-2"/>
        </w:rPr>
        <w:t xml:space="preserve"> </w:t>
      </w:r>
      <w:r w:rsidRPr="006C64F4">
        <w:rPr>
          <w:spacing w:val="-1"/>
        </w:rPr>
        <w:t>based</w:t>
      </w:r>
      <w:r w:rsidRPr="006C64F4">
        <w:rPr>
          <w:spacing w:val="-2"/>
        </w:rPr>
        <w:t xml:space="preserve"> </w:t>
      </w:r>
      <w:r w:rsidRPr="006C64F4">
        <w:t xml:space="preserve">on </w:t>
      </w:r>
      <w:r w:rsidRPr="006C64F4">
        <w:rPr>
          <w:spacing w:val="-1"/>
        </w:rPr>
        <w:t>deliverables</w:t>
      </w:r>
      <w:r w:rsidRPr="006C64F4">
        <w:t xml:space="preserve"> as</w:t>
      </w:r>
      <w:r w:rsidRPr="006C64F4">
        <w:rPr>
          <w:spacing w:val="1"/>
        </w:rPr>
        <w:t xml:space="preserve"> </w:t>
      </w:r>
      <w:r w:rsidRPr="006C64F4">
        <w:rPr>
          <w:spacing w:val="-1"/>
        </w:rPr>
        <w:t xml:space="preserve">proposed during the </w:t>
      </w:r>
      <w:r w:rsidRPr="006C64F4">
        <w:rPr>
          <w:spacing w:val="-2"/>
        </w:rPr>
        <w:t>Agreement</w:t>
      </w:r>
      <w:r w:rsidRPr="006C64F4">
        <w:rPr>
          <w:spacing w:val="3"/>
        </w:rPr>
        <w:t xml:space="preserve"> </w:t>
      </w:r>
      <w:r w:rsidRPr="006C64F4">
        <w:rPr>
          <w:spacing w:val="-1"/>
        </w:rPr>
        <w:t>period. The</w:t>
      </w:r>
      <w:r w:rsidRPr="006C64F4">
        <w:t xml:space="preserve"> </w:t>
      </w:r>
      <w:r w:rsidRPr="006C64F4">
        <w:rPr>
          <w:spacing w:val="-1"/>
        </w:rPr>
        <w:t>Bidder</w:t>
      </w:r>
      <w:r w:rsidRPr="006C64F4">
        <w:rPr>
          <w:spacing w:val="1"/>
        </w:rPr>
        <w:t xml:space="preserve"> </w:t>
      </w:r>
      <w:r w:rsidRPr="006C64F4">
        <w:rPr>
          <w:spacing w:val="-1"/>
        </w:rPr>
        <w:t>shall</w:t>
      </w:r>
      <w:r w:rsidRPr="006C64F4">
        <w:t xml:space="preserve"> </w:t>
      </w:r>
      <w:r w:rsidRPr="006C64F4">
        <w:rPr>
          <w:spacing w:val="-2"/>
        </w:rPr>
        <w:t>provide</w:t>
      </w:r>
      <w:r w:rsidRPr="006C64F4">
        <w:t xml:space="preserve"> </w:t>
      </w:r>
      <w:r w:rsidRPr="006C64F4">
        <w:rPr>
          <w:spacing w:val="-1"/>
        </w:rPr>
        <w:t>fixed</w:t>
      </w:r>
      <w:r w:rsidRPr="006C64F4">
        <w:rPr>
          <w:spacing w:val="-2"/>
        </w:rPr>
        <w:t xml:space="preserve"> </w:t>
      </w:r>
      <w:r w:rsidRPr="006C64F4">
        <w:rPr>
          <w:spacing w:val="-1"/>
        </w:rPr>
        <w:t>Hourly Rates</w:t>
      </w:r>
      <w:r w:rsidRPr="006C64F4">
        <w:rPr>
          <w:spacing w:val="2"/>
        </w:rPr>
        <w:t xml:space="preserve"> </w:t>
      </w:r>
      <w:r w:rsidRPr="006C64F4">
        <w:t>to</w:t>
      </w:r>
      <w:r w:rsidRPr="006C64F4">
        <w:rPr>
          <w:spacing w:val="-2"/>
        </w:rPr>
        <w:t xml:space="preserve"> </w:t>
      </w:r>
      <w:r w:rsidRPr="006C64F4">
        <w:t xml:space="preserve">the </w:t>
      </w:r>
      <w:r w:rsidRPr="006C64F4">
        <w:rPr>
          <w:spacing w:val="-1"/>
        </w:rPr>
        <w:t>Judicial Council</w:t>
      </w:r>
      <w:r w:rsidRPr="006C64F4">
        <w:t xml:space="preserve"> for</w:t>
      </w:r>
      <w:r w:rsidRPr="006C64F4">
        <w:rPr>
          <w:spacing w:val="1"/>
        </w:rPr>
        <w:t xml:space="preserve"> </w:t>
      </w:r>
      <w:r w:rsidRPr="006C64F4">
        <w:rPr>
          <w:spacing w:val="-2"/>
        </w:rPr>
        <w:t>work</w:t>
      </w:r>
      <w:r w:rsidRPr="006C64F4">
        <w:rPr>
          <w:spacing w:val="1"/>
        </w:rPr>
        <w:t xml:space="preserve"> </w:t>
      </w:r>
      <w:r w:rsidRPr="006C64F4">
        <w:rPr>
          <w:spacing w:val="-1"/>
        </w:rPr>
        <w:t>to</w:t>
      </w:r>
      <w:r w:rsidRPr="006C64F4">
        <w:t xml:space="preserve"> be </w:t>
      </w:r>
      <w:r w:rsidRPr="006C64F4">
        <w:rPr>
          <w:spacing w:val="-1"/>
        </w:rPr>
        <w:t>performed</w:t>
      </w:r>
      <w:r w:rsidRPr="006C64F4">
        <w:rPr>
          <w:spacing w:val="-2"/>
        </w:rPr>
        <w:t xml:space="preserve"> </w:t>
      </w:r>
      <w:r w:rsidRPr="006C64F4">
        <w:rPr>
          <w:spacing w:val="-1"/>
        </w:rPr>
        <w:t>during</w:t>
      </w:r>
      <w:r w:rsidRPr="006C64F4">
        <w:rPr>
          <w:spacing w:val="3"/>
        </w:rPr>
        <w:t xml:space="preserve"> </w:t>
      </w:r>
      <w:r w:rsidRPr="006C64F4">
        <w:rPr>
          <w:spacing w:val="-2"/>
        </w:rPr>
        <w:t>the</w:t>
      </w:r>
      <w:r w:rsidRPr="006C64F4">
        <w:t xml:space="preserve"> </w:t>
      </w:r>
      <w:r w:rsidRPr="006C64F4">
        <w:rPr>
          <w:spacing w:val="-1"/>
        </w:rPr>
        <w:t xml:space="preserve">project period. </w:t>
      </w:r>
      <w:r w:rsidRPr="006C64F4">
        <w:t>In</w:t>
      </w:r>
      <w:r w:rsidRPr="006C64F4">
        <w:rPr>
          <w:spacing w:val="1"/>
        </w:rPr>
        <w:t xml:space="preserve"> </w:t>
      </w:r>
      <w:r w:rsidRPr="006C64F4">
        <w:rPr>
          <w:spacing w:val="-1"/>
        </w:rPr>
        <w:t xml:space="preserve">addition, </w:t>
      </w:r>
      <w:r w:rsidRPr="006C64F4">
        <w:t>these</w:t>
      </w:r>
      <w:r w:rsidRPr="006C64F4">
        <w:rPr>
          <w:spacing w:val="-2"/>
        </w:rPr>
        <w:t xml:space="preserve"> </w:t>
      </w:r>
      <w:r w:rsidRPr="006C64F4">
        <w:rPr>
          <w:spacing w:val="-1"/>
        </w:rPr>
        <w:t>rates</w:t>
      </w:r>
      <w:r w:rsidRPr="006C64F4">
        <w:rPr>
          <w:spacing w:val="2"/>
        </w:rPr>
        <w:t xml:space="preserve"> </w:t>
      </w:r>
      <w:r w:rsidRPr="006C64F4">
        <w:rPr>
          <w:spacing w:val="-1"/>
        </w:rPr>
        <w:t>shall</w:t>
      </w:r>
      <w:r w:rsidRPr="006C64F4">
        <w:t xml:space="preserve"> be</w:t>
      </w:r>
      <w:r w:rsidRPr="006C64F4">
        <w:rPr>
          <w:spacing w:val="-2"/>
        </w:rPr>
        <w:t xml:space="preserve"> available</w:t>
      </w:r>
      <w:r w:rsidRPr="006C64F4">
        <w:rPr>
          <w:spacing w:val="1"/>
        </w:rPr>
        <w:t xml:space="preserve"> </w:t>
      </w:r>
      <w:r w:rsidRPr="006C64F4">
        <w:t>for</w:t>
      </w:r>
      <w:r w:rsidRPr="006C64F4">
        <w:rPr>
          <w:spacing w:val="-1"/>
        </w:rPr>
        <w:t xml:space="preserve"> </w:t>
      </w:r>
      <w:r w:rsidRPr="006C64F4">
        <w:t>the</w:t>
      </w:r>
      <w:r w:rsidRPr="006C64F4">
        <w:rPr>
          <w:spacing w:val="1"/>
        </w:rPr>
        <w:t xml:space="preserve"> </w:t>
      </w:r>
      <w:r w:rsidRPr="006C64F4">
        <w:rPr>
          <w:spacing w:val="-1"/>
        </w:rPr>
        <w:t>Judicial Council</w:t>
      </w:r>
      <w:r w:rsidRPr="006C64F4">
        <w:t xml:space="preserve"> to use</w:t>
      </w:r>
      <w:r w:rsidRPr="006C64F4">
        <w:rPr>
          <w:spacing w:val="-4"/>
        </w:rPr>
        <w:t xml:space="preserve"> </w:t>
      </w:r>
      <w:r w:rsidRPr="006C64F4">
        <w:t>for</w:t>
      </w:r>
      <w:r w:rsidRPr="006C64F4">
        <w:rPr>
          <w:spacing w:val="1"/>
        </w:rPr>
        <w:t xml:space="preserve"> </w:t>
      </w:r>
      <w:r w:rsidRPr="006C64F4">
        <w:rPr>
          <w:spacing w:val="-1"/>
        </w:rPr>
        <w:t>unanticipated</w:t>
      </w:r>
      <w:r w:rsidRPr="006C64F4">
        <w:rPr>
          <w:spacing w:val="-2"/>
        </w:rPr>
        <w:t xml:space="preserve"> </w:t>
      </w:r>
      <w:r w:rsidRPr="006C64F4">
        <w:rPr>
          <w:spacing w:val="-1"/>
        </w:rPr>
        <w:t>tasks</w:t>
      </w:r>
      <w:r w:rsidRPr="006C64F4">
        <w:rPr>
          <w:spacing w:val="2"/>
        </w:rPr>
        <w:t xml:space="preserve"> </w:t>
      </w:r>
      <w:r w:rsidRPr="006C64F4">
        <w:t>as</w:t>
      </w:r>
      <w:r w:rsidRPr="006C64F4">
        <w:rPr>
          <w:spacing w:val="-2"/>
        </w:rPr>
        <w:t xml:space="preserve"> </w:t>
      </w:r>
      <w:r w:rsidRPr="006C64F4">
        <w:rPr>
          <w:spacing w:val="-1"/>
        </w:rPr>
        <w:t xml:space="preserve">necessary. </w:t>
      </w:r>
    </w:p>
    <w:p w14:paraId="343ABA26" w14:textId="77777777" w:rsidR="0040353B" w:rsidRPr="006C64F4" w:rsidRDefault="0040353B" w:rsidP="006550A1">
      <w:pPr>
        <w:ind w:left="1440"/>
        <w:rPr>
          <w:rFonts w:eastAsia="Arial"/>
        </w:rPr>
      </w:pPr>
    </w:p>
    <w:p w14:paraId="4C0411F5" w14:textId="77777777" w:rsidR="0040353B" w:rsidRPr="006C64F4" w:rsidRDefault="0040353B" w:rsidP="006550A1">
      <w:pPr>
        <w:pStyle w:val="BodyText"/>
        <w:spacing w:line="252" w:lineRule="exact"/>
        <w:ind w:left="1440"/>
      </w:pPr>
      <w:r w:rsidRPr="006C64F4">
        <w:rPr>
          <w:spacing w:val="-1"/>
        </w:rPr>
        <w:t>Please</w:t>
      </w:r>
      <w:r w:rsidRPr="006C64F4">
        <w:t xml:space="preserve"> note</w:t>
      </w:r>
      <w:r w:rsidRPr="006C64F4">
        <w:rPr>
          <w:spacing w:val="-2"/>
        </w:rPr>
        <w:t xml:space="preserve"> </w:t>
      </w:r>
      <w:r w:rsidRPr="006C64F4">
        <w:t>the</w:t>
      </w:r>
      <w:r w:rsidRPr="006C64F4">
        <w:rPr>
          <w:spacing w:val="-2"/>
        </w:rPr>
        <w:t xml:space="preserve"> following</w:t>
      </w:r>
      <w:r w:rsidRPr="006C64F4">
        <w:rPr>
          <w:spacing w:val="3"/>
        </w:rPr>
        <w:t xml:space="preserve"> </w:t>
      </w:r>
      <w:r w:rsidRPr="006C64F4">
        <w:rPr>
          <w:spacing w:val="-1"/>
        </w:rPr>
        <w:t>pricing</w:t>
      </w:r>
      <w:r w:rsidRPr="006C64F4">
        <w:rPr>
          <w:spacing w:val="1"/>
        </w:rPr>
        <w:t xml:space="preserve"> </w:t>
      </w:r>
      <w:r w:rsidRPr="006C64F4">
        <w:rPr>
          <w:spacing w:val="-1"/>
        </w:rPr>
        <w:t>requirement:</w:t>
      </w:r>
    </w:p>
    <w:p w14:paraId="5331B44A" w14:textId="77777777" w:rsidR="0040353B" w:rsidRPr="00672882" w:rsidRDefault="0040353B" w:rsidP="00672882">
      <w:pPr>
        <w:pStyle w:val="BodyText"/>
        <w:widowControl w:val="0"/>
        <w:tabs>
          <w:tab w:val="left" w:pos="861"/>
        </w:tabs>
        <w:spacing w:after="0"/>
        <w:ind w:left="1440" w:right="778"/>
        <w:rPr>
          <w:b/>
          <w:i/>
        </w:rPr>
      </w:pPr>
      <w:r w:rsidRPr="00672882">
        <w:rPr>
          <w:b/>
          <w:i/>
        </w:rPr>
        <w:t>The</w:t>
      </w:r>
      <w:r w:rsidRPr="00672882">
        <w:rPr>
          <w:b/>
          <w:i/>
          <w:spacing w:val="-2"/>
        </w:rPr>
        <w:t xml:space="preserve"> </w:t>
      </w:r>
      <w:r w:rsidRPr="00672882">
        <w:rPr>
          <w:b/>
          <w:i/>
          <w:spacing w:val="-1"/>
        </w:rPr>
        <w:t>Judicial Council</w:t>
      </w:r>
      <w:r w:rsidRPr="00672882">
        <w:rPr>
          <w:b/>
          <w:i/>
        </w:rPr>
        <w:t xml:space="preserve"> may</w:t>
      </w:r>
      <w:r w:rsidRPr="00672882">
        <w:rPr>
          <w:b/>
          <w:i/>
          <w:spacing w:val="-2"/>
        </w:rPr>
        <w:t xml:space="preserve"> </w:t>
      </w:r>
      <w:r w:rsidRPr="00672882">
        <w:rPr>
          <w:b/>
          <w:i/>
          <w:spacing w:val="-1"/>
        </w:rPr>
        <w:t>reject any</w:t>
      </w:r>
      <w:r w:rsidRPr="00672882">
        <w:rPr>
          <w:b/>
          <w:i/>
          <w:spacing w:val="-2"/>
        </w:rPr>
        <w:t xml:space="preserve"> </w:t>
      </w:r>
      <w:r w:rsidRPr="00672882">
        <w:rPr>
          <w:b/>
          <w:i/>
          <w:spacing w:val="-1"/>
        </w:rPr>
        <w:t>proposal</w:t>
      </w:r>
      <w:r w:rsidRPr="00672882">
        <w:rPr>
          <w:b/>
          <w:i/>
          <w:spacing w:val="-3"/>
        </w:rPr>
        <w:t xml:space="preserve"> </w:t>
      </w:r>
      <w:r w:rsidRPr="00672882">
        <w:rPr>
          <w:b/>
          <w:i/>
          <w:spacing w:val="-1"/>
        </w:rPr>
        <w:t>that requires</w:t>
      </w:r>
      <w:r w:rsidRPr="00672882">
        <w:rPr>
          <w:b/>
          <w:i/>
          <w:spacing w:val="3"/>
        </w:rPr>
        <w:t xml:space="preserve"> </w:t>
      </w:r>
      <w:r w:rsidRPr="00672882">
        <w:rPr>
          <w:b/>
          <w:i/>
          <w:spacing w:val="-2"/>
        </w:rPr>
        <w:t>payment</w:t>
      </w:r>
      <w:r w:rsidRPr="00672882">
        <w:rPr>
          <w:b/>
          <w:i/>
          <w:spacing w:val="2"/>
        </w:rPr>
        <w:t xml:space="preserve"> </w:t>
      </w:r>
      <w:r w:rsidRPr="00672882">
        <w:rPr>
          <w:b/>
          <w:i/>
          <w:spacing w:val="-1"/>
        </w:rPr>
        <w:t>in</w:t>
      </w:r>
      <w:r w:rsidRPr="00672882">
        <w:rPr>
          <w:b/>
          <w:i/>
        </w:rPr>
        <w:t xml:space="preserve"> </w:t>
      </w:r>
      <w:r w:rsidRPr="00672882">
        <w:rPr>
          <w:b/>
          <w:i/>
          <w:spacing w:val="-1"/>
        </w:rPr>
        <w:t>advance</w:t>
      </w:r>
      <w:r w:rsidRPr="00672882">
        <w:rPr>
          <w:b/>
          <w:i/>
          <w:spacing w:val="-2"/>
        </w:rPr>
        <w:t xml:space="preserve"> </w:t>
      </w:r>
      <w:r w:rsidRPr="00672882">
        <w:rPr>
          <w:b/>
          <w:i/>
        </w:rPr>
        <w:t>for</w:t>
      </w:r>
      <w:r w:rsidRPr="00672882">
        <w:rPr>
          <w:b/>
          <w:i/>
          <w:spacing w:val="61"/>
        </w:rPr>
        <w:t xml:space="preserve"> </w:t>
      </w:r>
      <w:r w:rsidRPr="00672882">
        <w:rPr>
          <w:b/>
          <w:i/>
          <w:spacing w:val="-1"/>
        </w:rPr>
        <w:t>services</w:t>
      </w:r>
      <w:r w:rsidRPr="00672882">
        <w:rPr>
          <w:b/>
          <w:i/>
        </w:rPr>
        <w:t xml:space="preserve"> </w:t>
      </w:r>
      <w:r w:rsidRPr="00672882">
        <w:rPr>
          <w:b/>
          <w:i/>
          <w:spacing w:val="-1"/>
        </w:rPr>
        <w:t>yet</w:t>
      </w:r>
      <w:r w:rsidRPr="00672882">
        <w:rPr>
          <w:b/>
          <w:i/>
          <w:spacing w:val="1"/>
        </w:rPr>
        <w:t xml:space="preserve"> </w:t>
      </w:r>
      <w:r w:rsidRPr="00672882">
        <w:rPr>
          <w:b/>
          <w:i/>
        </w:rPr>
        <w:t>to</w:t>
      </w:r>
      <w:r w:rsidRPr="00672882">
        <w:rPr>
          <w:b/>
          <w:i/>
          <w:spacing w:val="-2"/>
        </w:rPr>
        <w:t xml:space="preserve"> </w:t>
      </w:r>
      <w:r w:rsidRPr="00672882">
        <w:rPr>
          <w:b/>
          <w:i/>
        </w:rPr>
        <w:t>be</w:t>
      </w:r>
      <w:r w:rsidRPr="00672882">
        <w:rPr>
          <w:b/>
          <w:i/>
          <w:spacing w:val="-2"/>
        </w:rPr>
        <w:t xml:space="preserve"> </w:t>
      </w:r>
      <w:r w:rsidRPr="00672882">
        <w:rPr>
          <w:b/>
          <w:i/>
          <w:spacing w:val="-1"/>
        </w:rPr>
        <w:t>rendered.</w:t>
      </w:r>
      <w:r w:rsidRPr="00672882">
        <w:rPr>
          <w:b/>
          <w:i/>
          <w:spacing w:val="61"/>
        </w:rPr>
        <w:t xml:space="preserve"> </w:t>
      </w:r>
      <w:r w:rsidRPr="00672882">
        <w:rPr>
          <w:b/>
          <w:i/>
          <w:spacing w:val="-1"/>
        </w:rPr>
        <w:t>All</w:t>
      </w:r>
      <w:r w:rsidRPr="00672882">
        <w:rPr>
          <w:b/>
          <w:i/>
        </w:rPr>
        <w:t xml:space="preserve"> </w:t>
      </w:r>
      <w:r w:rsidRPr="00672882">
        <w:rPr>
          <w:b/>
          <w:i/>
          <w:spacing w:val="-1"/>
        </w:rPr>
        <w:t>payments</w:t>
      </w:r>
      <w:r w:rsidRPr="00672882">
        <w:rPr>
          <w:b/>
          <w:i/>
          <w:spacing w:val="-2"/>
        </w:rPr>
        <w:t xml:space="preserve"> </w:t>
      </w:r>
      <w:r w:rsidRPr="00672882">
        <w:rPr>
          <w:b/>
          <w:i/>
        </w:rPr>
        <w:t>for</w:t>
      </w:r>
      <w:r w:rsidRPr="00672882">
        <w:rPr>
          <w:b/>
          <w:i/>
          <w:spacing w:val="-1"/>
        </w:rPr>
        <w:t xml:space="preserve"> </w:t>
      </w:r>
      <w:r w:rsidRPr="00672882">
        <w:rPr>
          <w:b/>
          <w:i/>
          <w:spacing w:val="-2"/>
        </w:rPr>
        <w:t>services</w:t>
      </w:r>
      <w:r w:rsidRPr="00672882">
        <w:rPr>
          <w:b/>
          <w:i/>
        </w:rPr>
        <w:t xml:space="preserve"> must</w:t>
      </w:r>
      <w:r w:rsidRPr="00672882">
        <w:rPr>
          <w:b/>
          <w:i/>
          <w:spacing w:val="-1"/>
        </w:rPr>
        <w:t xml:space="preserve"> </w:t>
      </w:r>
      <w:r w:rsidRPr="00672882">
        <w:rPr>
          <w:b/>
          <w:i/>
        </w:rPr>
        <w:t xml:space="preserve">be </w:t>
      </w:r>
      <w:r w:rsidRPr="00672882">
        <w:rPr>
          <w:b/>
          <w:i/>
          <w:spacing w:val="-1"/>
        </w:rPr>
        <w:t>in</w:t>
      </w:r>
      <w:r w:rsidRPr="00672882">
        <w:rPr>
          <w:b/>
          <w:i/>
        </w:rPr>
        <w:t xml:space="preserve"> </w:t>
      </w:r>
      <w:r w:rsidRPr="00672882">
        <w:rPr>
          <w:b/>
          <w:i/>
          <w:spacing w:val="-1"/>
        </w:rPr>
        <w:t>arrears.</w:t>
      </w:r>
      <w:r w:rsidRPr="00672882">
        <w:rPr>
          <w:rFonts w:eastAsia="Arial"/>
          <w:b/>
          <w:i/>
        </w:rPr>
        <w:t xml:space="preserve"> </w:t>
      </w:r>
    </w:p>
    <w:p w14:paraId="3859F052" w14:textId="77777777" w:rsidR="0040353B" w:rsidRPr="006C64F4" w:rsidRDefault="0040353B" w:rsidP="006550A1">
      <w:pPr>
        <w:pStyle w:val="BodyText"/>
        <w:tabs>
          <w:tab w:val="left" w:pos="861"/>
        </w:tabs>
        <w:ind w:left="1440" w:right="778"/>
        <w:rPr>
          <w:rFonts w:eastAsia="Arial"/>
        </w:rPr>
      </w:pPr>
    </w:p>
    <w:p w14:paraId="511FE679" w14:textId="77777777" w:rsidR="0040353B" w:rsidRPr="006C64F4" w:rsidRDefault="0040353B" w:rsidP="006550A1">
      <w:pPr>
        <w:tabs>
          <w:tab w:val="left" w:pos="717"/>
        </w:tabs>
        <w:spacing w:before="72"/>
        <w:ind w:left="1440"/>
        <w:rPr>
          <w:rFonts w:eastAsia="Arial"/>
        </w:rPr>
      </w:pPr>
      <w:r w:rsidRPr="006C64F4">
        <w:rPr>
          <w:b/>
          <w:spacing w:val="-1"/>
        </w:rPr>
        <w:t>COST</w:t>
      </w:r>
      <w:r w:rsidRPr="006C64F4">
        <w:rPr>
          <w:b/>
        </w:rPr>
        <w:t xml:space="preserve"> </w:t>
      </w:r>
      <w:r w:rsidRPr="006C64F4">
        <w:rPr>
          <w:b/>
          <w:spacing w:val="-1"/>
        </w:rPr>
        <w:t>WORKBOOKS</w:t>
      </w:r>
    </w:p>
    <w:p w14:paraId="53BFCE55" w14:textId="5C256CAA" w:rsidR="0036216C" w:rsidRPr="006C64F4" w:rsidRDefault="0040353B" w:rsidP="0036216C">
      <w:pPr>
        <w:pStyle w:val="BodyText"/>
        <w:spacing w:before="121"/>
        <w:ind w:left="1440" w:right="308"/>
      </w:pPr>
      <w:r w:rsidRPr="006C64F4">
        <w:t xml:space="preserve">In </w:t>
      </w:r>
      <w:r w:rsidRPr="006C64F4">
        <w:rPr>
          <w:spacing w:val="-1"/>
        </w:rPr>
        <w:t xml:space="preserve">order </w:t>
      </w:r>
      <w:r w:rsidRPr="006C64F4">
        <w:t>to</w:t>
      </w:r>
      <w:r w:rsidRPr="006C64F4">
        <w:rPr>
          <w:spacing w:val="-2"/>
        </w:rPr>
        <w:t xml:space="preserve"> </w:t>
      </w:r>
      <w:r w:rsidRPr="006C64F4">
        <w:rPr>
          <w:spacing w:val="-1"/>
        </w:rPr>
        <w:t>derive</w:t>
      </w:r>
      <w:r w:rsidRPr="006C64F4">
        <w:t xml:space="preserve"> the</w:t>
      </w:r>
      <w:r w:rsidRPr="006C64F4">
        <w:rPr>
          <w:spacing w:val="-1"/>
        </w:rPr>
        <w:t xml:space="preserve"> </w:t>
      </w:r>
      <w:r w:rsidR="0046340E">
        <w:rPr>
          <w:spacing w:val="-1"/>
        </w:rPr>
        <w:t xml:space="preserve">full </w:t>
      </w:r>
      <w:r w:rsidRPr="006C64F4">
        <w:rPr>
          <w:spacing w:val="-2"/>
        </w:rPr>
        <w:t>HREMS Upgrade and Implementation</w:t>
      </w:r>
      <w:r w:rsidRPr="006C64F4">
        <w:t xml:space="preserve"> </w:t>
      </w:r>
      <w:r w:rsidRPr="006C64F4">
        <w:rPr>
          <w:spacing w:val="-1"/>
        </w:rPr>
        <w:t xml:space="preserve">costs, </w:t>
      </w:r>
      <w:r w:rsidRPr="006C64F4">
        <w:t>the</w:t>
      </w:r>
      <w:r w:rsidRPr="006C64F4">
        <w:rPr>
          <w:spacing w:val="-2"/>
        </w:rPr>
        <w:t xml:space="preserve"> </w:t>
      </w:r>
      <w:r w:rsidRPr="006C64F4">
        <w:rPr>
          <w:spacing w:val="-1"/>
        </w:rPr>
        <w:t>Judicial</w:t>
      </w:r>
      <w:r w:rsidRPr="006C64F4">
        <w:rPr>
          <w:spacing w:val="-3"/>
        </w:rPr>
        <w:t xml:space="preserve"> </w:t>
      </w:r>
      <w:r w:rsidRPr="006C64F4">
        <w:rPr>
          <w:spacing w:val="-1"/>
        </w:rPr>
        <w:t>Council</w:t>
      </w:r>
      <w:r w:rsidRPr="006C64F4">
        <w:t xml:space="preserve"> </w:t>
      </w:r>
      <w:r w:rsidRPr="006C64F4">
        <w:rPr>
          <w:spacing w:val="-1"/>
        </w:rPr>
        <w:t>has</w:t>
      </w:r>
      <w:r w:rsidRPr="006C64F4">
        <w:rPr>
          <w:spacing w:val="-2"/>
        </w:rPr>
        <w:t xml:space="preserve"> </w:t>
      </w:r>
      <w:r w:rsidRPr="006C64F4">
        <w:rPr>
          <w:spacing w:val="-1"/>
        </w:rPr>
        <w:t>made</w:t>
      </w:r>
      <w:r w:rsidRPr="006C64F4">
        <w:t xml:space="preserve"> </w:t>
      </w:r>
      <w:r w:rsidRPr="006C64F4">
        <w:rPr>
          <w:spacing w:val="-1"/>
        </w:rPr>
        <w:t>Cost</w:t>
      </w:r>
      <w:r w:rsidRPr="006C64F4">
        <w:rPr>
          <w:spacing w:val="-6"/>
        </w:rPr>
        <w:t xml:space="preserve"> </w:t>
      </w:r>
      <w:r w:rsidRPr="006C64F4">
        <w:t>Workbooks</w:t>
      </w:r>
      <w:r w:rsidRPr="006C64F4">
        <w:rPr>
          <w:spacing w:val="1"/>
        </w:rPr>
        <w:t xml:space="preserve"> </w:t>
      </w:r>
      <w:r w:rsidRPr="006C64F4">
        <w:rPr>
          <w:spacing w:val="-2"/>
        </w:rPr>
        <w:t>available</w:t>
      </w:r>
      <w:r w:rsidRPr="006C64F4">
        <w:t xml:space="preserve"> to </w:t>
      </w:r>
      <w:r w:rsidRPr="006C64F4">
        <w:rPr>
          <w:spacing w:val="-1"/>
        </w:rPr>
        <w:t>Bidders.</w:t>
      </w:r>
      <w:r w:rsidRPr="006C64F4">
        <w:t xml:space="preserve"> The </w:t>
      </w:r>
      <w:r w:rsidRPr="006C64F4">
        <w:rPr>
          <w:spacing w:val="-2"/>
        </w:rPr>
        <w:t>Cost</w:t>
      </w:r>
      <w:r w:rsidRPr="006C64F4">
        <w:rPr>
          <w:spacing w:val="-6"/>
        </w:rPr>
        <w:t xml:space="preserve"> </w:t>
      </w:r>
      <w:r w:rsidRPr="006C64F4">
        <w:t>Workbook</w:t>
      </w:r>
      <w:r w:rsidR="0046340E">
        <w:t>s</w:t>
      </w:r>
      <w:r w:rsidRPr="006C64F4">
        <w:rPr>
          <w:spacing w:val="2"/>
        </w:rPr>
        <w:t xml:space="preserve"> </w:t>
      </w:r>
      <w:r w:rsidR="0046340E">
        <w:rPr>
          <w:spacing w:val="-1"/>
        </w:rPr>
        <w:t>are</w:t>
      </w:r>
      <w:r w:rsidR="0046340E" w:rsidRPr="006C64F4">
        <w:rPr>
          <w:spacing w:val="1"/>
        </w:rPr>
        <w:t xml:space="preserve"> </w:t>
      </w:r>
      <w:r w:rsidRPr="006C64F4">
        <w:rPr>
          <w:spacing w:val="-1"/>
        </w:rPr>
        <w:t>in</w:t>
      </w:r>
      <w:r w:rsidRPr="006C64F4">
        <w:rPr>
          <w:spacing w:val="57"/>
        </w:rPr>
        <w:t xml:space="preserve"> </w:t>
      </w:r>
      <w:r w:rsidRPr="006C64F4">
        <w:rPr>
          <w:spacing w:val="-1"/>
        </w:rPr>
        <w:t>Excel format</w:t>
      </w:r>
      <w:r w:rsidRPr="006C64F4">
        <w:rPr>
          <w:spacing w:val="2"/>
        </w:rPr>
        <w:t xml:space="preserve"> </w:t>
      </w:r>
      <w:r w:rsidRPr="006C64F4">
        <w:rPr>
          <w:spacing w:val="-1"/>
        </w:rPr>
        <w:t>and</w:t>
      </w:r>
      <w:r w:rsidRPr="006C64F4">
        <w:rPr>
          <w:spacing w:val="-2"/>
        </w:rPr>
        <w:t xml:space="preserve"> </w:t>
      </w:r>
      <w:r w:rsidRPr="006C64F4">
        <w:t>can be</w:t>
      </w:r>
      <w:r w:rsidRPr="006C64F4">
        <w:rPr>
          <w:spacing w:val="-5"/>
        </w:rPr>
        <w:t xml:space="preserve"> </w:t>
      </w:r>
      <w:r w:rsidRPr="006C64F4">
        <w:rPr>
          <w:spacing w:val="-1"/>
        </w:rPr>
        <w:t>found</w:t>
      </w:r>
      <w:r w:rsidRPr="006C64F4">
        <w:t xml:space="preserve"> </w:t>
      </w:r>
      <w:r w:rsidRPr="006C64F4">
        <w:rPr>
          <w:spacing w:val="-1"/>
        </w:rPr>
        <w:t>in</w:t>
      </w:r>
      <w:r w:rsidRPr="006C64F4">
        <w:t xml:space="preserve"> </w:t>
      </w:r>
      <w:r w:rsidRPr="006C64F4">
        <w:rPr>
          <w:spacing w:val="-1"/>
        </w:rPr>
        <w:t>RFP</w:t>
      </w:r>
      <w:r w:rsidRPr="006C64F4">
        <w:rPr>
          <w:spacing w:val="2"/>
        </w:rPr>
        <w:t xml:space="preserve"> </w:t>
      </w:r>
      <w:r w:rsidRPr="001243A8">
        <w:rPr>
          <w:b/>
          <w:spacing w:val="-1"/>
        </w:rPr>
        <w:t>Appendix</w:t>
      </w:r>
      <w:r w:rsidRPr="001243A8">
        <w:rPr>
          <w:b/>
          <w:spacing w:val="-4"/>
        </w:rPr>
        <w:t xml:space="preserve"> </w:t>
      </w:r>
      <w:r w:rsidRPr="001243A8">
        <w:rPr>
          <w:b/>
          <w:spacing w:val="-1"/>
        </w:rPr>
        <w:t>B,</w:t>
      </w:r>
      <w:r w:rsidRPr="001243A8">
        <w:rPr>
          <w:b/>
          <w:spacing w:val="2"/>
        </w:rPr>
        <w:t xml:space="preserve"> </w:t>
      </w:r>
      <w:r w:rsidRPr="001243A8">
        <w:rPr>
          <w:b/>
          <w:spacing w:val="-1"/>
        </w:rPr>
        <w:t>Cost</w:t>
      </w:r>
      <w:r w:rsidRPr="001243A8">
        <w:rPr>
          <w:b/>
          <w:spacing w:val="-6"/>
        </w:rPr>
        <w:t xml:space="preserve"> </w:t>
      </w:r>
      <w:r w:rsidRPr="001243A8">
        <w:rPr>
          <w:b/>
          <w:spacing w:val="-1"/>
        </w:rPr>
        <w:t>Workbook</w:t>
      </w:r>
      <w:r w:rsidRPr="006C64F4">
        <w:rPr>
          <w:spacing w:val="-1"/>
        </w:rPr>
        <w:t>.</w:t>
      </w:r>
      <w:r w:rsidRPr="006C64F4">
        <w:rPr>
          <w:spacing w:val="3"/>
        </w:rPr>
        <w:t xml:space="preserve"> </w:t>
      </w:r>
      <w:r w:rsidRPr="006C64F4">
        <w:rPr>
          <w:spacing w:val="-1"/>
        </w:rPr>
        <w:t>Bidders must</w:t>
      </w:r>
      <w:r w:rsidRPr="006C64F4">
        <w:rPr>
          <w:spacing w:val="2"/>
        </w:rPr>
        <w:t xml:space="preserve"> </w:t>
      </w:r>
      <w:r w:rsidRPr="006C64F4">
        <w:rPr>
          <w:spacing w:val="-2"/>
        </w:rPr>
        <w:t xml:space="preserve">provide </w:t>
      </w:r>
      <w:r w:rsidRPr="006C64F4">
        <w:rPr>
          <w:spacing w:val="-1"/>
        </w:rPr>
        <w:t>responses</w:t>
      </w:r>
      <w:r w:rsidRPr="006C64F4">
        <w:rPr>
          <w:spacing w:val="-4"/>
        </w:rPr>
        <w:t xml:space="preserve"> </w:t>
      </w:r>
      <w:r w:rsidRPr="006C64F4">
        <w:t>for</w:t>
      </w:r>
      <w:r w:rsidRPr="006C64F4">
        <w:rPr>
          <w:spacing w:val="1"/>
        </w:rPr>
        <w:t xml:space="preserve"> </w:t>
      </w:r>
      <w:r w:rsidRPr="006C64F4">
        <w:rPr>
          <w:spacing w:val="-1"/>
        </w:rPr>
        <w:t>all</w:t>
      </w:r>
      <w:r w:rsidRPr="006C64F4">
        <w:t xml:space="preserve"> </w:t>
      </w:r>
      <w:r w:rsidR="0036216C" w:rsidRPr="00F032D9">
        <w:rPr>
          <w:b/>
          <w:color w:val="FF0000"/>
          <w:u w:val="single"/>
        </w:rPr>
        <w:t xml:space="preserve">four (4) </w:t>
      </w:r>
      <w:r w:rsidRPr="006C64F4">
        <w:rPr>
          <w:spacing w:val="-1"/>
        </w:rPr>
        <w:t>components</w:t>
      </w:r>
      <w:r w:rsidRPr="006C64F4">
        <w:rPr>
          <w:spacing w:val="1"/>
        </w:rPr>
        <w:t xml:space="preserve"> </w:t>
      </w:r>
      <w:r w:rsidRPr="006C64F4">
        <w:rPr>
          <w:spacing w:val="-2"/>
        </w:rPr>
        <w:t>of</w:t>
      </w:r>
      <w:r w:rsidRPr="006C64F4">
        <w:rPr>
          <w:spacing w:val="-1"/>
        </w:rPr>
        <w:t xml:space="preserve"> costs</w:t>
      </w:r>
      <w:r w:rsidRPr="006C64F4">
        <w:t>.</w:t>
      </w:r>
      <w:r w:rsidRPr="006C64F4">
        <w:rPr>
          <w:spacing w:val="1"/>
        </w:rPr>
        <w:t xml:space="preserve"> </w:t>
      </w:r>
      <w:r w:rsidRPr="006C64F4">
        <w:t>The</w:t>
      </w:r>
      <w:r w:rsidRPr="006C64F4">
        <w:rPr>
          <w:spacing w:val="-2"/>
        </w:rPr>
        <w:t xml:space="preserve"> </w:t>
      </w:r>
      <w:r w:rsidRPr="006C64F4">
        <w:rPr>
          <w:spacing w:val="-1"/>
        </w:rPr>
        <w:t>Bidder must</w:t>
      </w:r>
      <w:r w:rsidRPr="006C64F4">
        <w:rPr>
          <w:spacing w:val="2"/>
        </w:rPr>
        <w:t xml:space="preserve"> </w:t>
      </w:r>
      <w:r w:rsidRPr="006C64F4">
        <w:rPr>
          <w:spacing w:val="-1"/>
        </w:rPr>
        <w:t>submit separate</w:t>
      </w:r>
      <w:r w:rsidRPr="006C64F4">
        <w:rPr>
          <w:spacing w:val="2"/>
        </w:rPr>
        <w:t xml:space="preserve"> </w:t>
      </w:r>
      <w:r w:rsidRPr="001243A8">
        <w:rPr>
          <w:b/>
          <w:spacing w:val="-1"/>
        </w:rPr>
        <w:t>Appendix</w:t>
      </w:r>
      <w:r w:rsidRPr="001243A8">
        <w:rPr>
          <w:b/>
          <w:spacing w:val="-2"/>
        </w:rPr>
        <w:t xml:space="preserve"> </w:t>
      </w:r>
      <w:r w:rsidRPr="001243A8">
        <w:rPr>
          <w:b/>
          <w:spacing w:val="-1"/>
        </w:rPr>
        <w:t>B,</w:t>
      </w:r>
      <w:r w:rsidRPr="001243A8">
        <w:rPr>
          <w:b/>
          <w:spacing w:val="2"/>
        </w:rPr>
        <w:t xml:space="preserve"> </w:t>
      </w:r>
      <w:r w:rsidRPr="001243A8">
        <w:rPr>
          <w:b/>
          <w:spacing w:val="-1"/>
        </w:rPr>
        <w:t>Cost</w:t>
      </w:r>
      <w:r w:rsidRPr="001243A8">
        <w:rPr>
          <w:b/>
          <w:spacing w:val="-6"/>
        </w:rPr>
        <w:t xml:space="preserve"> </w:t>
      </w:r>
      <w:r w:rsidRPr="001243A8">
        <w:rPr>
          <w:b/>
        </w:rPr>
        <w:t>Workbooks</w:t>
      </w:r>
      <w:r w:rsidRPr="006C64F4">
        <w:t xml:space="preserve">, as provided, for </w:t>
      </w:r>
      <w:r w:rsidRPr="00F032D9">
        <w:rPr>
          <w:b/>
          <w:color w:val="FF0000"/>
          <w:u w:val="single"/>
        </w:rPr>
        <w:t xml:space="preserve">each </w:t>
      </w:r>
      <w:r w:rsidR="0036216C" w:rsidRPr="00F032D9">
        <w:rPr>
          <w:b/>
          <w:color w:val="FF0000"/>
          <w:u w:val="single"/>
        </w:rPr>
        <w:t xml:space="preserve">component (e.g. Upgrade and associated new functionality, </w:t>
      </w:r>
      <w:proofErr w:type="spellStart"/>
      <w:r w:rsidR="0036216C" w:rsidRPr="00F032D9">
        <w:rPr>
          <w:b/>
          <w:color w:val="FF0000"/>
          <w:u w:val="single"/>
        </w:rPr>
        <w:t>ePerformance</w:t>
      </w:r>
      <w:proofErr w:type="spellEnd"/>
      <w:r w:rsidR="0036216C" w:rsidRPr="00F032D9">
        <w:rPr>
          <w:b/>
          <w:color w:val="FF0000"/>
          <w:u w:val="single"/>
        </w:rPr>
        <w:t xml:space="preserve"> </w:t>
      </w:r>
      <w:r w:rsidR="0036216C" w:rsidRPr="00F032D9">
        <w:rPr>
          <w:b/>
          <w:color w:val="FF0000"/>
          <w:u w:val="single"/>
        </w:rPr>
        <w:lastRenderedPageBreak/>
        <w:t>implementation, Time &amp; Labor implementation, Absence Management implementation.</w:t>
      </w:r>
    </w:p>
    <w:p w14:paraId="6790C864" w14:textId="77777777" w:rsidR="0040353B" w:rsidRPr="006C64F4" w:rsidRDefault="0040353B" w:rsidP="006550A1">
      <w:pPr>
        <w:ind w:left="1440"/>
        <w:rPr>
          <w:rFonts w:eastAsia="Arial"/>
        </w:rPr>
      </w:pPr>
    </w:p>
    <w:p w14:paraId="386497B8" w14:textId="39D28BF9" w:rsidR="0040353B" w:rsidRPr="006C64F4" w:rsidRDefault="0040353B" w:rsidP="006550A1">
      <w:pPr>
        <w:pStyle w:val="BodyText"/>
        <w:ind w:left="1440" w:right="308"/>
      </w:pPr>
      <w:r w:rsidRPr="006C64F4">
        <w:t>The</w:t>
      </w:r>
      <w:r w:rsidRPr="006C64F4">
        <w:rPr>
          <w:spacing w:val="-2"/>
        </w:rPr>
        <w:t xml:space="preserve"> </w:t>
      </w:r>
      <w:r w:rsidRPr="006C64F4">
        <w:rPr>
          <w:spacing w:val="-1"/>
        </w:rPr>
        <w:t>Judicial Council</w:t>
      </w:r>
      <w:r w:rsidRPr="006C64F4">
        <w:t xml:space="preserve"> </w:t>
      </w:r>
      <w:r w:rsidRPr="006C64F4">
        <w:rPr>
          <w:spacing w:val="-1"/>
        </w:rPr>
        <w:t>requires</w:t>
      </w:r>
      <w:r w:rsidRPr="006C64F4">
        <w:rPr>
          <w:spacing w:val="-2"/>
        </w:rPr>
        <w:t xml:space="preserve"> </w:t>
      </w:r>
      <w:r w:rsidRPr="006C64F4">
        <w:rPr>
          <w:spacing w:val="-1"/>
        </w:rPr>
        <w:t>flexibility</w:t>
      </w:r>
      <w:r w:rsidRPr="006C64F4">
        <w:rPr>
          <w:spacing w:val="1"/>
        </w:rPr>
        <w:t xml:space="preserve"> </w:t>
      </w:r>
      <w:r w:rsidRPr="006C64F4">
        <w:rPr>
          <w:spacing w:val="-2"/>
        </w:rPr>
        <w:t>when</w:t>
      </w:r>
      <w:r w:rsidRPr="006C64F4">
        <w:t xml:space="preserve"> </w:t>
      </w:r>
      <w:r w:rsidRPr="006C64F4">
        <w:rPr>
          <w:spacing w:val="-1"/>
        </w:rPr>
        <w:t>selecting</w:t>
      </w:r>
      <w:r w:rsidRPr="006C64F4">
        <w:t xml:space="preserve"> the</w:t>
      </w:r>
      <w:r w:rsidRPr="006C64F4">
        <w:rPr>
          <w:spacing w:val="-2"/>
        </w:rPr>
        <w:t xml:space="preserve"> </w:t>
      </w:r>
      <w:r w:rsidRPr="006C64F4">
        <w:rPr>
          <w:spacing w:val="-1"/>
        </w:rPr>
        <w:t>execution</w:t>
      </w:r>
      <w:r w:rsidRPr="006C64F4">
        <w:t xml:space="preserve"> </w:t>
      </w:r>
      <w:r w:rsidRPr="006C64F4">
        <w:rPr>
          <w:spacing w:val="-2"/>
        </w:rPr>
        <w:t>of</w:t>
      </w:r>
      <w:r w:rsidRPr="006C64F4">
        <w:rPr>
          <w:spacing w:val="63"/>
        </w:rPr>
        <w:t xml:space="preserve"> </w:t>
      </w:r>
      <w:r w:rsidRPr="006C64F4">
        <w:rPr>
          <w:spacing w:val="-1"/>
        </w:rPr>
        <w:t>the final, selected</w:t>
      </w:r>
      <w:r w:rsidRPr="00F032D9">
        <w:rPr>
          <w:b/>
          <w:color w:val="FF0000"/>
          <w:spacing w:val="-1"/>
          <w:u w:val="single"/>
        </w:rPr>
        <w:t xml:space="preserve"> </w:t>
      </w:r>
      <w:r w:rsidR="0036216C" w:rsidRPr="00F032D9">
        <w:rPr>
          <w:b/>
          <w:color w:val="FF0000"/>
          <w:spacing w:val="-1"/>
          <w:u w:val="single"/>
        </w:rPr>
        <w:t>approach</w:t>
      </w:r>
      <w:r w:rsidR="0036216C" w:rsidRPr="00F032D9">
        <w:rPr>
          <w:color w:val="FF0000"/>
          <w:spacing w:val="-1"/>
        </w:rPr>
        <w:t xml:space="preserve"> </w:t>
      </w:r>
      <w:r w:rsidRPr="006C64F4">
        <w:rPr>
          <w:spacing w:val="-1"/>
        </w:rPr>
        <w:t>including</w:t>
      </w:r>
      <w:r w:rsidRPr="006C64F4">
        <w:t xml:space="preserve"> the</w:t>
      </w:r>
      <w:r w:rsidRPr="006C64F4">
        <w:rPr>
          <w:spacing w:val="-2"/>
        </w:rPr>
        <w:t xml:space="preserve"> </w:t>
      </w:r>
      <w:r w:rsidR="0036216C" w:rsidRPr="00F032D9">
        <w:rPr>
          <w:b/>
          <w:color w:val="FF0000"/>
          <w:spacing w:val="-2"/>
          <w:u w:val="single"/>
        </w:rPr>
        <w:t>specific new modules to implement,</w:t>
      </w:r>
      <w:r w:rsidR="0036216C" w:rsidRPr="00F032D9">
        <w:rPr>
          <w:color w:val="FF0000"/>
          <w:spacing w:val="-2"/>
        </w:rPr>
        <w:t xml:space="preserve"> </w:t>
      </w:r>
      <w:r w:rsidRPr="006C64F4">
        <w:rPr>
          <w:spacing w:val="-2"/>
        </w:rPr>
        <w:t>timing</w:t>
      </w:r>
      <w:r w:rsidRPr="006C64F4">
        <w:t xml:space="preserve"> and</w:t>
      </w:r>
      <w:r w:rsidRPr="006C64F4">
        <w:rPr>
          <w:spacing w:val="2"/>
        </w:rPr>
        <w:t xml:space="preserve"> </w:t>
      </w:r>
      <w:r w:rsidRPr="006C64F4">
        <w:rPr>
          <w:spacing w:val="-2"/>
        </w:rPr>
        <w:t>sequence</w:t>
      </w:r>
      <w:r w:rsidRPr="006C64F4">
        <w:rPr>
          <w:spacing w:val="1"/>
        </w:rPr>
        <w:t xml:space="preserve"> </w:t>
      </w:r>
      <w:r w:rsidRPr="006C64F4">
        <w:rPr>
          <w:spacing w:val="-2"/>
        </w:rPr>
        <w:t>of</w:t>
      </w:r>
      <w:r w:rsidRPr="006C64F4">
        <w:rPr>
          <w:spacing w:val="2"/>
        </w:rPr>
        <w:t xml:space="preserve"> </w:t>
      </w:r>
      <w:r w:rsidRPr="006C64F4">
        <w:rPr>
          <w:spacing w:val="-1"/>
        </w:rPr>
        <w:t>optional</w:t>
      </w:r>
      <w:r w:rsidRPr="006C64F4">
        <w:rPr>
          <w:spacing w:val="69"/>
        </w:rPr>
        <w:t xml:space="preserve"> </w:t>
      </w:r>
      <w:r w:rsidRPr="006C64F4">
        <w:rPr>
          <w:spacing w:val="-1"/>
        </w:rPr>
        <w:t>functionality</w:t>
      </w:r>
      <w:r w:rsidRPr="006C64F4">
        <w:rPr>
          <w:spacing w:val="-2"/>
        </w:rPr>
        <w:t xml:space="preserve"> </w:t>
      </w:r>
      <w:r w:rsidRPr="006C64F4">
        <w:rPr>
          <w:spacing w:val="-1"/>
        </w:rPr>
        <w:t>configuration</w:t>
      </w:r>
      <w:r w:rsidRPr="006C64F4">
        <w:t xml:space="preserve"> </w:t>
      </w:r>
      <w:r w:rsidRPr="006C64F4">
        <w:rPr>
          <w:spacing w:val="-1"/>
        </w:rPr>
        <w:t>and</w:t>
      </w:r>
      <w:r w:rsidRPr="006C64F4">
        <w:rPr>
          <w:spacing w:val="-2"/>
        </w:rPr>
        <w:t xml:space="preserve"> timing</w:t>
      </w:r>
      <w:r w:rsidRPr="006C64F4">
        <w:rPr>
          <w:spacing w:val="2"/>
        </w:rPr>
        <w:t xml:space="preserve"> </w:t>
      </w:r>
      <w:r w:rsidRPr="006C64F4">
        <w:rPr>
          <w:spacing w:val="-1"/>
        </w:rPr>
        <w:t>and</w:t>
      </w:r>
      <w:r w:rsidRPr="006C64F4">
        <w:rPr>
          <w:spacing w:val="1"/>
        </w:rPr>
        <w:t xml:space="preserve"> </w:t>
      </w:r>
      <w:r w:rsidRPr="006C64F4">
        <w:rPr>
          <w:spacing w:val="-1"/>
        </w:rPr>
        <w:t>sequence</w:t>
      </w:r>
      <w:r w:rsidRPr="006C64F4">
        <w:t xml:space="preserve"> </w:t>
      </w:r>
      <w:r w:rsidRPr="006C64F4">
        <w:rPr>
          <w:spacing w:val="-2"/>
        </w:rPr>
        <w:t>of</w:t>
      </w:r>
      <w:r w:rsidRPr="006C64F4">
        <w:rPr>
          <w:spacing w:val="2"/>
        </w:rPr>
        <w:t xml:space="preserve"> </w:t>
      </w:r>
      <w:r w:rsidRPr="006C64F4">
        <w:rPr>
          <w:spacing w:val="-1"/>
        </w:rPr>
        <w:t>deployment. As</w:t>
      </w:r>
      <w:r w:rsidRPr="006C64F4">
        <w:rPr>
          <w:spacing w:val="-2"/>
        </w:rPr>
        <w:t xml:space="preserve"> </w:t>
      </w:r>
      <w:r w:rsidRPr="006C64F4">
        <w:rPr>
          <w:spacing w:val="-1"/>
        </w:rPr>
        <w:t>such, it</w:t>
      </w:r>
      <w:r w:rsidRPr="006C64F4">
        <w:rPr>
          <w:spacing w:val="2"/>
        </w:rPr>
        <w:t xml:space="preserve"> </w:t>
      </w:r>
      <w:r w:rsidRPr="006C64F4">
        <w:rPr>
          <w:spacing w:val="-1"/>
        </w:rPr>
        <w:t>is</w:t>
      </w:r>
      <w:r w:rsidRPr="006C64F4">
        <w:rPr>
          <w:spacing w:val="69"/>
        </w:rPr>
        <w:t xml:space="preserve"> </w:t>
      </w:r>
      <w:r w:rsidRPr="006C64F4">
        <w:rPr>
          <w:spacing w:val="-1"/>
        </w:rPr>
        <w:t>mandatory</w:t>
      </w:r>
      <w:r w:rsidRPr="006C64F4">
        <w:rPr>
          <w:spacing w:val="-4"/>
        </w:rPr>
        <w:t xml:space="preserve"> </w:t>
      </w:r>
      <w:r w:rsidRPr="006C64F4">
        <w:rPr>
          <w:spacing w:val="1"/>
        </w:rPr>
        <w:t>for</w:t>
      </w:r>
      <w:r w:rsidRPr="006C64F4">
        <w:rPr>
          <w:spacing w:val="-1"/>
        </w:rPr>
        <w:t xml:space="preserve"> the</w:t>
      </w:r>
      <w:r w:rsidRPr="006C64F4">
        <w:t xml:space="preserve"> </w:t>
      </w:r>
      <w:r w:rsidRPr="006C64F4">
        <w:rPr>
          <w:spacing w:val="-1"/>
        </w:rPr>
        <w:t xml:space="preserve">Bidder </w:t>
      </w:r>
      <w:r w:rsidRPr="006C64F4">
        <w:t>to</w:t>
      </w:r>
      <w:r w:rsidRPr="006C64F4">
        <w:rPr>
          <w:spacing w:val="-2"/>
        </w:rPr>
        <w:t xml:space="preserve"> </w:t>
      </w:r>
      <w:r w:rsidRPr="006C64F4">
        <w:rPr>
          <w:spacing w:val="-1"/>
        </w:rPr>
        <w:t>provide</w:t>
      </w:r>
      <w:r w:rsidRPr="006C64F4">
        <w:rPr>
          <w:spacing w:val="3"/>
        </w:rPr>
        <w:t xml:space="preserve"> </w:t>
      </w:r>
      <w:r w:rsidRPr="006C64F4">
        <w:rPr>
          <w:spacing w:val="-1"/>
        </w:rPr>
        <w:t>Total Costs for</w:t>
      </w:r>
      <w:r w:rsidRPr="006C64F4">
        <w:rPr>
          <w:spacing w:val="2"/>
        </w:rPr>
        <w:t xml:space="preserve"> </w:t>
      </w:r>
      <w:r w:rsidRPr="006C64F4">
        <w:rPr>
          <w:spacing w:val="-1"/>
        </w:rPr>
        <w:t>all</w:t>
      </w:r>
      <w:r w:rsidRPr="006C64F4">
        <w:t xml:space="preserve"> </w:t>
      </w:r>
      <w:r w:rsidRPr="006C64F4">
        <w:rPr>
          <w:spacing w:val="-1"/>
        </w:rPr>
        <w:t>projects</w:t>
      </w:r>
      <w:r w:rsidRPr="006C64F4">
        <w:rPr>
          <w:spacing w:val="1"/>
        </w:rPr>
        <w:t xml:space="preserve"> </w:t>
      </w:r>
      <w:r w:rsidRPr="006C64F4">
        <w:rPr>
          <w:spacing w:val="-1"/>
        </w:rPr>
        <w:t xml:space="preserve">in </w:t>
      </w:r>
      <w:r w:rsidRPr="006C64F4">
        <w:t>the</w:t>
      </w:r>
      <w:r w:rsidRPr="006C64F4">
        <w:rPr>
          <w:spacing w:val="-2"/>
        </w:rPr>
        <w:t xml:space="preserve"> </w:t>
      </w:r>
      <w:r w:rsidRPr="006C64F4">
        <w:rPr>
          <w:spacing w:val="-1"/>
        </w:rPr>
        <w:t>completed</w:t>
      </w:r>
      <w:r w:rsidRPr="006C64F4">
        <w:rPr>
          <w:spacing w:val="1"/>
        </w:rPr>
        <w:t xml:space="preserve"> </w:t>
      </w:r>
      <w:r w:rsidRPr="001243A8">
        <w:rPr>
          <w:b/>
          <w:spacing w:val="-1"/>
        </w:rPr>
        <w:t>Appendix</w:t>
      </w:r>
      <w:r w:rsidRPr="001243A8">
        <w:rPr>
          <w:b/>
          <w:spacing w:val="-2"/>
        </w:rPr>
        <w:t xml:space="preserve"> B</w:t>
      </w:r>
      <w:r w:rsidRPr="001243A8">
        <w:rPr>
          <w:b/>
          <w:spacing w:val="-1"/>
        </w:rPr>
        <w:t>,</w:t>
      </w:r>
      <w:r w:rsidRPr="001243A8">
        <w:rPr>
          <w:b/>
          <w:spacing w:val="49"/>
        </w:rPr>
        <w:t xml:space="preserve"> </w:t>
      </w:r>
      <w:r w:rsidRPr="001243A8">
        <w:rPr>
          <w:b/>
          <w:spacing w:val="-1"/>
        </w:rPr>
        <w:t>Cost</w:t>
      </w:r>
      <w:r w:rsidRPr="001243A8">
        <w:rPr>
          <w:b/>
          <w:spacing w:val="-6"/>
        </w:rPr>
        <w:t xml:space="preserve"> </w:t>
      </w:r>
      <w:r w:rsidRPr="001243A8">
        <w:rPr>
          <w:b/>
        </w:rPr>
        <w:t>Workbooks</w:t>
      </w:r>
      <w:r w:rsidRPr="006C64F4">
        <w:t>.</w:t>
      </w:r>
      <w:r w:rsidR="0036216C">
        <w:t xml:space="preserve"> </w:t>
      </w:r>
      <w:r w:rsidR="0036216C" w:rsidRPr="00F032D9">
        <w:rPr>
          <w:b/>
          <w:color w:val="FF0000"/>
          <w:u w:val="single"/>
        </w:rPr>
        <w:t>The Judicial Council will evaluate the cost portion based on the total, collective price of all components together.</w:t>
      </w:r>
    </w:p>
    <w:p w14:paraId="061D3D32" w14:textId="77777777" w:rsidR="0040353B" w:rsidRPr="006C64F4" w:rsidRDefault="0040353B" w:rsidP="006550A1">
      <w:pPr>
        <w:ind w:left="1440"/>
        <w:rPr>
          <w:rFonts w:eastAsia="Arial"/>
        </w:rPr>
      </w:pPr>
    </w:p>
    <w:p w14:paraId="2AC1685A" w14:textId="77777777" w:rsidR="0040353B" w:rsidRPr="00F75E3F" w:rsidRDefault="0040353B" w:rsidP="006550A1">
      <w:pPr>
        <w:pStyle w:val="BodyText"/>
        <w:ind w:left="1440" w:right="308"/>
        <w:rPr>
          <w:rFonts w:asciiTheme="minorHAnsi" w:hAnsiTheme="minorHAnsi" w:cstheme="minorHAnsi"/>
        </w:rPr>
      </w:pPr>
      <w:r w:rsidRPr="006C64F4">
        <w:t>The</w:t>
      </w:r>
      <w:r w:rsidRPr="006C64F4">
        <w:rPr>
          <w:spacing w:val="-2"/>
        </w:rPr>
        <w:t xml:space="preserve"> </w:t>
      </w:r>
      <w:r w:rsidRPr="001243A8">
        <w:rPr>
          <w:b/>
          <w:spacing w:val="-1"/>
        </w:rPr>
        <w:t>Appendix</w:t>
      </w:r>
      <w:r w:rsidRPr="001243A8">
        <w:rPr>
          <w:b/>
          <w:spacing w:val="-2"/>
        </w:rPr>
        <w:t xml:space="preserve"> B</w:t>
      </w:r>
      <w:r w:rsidRPr="001243A8">
        <w:rPr>
          <w:b/>
          <w:spacing w:val="-1"/>
        </w:rPr>
        <w:t>,</w:t>
      </w:r>
      <w:r w:rsidRPr="001243A8">
        <w:rPr>
          <w:b/>
          <w:spacing w:val="2"/>
        </w:rPr>
        <w:t xml:space="preserve"> </w:t>
      </w:r>
      <w:r w:rsidRPr="001243A8">
        <w:rPr>
          <w:b/>
          <w:spacing w:val="-1"/>
        </w:rPr>
        <w:t>Cost</w:t>
      </w:r>
      <w:r w:rsidRPr="001243A8">
        <w:rPr>
          <w:b/>
          <w:spacing w:val="-6"/>
        </w:rPr>
        <w:t xml:space="preserve"> </w:t>
      </w:r>
      <w:r w:rsidRPr="001243A8">
        <w:rPr>
          <w:b/>
          <w:spacing w:val="-1"/>
        </w:rPr>
        <w:t>Workbooks</w:t>
      </w:r>
      <w:r w:rsidRPr="006C64F4">
        <w:rPr>
          <w:spacing w:val="3"/>
        </w:rPr>
        <w:t xml:space="preserve"> </w:t>
      </w:r>
      <w:r w:rsidRPr="006C64F4">
        <w:rPr>
          <w:spacing w:val="-1"/>
        </w:rPr>
        <w:t xml:space="preserve">include </w:t>
      </w:r>
      <w:r w:rsidRPr="006550A1">
        <w:rPr>
          <w:spacing w:val="-1"/>
        </w:rPr>
        <w:t>four</w:t>
      </w:r>
      <w:r w:rsidRPr="006550A1">
        <w:t xml:space="preserve"> </w:t>
      </w:r>
      <w:r w:rsidRPr="006550A1">
        <w:rPr>
          <w:spacing w:val="-1"/>
        </w:rPr>
        <w:t>(4)</w:t>
      </w:r>
      <w:r w:rsidRPr="006C64F4">
        <w:rPr>
          <w:spacing w:val="-1"/>
        </w:rPr>
        <w:t xml:space="preserve"> pre-formatted</w:t>
      </w:r>
      <w:r w:rsidRPr="006C64F4">
        <w:rPr>
          <w:spacing w:val="-2"/>
        </w:rPr>
        <w:t xml:space="preserve"> </w:t>
      </w:r>
      <w:r w:rsidRPr="006C64F4">
        <w:rPr>
          <w:spacing w:val="-1"/>
        </w:rPr>
        <w:t xml:space="preserve">Excel </w:t>
      </w:r>
      <w:r w:rsidRPr="00F75E3F">
        <w:rPr>
          <w:rFonts w:asciiTheme="minorHAnsi" w:hAnsiTheme="minorHAnsi" w:cstheme="minorHAnsi"/>
          <w:spacing w:val="-1"/>
        </w:rPr>
        <w:t>Worksheets,</w:t>
      </w:r>
      <w:r w:rsidRPr="00F75E3F">
        <w:rPr>
          <w:rFonts w:asciiTheme="minorHAnsi" w:hAnsiTheme="minorHAnsi" w:cstheme="minorHAnsi"/>
          <w:spacing w:val="2"/>
        </w:rPr>
        <w:t xml:space="preserve"> </w:t>
      </w:r>
      <w:r w:rsidRPr="00F75E3F">
        <w:rPr>
          <w:rFonts w:asciiTheme="minorHAnsi" w:hAnsiTheme="minorHAnsi" w:cstheme="minorHAnsi"/>
        </w:rPr>
        <w:t>as</w:t>
      </w:r>
      <w:r w:rsidRPr="00F75E3F">
        <w:rPr>
          <w:rFonts w:asciiTheme="minorHAnsi" w:hAnsiTheme="minorHAnsi" w:cstheme="minorHAnsi"/>
          <w:spacing w:val="57"/>
        </w:rPr>
        <w:t xml:space="preserve"> </w:t>
      </w:r>
      <w:r w:rsidRPr="00F75E3F">
        <w:rPr>
          <w:rFonts w:asciiTheme="minorHAnsi" w:hAnsiTheme="minorHAnsi" w:cstheme="minorHAnsi"/>
          <w:spacing w:val="-1"/>
        </w:rPr>
        <w:t>outlined</w:t>
      </w:r>
      <w:r w:rsidRPr="00F75E3F">
        <w:rPr>
          <w:rFonts w:asciiTheme="minorHAnsi" w:hAnsiTheme="minorHAnsi" w:cstheme="minorHAnsi"/>
        </w:rPr>
        <w:t xml:space="preserve"> </w:t>
      </w:r>
      <w:r w:rsidRPr="00F75E3F">
        <w:rPr>
          <w:rFonts w:asciiTheme="minorHAnsi" w:hAnsiTheme="minorHAnsi" w:cstheme="minorHAnsi"/>
          <w:spacing w:val="-2"/>
        </w:rPr>
        <w:t>below:</w:t>
      </w:r>
    </w:p>
    <w:p w14:paraId="58CD1F95" w14:textId="1773571A" w:rsidR="0040353B" w:rsidRPr="00F75E3F" w:rsidRDefault="0040353B" w:rsidP="006550A1">
      <w:pPr>
        <w:pStyle w:val="BodyText"/>
        <w:widowControl w:val="0"/>
        <w:numPr>
          <w:ilvl w:val="2"/>
          <w:numId w:val="25"/>
        </w:numPr>
        <w:tabs>
          <w:tab w:val="left" w:pos="952"/>
        </w:tabs>
        <w:spacing w:before="78" w:after="0"/>
        <w:ind w:left="1440" w:right="138" w:firstLine="0"/>
        <w:jc w:val="both"/>
        <w:rPr>
          <w:rFonts w:asciiTheme="minorHAnsi" w:hAnsiTheme="minorHAnsi" w:cstheme="minorHAnsi"/>
        </w:rPr>
      </w:pPr>
      <w:r w:rsidRPr="00F75E3F">
        <w:rPr>
          <w:rFonts w:asciiTheme="minorHAnsi" w:hAnsiTheme="minorHAnsi" w:cstheme="minorHAnsi"/>
          <w:spacing w:val="-1"/>
        </w:rPr>
        <w:t>Project Costs</w:t>
      </w:r>
      <w:r w:rsidRPr="00F75E3F">
        <w:rPr>
          <w:rFonts w:asciiTheme="minorHAnsi" w:hAnsiTheme="minorHAnsi" w:cstheme="minorHAnsi"/>
          <w:spacing w:val="12"/>
        </w:rPr>
        <w:t xml:space="preserve"> </w:t>
      </w:r>
      <w:r w:rsidRPr="00F75E3F">
        <w:rPr>
          <w:rFonts w:asciiTheme="minorHAnsi" w:hAnsiTheme="minorHAnsi" w:cstheme="minorHAnsi"/>
          <w:spacing w:val="-1"/>
        </w:rPr>
        <w:t>(Form-1)</w:t>
      </w:r>
      <w:r w:rsidRPr="00F75E3F">
        <w:rPr>
          <w:rFonts w:asciiTheme="minorHAnsi" w:hAnsiTheme="minorHAnsi" w:cstheme="minorHAnsi"/>
          <w:spacing w:val="11"/>
        </w:rPr>
        <w:t xml:space="preserve"> </w:t>
      </w:r>
      <w:r w:rsidRPr="00F75E3F">
        <w:rPr>
          <w:rFonts w:asciiTheme="minorHAnsi" w:eastAsia="Arial" w:hAnsiTheme="minorHAnsi" w:cstheme="minorHAnsi"/>
        </w:rPr>
        <w:t>–</w:t>
      </w:r>
      <w:r w:rsidRPr="00F75E3F">
        <w:rPr>
          <w:rFonts w:asciiTheme="minorHAnsi" w:eastAsia="Arial" w:hAnsiTheme="minorHAnsi" w:cstheme="minorHAnsi"/>
          <w:spacing w:val="8"/>
        </w:rPr>
        <w:t xml:space="preserve"> </w:t>
      </w:r>
      <w:r w:rsidRPr="00F75E3F">
        <w:rPr>
          <w:rFonts w:asciiTheme="minorHAnsi" w:hAnsiTheme="minorHAnsi" w:cstheme="minorHAnsi"/>
          <w:spacing w:val="-1"/>
        </w:rPr>
        <w:t>This</w:t>
      </w:r>
      <w:r w:rsidRPr="00F75E3F">
        <w:rPr>
          <w:rFonts w:asciiTheme="minorHAnsi" w:hAnsiTheme="minorHAnsi" w:cstheme="minorHAnsi"/>
          <w:spacing w:val="5"/>
        </w:rPr>
        <w:t xml:space="preserve"> </w:t>
      </w:r>
      <w:r w:rsidRPr="00F75E3F">
        <w:rPr>
          <w:rFonts w:asciiTheme="minorHAnsi" w:hAnsiTheme="minorHAnsi" w:cstheme="minorHAnsi"/>
        </w:rPr>
        <w:t>Worksheet</w:t>
      </w:r>
      <w:r w:rsidRPr="00F75E3F">
        <w:rPr>
          <w:rFonts w:asciiTheme="minorHAnsi" w:hAnsiTheme="minorHAnsi" w:cstheme="minorHAnsi"/>
          <w:spacing w:val="11"/>
        </w:rPr>
        <w:t xml:space="preserve"> </w:t>
      </w:r>
      <w:r w:rsidRPr="00F75E3F">
        <w:rPr>
          <w:rFonts w:asciiTheme="minorHAnsi" w:hAnsiTheme="minorHAnsi" w:cstheme="minorHAnsi"/>
          <w:spacing w:val="-1"/>
        </w:rPr>
        <w:t>provides</w:t>
      </w:r>
      <w:r w:rsidRPr="00F75E3F">
        <w:rPr>
          <w:rFonts w:asciiTheme="minorHAnsi" w:hAnsiTheme="minorHAnsi" w:cstheme="minorHAnsi"/>
          <w:spacing w:val="8"/>
        </w:rPr>
        <w:t xml:space="preserve"> </w:t>
      </w:r>
      <w:r w:rsidRPr="00F75E3F">
        <w:rPr>
          <w:rFonts w:asciiTheme="minorHAnsi" w:hAnsiTheme="minorHAnsi" w:cstheme="minorHAnsi"/>
        </w:rPr>
        <w:t>a</w:t>
      </w:r>
      <w:r w:rsidRPr="00F75E3F">
        <w:rPr>
          <w:rFonts w:asciiTheme="minorHAnsi" w:hAnsiTheme="minorHAnsi" w:cstheme="minorHAnsi"/>
          <w:spacing w:val="12"/>
        </w:rPr>
        <w:t xml:space="preserve"> </w:t>
      </w:r>
      <w:r w:rsidRPr="00F75E3F">
        <w:rPr>
          <w:rFonts w:asciiTheme="minorHAnsi" w:hAnsiTheme="minorHAnsi" w:cstheme="minorHAnsi"/>
          <w:spacing w:val="-1"/>
        </w:rPr>
        <w:t>summary</w:t>
      </w:r>
      <w:r w:rsidRPr="00F75E3F">
        <w:rPr>
          <w:rFonts w:asciiTheme="minorHAnsi" w:hAnsiTheme="minorHAnsi" w:cstheme="minorHAnsi"/>
          <w:spacing w:val="6"/>
        </w:rPr>
        <w:t xml:space="preserve"> </w:t>
      </w:r>
      <w:r w:rsidRPr="00F75E3F">
        <w:rPr>
          <w:rFonts w:asciiTheme="minorHAnsi" w:hAnsiTheme="minorHAnsi" w:cstheme="minorHAnsi"/>
          <w:spacing w:val="-2"/>
        </w:rPr>
        <w:t>of</w:t>
      </w:r>
      <w:r w:rsidRPr="00F75E3F">
        <w:rPr>
          <w:rFonts w:asciiTheme="minorHAnsi" w:hAnsiTheme="minorHAnsi" w:cstheme="minorHAnsi"/>
          <w:spacing w:val="41"/>
        </w:rPr>
        <w:t xml:space="preserve"> the </w:t>
      </w:r>
      <w:r w:rsidRPr="00F75E3F">
        <w:rPr>
          <w:rFonts w:asciiTheme="minorHAnsi" w:hAnsiTheme="minorHAnsi" w:cstheme="minorHAnsi"/>
        </w:rPr>
        <w:t>total</w:t>
      </w:r>
      <w:r w:rsidRPr="00F75E3F">
        <w:rPr>
          <w:rFonts w:asciiTheme="minorHAnsi" w:hAnsiTheme="minorHAnsi" w:cstheme="minorHAnsi"/>
          <w:spacing w:val="1"/>
        </w:rPr>
        <w:t xml:space="preserve"> </w:t>
      </w:r>
      <w:r w:rsidR="009D72DC">
        <w:rPr>
          <w:rFonts w:asciiTheme="minorHAnsi" w:hAnsiTheme="minorHAnsi" w:cstheme="minorHAnsi"/>
          <w:spacing w:val="1"/>
        </w:rPr>
        <w:tab/>
      </w:r>
      <w:r w:rsidRPr="00F75E3F">
        <w:rPr>
          <w:rFonts w:asciiTheme="minorHAnsi" w:hAnsiTheme="minorHAnsi" w:cstheme="minorHAnsi"/>
          <w:spacing w:val="1"/>
        </w:rPr>
        <w:t xml:space="preserve">proposed </w:t>
      </w:r>
      <w:r w:rsidRPr="00F75E3F">
        <w:rPr>
          <w:rFonts w:asciiTheme="minorHAnsi" w:hAnsiTheme="minorHAnsi" w:cstheme="minorHAnsi"/>
          <w:spacing w:val="-2"/>
        </w:rPr>
        <w:t>Approach</w:t>
      </w:r>
      <w:r w:rsidRPr="00F75E3F">
        <w:rPr>
          <w:rFonts w:asciiTheme="minorHAnsi" w:hAnsiTheme="minorHAnsi" w:cstheme="minorHAnsi"/>
          <w:spacing w:val="4"/>
        </w:rPr>
        <w:t xml:space="preserve"> </w:t>
      </w:r>
      <w:r w:rsidRPr="00F75E3F">
        <w:rPr>
          <w:rFonts w:asciiTheme="minorHAnsi" w:hAnsiTheme="minorHAnsi" w:cstheme="minorHAnsi"/>
          <w:spacing w:val="-1"/>
        </w:rPr>
        <w:t>Project</w:t>
      </w:r>
      <w:r w:rsidRPr="00F75E3F">
        <w:rPr>
          <w:rFonts w:asciiTheme="minorHAnsi" w:hAnsiTheme="minorHAnsi" w:cstheme="minorHAnsi"/>
          <w:spacing w:val="2"/>
        </w:rPr>
        <w:t xml:space="preserve"> </w:t>
      </w:r>
      <w:r w:rsidRPr="00F75E3F">
        <w:rPr>
          <w:rFonts w:asciiTheme="minorHAnsi" w:hAnsiTheme="minorHAnsi" w:cstheme="minorHAnsi"/>
        </w:rPr>
        <w:t>costs.</w:t>
      </w:r>
      <w:r w:rsidRPr="00F75E3F">
        <w:rPr>
          <w:rFonts w:asciiTheme="minorHAnsi" w:hAnsiTheme="minorHAnsi" w:cstheme="minorHAnsi"/>
          <w:spacing w:val="1"/>
        </w:rPr>
        <w:t xml:space="preserve"> </w:t>
      </w:r>
      <w:r w:rsidRPr="00F75E3F">
        <w:rPr>
          <w:rFonts w:asciiTheme="minorHAnsi" w:hAnsiTheme="minorHAnsi" w:cstheme="minorHAnsi"/>
        </w:rPr>
        <w:t>The</w:t>
      </w:r>
      <w:r w:rsidRPr="00F75E3F">
        <w:rPr>
          <w:rFonts w:asciiTheme="minorHAnsi" w:hAnsiTheme="minorHAnsi" w:cstheme="minorHAnsi"/>
          <w:spacing w:val="1"/>
        </w:rPr>
        <w:t xml:space="preserve"> </w:t>
      </w:r>
      <w:r w:rsidRPr="00F75E3F">
        <w:rPr>
          <w:rFonts w:asciiTheme="minorHAnsi" w:hAnsiTheme="minorHAnsi" w:cstheme="minorHAnsi"/>
          <w:spacing w:val="-1"/>
        </w:rPr>
        <w:t>content</w:t>
      </w:r>
      <w:r w:rsidRPr="00F75E3F">
        <w:rPr>
          <w:rFonts w:asciiTheme="minorHAnsi" w:hAnsiTheme="minorHAnsi" w:cstheme="minorHAnsi"/>
          <w:spacing w:val="3"/>
        </w:rPr>
        <w:t xml:space="preserve"> </w:t>
      </w:r>
      <w:r w:rsidRPr="00F75E3F">
        <w:rPr>
          <w:rFonts w:asciiTheme="minorHAnsi" w:hAnsiTheme="minorHAnsi" w:cstheme="minorHAnsi"/>
          <w:spacing w:val="-2"/>
        </w:rPr>
        <w:t>of</w:t>
      </w:r>
      <w:r w:rsidRPr="00F75E3F">
        <w:rPr>
          <w:rFonts w:asciiTheme="minorHAnsi" w:hAnsiTheme="minorHAnsi" w:cstheme="minorHAnsi"/>
          <w:spacing w:val="5"/>
        </w:rPr>
        <w:t xml:space="preserve"> </w:t>
      </w:r>
      <w:r w:rsidRPr="00F75E3F">
        <w:rPr>
          <w:rFonts w:asciiTheme="minorHAnsi" w:hAnsiTheme="minorHAnsi" w:cstheme="minorHAnsi"/>
          <w:spacing w:val="-1"/>
        </w:rPr>
        <w:t>this</w:t>
      </w:r>
      <w:r w:rsidRPr="00F75E3F">
        <w:rPr>
          <w:rFonts w:asciiTheme="minorHAnsi" w:hAnsiTheme="minorHAnsi" w:cstheme="minorHAnsi"/>
          <w:spacing w:val="2"/>
        </w:rPr>
        <w:t xml:space="preserve"> </w:t>
      </w:r>
      <w:r w:rsidRPr="00F75E3F">
        <w:rPr>
          <w:rFonts w:asciiTheme="minorHAnsi" w:hAnsiTheme="minorHAnsi" w:cstheme="minorHAnsi"/>
          <w:spacing w:val="-1"/>
        </w:rPr>
        <w:t>Worksheet</w:t>
      </w:r>
      <w:r w:rsidRPr="00F75E3F">
        <w:rPr>
          <w:rFonts w:asciiTheme="minorHAnsi" w:hAnsiTheme="minorHAnsi" w:cstheme="minorHAnsi"/>
          <w:spacing w:val="3"/>
        </w:rPr>
        <w:t xml:space="preserve"> </w:t>
      </w:r>
      <w:r w:rsidRPr="00F75E3F">
        <w:rPr>
          <w:rFonts w:asciiTheme="minorHAnsi" w:hAnsiTheme="minorHAnsi" w:cstheme="minorHAnsi"/>
          <w:spacing w:val="-1"/>
        </w:rPr>
        <w:t>is</w:t>
      </w:r>
      <w:r w:rsidRPr="00F75E3F">
        <w:rPr>
          <w:rFonts w:asciiTheme="minorHAnsi" w:hAnsiTheme="minorHAnsi" w:cstheme="minorHAnsi"/>
          <w:spacing w:val="45"/>
        </w:rPr>
        <w:t xml:space="preserve"> </w:t>
      </w:r>
      <w:r w:rsidR="009D72DC">
        <w:rPr>
          <w:rFonts w:asciiTheme="minorHAnsi" w:hAnsiTheme="minorHAnsi" w:cstheme="minorHAnsi"/>
          <w:spacing w:val="45"/>
        </w:rPr>
        <w:tab/>
      </w:r>
      <w:r w:rsidRPr="00F75E3F">
        <w:rPr>
          <w:rFonts w:asciiTheme="minorHAnsi" w:hAnsiTheme="minorHAnsi" w:cstheme="minorHAnsi"/>
          <w:spacing w:val="-1"/>
        </w:rPr>
        <w:t>automatically</w:t>
      </w:r>
      <w:r w:rsidRPr="00F75E3F">
        <w:rPr>
          <w:rFonts w:asciiTheme="minorHAnsi" w:hAnsiTheme="minorHAnsi" w:cstheme="minorHAnsi"/>
          <w:spacing w:val="20"/>
        </w:rPr>
        <w:t xml:space="preserve"> </w:t>
      </w:r>
      <w:r w:rsidRPr="00F75E3F">
        <w:rPr>
          <w:rFonts w:asciiTheme="minorHAnsi" w:hAnsiTheme="minorHAnsi" w:cstheme="minorHAnsi"/>
          <w:spacing w:val="-1"/>
        </w:rPr>
        <w:t>populated</w:t>
      </w:r>
      <w:r w:rsidRPr="00F75E3F">
        <w:rPr>
          <w:rFonts w:asciiTheme="minorHAnsi" w:hAnsiTheme="minorHAnsi" w:cstheme="minorHAnsi"/>
          <w:spacing w:val="22"/>
        </w:rPr>
        <w:t xml:space="preserve"> </w:t>
      </w:r>
      <w:r w:rsidRPr="00F75E3F">
        <w:rPr>
          <w:rFonts w:asciiTheme="minorHAnsi" w:hAnsiTheme="minorHAnsi" w:cstheme="minorHAnsi"/>
          <w:spacing w:val="-1"/>
        </w:rPr>
        <w:t>with</w:t>
      </w:r>
      <w:r w:rsidRPr="00F75E3F">
        <w:rPr>
          <w:rFonts w:asciiTheme="minorHAnsi" w:hAnsiTheme="minorHAnsi" w:cstheme="minorHAnsi"/>
          <w:spacing w:val="22"/>
        </w:rPr>
        <w:t xml:space="preserve"> </w:t>
      </w:r>
      <w:r w:rsidRPr="00F75E3F">
        <w:rPr>
          <w:rFonts w:asciiTheme="minorHAnsi" w:hAnsiTheme="minorHAnsi" w:cstheme="minorHAnsi"/>
          <w:spacing w:val="-1"/>
        </w:rPr>
        <w:t>information</w:t>
      </w:r>
      <w:r w:rsidRPr="00F75E3F">
        <w:rPr>
          <w:rFonts w:asciiTheme="minorHAnsi" w:hAnsiTheme="minorHAnsi" w:cstheme="minorHAnsi"/>
          <w:spacing w:val="19"/>
        </w:rPr>
        <w:t xml:space="preserve"> </w:t>
      </w:r>
      <w:r w:rsidRPr="00F75E3F">
        <w:rPr>
          <w:rFonts w:asciiTheme="minorHAnsi" w:hAnsiTheme="minorHAnsi" w:cstheme="minorHAnsi"/>
          <w:spacing w:val="-1"/>
        </w:rPr>
        <w:t>from</w:t>
      </w:r>
      <w:r w:rsidRPr="00F75E3F">
        <w:rPr>
          <w:rFonts w:asciiTheme="minorHAnsi" w:hAnsiTheme="minorHAnsi" w:cstheme="minorHAnsi"/>
          <w:spacing w:val="27"/>
        </w:rPr>
        <w:t xml:space="preserve"> </w:t>
      </w:r>
      <w:r w:rsidRPr="00F75E3F">
        <w:rPr>
          <w:rFonts w:asciiTheme="minorHAnsi" w:hAnsiTheme="minorHAnsi" w:cstheme="minorHAnsi"/>
          <w:spacing w:val="-2"/>
        </w:rPr>
        <w:t>other</w:t>
      </w:r>
      <w:r w:rsidRPr="00F75E3F">
        <w:rPr>
          <w:rFonts w:asciiTheme="minorHAnsi" w:hAnsiTheme="minorHAnsi" w:cstheme="minorHAnsi"/>
          <w:spacing w:val="18"/>
        </w:rPr>
        <w:t xml:space="preserve"> </w:t>
      </w:r>
      <w:r w:rsidRPr="00F75E3F">
        <w:rPr>
          <w:rFonts w:asciiTheme="minorHAnsi" w:hAnsiTheme="minorHAnsi" w:cstheme="minorHAnsi"/>
          <w:spacing w:val="-1"/>
        </w:rPr>
        <w:t>Worksheets</w:t>
      </w:r>
      <w:r w:rsidRPr="00F75E3F">
        <w:rPr>
          <w:rFonts w:asciiTheme="minorHAnsi" w:hAnsiTheme="minorHAnsi" w:cstheme="minorHAnsi"/>
          <w:spacing w:val="22"/>
        </w:rPr>
        <w:t xml:space="preserve"> </w:t>
      </w:r>
      <w:r w:rsidRPr="00F75E3F">
        <w:rPr>
          <w:rFonts w:asciiTheme="minorHAnsi" w:hAnsiTheme="minorHAnsi" w:cstheme="minorHAnsi"/>
          <w:spacing w:val="-1"/>
        </w:rPr>
        <w:t>in</w:t>
      </w:r>
      <w:r w:rsidRPr="00F75E3F">
        <w:rPr>
          <w:rFonts w:asciiTheme="minorHAnsi" w:hAnsiTheme="minorHAnsi" w:cstheme="minorHAnsi"/>
          <w:spacing w:val="21"/>
        </w:rPr>
        <w:t xml:space="preserve"> </w:t>
      </w:r>
      <w:r w:rsidRPr="00F75E3F">
        <w:rPr>
          <w:rFonts w:asciiTheme="minorHAnsi" w:hAnsiTheme="minorHAnsi" w:cstheme="minorHAnsi"/>
        </w:rPr>
        <w:t>the</w:t>
      </w:r>
      <w:r w:rsidRPr="00F75E3F">
        <w:rPr>
          <w:rFonts w:asciiTheme="minorHAnsi" w:hAnsiTheme="minorHAnsi" w:cstheme="minorHAnsi"/>
          <w:spacing w:val="22"/>
        </w:rPr>
        <w:t xml:space="preserve"> </w:t>
      </w:r>
      <w:r w:rsidR="009D72DC">
        <w:rPr>
          <w:rFonts w:asciiTheme="minorHAnsi" w:hAnsiTheme="minorHAnsi" w:cstheme="minorHAnsi"/>
          <w:spacing w:val="22"/>
        </w:rPr>
        <w:tab/>
      </w:r>
      <w:r w:rsidRPr="001243A8">
        <w:rPr>
          <w:rFonts w:asciiTheme="minorHAnsi" w:hAnsiTheme="minorHAnsi" w:cstheme="minorHAnsi"/>
          <w:b/>
          <w:spacing w:val="-1"/>
        </w:rPr>
        <w:t>Appendix</w:t>
      </w:r>
      <w:r w:rsidRPr="001243A8">
        <w:rPr>
          <w:rFonts w:asciiTheme="minorHAnsi" w:hAnsiTheme="minorHAnsi" w:cstheme="minorHAnsi"/>
          <w:b/>
          <w:spacing w:val="20"/>
        </w:rPr>
        <w:t xml:space="preserve"> </w:t>
      </w:r>
      <w:r w:rsidRPr="001243A8">
        <w:rPr>
          <w:rFonts w:asciiTheme="minorHAnsi" w:hAnsiTheme="minorHAnsi" w:cstheme="minorHAnsi"/>
          <w:b/>
          <w:spacing w:val="-1"/>
        </w:rPr>
        <w:t>B,</w:t>
      </w:r>
      <w:r w:rsidRPr="001243A8">
        <w:rPr>
          <w:rFonts w:asciiTheme="minorHAnsi" w:hAnsiTheme="minorHAnsi" w:cstheme="minorHAnsi"/>
          <w:b/>
          <w:spacing w:val="53"/>
        </w:rPr>
        <w:t xml:space="preserve"> </w:t>
      </w:r>
      <w:r w:rsidRPr="001243A8">
        <w:rPr>
          <w:rFonts w:asciiTheme="minorHAnsi" w:hAnsiTheme="minorHAnsi" w:cstheme="minorHAnsi"/>
          <w:b/>
          <w:spacing w:val="-1"/>
        </w:rPr>
        <w:t>Cost</w:t>
      </w:r>
      <w:r w:rsidRPr="001243A8">
        <w:rPr>
          <w:rFonts w:asciiTheme="minorHAnsi" w:hAnsiTheme="minorHAnsi" w:cstheme="minorHAnsi"/>
          <w:b/>
          <w:spacing w:val="-6"/>
        </w:rPr>
        <w:t xml:space="preserve"> </w:t>
      </w:r>
      <w:r w:rsidRPr="001243A8">
        <w:rPr>
          <w:rFonts w:asciiTheme="minorHAnsi" w:hAnsiTheme="minorHAnsi" w:cstheme="minorHAnsi"/>
          <w:b/>
        </w:rPr>
        <w:t>Workbook</w:t>
      </w:r>
      <w:r w:rsidRPr="00F75E3F">
        <w:rPr>
          <w:rFonts w:asciiTheme="minorHAnsi" w:hAnsiTheme="minorHAnsi" w:cstheme="minorHAnsi"/>
        </w:rPr>
        <w:t>.</w:t>
      </w:r>
    </w:p>
    <w:p w14:paraId="50417DA1" w14:textId="11C4C4FE" w:rsidR="0040353B" w:rsidRPr="00F75E3F" w:rsidRDefault="0040353B" w:rsidP="006550A1">
      <w:pPr>
        <w:pStyle w:val="BodyText"/>
        <w:widowControl w:val="0"/>
        <w:numPr>
          <w:ilvl w:val="2"/>
          <w:numId w:val="25"/>
        </w:numPr>
        <w:tabs>
          <w:tab w:val="left" w:pos="952"/>
        </w:tabs>
        <w:spacing w:before="78" w:after="0"/>
        <w:ind w:left="1440" w:right="133" w:firstLine="0"/>
        <w:jc w:val="both"/>
        <w:rPr>
          <w:rFonts w:asciiTheme="minorHAnsi" w:hAnsiTheme="minorHAnsi" w:cstheme="minorHAnsi"/>
        </w:rPr>
      </w:pPr>
      <w:r w:rsidRPr="00F75E3F">
        <w:rPr>
          <w:rFonts w:asciiTheme="minorHAnsi" w:hAnsiTheme="minorHAnsi" w:cstheme="minorHAnsi"/>
          <w:spacing w:val="-1"/>
        </w:rPr>
        <w:t>Pricing</w:t>
      </w:r>
      <w:r w:rsidRPr="00F75E3F">
        <w:rPr>
          <w:rFonts w:asciiTheme="minorHAnsi" w:hAnsiTheme="minorHAnsi" w:cstheme="minorHAnsi"/>
          <w:spacing w:val="12"/>
        </w:rPr>
        <w:t xml:space="preserve"> </w:t>
      </w:r>
      <w:r w:rsidRPr="00F75E3F">
        <w:rPr>
          <w:rFonts w:asciiTheme="minorHAnsi" w:hAnsiTheme="minorHAnsi" w:cstheme="minorHAnsi"/>
          <w:spacing w:val="-1"/>
        </w:rPr>
        <w:t>Model</w:t>
      </w:r>
      <w:r w:rsidRPr="00F75E3F">
        <w:rPr>
          <w:rFonts w:asciiTheme="minorHAnsi" w:hAnsiTheme="minorHAnsi" w:cstheme="minorHAnsi"/>
          <w:spacing w:val="16"/>
        </w:rPr>
        <w:t xml:space="preserve"> </w:t>
      </w:r>
      <w:r w:rsidRPr="00F75E3F">
        <w:rPr>
          <w:rFonts w:asciiTheme="minorHAnsi" w:hAnsiTheme="minorHAnsi" w:cstheme="minorHAnsi"/>
        </w:rPr>
        <w:t>(Form-2</w:t>
      </w:r>
      <w:r w:rsidRPr="00F75E3F">
        <w:rPr>
          <w:rFonts w:asciiTheme="minorHAnsi" w:hAnsiTheme="minorHAnsi" w:cstheme="minorHAnsi"/>
          <w:spacing w:val="-1"/>
        </w:rPr>
        <w:t>)</w:t>
      </w:r>
      <w:r w:rsidRPr="00F75E3F">
        <w:rPr>
          <w:rFonts w:asciiTheme="minorHAnsi" w:hAnsiTheme="minorHAnsi" w:cstheme="minorHAnsi"/>
          <w:spacing w:val="14"/>
        </w:rPr>
        <w:t xml:space="preserve"> </w:t>
      </w:r>
      <w:r w:rsidRPr="00F75E3F">
        <w:rPr>
          <w:rFonts w:asciiTheme="minorHAnsi" w:eastAsia="Arial" w:hAnsiTheme="minorHAnsi" w:cstheme="minorHAnsi"/>
        </w:rPr>
        <w:t>–</w:t>
      </w:r>
      <w:r w:rsidRPr="00F75E3F">
        <w:rPr>
          <w:rFonts w:asciiTheme="minorHAnsi" w:eastAsia="Arial" w:hAnsiTheme="minorHAnsi" w:cstheme="minorHAnsi"/>
          <w:spacing w:val="12"/>
        </w:rPr>
        <w:t xml:space="preserve"> </w:t>
      </w:r>
      <w:r w:rsidRPr="00F75E3F">
        <w:rPr>
          <w:rFonts w:asciiTheme="minorHAnsi" w:hAnsiTheme="minorHAnsi" w:cstheme="minorHAnsi"/>
          <w:spacing w:val="-1"/>
        </w:rPr>
        <w:t>This</w:t>
      </w:r>
      <w:r w:rsidRPr="00F75E3F">
        <w:rPr>
          <w:rFonts w:asciiTheme="minorHAnsi" w:hAnsiTheme="minorHAnsi" w:cstheme="minorHAnsi"/>
          <w:spacing w:val="10"/>
        </w:rPr>
        <w:t xml:space="preserve"> </w:t>
      </w:r>
      <w:r w:rsidRPr="00F75E3F">
        <w:rPr>
          <w:rFonts w:asciiTheme="minorHAnsi" w:hAnsiTheme="minorHAnsi" w:cstheme="minorHAnsi"/>
        </w:rPr>
        <w:t>Worksheet</w:t>
      </w:r>
      <w:r w:rsidRPr="00F75E3F">
        <w:rPr>
          <w:rFonts w:asciiTheme="minorHAnsi" w:hAnsiTheme="minorHAnsi" w:cstheme="minorHAnsi"/>
          <w:spacing w:val="16"/>
        </w:rPr>
        <w:t xml:space="preserve"> </w:t>
      </w:r>
      <w:r w:rsidRPr="00F75E3F">
        <w:rPr>
          <w:rFonts w:asciiTheme="minorHAnsi" w:hAnsiTheme="minorHAnsi" w:cstheme="minorHAnsi"/>
          <w:spacing w:val="-2"/>
        </w:rPr>
        <w:t>provides</w:t>
      </w:r>
      <w:r w:rsidRPr="00F75E3F">
        <w:rPr>
          <w:rFonts w:asciiTheme="minorHAnsi" w:hAnsiTheme="minorHAnsi" w:cstheme="minorHAnsi"/>
          <w:spacing w:val="15"/>
        </w:rPr>
        <w:t xml:space="preserve"> </w:t>
      </w:r>
      <w:r w:rsidRPr="00F75E3F">
        <w:rPr>
          <w:rFonts w:asciiTheme="minorHAnsi" w:hAnsiTheme="minorHAnsi" w:cstheme="minorHAnsi"/>
          <w:spacing w:val="-1"/>
        </w:rPr>
        <w:t>pricing</w:t>
      </w:r>
      <w:r w:rsidRPr="00F75E3F">
        <w:rPr>
          <w:rFonts w:asciiTheme="minorHAnsi" w:hAnsiTheme="minorHAnsi" w:cstheme="minorHAnsi"/>
          <w:spacing w:val="17"/>
        </w:rPr>
        <w:t xml:space="preserve"> </w:t>
      </w:r>
      <w:r w:rsidRPr="00F75E3F">
        <w:rPr>
          <w:rFonts w:asciiTheme="minorHAnsi" w:hAnsiTheme="minorHAnsi" w:cstheme="minorHAnsi"/>
          <w:spacing w:val="-1"/>
        </w:rPr>
        <w:t>models</w:t>
      </w:r>
      <w:r w:rsidRPr="00F75E3F">
        <w:rPr>
          <w:rFonts w:asciiTheme="minorHAnsi" w:hAnsiTheme="minorHAnsi" w:cstheme="minorHAnsi"/>
          <w:spacing w:val="51"/>
        </w:rPr>
        <w:t xml:space="preserve"> </w:t>
      </w:r>
      <w:r w:rsidRPr="00F75E3F">
        <w:rPr>
          <w:rFonts w:asciiTheme="minorHAnsi" w:hAnsiTheme="minorHAnsi" w:cstheme="minorHAnsi"/>
        </w:rPr>
        <w:t>for</w:t>
      </w:r>
      <w:r w:rsidRPr="00F75E3F">
        <w:rPr>
          <w:rFonts w:asciiTheme="minorHAnsi" w:hAnsiTheme="minorHAnsi" w:cstheme="minorHAnsi"/>
          <w:spacing w:val="3"/>
        </w:rPr>
        <w:t xml:space="preserve"> </w:t>
      </w:r>
      <w:r w:rsidR="009D72DC">
        <w:rPr>
          <w:rFonts w:asciiTheme="minorHAnsi" w:hAnsiTheme="minorHAnsi" w:cstheme="minorHAnsi"/>
          <w:spacing w:val="3"/>
        </w:rPr>
        <w:tab/>
      </w:r>
      <w:r w:rsidRPr="00F75E3F">
        <w:rPr>
          <w:rFonts w:asciiTheme="minorHAnsi" w:hAnsiTheme="minorHAnsi" w:cstheme="minorHAnsi"/>
          <w:spacing w:val="-1"/>
        </w:rPr>
        <w:t>project</w:t>
      </w:r>
      <w:r w:rsidRPr="00F75E3F">
        <w:rPr>
          <w:rFonts w:asciiTheme="minorHAnsi" w:hAnsiTheme="minorHAnsi" w:cstheme="minorHAnsi"/>
          <w:spacing w:val="3"/>
        </w:rPr>
        <w:t xml:space="preserve"> </w:t>
      </w:r>
      <w:r w:rsidRPr="00F75E3F">
        <w:rPr>
          <w:rFonts w:asciiTheme="minorHAnsi" w:hAnsiTheme="minorHAnsi" w:cstheme="minorHAnsi"/>
          <w:spacing w:val="-1"/>
        </w:rPr>
        <w:t>preparation,</w:t>
      </w:r>
      <w:r w:rsidRPr="00F75E3F">
        <w:rPr>
          <w:rFonts w:asciiTheme="minorHAnsi" w:hAnsiTheme="minorHAnsi" w:cstheme="minorHAnsi"/>
          <w:spacing w:val="4"/>
        </w:rPr>
        <w:t xml:space="preserve"> </w:t>
      </w:r>
      <w:r w:rsidRPr="00F75E3F">
        <w:rPr>
          <w:rFonts w:asciiTheme="minorHAnsi" w:hAnsiTheme="minorHAnsi" w:cstheme="minorHAnsi"/>
          <w:spacing w:val="-1"/>
        </w:rPr>
        <w:t>Business</w:t>
      </w:r>
      <w:r w:rsidRPr="00F75E3F">
        <w:rPr>
          <w:rFonts w:asciiTheme="minorHAnsi" w:hAnsiTheme="minorHAnsi" w:cstheme="minorHAnsi"/>
          <w:spacing w:val="3"/>
        </w:rPr>
        <w:t xml:space="preserve"> </w:t>
      </w:r>
      <w:r w:rsidRPr="00F75E3F">
        <w:rPr>
          <w:rFonts w:asciiTheme="minorHAnsi" w:hAnsiTheme="minorHAnsi" w:cstheme="minorHAnsi"/>
          <w:spacing w:val="-1"/>
        </w:rPr>
        <w:t>Solution</w:t>
      </w:r>
      <w:r w:rsidRPr="00F75E3F">
        <w:rPr>
          <w:rFonts w:asciiTheme="minorHAnsi" w:hAnsiTheme="minorHAnsi" w:cstheme="minorHAnsi"/>
          <w:spacing w:val="5"/>
        </w:rPr>
        <w:t xml:space="preserve"> </w:t>
      </w:r>
      <w:r w:rsidRPr="00F75E3F">
        <w:rPr>
          <w:rFonts w:asciiTheme="minorHAnsi" w:hAnsiTheme="minorHAnsi" w:cstheme="minorHAnsi"/>
          <w:spacing w:val="-1"/>
        </w:rPr>
        <w:t>services</w:t>
      </w:r>
      <w:r w:rsidRPr="00F75E3F">
        <w:rPr>
          <w:rFonts w:asciiTheme="minorHAnsi" w:hAnsiTheme="minorHAnsi" w:cstheme="minorHAnsi"/>
          <w:spacing w:val="3"/>
        </w:rPr>
        <w:t xml:space="preserve"> </w:t>
      </w:r>
      <w:r w:rsidRPr="00F75E3F">
        <w:rPr>
          <w:rFonts w:asciiTheme="minorHAnsi" w:hAnsiTheme="minorHAnsi" w:cstheme="minorHAnsi"/>
          <w:spacing w:val="-1"/>
        </w:rPr>
        <w:t>including</w:t>
      </w:r>
      <w:r w:rsidRPr="00F75E3F">
        <w:rPr>
          <w:rFonts w:asciiTheme="minorHAnsi" w:hAnsiTheme="minorHAnsi" w:cstheme="minorHAnsi"/>
          <w:spacing w:val="4"/>
        </w:rPr>
        <w:t xml:space="preserve"> </w:t>
      </w:r>
      <w:r w:rsidRPr="00F75E3F">
        <w:rPr>
          <w:rFonts w:asciiTheme="minorHAnsi" w:hAnsiTheme="minorHAnsi" w:cstheme="minorHAnsi"/>
        </w:rPr>
        <w:t>final</w:t>
      </w:r>
      <w:r w:rsidRPr="00F75E3F">
        <w:rPr>
          <w:rFonts w:asciiTheme="minorHAnsi" w:hAnsiTheme="minorHAnsi" w:cstheme="minorHAnsi"/>
          <w:spacing w:val="2"/>
        </w:rPr>
        <w:t xml:space="preserve"> </w:t>
      </w:r>
      <w:r w:rsidR="009D72DC">
        <w:rPr>
          <w:rFonts w:asciiTheme="minorHAnsi" w:hAnsiTheme="minorHAnsi" w:cstheme="minorHAnsi"/>
          <w:spacing w:val="2"/>
        </w:rPr>
        <w:tab/>
      </w:r>
      <w:r w:rsidRPr="00F75E3F">
        <w:rPr>
          <w:rFonts w:asciiTheme="minorHAnsi" w:hAnsiTheme="minorHAnsi" w:cstheme="minorHAnsi"/>
          <w:spacing w:val="-1"/>
        </w:rPr>
        <w:t>preparation/training</w:t>
      </w:r>
      <w:r w:rsidRPr="00F75E3F">
        <w:rPr>
          <w:rFonts w:asciiTheme="minorHAnsi" w:hAnsiTheme="minorHAnsi" w:cstheme="minorHAnsi"/>
          <w:spacing w:val="69"/>
        </w:rPr>
        <w:t xml:space="preserve"> </w:t>
      </w:r>
      <w:r w:rsidRPr="00F75E3F">
        <w:rPr>
          <w:rFonts w:asciiTheme="minorHAnsi" w:hAnsiTheme="minorHAnsi" w:cstheme="minorHAnsi"/>
          <w:spacing w:val="-1"/>
        </w:rPr>
        <w:t>and</w:t>
      </w:r>
      <w:r w:rsidRPr="00F75E3F">
        <w:rPr>
          <w:rFonts w:asciiTheme="minorHAnsi" w:hAnsiTheme="minorHAnsi" w:cstheme="minorHAnsi"/>
        </w:rPr>
        <w:t xml:space="preserve"> Go</w:t>
      </w:r>
      <w:r w:rsidRPr="00F75E3F">
        <w:rPr>
          <w:rFonts w:asciiTheme="minorHAnsi" w:hAnsiTheme="minorHAnsi" w:cstheme="minorHAnsi"/>
          <w:spacing w:val="-2"/>
        </w:rPr>
        <w:t xml:space="preserve"> live</w:t>
      </w:r>
      <w:r w:rsidRPr="00F75E3F">
        <w:rPr>
          <w:rFonts w:asciiTheme="minorHAnsi" w:hAnsiTheme="minorHAnsi" w:cstheme="minorHAnsi"/>
        </w:rPr>
        <w:t xml:space="preserve"> </w:t>
      </w:r>
      <w:r w:rsidRPr="00F75E3F">
        <w:rPr>
          <w:rFonts w:asciiTheme="minorHAnsi" w:hAnsiTheme="minorHAnsi" w:cstheme="minorHAnsi"/>
          <w:spacing w:val="-1"/>
        </w:rPr>
        <w:t>deployment</w:t>
      </w:r>
      <w:r w:rsidRPr="00F75E3F">
        <w:rPr>
          <w:rFonts w:asciiTheme="minorHAnsi" w:hAnsiTheme="minorHAnsi" w:cstheme="minorHAnsi"/>
          <w:spacing w:val="2"/>
        </w:rPr>
        <w:t xml:space="preserve"> </w:t>
      </w:r>
      <w:r w:rsidRPr="00F75E3F">
        <w:rPr>
          <w:rFonts w:asciiTheme="minorHAnsi" w:hAnsiTheme="minorHAnsi" w:cstheme="minorHAnsi"/>
          <w:spacing w:val="-1"/>
        </w:rPr>
        <w:t>Support</w:t>
      </w:r>
      <w:r w:rsidRPr="00F75E3F">
        <w:rPr>
          <w:rFonts w:asciiTheme="minorHAnsi" w:hAnsiTheme="minorHAnsi" w:cstheme="minorHAnsi"/>
          <w:spacing w:val="2"/>
        </w:rPr>
        <w:t xml:space="preserve"> </w:t>
      </w:r>
      <w:r w:rsidRPr="00F75E3F">
        <w:rPr>
          <w:rFonts w:asciiTheme="minorHAnsi" w:hAnsiTheme="minorHAnsi" w:cstheme="minorHAnsi"/>
          <w:spacing w:val="-1"/>
        </w:rPr>
        <w:t>and</w:t>
      </w:r>
      <w:r w:rsidRPr="00F75E3F">
        <w:rPr>
          <w:rFonts w:asciiTheme="minorHAnsi" w:hAnsiTheme="minorHAnsi" w:cstheme="minorHAnsi"/>
          <w:spacing w:val="-2"/>
        </w:rPr>
        <w:t xml:space="preserve"> </w:t>
      </w:r>
      <w:r w:rsidRPr="00F75E3F">
        <w:rPr>
          <w:rFonts w:asciiTheme="minorHAnsi" w:hAnsiTheme="minorHAnsi" w:cstheme="minorHAnsi"/>
          <w:spacing w:val="-1"/>
        </w:rPr>
        <w:t xml:space="preserve">Post </w:t>
      </w:r>
      <w:r w:rsidR="009D72DC">
        <w:rPr>
          <w:rFonts w:asciiTheme="minorHAnsi" w:hAnsiTheme="minorHAnsi" w:cstheme="minorHAnsi"/>
          <w:spacing w:val="-1"/>
        </w:rPr>
        <w:tab/>
      </w:r>
      <w:r w:rsidRPr="00F75E3F">
        <w:rPr>
          <w:rFonts w:asciiTheme="minorHAnsi" w:hAnsiTheme="minorHAnsi" w:cstheme="minorHAnsi"/>
          <w:spacing w:val="-1"/>
        </w:rPr>
        <w:t>Implementation</w:t>
      </w:r>
      <w:r w:rsidRPr="00F75E3F">
        <w:rPr>
          <w:rFonts w:asciiTheme="minorHAnsi" w:hAnsiTheme="minorHAnsi" w:cstheme="minorHAnsi"/>
          <w:spacing w:val="4"/>
        </w:rPr>
        <w:t xml:space="preserve"> </w:t>
      </w:r>
      <w:r w:rsidRPr="00F75E3F">
        <w:rPr>
          <w:rFonts w:asciiTheme="minorHAnsi" w:hAnsiTheme="minorHAnsi" w:cstheme="minorHAnsi"/>
          <w:spacing w:val="-1"/>
        </w:rPr>
        <w:t>services.</w:t>
      </w:r>
    </w:p>
    <w:p w14:paraId="7B7D75E8" w14:textId="078104A5" w:rsidR="0040353B" w:rsidRPr="00F75E3F" w:rsidRDefault="0040353B" w:rsidP="006550A1">
      <w:pPr>
        <w:pStyle w:val="BodyText"/>
        <w:widowControl w:val="0"/>
        <w:numPr>
          <w:ilvl w:val="2"/>
          <w:numId w:val="25"/>
        </w:numPr>
        <w:tabs>
          <w:tab w:val="left" w:pos="952"/>
        </w:tabs>
        <w:spacing w:before="80" w:after="0"/>
        <w:ind w:left="1440" w:right="134" w:firstLine="0"/>
        <w:jc w:val="both"/>
        <w:rPr>
          <w:rFonts w:asciiTheme="minorHAnsi" w:hAnsiTheme="minorHAnsi" w:cstheme="minorHAnsi"/>
        </w:rPr>
      </w:pPr>
      <w:r w:rsidRPr="00F75E3F">
        <w:rPr>
          <w:rFonts w:asciiTheme="minorHAnsi" w:hAnsiTheme="minorHAnsi" w:cstheme="minorHAnsi"/>
          <w:spacing w:val="-1"/>
        </w:rPr>
        <w:t>Labor</w:t>
      </w:r>
      <w:r w:rsidRPr="00F75E3F">
        <w:rPr>
          <w:rFonts w:asciiTheme="minorHAnsi" w:hAnsiTheme="minorHAnsi" w:cstheme="minorHAnsi"/>
          <w:spacing w:val="44"/>
        </w:rPr>
        <w:t xml:space="preserve"> </w:t>
      </w:r>
      <w:r w:rsidRPr="00F75E3F">
        <w:rPr>
          <w:rFonts w:asciiTheme="minorHAnsi" w:hAnsiTheme="minorHAnsi" w:cstheme="minorHAnsi"/>
          <w:spacing w:val="-1"/>
        </w:rPr>
        <w:t>Rates</w:t>
      </w:r>
      <w:r w:rsidRPr="00F75E3F">
        <w:rPr>
          <w:rFonts w:asciiTheme="minorHAnsi" w:hAnsiTheme="minorHAnsi" w:cstheme="minorHAnsi"/>
          <w:spacing w:val="39"/>
        </w:rPr>
        <w:t xml:space="preserve"> </w:t>
      </w:r>
      <w:r w:rsidRPr="00F75E3F">
        <w:rPr>
          <w:rFonts w:asciiTheme="minorHAnsi" w:hAnsiTheme="minorHAnsi" w:cstheme="minorHAnsi"/>
          <w:spacing w:val="-1"/>
        </w:rPr>
        <w:t>Worksheet</w:t>
      </w:r>
      <w:r w:rsidRPr="00F75E3F">
        <w:rPr>
          <w:rFonts w:asciiTheme="minorHAnsi" w:hAnsiTheme="minorHAnsi" w:cstheme="minorHAnsi"/>
          <w:spacing w:val="44"/>
        </w:rPr>
        <w:t xml:space="preserve"> </w:t>
      </w:r>
      <w:r w:rsidRPr="00F75E3F">
        <w:rPr>
          <w:rFonts w:asciiTheme="minorHAnsi" w:hAnsiTheme="minorHAnsi" w:cstheme="minorHAnsi"/>
          <w:spacing w:val="-1"/>
        </w:rPr>
        <w:t>(Form-3)</w:t>
      </w:r>
      <w:r w:rsidRPr="00F75E3F">
        <w:rPr>
          <w:rFonts w:asciiTheme="minorHAnsi" w:hAnsiTheme="minorHAnsi" w:cstheme="minorHAnsi"/>
          <w:spacing w:val="45"/>
        </w:rPr>
        <w:t xml:space="preserve"> </w:t>
      </w:r>
      <w:r w:rsidRPr="00F75E3F">
        <w:rPr>
          <w:rFonts w:asciiTheme="minorHAnsi" w:eastAsia="Arial" w:hAnsiTheme="minorHAnsi" w:cstheme="minorHAnsi"/>
        </w:rPr>
        <w:t>–</w:t>
      </w:r>
      <w:r w:rsidRPr="00F75E3F">
        <w:rPr>
          <w:rFonts w:asciiTheme="minorHAnsi" w:eastAsia="Arial" w:hAnsiTheme="minorHAnsi" w:cstheme="minorHAnsi"/>
          <w:spacing w:val="41"/>
        </w:rPr>
        <w:t xml:space="preserve"> </w:t>
      </w:r>
      <w:r w:rsidRPr="00F75E3F">
        <w:rPr>
          <w:rFonts w:asciiTheme="minorHAnsi" w:hAnsiTheme="minorHAnsi" w:cstheme="minorHAnsi"/>
          <w:spacing w:val="-1"/>
        </w:rPr>
        <w:t>This</w:t>
      </w:r>
      <w:r w:rsidRPr="00F75E3F">
        <w:rPr>
          <w:rFonts w:asciiTheme="minorHAnsi" w:hAnsiTheme="minorHAnsi" w:cstheme="minorHAnsi"/>
          <w:spacing w:val="40"/>
        </w:rPr>
        <w:t xml:space="preserve"> </w:t>
      </w:r>
      <w:r w:rsidRPr="00F75E3F">
        <w:rPr>
          <w:rFonts w:asciiTheme="minorHAnsi" w:hAnsiTheme="minorHAnsi" w:cstheme="minorHAnsi"/>
        </w:rPr>
        <w:t>Worksheet</w:t>
      </w:r>
      <w:r w:rsidRPr="00F75E3F">
        <w:rPr>
          <w:rFonts w:asciiTheme="minorHAnsi" w:hAnsiTheme="minorHAnsi" w:cstheme="minorHAnsi"/>
          <w:spacing w:val="44"/>
        </w:rPr>
        <w:t xml:space="preserve"> </w:t>
      </w:r>
      <w:r w:rsidRPr="00F75E3F">
        <w:rPr>
          <w:rFonts w:asciiTheme="minorHAnsi" w:hAnsiTheme="minorHAnsi" w:cstheme="minorHAnsi"/>
          <w:spacing w:val="-2"/>
        </w:rPr>
        <w:t>provides</w:t>
      </w:r>
      <w:r w:rsidRPr="00F75E3F">
        <w:rPr>
          <w:rFonts w:asciiTheme="minorHAnsi" w:hAnsiTheme="minorHAnsi" w:cstheme="minorHAnsi"/>
          <w:spacing w:val="45"/>
        </w:rPr>
        <w:t xml:space="preserve"> </w:t>
      </w:r>
      <w:r w:rsidRPr="00F75E3F">
        <w:rPr>
          <w:rFonts w:asciiTheme="minorHAnsi" w:hAnsiTheme="minorHAnsi" w:cstheme="minorHAnsi"/>
        </w:rPr>
        <w:t>the</w:t>
      </w:r>
      <w:r w:rsidRPr="00F75E3F">
        <w:rPr>
          <w:rFonts w:asciiTheme="minorHAnsi" w:hAnsiTheme="minorHAnsi" w:cstheme="minorHAnsi"/>
          <w:spacing w:val="43"/>
        </w:rPr>
        <w:t xml:space="preserve"> </w:t>
      </w:r>
      <w:r w:rsidR="009D72DC">
        <w:rPr>
          <w:rFonts w:asciiTheme="minorHAnsi" w:hAnsiTheme="minorHAnsi" w:cstheme="minorHAnsi"/>
          <w:spacing w:val="43"/>
        </w:rPr>
        <w:tab/>
      </w:r>
      <w:r w:rsidRPr="00F75E3F">
        <w:rPr>
          <w:rFonts w:asciiTheme="minorHAnsi" w:hAnsiTheme="minorHAnsi" w:cstheme="minorHAnsi"/>
          <w:spacing w:val="-1"/>
        </w:rPr>
        <w:t>information</w:t>
      </w:r>
      <w:r w:rsidRPr="00F75E3F">
        <w:rPr>
          <w:rFonts w:asciiTheme="minorHAnsi" w:hAnsiTheme="minorHAnsi" w:cstheme="minorHAnsi"/>
          <w:spacing w:val="41"/>
        </w:rPr>
        <w:t xml:space="preserve"> </w:t>
      </w:r>
      <w:r w:rsidRPr="00F75E3F">
        <w:rPr>
          <w:rFonts w:asciiTheme="minorHAnsi" w:hAnsiTheme="minorHAnsi" w:cstheme="minorHAnsi"/>
        </w:rPr>
        <w:t>for</w:t>
      </w:r>
      <w:r w:rsidRPr="00F75E3F">
        <w:rPr>
          <w:rFonts w:asciiTheme="minorHAnsi" w:hAnsiTheme="minorHAnsi" w:cstheme="minorHAnsi"/>
          <w:spacing w:val="73"/>
        </w:rPr>
        <w:t xml:space="preserve"> </w:t>
      </w:r>
      <w:r w:rsidRPr="00F75E3F">
        <w:rPr>
          <w:rFonts w:asciiTheme="minorHAnsi" w:hAnsiTheme="minorHAnsi" w:cstheme="minorHAnsi"/>
          <w:spacing w:val="-1"/>
        </w:rPr>
        <w:t>specification</w:t>
      </w:r>
      <w:r w:rsidRPr="00F75E3F">
        <w:rPr>
          <w:rFonts w:asciiTheme="minorHAnsi" w:hAnsiTheme="minorHAnsi" w:cstheme="minorHAnsi"/>
          <w:spacing w:val="53"/>
        </w:rPr>
        <w:t xml:space="preserve"> </w:t>
      </w:r>
      <w:r w:rsidRPr="00F75E3F">
        <w:rPr>
          <w:rFonts w:asciiTheme="minorHAnsi" w:hAnsiTheme="minorHAnsi" w:cstheme="minorHAnsi"/>
          <w:spacing w:val="-2"/>
        </w:rPr>
        <w:t>of</w:t>
      </w:r>
      <w:r w:rsidRPr="00F75E3F">
        <w:rPr>
          <w:rFonts w:asciiTheme="minorHAnsi" w:hAnsiTheme="minorHAnsi" w:cstheme="minorHAnsi"/>
          <w:spacing w:val="56"/>
        </w:rPr>
        <w:t xml:space="preserve"> </w:t>
      </w:r>
      <w:r w:rsidRPr="00F75E3F">
        <w:rPr>
          <w:rFonts w:asciiTheme="minorHAnsi" w:hAnsiTheme="minorHAnsi" w:cstheme="minorHAnsi"/>
          <w:spacing w:val="-1"/>
        </w:rPr>
        <w:t>Bidder</w:t>
      </w:r>
      <w:r w:rsidRPr="00F75E3F">
        <w:rPr>
          <w:rFonts w:asciiTheme="minorHAnsi" w:hAnsiTheme="minorHAnsi" w:cstheme="minorHAnsi"/>
          <w:spacing w:val="53"/>
        </w:rPr>
        <w:t xml:space="preserve"> </w:t>
      </w:r>
      <w:r w:rsidRPr="00F75E3F">
        <w:rPr>
          <w:rFonts w:asciiTheme="minorHAnsi" w:hAnsiTheme="minorHAnsi" w:cstheme="minorHAnsi"/>
          <w:spacing w:val="-1"/>
        </w:rPr>
        <w:t>Composite</w:t>
      </w:r>
      <w:r w:rsidRPr="00F75E3F">
        <w:rPr>
          <w:rFonts w:asciiTheme="minorHAnsi" w:hAnsiTheme="minorHAnsi" w:cstheme="minorHAnsi"/>
          <w:spacing w:val="53"/>
        </w:rPr>
        <w:t xml:space="preserve"> </w:t>
      </w:r>
      <w:r w:rsidRPr="00F75E3F">
        <w:rPr>
          <w:rFonts w:asciiTheme="minorHAnsi" w:hAnsiTheme="minorHAnsi" w:cstheme="minorHAnsi"/>
          <w:spacing w:val="-1"/>
        </w:rPr>
        <w:t>Rates</w:t>
      </w:r>
      <w:r w:rsidRPr="00F75E3F">
        <w:rPr>
          <w:rFonts w:asciiTheme="minorHAnsi" w:hAnsiTheme="minorHAnsi" w:cstheme="minorHAnsi"/>
          <w:spacing w:val="54"/>
        </w:rPr>
        <w:t xml:space="preserve"> </w:t>
      </w:r>
      <w:r w:rsidRPr="00F75E3F">
        <w:rPr>
          <w:rFonts w:asciiTheme="minorHAnsi" w:hAnsiTheme="minorHAnsi" w:cstheme="minorHAnsi"/>
          <w:spacing w:val="-1"/>
        </w:rPr>
        <w:t>and</w:t>
      </w:r>
      <w:r w:rsidRPr="00F75E3F">
        <w:rPr>
          <w:rFonts w:asciiTheme="minorHAnsi" w:hAnsiTheme="minorHAnsi" w:cstheme="minorHAnsi"/>
          <w:spacing w:val="53"/>
        </w:rPr>
        <w:t xml:space="preserve"> </w:t>
      </w:r>
      <w:r w:rsidRPr="00F75E3F">
        <w:rPr>
          <w:rFonts w:asciiTheme="minorHAnsi" w:hAnsiTheme="minorHAnsi" w:cstheme="minorHAnsi"/>
          <w:spacing w:val="-1"/>
        </w:rPr>
        <w:t>individual</w:t>
      </w:r>
      <w:r w:rsidRPr="00F75E3F">
        <w:rPr>
          <w:rFonts w:asciiTheme="minorHAnsi" w:hAnsiTheme="minorHAnsi" w:cstheme="minorHAnsi"/>
          <w:spacing w:val="53"/>
        </w:rPr>
        <w:t xml:space="preserve"> </w:t>
      </w:r>
      <w:r w:rsidR="009D72DC">
        <w:rPr>
          <w:rFonts w:asciiTheme="minorHAnsi" w:hAnsiTheme="minorHAnsi" w:cstheme="minorHAnsi"/>
          <w:spacing w:val="53"/>
        </w:rPr>
        <w:tab/>
      </w:r>
      <w:r w:rsidRPr="00F75E3F">
        <w:rPr>
          <w:rFonts w:asciiTheme="minorHAnsi" w:hAnsiTheme="minorHAnsi" w:cstheme="minorHAnsi"/>
        </w:rPr>
        <w:t>staff</w:t>
      </w:r>
      <w:r w:rsidRPr="00F75E3F">
        <w:rPr>
          <w:rFonts w:asciiTheme="minorHAnsi" w:hAnsiTheme="minorHAnsi" w:cstheme="minorHAnsi"/>
          <w:spacing w:val="55"/>
        </w:rPr>
        <w:t xml:space="preserve"> </w:t>
      </w:r>
      <w:r w:rsidRPr="00F75E3F">
        <w:rPr>
          <w:rFonts w:asciiTheme="minorHAnsi" w:hAnsiTheme="minorHAnsi" w:cstheme="minorHAnsi"/>
          <w:spacing w:val="-1"/>
        </w:rPr>
        <w:t>classification</w:t>
      </w:r>
      <w:r w:rsidRPr="00F75E3F">
        <w:rPr>
          <w:rFonts w:asciiTheme="minorHAnsi" w:hAnsiTheme="minorHAnsi" w:cstheme="minorHAnsi"/>
          <w:spacing w:val="54"/>
        </w:rPr>
        <w:t xml:space="preserve"> </w:t>
      </w:r>
      <w:r w:rsidRPr="00F75E3F">
        <w:rPr>
          <w:rFonts w:asciiTheme="minorHAnsi" w:hAnsiTheme="minorHAnsi" w:cstheme="minorHAnsi"/>
          <w:spacing w:val="-1"/>
        </w:rPr>
        <w:t>Hourly</w:t>
      </w:r>
      <w:r w:rsidRPr="00F75E3F">
        <w:rPr>
          <w:rFonts w:asciiTheme="minorHAnsi" w:hAnsiTheme="minorHAnsi" w:cstheme="minorHAnsi"/>
          <w:spacing w:val="59"/>
        </w:rPr>
        <w:t xml:space="preserve"> </w:t>
      </w:r>
      <w:r w:rsidRPr="00F75E3F">
        <w:rPr>
          <w:rFonts w:asciiTheme="minorHAnsi" w:hAnsiTheme="minorHAnsi" w:cstheme="minorHAnsi"/>
          <w:spacing w:val="-1"/>
        </w:rPr>
        <w:t>Rates</w:t>
      </w:r>
      <w:r w:rsidRPr="00F75E3F">
        <w:rPr>
          <w:rFonts w:asciiTheme="minorHAnsi" w:hAnsiTheme="minorHAnsi" w:cstheme="minorHAnsi"/>
          <w:spacing w:val="51"/>
        </w:rPr>
        <w:t xml:space="preserve"> </w:t>
      </w:r>
      <w:r w:rsidRPr="00F75E3F">
        <w:rPr>
          <w:rFonts w:asciiTheme="minorHAnsi" w:hAnsiTheme="minorHAnsi" w:cstheme="minorHAnsi"/>
          <w:spacing w:val="1"/>
        </w:rPr>
        <w:t>for</w:t>
      </w:r>
      <w:r w:rsidRPr="00F75E3F">
        <w:rPr>
          <w:rFonts w:asciiTheme="minorHAnsi" w:hAnsiTheme="minorHAnsi" w:cstheme="minorHAnsi"/>
          <w:spacing w:val="52"/>
        </w:rPr>
        <w:t xml:space="preserve"> </w:t>
      </w:r>
      <w:r w:rsidRPr="00F75E3F">
        <w:rPr>
          <w:rFonts w:asciiTheme="minorHAnsi" w:hAnsiTheme="minorHAnsi" w:cstheme="minorHAnsi"/>
        </w:rPr>
        <w:t>the</w:t>
      </w:r>
      <w:r w:rsidRPr="00F75E3F">
        <w:rPr>
          <w:rFonts w:asciiTheme="minorHAnsi" w:hAnsiTheme="minorHAnsi" w:cstheme="minorHAnsi"/>
          <w:spacing w:val="53"/>
        </w:rPr>
        <w:t xml:space="preserve"> </w:t>
      </w:r>
      <w:r w:rsidRPr="00F75E3F">
        <w:rPr>
          <w:rFonts w:asciiTheme="minorHAnsi" w:hAnsiTheme="minorHAnsi" w:cstheme="minorHAnsi"/>
          <w:spacing w:val="-2"/>
        </w:rPr>
        <w:t>project</w:t>
      </w:r>
      <w:r w:rsidRPr="00F75E3F">
        <w:rPr>
          <w:rFonts w:asciiTheme="minorHAnsi" w:hAnsiTheme="minorHAnsi" w:cstheme="minorHAnsi"/>
          <w:spacing w:val="55"/>
        </w:rPr>
        <w:t xml:space="preserve"> </w:t>
      </w:r>
      <w:r w:rsidRPr="00F75E3F">
        <w:rPr>
          <w:rFonts w:asciiTheme="minorHAnsi" w:hAnsiTheme="minorHAnsi" w:cstheme="minorHAnsi"/>
          <w:spacing w:val="-1"/>
        </w:rPr>
        <w:t>and</w:t>
      </w:r>
      <w:r w:rsidRPr="00F75E3F">
        <w:rPr>
          <w:rFonts w:asciiTheme="minorHAnsi" w:hAnsiTheme="minorHAnsi" w:cstheme="minorHAnsi"/>
          <w:spacing w:val="53"/>
        </w:rPr>
        <w:t xml:space="preserve"> </w:t>
      </w:r>
      <w:r w:rsidRPr="00F75E3F">
        <w:rPr>
          <w:rFonts w:asciiTheme="minorHAnsi" w:hAnsiTheme="minorHAnsi" w:cstheme="minorHAnsi"/>
          <w:spacing w:val="-1"/>
        </w:rPr>
        <w:t>potential</w:t>
      </w:r>
      <w:r w:rsidRPr="00F75E3F">
        <w:rPr>
          <w:rFonts w:asciiTheme="minorHAnsi" w:hAnsiTheme="minorHAnsi" w:cstheme="minorHAnsi"/>
          <w:spacing w:val="52"/>
        </w:rPr>
        <w:t xml:space="preserve"> </w:t>
      </w:r>
      <w:r w:rsidRPr="00F75E3F">
        <w:rPr>
          <w:rFonts w:asciiTheme="minorHAnsi" w:hAnsiTheme="minorHAnsi" w:cstheme="minorHAnsi"/>
        </w:rPr>
        <w:t>change</w:t>
      </w:r>
      <w:r w:rsidRPr="00F75E3F">
        <w:rPr>
          <w:rFonts w:asciiTheme="minorHAnsi" w:hAnsiTheme="minorHAnsi" w:cstheme="minorHAnsi"/>
          <w:spacing w:val="50"/>
        </w:rPr>
        <w:t xml:space="preserve"> </w:t>
      </w:r>
      <w:r w:rsidR="009D72DC">
        <w:rPr>
          <w:rFonts w:asciiTheme="minorHAnsi" w:hAnsiTheme="minorHAnsi" w:cstheme="minorHAnsi"/>
          <w:spacing w:val="50"/>
        </w:rPr>
        <w:tab/>
      </w:r>
      <w:r w:rsidRPr="00F75E3F">
        <w:rPr>
          <w:rFonts w:asciiTheme="minorHAnsi" w:hAnsiTheme="minorHAnsi" w:cstheme="minorHAnsi"/>
        </w:rPr>
        <w:t>orders</w:t>
      </w:r>
      <w:r w:rsidRPr="00F75E3F">
        <w:rPr>
          <w:rFonts w:asciiTheme="minorHAnsi" w:hAnsiTheme="minorHAnsi" w:cstheme="minorHAnsi"/>
          <w:spacing w:val="51"/>
        </w:rPr>
        <w:t xml:space="preserve"> </w:t>
      </w:r>
      <w:r w:rsidRPr="00F75E3F">
        <w:rPr>
          <w:rFonts w:asciiTheme="minorHAnsi" w:hAnsiTheme="minorHAnsi" w:cstheme="minorHAnsi"/>
        </w:rPr>
        <w:t>for</w:t>
      </w:r>
      <w:r w:rsidRPr="00F75E3F">
        <w:rPr>
          <w:rFonts w:asciiTheme="minorHAnsi" w:hAnsiTheme="minorHAnsi" w:cstheme="minorHAnsi"/>
          <w:spacing w:val="45"/>
        </w:rPr>
        <w:t xml:space="preserve"> </w:t>
      </w:r>
      <w:r w:rsidRPr="00F75E3F">
        <w:rPr>
          <w:rFonts w:asciiTheme="minorHAnsi" w:hAnsiTheme="minorHAnsi" w:cstheme="minorHAnsi"/>
          <w:spacing w:val="-1"/>
        </w:rPr>
        <w:t>unanticipated</w:t>
      </w:r>
      <w:r w:rsidRPr="00F75E3F">
        <w:rPr>
          <w:rFonts w:asciiTheme="minorHAnsi" w:hAnsiTheme="minorHAnsi" w:cstheme="minorHAnsi"/>
          <w:spacing w:val="-2"/>
        </w:rPr>
        <w:t xml:space="preserve"> </w:t>
      </w:r>
      <w:r w:rsidRPr="00F75E3F">
        <w:rPr>
          <w:rFonts w:asciiTheme="minorHAnsi" w:hAnsiTheme="minorHAnsi" w:cstheme="minorHAnsi"/>
        </w:rPr>
        <w:t>tasks</w:t>
      </w:r>
      <w:r w:rsidRPr="00F75E3F">
        <w:rPr>
          <w:rFonts w:asciiTheme="minorHAnsi" w:hAnsiTheme="minorHAnsi" w:cstheme="minorHAnsi"/>
          <w:spacing w:val="-1"/>
        </w:rPr>
        <w:t xml:space="preserve"> during</w:t>
      </w:r>
      <w:r w:rsidRPr="00F75E3F">
        <w:rPr>
          <w:rFonts w:asciiTheme="minorHAnsi" w:hAnsiTheme="minorHAnsi" w:cstheme="minorHAnsi"/>
        </w:rPr>
        <w:t xml:space="preserve"> </w:t>
      </w:r>
      <w:r w:rsidRPr="00F75E3F">
        <w:rPr>
          <w:rFonts w:asciiTheme="minorHAnsi" w:hAnsiTheme="minorHAnsi" w:cstheme="minorHAnsi"/>
          <w:spacing w:val="-1"/>
        </w:rPr>
        <w:t>projects.</w:t>
      </w:r>
    </w:p>
    <w:p w14:paraId="17213F1E" w14:textId="2884FC21" w:rsidR="0040353B" w:rsidRPr="00F75E3F" w:rsidRDefault="0040353B" w:rsidP="006550A1">
      <w:pPr>
        <w:pStyle w:val="BodyText"/>
        <w:widowControl w:val="0"/>
        <w:numPr>
          <w:ilvl w:val="2"/>
          <w:numId w:val="25"/>
        </w:numPr>
        <w:tabs>
          <w:tab w:val="left" w:pos="952"/>
        </w:tabs>
        <w:spacing w:before="78" w:after="0"/>
        <w:ind w:left="1440" w:right="132" w:firstLine="0"/>
        <w:jc w:val="both"/>
        <w:rPr>
          <w:rFonts w:asciiTheme="minorHAnsi" w:hAnsiTheme="minorHAnsi" w:cstheme="minorHAnsi"/>
        </w:rPr>
      </w:pPr>
      <w:r w:rsidRPr="00F75E3F">
        <w:rPr>
          <w:rFonts w:asciiTheme="minorHAnsi" w:hAnsiTheme="minorHAnsi" w:cstheme="minorHAnsi"/>
          <w:spacing w:val="-1"/>
        </w:rPr>
        <w:t>Payment</w:t>
      </w:r>
      <w:r w:rsidRPr="00F75E3F">
        <w:rPr>
          <w:rFonts w:asciiTheme="minorHAnsi" w:hAnsiTheme="minorHAnsi" w:cstheme="minorHAnsi"/>
          <w:spacing w:val="16"/>
        </w:rPr>
        <w:t xml:space="preserve"> </w:t>
      </w:r>
      <w:r w:rsidRPr="00F75E3F">
        <w:rPr>
          <w:rFonts w:asciiTheme="minorHAnsi" w:hAnsiTheme="minorHAnsi" w:cstheme="minorHAnsi"/>
          <w:spacing w:val="-1"/>
        </w:rPr>
        <w:t>Schedule</w:t>
      </w:r>
      <w:r w:rsidRPr="00F75E3F">
        <w:rPr>
          <w:rFonts w:asciiTheme="minorHAnsi" w:hAnsiTheme="minorHAnsi" w:cstheme="minorHAnsi"/>
          <w:spacing w:val="11"/>
        </w:rPr>
        <w:t xml:space="preserve"> </w:t>
      </w:r>
      <w:r w:rsidRPr="00F75E3F">
        <w:rPr>
          <w:rFonts w:asciiTheme="minorHAnsi" w:hAnsiTheme="minorHAnsi" w:cstheme="minorHAnsi"/>
        </w:rPr>
        <w:t>Worksheet</w:t>
      </w:r>
      <w:r w:rsidRPr="00F75E3F">
        <w:rPr>
          <w:rFonts w:asciiTheme="minorHAnsi" w:hAnsiTheme="minorHAnsi" w:cstheme="minorHAnsi"/>
          <w:spacing w:val="16"/>
        </w:rPr>
        <w:t xml:space="preserve"> </w:t>
      </w:r>
      <w:r w:rsidRPr="00F75E3F">
        <w:rPr>
          <w:rFonts w:asciiTheme="minorHAnsi" w:hAnsiTheme="minorHAnsi" w:cstheme="minorHAnsi"/>
          <w:spacing w:val="-1"/>
        </w:rPr>
        <w:t>(Form-4)</w:t>
      </w:r>
      <w:r w:rsidRPr="00F75E3F">
        <w:rPr>
          <w:rFonts w:asciiTheme="minorHAnsi" w:hAnsiTheme="minorHAnsi" w:cstheme="minorHAnsi"/>
          <w:spacing w:val="16"/>
        </w:rPr>
        <w:t xml:space="preserve"> </w:t>
      </w:r>
      <w:r w:rsidRPr="00F75E3F">
        <w:rPr>
          <w:rFonts w:asciiTheme="minorHAnsi" w:eastAsia="Arial" w:hAnsiTheme="minorHAnsi" w:cstheme="minorHAnsi"/>
        </w:rPr>
        <w:t>–</w:t>
      </w:r>
      <w:r w:rsidRPr="00F75E3F">
        <w:rPr>
          <w:rFonts w:asciiTheme="minorHAnsi" w:eastAsia="Arial" w:hAnsiTheme="minorHAnsi" w:cstheme="minorHAnsi"/>
          <w:spacing w:val="15"/>
        </w:rPr>
        <w:t xml:space="preserve"> </w:t>
      </w:r>
      <w:r w:rsidRPr="00F75E3F">
        <w:rPr>
          <w:rFonts w:asciiTheme="minorHAnsi" w:hAnsiTheme="minorHAnsi" w:cstheme="minorHAnsi"/>
          <w:spacing w:val="-1"/>
        </w:rPr>
        <w:t>This</w:t>
      </w:r>
      <w:r w:rsidRPr="00F75E3F">
        <w:rPr>
          <w:rFonts w:asciiTheme="minorHAnsi" w:hAnsiTheme="minorHAnsi" w:cstheme="minorHAnsi"/>
          <w:spacing w:val="10"/>
        </w:rPr>
        <w:t xml:space="preserve"> </w:t>
      </w:r>
      <w:r w:rsidRPr="00F75E3F">
        <w:rPr>
          <w:rFonts w:asciiTheme="minorHAnsi" w:hAnsiTheme="minorHAnsi" w:cstheme="minorHAnsi"/>
        </w:rPr>
        <w:t>Worksheet</w:t>
      </w:r>
      <w:r w:rsidRPr="00F75E3F">
        <w:rPr>
          <w:rFonts w:asciiTheme="minorHAnsi" w:hAnsiTheme="minorHAnsi" w:cstheme="minorHAnsi"/>
          <w:spacing w:val="16"/>
        </w:rPr>
        <w:t xml:space="preserve"> </w:t>
      </w:r>
      <w:r w:rsidRPr="00F75E3F">
        <w:rPr>
          <w:rFonts w:asciiTheme="minorHAnsi" w:hAnsiTheme="minorHAnsi" w:cstheme="minorHAnsi"/>
          <w:spacing w:val="-1"/>
        </w:rPr>
        <w:t>provides</w:t>
      </w:r>
      <w:r w:rsidRPr="00F75E3F">
        <w:rPr>
          <w:rFonts w:asciiTheme="minorHAnsi" w:hAnsiTheme="minorHAnsi" w:cstheme="minorHAnsi"/>
          <w:spacing w:val="17"/>
        </w:rPr>
        <w:t xml:space="preserve"> </w:t>
      </w:r>
      <w:r w:rsidRPr="00F75E3F">
        <w:rPr>
          <w:rFonts w:asciiTheme="minorHAnsi" w:hAnsiTheme="minorHAnsi" w:cstheme="minorHAnsi"/>
        </w:rPr>
        <w:t>the</w:t>
      </w:r>
      <w:r w:rsidRPr="00F75E3F">
        <w:rPr>
          <w:rFonts w:asciiTheme="minorHAnsi" w:hAnsiTheme="minorHAnsi" w:cstheme="minorHAnsi"/>
          <w:spacing w:val="14"/>
        </w:rPr>
        <w:t xml:space="preserve"> </w:t>
      </w:r>
      <w:r w:rsidR="009D72DC">
        <w:rPr>
          <w:rFonts w:asciiTheme="minorHAnsi" w:hAnsiTheme="minorHAnsi" w:cstheme="minorHAnsi"/>
          <w:spacing w:val="14"/>
        </w:rPr>
        <w:tab/>
      </w:r>
      <w:r w:rsidRPr="00F75E3F">
        <w:rPr>
          <w:rFonts w:asciiTheme="minorHAnsi" w:hAnsiTheme="minorHAnsi" w:cstheme="minorHAnsi"/>
          <w:spacing w:val="-1"/>
        </w:rPr>
        <w:t>information</w:t>
      </w:r>
      <w:r w:rsidRPr="00F75E3F">
        <w:rPr>
          <w:rFonts w:asciiTheme="minorHAnsi" w:hAnsiTheme="minorHAnsi" w:cstheme="minorHAnsi"/>
          <w:spacing w:val="33"/>
        </w:rPr>
        <w:t xml:space="preserve"> </w:t>
      </w:r>
      <w:r w:rsidRPr="00F75E3F">
        <w:rPr>
          <w:rFonts w:asciiTheme="minorHAnsi" w:hAnsiTheme="minorHAnsi" w:cstheme="minorHAnsi"/>
        </w:rPr>
        <w:t>for</w:t>
      </w:r>
      <w:r w:rsidRPr="00F75E3F">
        <w:rPr>
          <w:rFonts w:asciiTheme="minorHAnsi" w:hAnsiTheme="minorHAnsi" w:cstheme="minorHAnsi"/>
          <w:spacing w:val="35"/>
        </w:rPr>
        <w:t xml:space="preserve"> </w:t>
      </w:r>
      <w:r w:rsidRPr="00F75E3F">
        <w:rPr>
          <w:rFonts w:asciiTheme="minorHAnsi" w:hAnsiTheme="minorHAnsi" w:cstheme="minorHAnsi"/>
          <w:spacing w:val="-2"/>
        </w:rPr>
        <w:t>details</w:t>
      </w:r>
      <w:r w:rsidRPr="00F75E3F">
        <w:rPr>
          <w:rFonts w:asciiTheme="minorHAnsi" w:hAnsiTheme="minorHAnsi" w:cstheme="minorHAnsi"/>
          <w:spacing w:val="34"/>
        </w:rPr>
        <w:t xml:space="preserve"> </w:t>
      </w:r>
      <w:r w:rsidRPr="00F75E3F">
        <w:rPr>
          <w:rFonts w:asciiTheme="minorHAnsi" w:hAnsiTheme="minorHAnsi" w:cstheme="minorHAnsi"/>
          <w:spacing w:val="-2"/>
        </w:rPr>
        <w:t>of</w:t>
      </w:r>
      <w:r w:rsidRPr="00F75E3F">
        <w:rPr>
          <w:rFonts w:asciiTheme="minorHAnsi" w:hAnsiTheme="minorHAnsi" w:cstheme="minorHAnsi"/>
          <w:spacing w:val="36"/>
        </w:rPr>
        <w:t xml:space="preserve"> </w:t>
      </w:r>
      <w:r w:rsidRPr="00F75E3F">
        <w:rPr>
          <w:rFonts w:asciiTheme="minorHAnsi" w:hAnsiTheme="minorHAnsi" w:cstheme="minorHAnsi"/>
        </w:rPr>
        <w:t>the</w:t>
      </w:r>
      <w:r w:rsidRPr="00F75E3F">
        <w:rPr>
          <w:rFonts w:asciiTheme="minorHAnsi" w:hAnsiTheme="minorHAnsi" w:cstheme="minorHAnsi"/>
          <w:spacing w:val="34"/>
        </w:rPr>
        <w:t xml:space="preserve"> </w:t>
      </w:r>
      <w:r w:rsidRPr="00F75E3F">
        <w:rPr>
          <w:rFonts w:asciiTheme="minorHAnsi" w:hAnsiTheme="minorHAnsi" w:cstheme="minorHAnsi"/>
          <w:spacing w:val="-1"/>
        </w:rPr>
        <w:t>deliverables-based</w:t>
      </w:r>
      <w:r w:rsidRPr="00F75E3F">
        <w:rPr>
          <w:rFonts w:asciiTheme="minorHAnsi" w:hAnsiTheme="minorHAnsi" w:cstheme="minorHAnsi"/>
          <w:spacing w:val="33"/>
        </w:rPr>
        <w:t xml:space="preserve"> </w:t>
      </w:r>
      <w:r w:rsidRPr="00F75E3F">
        <w:rPr>
          <w:rFonts w:asciiTheme="minorHAnsi" w:hAnsiTheme="minorHAnsi" w:cstheme="minorHAnsi"/>
          <w:spacing w:val="-1"/>
        </w:rPr>
        <w:t>payment</w:t>
      </w:r>
      <w:r w:rsidRPr="00F75E3F">
        <w:rPr>
          <w:rFonts w:asciiTheme="minorHAnsi" w:hAnsiTheme="minorHAnsi" w:cstheme="minorHAnsi"/>
          <w:spacing w:val="35"/>
        </w:rPr>
        <w:t xml:space="preserve"> </w:t>
      </w:r>
      <w:r w:rsidRPr="00F75E3F">
        <w:rPr>
          <w:rFonts w:asciiTheme="minorHAnsi" w:hAnsiTheme="minorHAnsi" w:cstheme="minorHAnsi"/>
          <w:spacing w:val="-2"/>
        </w:rPr>
        <w:t>schedule</w:t>
      </w:r>
      <w:r w:rsidRPr="00F75E3F">
        <w:rPr>
          <w:rFonts w:asciiTheme="minorHAnsi" w:hAnsiTheme="minorHAnsi" w:cstheme="minorHAnsi"/>
          <w:spacing w:val="35"/>
        </w:rPr>
        <w:t xml:space="preserve"> </w:t>
      </w:r>
      <w:r w:rsidRPr="00F75E3F">
        <w:rPr>
          <w:rFonts w:asciiTheme="minorHAnsi" w:hAnsiTheme="minorHAnsi" w:cstheme="minorHAnsi"/>
        </w:rPr>
        <w:t>to</w:t>
      </w:r>
      <w:r w:rsidRPr="00F75E3F">
        <w:rPr>
          <w:rFonts w:asciiTheme="minorHAnsi" w:hAnsiTheme="minorHAnsi" w:cstheme="minorHAnsi"/>
          <w:spacing w:val="34"/>
        </w:rPr>
        <w:t xml:space="preserve"> </w:t>
      </w:r>
      <w:r w:rsidRPr="00F75E3F">
        <w:rPr>
          <w:rFonts w:asciiTheme="minorHAnsi" w:hAnsiTheme="minorHAnsi" w:cstheme="minorHAnsi"/>
        </w:rPr>
        <w:t>the</w:t>
      </w:r>
      <w:r w:rsidRPr="00F75E3F">
        <w:rPr>
          <w:rFonts w:asciiTheme="minorHAnsi" w:hAnsiTheme="minorHAnsi" w:cstheme="minorHAnsi"/>
          <w:spacing w:val="33"/>
        </w:rPr>
        <w:t xml:space="preserve"> </w:t>
      </w:r>
      <w:r w:rsidR="009D72DC">
        <w:rPr>
          <w:rFonts w:asciiTheme="minorHAnsi" w:hAnsiTheme="minorHAnsi" w:cstheme="minorHAnsi"/>
          <w:spacing w:val="33"/>
        </w:rPr>
        <w:tab/>
      </w:r>
      <w:r w:rsidRPr="00F75E3F">
        <w:rPr>
          <w:rFonts w:asciiTheme="minorHAnsi" w:hAnsiTheme="minorHAnsi" w:cstheme="minorHAnsi"/>
          <w:spacing w:val="-1"/>
        </w:rPr>
        <w:t>Bidder</w:t>
      </w:r>
      <w:r w:rsidRPr="00F75E3F">
        <w:rPr>
          <w:rFonts w:asciiTheme="minorHAnsi" w:hAnsiTheme="minorHAnsi" w:cstheme="minorHAnsi"/>
          <w:spacing w:val="34"/>
        </w:rPr>
        <w:t xml:space="preserve"> </w:t>
      </w:r>
      <w:r w:rsidRPr="00F75E3F">
        <w:rPr>
          <w:rFonts w:asciiTheme="minorHAnsi" w:hAnsiTheme="minorHAnsi" w:cstheme="minorHAnsi"/>
          <w:spacing w:val="-1"/>
        </w:rPr>
        <w:t>through</w:t>
      </w:r>
      <w:r w:rsidRPr="00F75E3F">
        <w:rPr>
          <w:rFonts w:asciiTheme="minorHAnsi" w:hAnsiTheme="minorHAnsi" w:cstheme="minorHAnsi"/>
          <w:spacing w:val="32"/>
        </w:rPr>
        <w:t xml:space="preserve"> </w:t>
      </w:r>
      <w:r w:rsidRPr="00F75E3F">
        <w:rPr>
          <w:rFonts w:asciiTheme="minorHAnsi" w:hAnsiTheme="minorHAnsi" w:cstheme="minorHAnsi"/>
        </w:rPr>
        <w:t>final</w:t>
      </w:r>
      <w:r w:rsidRPr="00F75E3F">
        <w:rPr>
          <w:rFonts w:asciiTheme="minorHAnsi" w:hAnsiTheme="minorHAnsi" w:cstheme="minorHAnsi"/>
          <w:spacing w:val="61"/>
        </w:rPr>
        <w:t xml:space="preserve"> </w:t>
      </w:r>
      <w:r w:rsidRPr="00F75E3F">
        <w:rPr>
          <w:rFonts w:asciiTheme="minorHAnsi" w:hAnsiTheme="minorHAnsi" w:cstheme="minorHAnsi"/>
          <w:spacing w:val="-1"/>
        </w:rPr>
        <w:t>acceptance</w:t>
      </w:r>
      <w:r w:rsidRPr="00F75E3F">
        <w:rPr>
          <w:rFonts w:asciiTheme="minorHAnsi" w:hAnsiTheme="minorHAnsi" w:cstheme="minorHAnsi"/>
          <w:spacing w:val="-2"/>
        </w:rPr>
        <w:t xml:space="preserve"> </w:t>
      </w:r>
      <w:r w:rsidRPr="00F75E3F">
        <w:rPr>
          <w:rFonts w:asciiTheme="minorHAnsi" w:hAnsiTheme="minorHAnsi" w:cstheme="minorHAnsi"/>
        </w:rPr>
        <w:t>by</w:t>
      </w:r>
      <w:r w:rsidRPr="00F75E3F">
        <w:rPr>
          <w:rFonts w:asciiTheme="minorHAnsi" w:hAnsiTheme="minorHAnsi" w:cstheme="minorHAnsi"/>
          <w:spacing w:val="-2"/>
        </w:rPr>
        <w:t xml:space="preserve"> </w:t>
      </w:r>
      <w:r w:rsidRPr="00F75E3F">
        <w:rPr>
          <w:rFonts w:asciiTheme="minorHAnsi" w:hAnsiTheme="minorHAnsi" w:cstheme="minorHAnsi"/>
        </w:rPr>
        <w:t>the</w:t>
      </w:r>
      <w:r w:rsidRPr="00F75E3F">
        <w:rPr>
          <w:rFonts w:asciiTheme="minorHAnsi" w:hAnsiTheme="minorHAnsi" w:cstheme="minorHAnsi"/>
          <w:spacing w:val="-1"/>
        </w:rPr>
        <w:t xml:space="preserve"> Judicial Council.</w:t>
      </w:r>
    </w:p>
    <w:p w14:paraId="717F22DC" w14:textId="77777777" w:rsidR="0040353B" w:rsidRPr="00F75E3F" w:rsidRDefault="0040353B" w:rsidP="006550A1">
      <w:pPr>
        <w:spacing w:before="10"/>
        <w:ind w:left="1440"/>
        <w:rPr>
          <w:rFonts w:asciiTheme="minorHAnsi" w:eastAsia="Arial" w:hAnsiTheme="minorHAnsi" w:cstheme="minorHAnsi"/>
        </w:rPr>
      </w:pPr>
    </w:p>
    <w:p w14:paraId="2186A9B8" w14:textId="10C939DC" w:rsidR="0040353B" w:rsidRPr="009D72DC" w:rsidRDefault="0040353B" w:rsidP="009D72DC">
      <w:pPr>
        <w:pStyle w:val="BodyText"/>
        <w:ind w:left="1440" w:right="197"/>
        <w:rPr>
          <w:rFonts w:asciiTheme="minorHAnsi" w:hAnsiTheme="minorHAnsi" w:cstheme="minorHAnsi"/>
        </w:rPr>
        <w:sectPr w:rsidR="0040353B" w:rsidRPr="009D72DC" w:rsidSect="00AA351D">
          <w:headerReference w:type="default" r:id="rId12"/>
          <w:footerReference w:type="default" r:id="rId13"/>
          <w:pgSz w:w="12240" w:h="15840"/>
          <w:pgMar w:top="1200" w:right="1300" w:bottom="940" w:left="1300" w:header="737" w:footer="758" w:gutter="0"/>
          <w:cols w:space="720"/>
          <w:titlePg/>
          <w:docGrid w:linePitch="326"/>
        </w:sectPr>
      </w:pPr>
      <w:r w:rsidRPr="00F75E3F">
        <w:rPr>
          <w:rFonts w:asciiTheme="minorHAnsi" w:hAnsiTheme="minorHAnsi" w:cstheme="minorHAnsi"/>
        </w:rPr>
        <w:t xml:space="preserve">In </w:t>
      </w:r>
      <w:r w:rsidRPr="00F75E3F">
        <w:rPr>
          <w:rFonts w:asciiTheme="minorHAnsi" w:hAnsiTheme="minorHAnsi" w:cstheme="minorHAnsi"/>
          <w:spacing w:val="-1"/>
        </w:rPr>
        <w:t xml:space="preserve">order </w:t>
      </w:r>
      <w:r w:rsidRPr="00F75E3F">
        <w:rPr>
          <w:rFonts w:asciiTheme="minorHAnsi" w:hAnsiTheme="minorHAnsi" w:cstheme="minorHAnsi"/>
        </w:rPr>
        <w:t>to</w:t>
      </w:r>
      <w:r w:rsidRPr="00F75E3F">
        <w:rPr>
          <w:rFonts w:asciiTheme="minorHAnsi" w:hAnsiTheme="minorHAnsi" w:cstheme="minorHAnsi"/>
          <w:spacing w:val="-2"/>
        </w:rPr>
        <w:t xml:space="preserve"> </w:t>
      </w:r>
      <w:r w:rsidRPr="00F75E3F">
        <w:rPr>
          <w:rFonts w:asciiTheme="minorHAnsi" w:hAnsiTheme="minorHAnsi" w:cstheme="minorHAnsi"/>
          <w:spacing w:val="-1"/>
        </w:rPr>
        <w:t>identify</w:t>
      </w:r>
      <w:r w:rsidRPr="00F75E3F">
        <w:rPr>
          <w:rFonts w:asciiTheme="minorHAnsi" w:hAnsiTheme="minorHAnsi" w:cstheme="minorHAnsi"/>
          <w:spacing w:val="-2"/>
        </w:rPr>
        <w:t xml:space="preserve"> </w:t>
      </w:r>
      <w:r w:rsidRPr="00F75E3F">
        <w:rPr>
          <w:rFonts w:asciiTheme="minorHAnsi" w:hAnsiTheme="minorHAnsi" w:cstheme="minorHAnsi"/>
        </w:rPr>
        <w:t>the</w:t>
      </w:r>
      <w:r w:rsidRPr="00F75E3F">
        <w:rPr>
          <w:rFonts w:asciiTheme="minorHAnsi" w:hAnsiTheme="minorHAnsi" w:cstheme="minorHAnsi"/>
          <w:spacing w:val="-3"/>
        </w:rPr>
        <w:t xml:space="preserve"> </w:t>
      </w:r>
      <w:r w:rsidRPr="00F75E3F">
        <w:rPr>
          <w:rFonts w:asciiTheme="minorHAnsi" w:hAnsiTheme="minorHAnsi" w:cstheme="minorHAnsi"/>
          <w:spacing w:val="-1"/>
        </w:rPr>
        <w:t>Total</w:t>
      </w:r>
      <w:r w:rsidRPr="00F75E3F">
        <w:rPr>
          <w:rFonts w:asciiTheme="minorHAnsi" w:hAnsiTheme="minorHAnsi" w:cstheme="minorHAnsi"/>
        </w:rPr>
        <w:t xml:space="preserve"> </w:t>
      </w:r>
      <w:r w:rsidRPr="00F75E3F">
        <w:rPr>
          <w:rFonts w:asciiTheme="minorHAnsi" w:hAnsiTheme="minorHAnsi" w:cstheme="minorHAnsi"/>
          <w:spacing w:val="-1"/>
        </w:rPr>
        <w:t>Costs,</w:t>
      </w:r>
      <w:r w:rsidRPr="00F75E3F">
        <w:rPr>
          <w:rFonts w:asciiTheme="minorHAnsi" w:hAnsiTheme="minorHAnsi" w:cstheme="minorHAnsi"/>
          <w:spacing w:val="2"/>
        </w:rPr>
        <w:t xml:space="preserve"> </w:t>
      </w:r>
      <w:r w:rsidRPr="00F75E3F">
        <w:rPr>
          <w:rFonts w:asciiTheme="minorHAnsi" w:hAnsiTheme="minorHAnsi" w:cstheme="minorHAnsi"/>
          <w:spacing w:val="-1"/>
        </w:rPr>
        <w:t>various</w:t>
      </w:r>
      <w:r w:rsidRPr="00F75E3F">
        <w:rPr>
          <w:rFonts w:asciiTheme="minorHAnsi" w:hAnsiTheme="minorHAnsi" w:cstheme="minorHAnsi"/>
          <w:spacing w:val="-2"/>
        </w:rPr>
        <w:t xml:space="preserve"> </w:t>
      </w:r>
      <w:r w:rsidRPr="00F75E3F">
        <w:rPr>
          <w:rFonts w:asciiTheme="minorHAnsi" w:hAnsiTheme="minorHAnsi" w:cstheme="minorHAnsi"/>
          <w:spacing w:val="-1"/>
        </w:rPr>
        <w:t>categories</w:t>
      </w:r>
      <w:r w:rsidRPr="00F75E3F">
        <w:rPr>
          <w:rFonts w:asciiTheme="minorHAnsi" w:hAnsiTheme="minorHAnsi" w:cstheme="minorHAnsi"/>
          <w:spacing w:val="1"/>
        </w:rPr>
        <w:t xml:space="preserve"> </w:t>
      </w:r>
      <w:r w:rsidRPr="00F75E3F">
        <w:rPr>
          <w:rFonts w:asciiTheme="minorHAnsi" w:hAnsiTheme="minorHAnsi" w:cstheme="minorHAnsi"/>
          <w:spacing w:val="-1"/>
        </w:rPr>
        <w:t>are</w:t>
      </w:r>
      <w:r w:rsidRPr="00F75E3F">
        <w:rPr>
          <w:rFonts w:asciiTheme="minorHAnsi" w:hAnsiTheme="minorHAnsi" w:cstheme="minorHAnsi"/>
        </w:rPr>
        <w:t xml:space="preserve"> </w:t>
      </w:r>
      <w:r w:rsidRPr="00F75E3F">
        <w:rPr>
          <w:rFonts w:asciiTheme="minorHAnsi" w:hAnsiTheme="minorHAnsi" w:cstheme="minorHAnsi"/>
          <w:spacing w:val="-1"/>
        </w:rPr>
        <w:t>included in</w:t>
      </w:r>
      <w:r w:rsidRPr="00F75E3F">
        <w:rPr>
          <w:rFonts w:asciiTheme="minorHAnsi" w:hAnsiTheme="minorHAnsi" w:cstheme="minorHAnsi"/>
        </w:rPr>
        <w:t xml:space="preserve"> the </w:t>
      </w:r>
      <w:r w:rsidRPr="00F75E3F">
        <w:rPr>
          <w:rFonts w:asciiTheme="minorHAnsi" w:hAnsiTheme="minorHAnsi" w:cstheme="minorHAnsi"/>
          <w:spacing w:val="-1"/>
        </w:rPr>
        <w:t>cost worksheets. Instructions</w:t>
      </w:r>
      <w:r w:rsidRPr="00F75E3F">
        <w:rPr>
          <w:rFonts w:asciiTheme="minorHAnsi" w:hAnsiTheme="minorHAnsi" w:cstheme="minorHAnsi"/>
          <w:spacing w:val="-2"/>
        </w:rPr>
        <w:t xml:space="preserve"> </w:t>
      </w:r>
      <w:r w:rsidRPr="00F75E3F">
        <w:rPr>
          <w:rFonts w:asciiTheme="minorHAnsi" w:hAnsiTheme="minorHAnsi" w:cstheme="minorHAnsi"/>
        </w:rPr>
        <w:t>for</w:t>
      </w:r>
      <w:r w:rsidRPr="00F75E3F">
        <w:rPr>
          <w:rFonts w:asciiTheme="minorHAnsi" w:hAnsiTheme="minorHAnsi" w:cstheme="minorHAnsi"/>
          <w:spacing w:val="-1"/>
        </w:rPr>
        <w:t xml:space="preserve"> completing</w:t>
      </w:r>
      <w:r w:rsidRPr="00F75E3F">
        <w:rPr>
          <w:rFonts w:asciiTheme="minorHAnsi" w:hAnsiTheme="minorHAnsi" w:cstheme="minorHAnsi"/>
        </w:rPr>
        <w:t xml:space="preserve"> the</w:t>
      </w:r>
      <w:r w:rsidRPr="00F75E3F">
        <w:rPr>
          <w:rFonts w:asciiTheme="minorHAnsi" w:hAnsiTheme="minorHAnsi" w:cstheme="minorHAnsi"/>
          <w:spacing w:val="-2"/>
        </w:rPr>
        <w:t xml:space="preserve"> </w:t>
      </w:r>
      <w:r w:rsidRPr="00F75E3F">
        <w:rPr>
          <w:rFonts w:asciiTheme="minorHAnsi" w:hAnsiTheme="minorHAnsi" w:cstheme="minorHAnsi"/>
          <w:spacing w:val="-1"/>
        </w:rPr>
        <w:t>cost</w:t>
      </w:r>
      <w:r w:rsidRPr="00F75E3F">
        <w:rPr>
          <w:rFonts w:asciiTheme="minorHAnsi" w:hAnsiTheme="minorHAnsi" w:cstheme="minorHAnsi"/>
          <w:spacing w:val="2"/>
        </w:rPr>
        <w:t xml:space="preserve"> </w:t>
      </w:r>
      <w:r w:rsidRPr="00F75E3F">
        <w:rPr>
          <w:rFonts w:asciiTheme="minorHAnsi" w:hAnsiTheme="minorHAnsi" w:cstheme="minorHAnsi"/>
          <w:spacing w:val="-1"/>
        </w:rPr>
        <w:t>worksheets are</w:t>
      </w:r>
      <w:r w:rsidRPr="00F75E3F">
        <w:rPr>
          <w:rFonts w:asciiTheme="minorHAnsi" w:hAnsiTheme="minorHAnsi" w:cstheme="minorHAnsi"/>
          <w:spacing w:val="3"/>
        </w:rPr>
        <w:t xml:space="preserve"> </w:t>
      </w:r>
      <w:r w:rsidRPr="00F75E3F">
        <w:rPr>
          <w:rFonts w:asciiTheme="minorHAnsi" w:hAnsiTheme="minorHAnsi" w:cstheme="minorHAnsi"/>
          <w:spacing w:val="-1"/>
        </w:rPr>
        <w:t>provided</w:t>
      </w:r>
      <w:r w:rsidRPr="00F75E3F">
        <w:rPr>
          <w:rFonts w:asciiTheme="minorHAnsi" w:hAnsiTheme="minorHAnsi" w:cstheme="minorHAnsi"/>
        </w:rPr>
        <w:t xml:space="preserve"> </w:t>
      </w:r>
      <w:r w:rsidRPr="00F75E3F">
        <w:rPr>
          <w:rFonts w:asciiTheme="minorHAnsi" w:hAnsiTheme="minorHAnsi" w:cstheme="minorHAnsi"/>
          <w:spacing w:val="-2"/>
        </w:rPr>
        <w:t>below.</w:t>
      </w:r>
    </w:p>
    <w:p w14:paraId="4629CAB7" w14:textId="77777777" w:rsidR="0040353B" w:rsidRPr="006C64F4" w:rsidRDefault="0040353B" w:rsidP="006550A1">
      <w:pPr>
        <w:spacing w:before="4"/>
        <w:ind w:left="1440"/>
        <w:rPr>
          <w:rFonts w:eastAsia="Arial"/>
        </w:rPr>
      </w:pPr>
    </w:p>
    <w:p w14:paraId="4C52A446" w14:textId="77777777" w:rsidR="0040353B" w:rsidRPr="006C64F4" w:rsidRDefault="0040353B" w:rsidP="006550A1">
      <w:pPr>
        <w:tabs>
          <w:tab w:val="left" w:pos="717"/>
        </w:tabs>
        <w:spacing w:before="72"/>
        <w:ind w:left="1440"/>
        <w:rPr>
          <w:rFonts w:eastAsia="Arial"/>
        </w:rPr>
      </w:pPr>
      <w:r w:rsidRPr="006C64F4">
        <w:rPr>
          <w:b/>
          <w:spacing w:val="-1"/>
        </w:rPr>
        <w:t>COST</w:t>
      </w:r>
      <w:r w:rsidRPr="006C64F4">
        <w:rPr>
          <w:b/>
        </w:rPr>
        <w:t xml:space="preserve"> </w:t>
      </w:r>
      <w:r w:rsidRPr="006C64F4">
        <w:rPr>
          <w:b/>
          <w:spacing w:val="-1"/>
        </w:rPr>
        <w:t>WORKSHEETS</w:t>
      </w:r>
    </w:p>
    <w:p w14:paraId="1974EA72" w14:textId="761C6C4B" w:rsidR="0040353B" w:rsidRPr="006C64F4" w:rsidRDefault="0040353B" w:rsidP="006550A1">
      <w:pPr>
        <w:pStyle w:val="BodyText"/>
        <w:spacing w:before="121"/>
        <w:ind w:left="1440" w:right="242"/>
      </w:pPr>
      <w:r w:rsidRPr="006C64F4">
        <w:rPr>
          <w:spacing w:val="-1"/>
        </w:rPr>
        <w:t>Bidders</w:t>
      </w:r>
      <w:r w:rsidRPr="006C64F4">
        <w:rPr>
          <w:spacing w:val="1"/>
        </w:rPr>
        <w:t xml:space="preserve"> </w:t>
      </w:r>
      <w:r w:rsidRPr="006C64F4">
        <w:t>are</w:t>
      </w:r>
      <w:r w:rsidRPr="006C64F4">
        <w:rPr>
          <w:spacing w:val="-2"/>
        </w:rPr>
        <w:t xml:space="preserve"> </w:t>
      </w:r>
      <w:r w:rsidRPr="006C64F4">
        <w:rPr>
          <w:spacing w:val="-1"/>
        </w:rPr>
        <w:t>responsible</w:t>
      </w:r>
      <w:r w:rsidRPr="006C64F4">
        <w:rPr>
          <w:spacing w:val="-2"/>
        </w:rPr>
        <w:t xml:space="preserve"> </w:t>
      </w:r>
      <w:r w:rsidRPr="006C64F4">
        <w:t>for</w:t>
      </w:r>
      <w:r w:rsidRPr="006C64F4">
        <w:rPr>
          <w:spacing w:val="1"/>
        </w:rPr>
        <w:t xml:space="preserve"> </w:t>
      </w:r>
      <w:r w:rsidRPr="006C64F4">
        <w:rPr>
          <w:spacing w:val="-1"/>
        </w:rPr>
        <w:t>entering</w:t>
      </w:r>
      <w:r w:rsidRPr="006C64F4">
        <w:rPr>
          <w:spacing w:val="2"/>
        </w:rPr>
        <w:t xml:space="preserve"> </w:t>
      </w:r>
      <w:r w:rsidRPr="006C64F4">
        <w:rPr>
          <w:spacing w:val="-1"/>
        </w:rPr>
        <w:t>cost data</w:t>
      </w:r>
      <w:r w:rsidRPr="006C64F4">
        <w:rPr>
          <w:spacing w:val="-2"/>
        </w:rPr>
        <w:t xml:space="preserve"> </w:t>
      </w:r>
      <w:r w:rsidRPr="006C64F4">
        <w:rPr>
          <w:spacing w:val="-1"/>
        </w:rPr>
        <w:t>in</w:t>
      </w:r>
      <w:r w:rsidRPr="006C64F4">
        <w:t xml:space="preserve"> </w:t>
      </w:r>
      <w:r w:rsidRPr="006C64F4">
        <w:rPr>
          <w:spacing w:val="-1"/>
        </w:rPr>
        <w:t>the</w:t>
      </w:r>
      <w:r w:rsidRPr="006C64F4">
        <w:rPr>
          <w:spacing w:val="-2"/>
        </w:rPr>
        <w:t xml:space="preserve"> </w:t>
      </w:r>
      <w:r w:rsidRPr="006C64F4">
        <w:rPr>
          <w:spacing w:val="-1"/>
        </w:rPr>
        <w:t>format</w:t>
      </w:r>
      <w:r w:rsidRPr="006C64F4">
        <w:rPr>
          <w:spacing w:val="2"/>
        </w:rPr>
        <w:t xml:space="preserve"> </w:t>
      </w:r>
      <w:r w:rsidRPr="006C64F4">
        <w:rPr>
          <w:spacing w:val="-1"/>
        </w:rPr>
        <w:t>prescribed</w:t>
      </w:r>
      <w:r w:rsidRPr="006C64F4">
        <w:t xml:space="preserve"> by</w:t>
      </w:r>
      <w:r w:rsidRPr="006C64F4">
        <w:rPr>
          <w:spacing w:val="-2"/>
        </w:rPr>
        <w:t xml:space="preserve"> </w:t>
      </w:r>
      <w:r w:rsidRPr="006C64F4">
        <w:rPr>
          <w:spacing w:val="-1"/>
        </w:rPr>
        <w:t>the</w:t>
      </w:r>
      <w:r w:rsidRPr="006C64F4">
        <w:rPr>
          <w:spacing w:val="5"/>
        </w:rPr>
        <w:t xml:space="preserve"> </w:t>
      </w:r>
      <w:r w:rsidRPr="001243A8">
        <w:rPr>
          <w:b/>
          <w:spacing w:val="-1"/>
        </w:rPr>
        <w:t>Appendix</w:t>
      </w:r>
      <w:r w:rsidRPr="001243A8">
        <w:rPr>
          <w:b/>
          <w:spacing w:val="-2"/>
        </w:rPr>
        <w:t xml:space="preserve"> B</w:t>
      </w:r>
      <w:r w:rsidRPr="001243A8">
        <w:rPr>
          <w:b/>
          <w:spacing w:val="-1"/>
        </w:rPr>
        <w:t>,</w:t>
      </w:r>
      <w:r w:rsidRPr="001243A8">
        <w:rPr>
          <w:b/>
          <w:spacing w:val="2"/>
        </w:rPr>
        <w:t xml:space="preserve"> </w:t>
      </w:r>
      <w:r w:rsidRPr="001243A8">
        <w:rPr>
          <w:b/>
          <w:spacing w:val="-1"/>
        </w:rPr>
        <w:t>Cost</w:t>
      </w:r>
      <w:r w:rsidRPr="001243A8">
        <w:rPr>
          <w:b/>
          <w:spacing w:val="43"/>
        </w:rPr>
        <w:t xml:space="preserve"> </w:t>
      </w:r>
      <w:r w:rsidRPr="001243A8">
        <w:rPr>
          <w:b/>
          <w:spacing w:val="-1"/>
        </w:rPr>
        <w:t>Workbook</w:t>
      </w:r>
      <w:r w:rsidRPr="006C64F4">
        <w:rPr>
          <w:spacing w:val="-1"/>
        </w:rPr>
        <w:t>.</w:t>
      </w:r>
      <w:r w:rsidRPr="006C64F4">
        <w:rPr>
          <w:spacing w:val="2"/>
        </w:rPr>
        <w:t xml:space="preserve"> </w:t>
      </w:r>
      <w:r w:rsidRPr="006C64F4">
        <w:rPr>
          <w:spacing w:val="-1"/>
        </w:rPr>
        <w:t>Formulas</w:t>
      </w:r>
      <w:r w:rsidRPr="006C64F4">
        <w:t xml:space="preserve"> </w:t>
      </w:r>
      <w:r w:rsidRPr="006C64F4">
        <w:rPr>
          <w:spacing w:val="-1"/>
        </w:rPr>
        <w:t>have</w:t>
      </w:r>
      <w:r w:rsidRPr="006C64F4">
        <w:t xml:space="preserve"> been </w:t>
      </w:r>
      <w:r w:rsidRPr="006C64F4">
        <w:rPr>
          <w:spacing w:val="-1"/>
        </w:rPr>
        <w:t>inserted</w:t>
      </w:r>
      <w:r w:rsidRPr="006C64F4">
        <w:rPr>
          <w:spacing w:val="-2"/>
        </w:rPr>
        <w:t xml:space="preserve"> </w:t>
      </w:r>
      <w:r w:rsidRPr="006C64F4">
        <w:rPr>
          <w:spacing w:val="-1"/>
        </w:rPr>
        <w:t>in</w:t>
      </w:r>
      <w:r w:rsidRPr="006C64F4">
        <w:t xml:space="preserve"> the</w:t>
      </w:r>
      <w:r w:rsidRPr="006C64F4">
        <w:rPr>
          <w:spacing w:val="-2"/>
        </w:rPr>
        <w:t xml:space="preserve"> </w:t>
      </w:r>
      <w:r w:rsidRPr="006C64F4">
        <w:rPr>
          <w:spacing w:val="-1"/>
        </w:rPr>
        <w:t>appropriate</w:t>
      </w:r>
      <w:r w:rsidRPr="006C64F4">
        <w:rPr>
          <w:spacing w:val="-2"/>
        </w:rPr>
        <w:t xml:space="preserve"> </w:t>
      </w:r>
      <w:r w:rsidRPr="006C64F4">
        <w:rPr>
          <w:spacing w:val="-1"/>
        </w:rPr>
        <w:t>cells</w:t>
      </w:r>
      <w:r w:rsidRPr="006C64F4">
        <w:rPr>
          <w:spacing w:val="1"/>
        </w:rPr>
        <w:t xml:space="preserve"> </w:t>
      </w:r>
      <w:r w:rsidRPr="006C64F4">
        <w:rPr>
          <w:spacing w:val="-2"/>
        </w:rPr>
        <w:t>of</w:t>
      </w:r>
      <w:r w:rsidRPr="006C64F4">
        <w:rPr>
          <w:spacing w:val="2"/>
        </w:rPr>
        <w:t xml:space="preserve"> </w:t>
      </w:r>
      <w:r w:rsidRPr="006C64F4">
        <w:t>the</w:t>
      </w:r>
      <w:r w:rsidRPr="006C64F4">
        <w:rPr>
          <w:spacing w:val="-2"/>
        </w:rPr>
        <w:t xml:space="preserve"> </w:t>
      </w:r>
      <w:r w:rsidRPr="006C64F4">
        <w:rPr>
          <w:spacing w:val="-1"/>
        </w:rPr>
        <w:t>worksheets</w:t>
      </w:r>
      <w:r w:rsidRPr="006C64F4">
        <w:rPr>
          <w:spacing w:val="-2"/>
        </w:rPr>
        <w:t xml:space="preserve"> </w:t>
      </w:r>
      <w:r w:rsidRPr="006C64F4">
        <w:t>to</w:t>
      </w:r>
      <w:r w:rsidRPr="006C64F4">
        <w:rPr>
          <w:spacing w:val="43"/>
        </w:rPr>
        <w:t xml:space="preserve"> </w:t>
      </w:r>
      <w:r w:rsidRPr="006C64F4">
        <w:rPr>
          <w:spacing w:val="-1"/>
        </w:rPr>
        <w:t>automatically</w:t>
      </w:r>
      <w:r w:rsidRPr="006C64F4">
        <w:rPr>
          <w:spacing w:val="-2"/>
        </w:rPr>
        <w:t xml:space="preserve"> </w:t>
      </w:r>
      <w:r w:rsidRPr="006C64F4">
        <w:rPr>
          <w:spacing w:val="-1"/>
        </w:rPr>
        <w:t>calculate</w:t>
      </w:r>
      <w:r w:rsidRPr="006C64F4">
        <w:rPr>
          <w:spacing w:val="1"/>
        </w:rPr>
        <w:t xml:space="preserve"> </w:t>
      </w:r>
      <w:r w:rsidRPr="006C64F4">
        <w:rPr>
          <w:spacing w:val="-1"/>
        </w:rPr>
        <w:t>summary</w:t>
      </w:r>
      <w:r w:rsidRPr="006C64F4">
        <w:rPr>
          <w:spacing w:val="-2"/>
        </w:rPr>
        <w:t xml:space="preserve"> </w:t>
      </w:r>
      <w:r w:rsidRPr="006C64F4">
        <w:rPr>
          <w:spacing w:val="-1"/>
        </w:rPr>
        <w:t>numbers, and</w:t>
      </w:r>
      <w:r w:rsidRPr="006C64F4">
        <w:rPr>
          <w:spacing w:val="-2"/>
        </w:rPr>
        <w:t xml:space="preserve"> </w:t>
      </w:r>
      <w:r w:rsidRPr="006C64F4">
        <w:rPr>
          <w:spacing w:val="-1"/>
        </w:rPr>
        <w:t>typically</w:t>
      </w:r>
      <w:r w:rsidRPr="006C64F4">
        <w:rPr>
          <w:spacing w:val="-2"/>
        </w:rPr>
        <w:t xml:space="preserve"> </w:t>
      </w:r>
      <w:r w:rsidRPr="006C64F4">
        <w:rPr>
          <w:spacing w:val="-1"/>
        </w:rPr>
        <w:t>should</w:t>
      </w:r>
      <w:r w:rsidRPr="006C64F4">
        <w:t xml:space="preserve"> not</w:t>
      </w:r>
      <w:r w:rsidRPr="006C64F4">
        <w:rPr>
          <w:spacing w:val="1"/>
        </w:rPr>
        <w:t xml:space="preserve"> </w:t>
      </w:r>
      <w:r w:rsidRPr="006C64F4">
        <w:t>be</w:t>
      </w:r>
      <w:r w:rsidRPr="006C64F4">
        <w:rPr>
          <w:spacing w:val="-2"/>
        </w:rPr>
        <w:t xml:space="preserve"> </w:t>
      </w:r>
      <w:r w:rsidRPr="006C64F4">
        <w:rPr>
          <w:spacing w:val="-1"/>
        </w:rPr>
        <w:t>altered. Further</w:t>
      </w:r>
      <w:r w:rsidRPr="006C64F4">
        <w:rPr>
          <w:spacing w:val="63"/>
        </w:rPr>
        <w:t xml:space="preserve"> </w:t>
      </w:r>
      <w:r w:rsidRPr="006C64F4">
        <w:rPr>
          <w:spacing w:val="-1"/>
        </w:rPr>
        <w:t>instructions</w:t>
      </w:r>
      <w:r w:rsidRPr="006C64F4">
        <w:rPr>
          <w:spacing w:val="-2"/>
        </w:rPr>
        <w:t xml:space="preserve"> </w:t>
      </w:r>
      <w:r w:rsidRPr="006C64F4">
        <w:t>for</w:t>
      </w:r>
      <w:r w:rsidRPr="006C64F4">
        <w:rPr>
          <w:spacing w:val="1"/>
        </w:rPr>
        <w:t xml:space="preserve"> </w:t>
      </w:r>
      <w:r w:rsidRPr="006C64F4">
        <w:rPr>
          <w:spacing w:val="-1"/>
        </w:rPr>
        <w:t>entering</w:t>
      </w:r>
      <w:r w:rsidRPr="006C64F4">
        <w:rPr>
          <w:spacing w:val="-2"/>
        </w:rPr>
        <w:t xml:space="preserve"> </w:t>
      </w:r>
      <w:r w:rsidRPr="006C64F4">
        <w:t>cost</w:t>
      </w:r>
      <w:r w:rsidRPr="006C64F4">
        <w:rPr>
          <w:spacing w:val="1"/>
        </w:rPr>
        <w:t xml:space="preserve"> </w:t>
      </w:r>
      <w:r w:rsidRPr="006C64F4">
        <w:rPr>
          <w:spacing w:val="-1"/>
        </w:rPr>
        <w:t>data</w:t>
      </w:r>
      <w:r w:rsidRPr="006C64F4">
        <w:rPr>
          <w:spacing w:val="-2"/>
        </w:rPr>
        <w:t xml:space="preserve"> </w:t>
      </w:r>
      <w:r w:rsidRPr="006C64F4">
        <w:t>are</w:t>
      </w:r>
      <w:r w:rsidRPr="006C64F4">
        <w:rPr>
          <w:spacing w:val="-2"/>
        </w:rPr>
        <w:t xml:space="preserve"> </w:t>
      </w:r>
      <w:r w:rsidRPr="006C64F4">
        <w:rPr>
          <w:spacing w:val="-1"/>
        </w:rPr>
        <w:t>included</w:t>
      </w:r>
      <w:r w:rsidRPr="006C64F4">
        <w:t xml:space="preserve"> </w:t>
      </w:r>
      <w:r w:rsidRPr="006C64F4">
        <w:rPr>
          <w:spacing w:val="-1"/>
        </w:rPr>
        <w:t>in</w:t>
      </w:r>
      <w:r w:rsidRPr="006C64F4">
        <w:rPr>
          <w:spacing w:val="-2"/>
        </w:rPr>
        <w:t xml:space="preserve"> </w:t>
      </w:r>
      <w:r w:rsidRPr="006C64F4">
        <w:t xml:space="preserve">the </w:t>
      </w:r>
      <w:r w:rsidRPr="006C64F4">
        <w:rPr>
          <w:spacing w:val="-1"/>
        </w:rPr>
        <w:t>worksheets. It</w:t>
      </w:r>
      <w:r w:rsidRPr="006C64F4">
        <w:rPr>
          <w:spacing w:val="2"/>
        </w:rPr>
        <w:t xml:space="preserve"> </w:t>
      </w:r>
      <w:r w:rsidRPr="006C64F4">
        <w:rPr>
          <w:spacing w:val="-1"/>
        </w:rPr>
        <w:t>is</w:t>
      </w:r>
      <w:r w:rsidRPr="006C64F4">
        <w:rPr>
          <w:spacing w:val="-2"/>
        </w:rPr>
        <w:t xml:space="preserve"> </w:t>
      </w:r>
      <w:r w:rsidRPr="006C64F4">
        <w:t>the</w:t>
      </w:r>
      <w:r w:rsidRPr="006C64F4">
        <w:rPr>
          <w:spacing w:val="-5"/>
        </w:rPr>
        <w:t xml:space="preserve"> </w:t>
      </w:r>
      <w:r w:rsidRPr="006C64F4">
        <w:rPr>
          <w:spacing w:val="-1"/>
        </w:rPr>
        <w:t>sole</w:t>
      </w:r>
      <w:r w:rsidRPr="006C64F4">
        <w:t xml:space="preserve"> </w:t>
      </w:r>
      <w:r w:rsidRPr="006C64F4">
        <w:rPr>
          <w:spacing w:val="-1"/>
        </w:rPr>
        <w:t>responsibility</w:t>
      </w:r>
      <w:r w:rsidRPr="006C64F4">
        <w:rPr>
          <w:spacing w:val="-2"/>
        </w:rPr>
        <w:t xml:space="preserve"> of</w:t>
      </w:r>
      <w:r w:rsidRPr="006C64F4">
        <w:rPr>
          <w:spacing w:val="47"/>
        </w:rPr>
        <w:t xml:space="preserve"> </w:t>
      </w:r>
      <w:r w:rsidRPr="006C64F4">
        <w:t xml:space="preserve">the </w:t>
      </w:r>
      <w:r w:rsidRPr="00672882">
        <w:rPr>
          <w:spacing w:val="-1"/>
        </w:rPr>
        <w:t xml:space="preserve">Bidder </w:t>
      </w:r>
      <w:r w:rsidRPr="00672882">
        <w:t>to</w:t>
      </w:r>
      <w:r w:rsidRPr="00672882">
        <w:rPr>
          <w:spacing w:val="-2"/>
        </w:rPr>
        <w:t xml:space="preserve"> </w:t>
      </w:r>
      <w:r w:rsidRPr="00672882">
        <w:rPr>
          <w:spacing w:val="-1"/>
        </w:rPr>
        <w:t>ensure</w:t>
      </w:r>
      <w:r w:rsidRPr="00672882">
        <w:rPr>
          <w:spacing w:val="-2"/>
        </w:rPr>
        <w:t xml:space="preserve"> </w:t>
      </w:r>
      <w:r w:rsidRPr="00672882">
        <w:rPr>
          <w:spacing w:val="-1"/>
        </w:rPr>
        <w:t>that all</w:t>
      </w:r>
      <w:r w:rsidRPr="00672882">
        <w:t xml:space="preserve"> </w:t>
      </w:r>
      <w:r w:rsidRPr="00672882">
        <w:rPr>
          <w:spacing w:val="-1"/>
        </w:rPr>
        <w:t>mathematical calculations</w:t>
      </w:r>
      <w:r w:rsidRPr="00672882">
        <w:t xml:space="preserve"> are</w:t>
      </w:r>
      <w:r w:rsidRPr="00672882">
        <w:rPr>
          <w:spacing w:val="-2"/>
        </w:rPr>
        <w:t xml:space="preserve"> </w:t>
      </w:r>
      <w:r w:rsidRPr="00672882">
        <w:rPr>
          <w:spacing w:val="-1"/>
        </w:rPr>
        <w:t>correct</w:t>
      </w:r>
      <w:r w:rsidRPr="00672882">
        <w:rPr>
          <w:spacing w:val="2"/>
        </w:rPr>
        <w:t xml:space="preserve"> </w:t>
      </w:r>
      <w:r w:rsidRPr="00672882">
        <w:rPr>
          <w:spacing w:val="-1"/>
        </w:rPr>
        <w:t>and</w:t>
      </w:r>
      <w:r w:rsidRPr="00672882">
        <w:rPr>
          <w:spacing w:val="-2"/>
        </w:rPr>
        <w:t xml:space="preserve"> </w:t>
      </w:r>
      <w:r w:rsidRPr="00672882">
        <w:rPr>
          <w:spacing w:val="-1"/>
        </w:rPr>
        <w:t xml:space="preserve">that </w:t>
      </w:r>
      <w:r w:rsidRPr="00672882">
        <w:t>the</w:t>
      </w:r>
      <w:r w:rsidRPr="00672882">
        <w:rPr>
          <w:spacing w:val="-5"/>
        </w:rPr>
        <w:t xml:space="preserve"> </w:t>
      </w:r>
      <w:r w:rsidRPr="00672882">
        <w:t xml:space="preserve">Total </w:t>
      </w:r>
      <w:r w:rsidRPr="00672882">
        <w:rPr>
          <w:spacing w:val="-1"/>
        </w:rPr>
        <w:t>Costs</w:t>
      </w:r>
      <w:r w:rsidRPr="00672882">
        <w:rPr>
          <w:spacing w:val="-2"/>
        </w:rPr>
        <w:t xml:space="preserve"> </w:t>
      </w:r>
      <w:r w:rsidRPr="00672882">
        <w:rPr>
          <w:spacing w:val="-1"/>
        </w:rPr>
        <w:t>in</w:t>
      </w:r>
      <w:r w:rsidRPr="00672882">
        <w:rPr>
          <w:spacing w:val="45"/>
        </w:rPr>
        <w:t xml:space="preserve"> </w:t>
      </w:r>
      <w:r w:rsidRPr="00672882">
        <w:rPr>
          <w:spacing w:val="-1"/>
        </w:rPr>
        <w:t>Form-1, Total Cost</w:t>
      </w:r>
      <w:r w:rsidRPr="00672882">
        <w:t xml:space="preserve"> </w:t>
      </w:r>
      <w:r w:rsidRPr="00672882">
        <w:rPr>
          <w:spacing w:val="-1"/>
        </w:rPr>
        <w:t>Summary,</w:t>
      </w:r>
      <w:r w:rsidRPr="00672882">
        <w:rPr>
          <w:spacing w:val="2"/>
        </w:rPr>
        <w:t xml:space="preserve"> </w:t>
      </w:r>
      <w:r w:rsidRPr="00672882">
        <w:rPr>
          <w:spacing w:val="-1"/>
        </w:rPr>
        <w:t xml:space="preserve">reflect </w:t>
      </w:r>
      <w:r w:rsidRPr="00672882">
        <w:t>the</w:t>
      </w:r>
      <w:r w:rsidRPr="00672882">
        <w:rPr>
          <w:spacing w:val="-2"/>
        </w:rPr>
        <w:t xml:space="preserve"> </w:t>
      </w:r>
      <w:r w:rsidRPr="00672882">
        <w:rPr>
          <w:spacing w:val="-1"/>
        </w:rPr>
        <w:t>Bid Amount</w:t>
      </w:r>
      <w:r w:rsidRPr="00672882">
        <w:t xml:space="preserve"> or</w:t>
      </w:r>
      <w:r w:rsidRPr="00672882">
        <w:rPr>
          <w:spacing w:val="-1"/>
        </w:rPr>
        <w:t xml:space="preserve"> Amounts </w:t>
      </w:r>
      <w:r w:rsidRPr="00672882">
        <w:t>for</w:t>
      </w:r>
      <w:r w:rsidRPr="00672882">
        <w:rPr>
          <w:spacing w:val="-3"/>
        </w:rPr>
        <w:t xml:space="preserve"> </w:t>
      </w:r>
      <w:r w:rsidRPr="00672882">
        <w:rPr>
          <w:spacing w:val="-1"/>
        </w:rPr>
        <w:t>RFP Number:</w:t>
      </w:r>
      <w:r w:rsidRPr="00672882">
        <w:t xml:space="preserve"> </w:t>
      </w:r>
      <w:r w:rsidR="00672882">
        <w:t>HR-</w:t>
      </w:r>
      <w:r w:rsidRPr="00672882">
        <w:rPr>
          <w:spacing w:val="-2"/>
        </w:rPr>
        <w:t>HREMS-2017-03</w:t>
      </w:r>
      <w:r w:rsidR="00672882">
        <w:rPr>
          <w:spacing w:val="-2"/>
        </w:rPr>
        <w:t>-ML</w:t>
      </w:r>
    </w:p>
    <w:p w14:paraId="3552E929" w14:textId="77777777" w:rsidR="0040353B" w:rsidRPr="006C64F4" w:rsidRDefault="0040353B" w:rsidP="006550A1">
      <w:pPr>
        <w:spacing w:before="10"/>
        <w:ind w:left="1440"/>
        <w:rPr>
          <w:rFonts w:eastAsia="Arial"/>
        </w:rPr>
      </w:pPr>
    </w:p>
    <w:p w14:paraId="48C7AA41" w14:textId="77777777" w:rsidR="0040353B" w:rsidRPr="006C64F4" w:rsidRDefault="0040353B" w:rsidP="006550A1">
      <w:pPr>
        <w:pStyle w:val="BodyText"/>
        <w:ind w:left="1440" w:right="308"/>
      </w:pPr>
      <w:r w:rsidRPr="006C64F4">
        <w:rPr>
          <w:spacing w:val="-1"/>
        </w:rPr>
        <w:t>Completion</w:t>
      </w:r>
      <w:r w:rsidRPr="006C64F4">
        <w:t xml:space="preserve"> </w:t>
      </w:r>
      <w:r w:rsidRPr="006C64F4">
        <w:rPr>
          <w:spacing w:val="-2"/>
        </w:rPr>
        <w:t>of</w:t>
      </w:r>
      <w:r w:rsidRPr="006C64F4">
        <w:rPr>
          <w:spacing w:val="2"/>
        </w:rPr>
        <w:t xml:space="preserve"> </w:t>
      </w:r>
      <w:r w:rsidRPr="006C64F4">
        <w:t>the</w:t>
      </w:r>
      <w:r w:rsidRPr="006C64F4">
        <w:rPr>
          <w:spacing w:val="-2"/>
        </w:rPr>
        <w:t xml:space="preserve"> </w:t>
      </w:r>
      <w:r w:rsidRPr="001243A8">
        <w:rPr>
          <w:b/>
          <w:spacing w:val="-1"/>
        </w:rPr>
        <w:t>Appendix</w:t>
      </w:r>
      <w:r w:rsidRPr="001243A8">
        <w:rPr>
          <w:b/>
          <w:spacing w:val="-2"/>
        </w:rPr>
        <w:t xml:space="preserve"> </w:t>
      </w:r>
      <w:r w:rsidRPr="001243A8">
        <w:rPr>
          <w:b/>
          <w:spacing w:val="-1"/>
        </w:rPr>
        <w:t>B,</w:t>
      </w:r>
      <w:r w:rsidRPr="001243A8">
        <w:rPr>
          <w:b/>
          <w:spacing w:val="2"/>
        </w:rPr>
        <w:t xml:space="preserve"> </w:t>
      </w:r>
      <w:r w:rsidRPr="001243A8">
        <w:rPr>
          <w:b/>
          <w:spacing w:val="-1"/>
        </w:rPr>
        <w:t>Cost</w:t>
      </w:r>
      <w:r w:rsidRPr="001243A8">
        <w:rPr>
          <w:b/>
          <w:spacing w:val="-6"/>
        </w:rPr>
        <w:t xml:space="preserve"> </w:t>
      </w:r>
      <w:r w:rsidRPr="001243A8">
        <w:rPr>
          <w:b/>
        </w:rPr>
        <w:t>Workbooks</w:t>
      </w:r>
      <w:r w:rsidRPr="006C64F4">
        <w:rPr>
          <w:spacing w:val="1"/>
        </w:rPr>
        <w:t xml:space="preserve"> </w:t>
      </w:r>
      <w:r w:rsidRPr="006C64F4">
        <w:rPr>
          <w:spacing w:val="-1"/>
        </w:rPr>
        <w:t>is</w:t>
      </w:r>
      <w:r w:rsidRPr="006C64F4">
        <w:rPr>
          <w:spacing w:val="-2"/>
        </w:rPr>
        <w:t xml:space="preserve"> mandatory.</w:t>
      </w:r>
      <w:r w:rsidRPr="006C64F4">
        <w:rPr>
          <w:spacing w:val="2"/>
        </w:rPr>
        <w:t xml:space="preserve"> </w:t>
      </w:r>
      <w:r w:rsidRPr="006C64F4">
        <w:rPr>
          <w:spacing w:val="-1"/>
        </w:rPr>
        <w:t>Applicable</w:t>
      </w:r>
      <w:r w:rsidRPr="006C64F4">
        <w:rPr>
          <w:spacing w:val="53"/>
        </w:rPr>
        <w:t xml:space="preserve"> </w:t>
      </w:r>
      <w:r w:rsidRPr="006C64F4">
        <w:rPr>
          <w:spacing w:val="-1"/>
        </w:rPr>
        <w:t xml:space="preserve">purchase, </w:t>
      </w:r>
      <w:r w:rsidRPr="006C64F4">
        <w:rPr>
          <w:spacing w:val="-2"/>
        </w:rPr>
        <w:t>delivery,</w:t>
      </w:r>
      <w:r w:rsidRPr="006C64F4">
        <w:rPr>
          <w:spacing w:val="2"/>
        </w:rPr>
        <w:t xml:space="preserve"> </w:t>
      </w:r>
      <w:r w:rsidRPr="006C64F4">
        <w:rPr>
          <w:spacing w:val="-1"/>
        </w:rPr>
        <w:t>tax,</w:t>
      </w:r>
      <w:r w:rsidRPr="006C64F4">
        <w:rPr>
          <w:spacing w:val="3"/>
        </w:rPr>
        <w:t xml:space="preserve"> </w:t>
      </w:r>
      <w:r w:rsidRPr="006C64F4">
        <w:rPr>
          <w:spacing w:val="-1"/>
        </w:rPr>
        <w:t>services,</w:t>
      </w:r>
      <w:r w:rsidRPr="006C64F4">
        <w:rPr>
          <w:spacing w:val="2"/>
        </w:rPr>
        <w:t xml:space="preserve"> </w:t>
      </w:r>
      <w:r w:rsidRPr="006C64F4">
        <w:rPr>
          <w:spacing w:val="-1"/>
        </w:rPr>
        <w:t>safety,</w:t>
      </w:r>
      <w:r w:rsidRPr="006C64F4">
        <w:rPr>
          <w:spacing w:val="2"/>
        </w:rPr>
        <w:t xml:space="preserve"> </w:t>
      </w:r>
      <w:r w:rsidRPr="006C64F4">
        <w:rPr>
          <w:spacing w:val="-1"/>
        </w:rPr>
        <w:t>license, travel,</w:t>
      </w:r>
      <w:r w:rsidRPr="006C64F4">
        <w:rPr>
          <w:spacing w:val="3"/>
        </w:rPr>
        <w:t xml:space="preserve"> </w:t>
      </w:r>
      <w:r w:rsidRPr="006C64F4">
        <w:rPr>
          <w:spacing w:val="-1"/>
        </w:rPr>
        <w:t>per</w:t>
      </w:r>
      <w:r w:rsidRPr="006C64F4">
        <w:rPr>
          <w:spacing w:val="1"/>
        </w:rPr>
        <w:t xml:space="preserve"> </w:t>
      </w:r>
      <w:r w:rsidRPr="006C64F4">
        <w:rPr>
          <w:spacing w:val="-1"/>
        </w:rPr>
        <w:t>diem,</w:t>
      </w:r>
      <w:r w:rsidRPr="006C64F4">
        <w:t xml:space="preserve"> </w:t>
      </w:r>
      <w:r w:rsidRPr="006C64F4">
        <w:rPr>
          <w:rFonts w:eastAsia="Arial"/>
          <w:spacing w:val="-1"/>
        </w:rPr>
        <w:t>Bidder’s</w:t>
      </w:r>
      <w:r w:rsidRPr="006C64F4">
        <w:rPr>
          <w:rFonts w:eastAsia="Arial"/>
          <w:spacing w:val="-2"/>
        </w:rPr>
        <w:t xml:space="preserve"> </w:t>
      </w:r>
      <w:r w:rsidRPr="006C64F4">
        <w:rPr>
          <w:rFonts w:eastAsia="Arial"/>
          <w:spacing w:val="-1"/>
        </w:rPr>
        <w:t>staff</w:t>
      </w:r>
      <w:r w:rsidRPr="006C64F4">
        <w:rPr>
          <w:rFonts w:eastAsia="Arial"/>
        </w:rPr>
        <w:t xml:space="preserve"> </w:t>
      </w:r>
      <w:r w:rsidRPr="006C64F4">
        <w:rPr>
          <w:spacing w:val="-1"/>
        </w:rPr>
        <w:t>training, and</w:t>
      </w:r>
      <w:r w:rsidRPr="006C64F4">
        <w:rPr>
          <w:spacing w:val="70"/>
        </w:rPr>
        <w:t xml:space="preserve"> </w:t>
      </w:r>
      <w:r w:rsidRPr="006C64F4">
        <w:rPr>
          <w:spacing w:val="-1"/>
        </w:rPr>
        <w:t>any</w:t>
      </w:r>
      <w:r w:rsidRPr="006C64F4">
        <w:rPr>
          <w:spacing w:val="-2"/>
        </w:rPr>
        <w:t xml:space="preserve"> </w:t>
      </w:r>
      <w:r w:rsidRPr="006C64F4">
        <w:t>other</w:t>
      </w:r>
      <w:r w:rsidRPr="006C64F4">
        <w:rPr>
          <w:spacing w:val="1"/>
        </w:rPr>
        <w:t xml:space="preserve"> </w:t>
      </w:r>
      <w:r w:rsidRPr="006C64F4">
        <w:rPr>
          <w:spacing w:val="-1"/>
        </w:rPr>
        <w:t>expenses</w:t>
      </w:r>
      <w:r w:rsidRPr="006C64F4">
        <w:rPr>
          <w:spacing w:val="1"/>
        </w:rPr>
        <w:t xml:space="preserve"> </w:t>
      </w:r>
      <w:r w:rsidRPr="006C64F4">
        <w:rPr>
          <w:spacing w:val="-1"/>
        </w:rPr>
        <w:t>associated</w:t>
      </w:r>
      <w:r w:rsidRPr="006C64F4">
        <w:t xml:space="preserve"> </w:t>
      </w:r>
      <w:r w:rsidRPr="006C64F4">
        <w:rPr>
          <w:spacing w:val="-2"/>
        </w:rPr>
        <w:t>with</w:t>
      </w:r>
      <w:r w:rsidRPr="006C64F4">
        <w:t xml:space="preserve"> the</w:t>
      </w:r>
      <w:r w:rsidRPr="006C64F4">
        <w:rPr>
          <w:spacing w:val="-2"/>
        </w:rPr>
        <w:t xml:space="preserve"> </w:t>
      </w:r>
      <w:r w:rsidRPr="006C64F4">
        <w:rPr>
          <w:spacing w:val="-1"/>
        </w:rPr>
        <w:t xml:space="preserve">delivery </w:t>
      </w:r>
      <w:r w:rsidRPr="006C64F4">
        <w:t xml:space="preserve">and </w:t>
      </w:r>
      <w:r w:rsidRPr="006C64F4">
        <w:rPr>
          <w:spacing w:val="-1"/>
        </w:rPr>
        <w:t>implementation</w:t>
      </w:r>
      <w:r w:rsidRPr="006C64F4">
        <w:t xml:space="preserve"> </w:t>
      </w:r>
      <w:r w:rsidRPr="006C64F4">
        <w:rPr>
          <w:spacing w:val="-2"/>
        </w:rPr>
        <w:t>of</w:t>
      </w:r>
      <w:r w:rsidRPr="006C64F4">
        <w:rPr>
          <w:spacing w:val="-1"/>
        </w:rPr>
        <w:t xml:space="preserve"> </w:t>
      </w:r>
      <w:r w:rsidRPr="006C64F4">
        <w:t>the</w:t>
      </w:r>
      <w:r w:rsidRPr="006C64F4">
        <w:rPr>
          <w:spacing w:val="-2"/>
        </w:rPr>
        <w:t xml:space="preserve"> </w:t>
      </w:r>
      <w:r w:rsidRPr="006C64F4">
        <w:rPr>
          <w:spacing w:val="-1"/>
        </w:rPr>
        <w:t>proposed</w:t>
      </w:r>
      <w:r w:rsidRPr="006C64F4">
        <w:rPr>
          <w:spacing w:val="-2"/>
        </w:rPr>
        <w:t xml:space="preserve"> </w:t>
      </w:r>
      <w:r w:rsidRPr="006C64F4">
        <w:rPr>
          <w:spacing w:val="-1"/>
        </w:rPr>
        <w:t>items</w:t>
      </w:r>
      <w:r w:rsidRPr="006C64F4">
        <w:rPr>
          <w:spacing w:val="51"/>
        </w:rPr>
        <w:t xml:space="preserve"> </w:t>
      </w:r>
      <w:r w:rsidRPr="006C64F4">
        <w:t>must</w:t>
      </w:r>
      <w:r w:rsidRPr="006C64F4">
        <w:rPr>
          <w:spacing w:val="-1"/>
        </w:rPr>
        <w:t xml:space="preserve"> </w:t>
      </w:r>
      <w:r w:rsidRPr="006C64F4">
        <w:t xml:space="preserve">be </w:t>
      </w:r>
      <w:r w:rsidRPr="006C64F4">
        <w:rPr>
          <w:spacing w:val="-1"/>
        </w:rPr>
        <w:t>included</w:t>
      </w:r>
      <w:r w:rsidRPr="006C64F4">
        <w:t xml:space="preserve"> </w:t>
      </w:r>
      <w:r w:rsidRPr="006C64F4">
        <w:rPr>
          <w:spacing w:val="-1"/>
        </w:rPr>
        <w:t>in</w:t>
      </w:r>
      <w:r w:rsidRPr="006C64F4">
        <w:rPr>
          <w:spacing w:val="-2"/>
        </w:rPr>
        <w:t xml:space="preserve"> </w:t>
      </w:r>
      <w:r w:rsidRPr="006C64F4">
        <w:t>the</w:t>
      </w:r>
      <w:r w:rsidRPr="006C64F4">
        <w:rPr>
          <w:spacing w:val="-5"/>
        </w:rPr>
        <w:t xml:space="preserve"> </w:t>
      </w:r>
      <w:r w:rsidRPr="006C64F4">
        <w:rPr>
          <w:spacing w:val="-1"/>
        </w:rPr>
        <w:t>Bidder's</w:t>
      </w:r>
      <w:r w:rsidRPr="006C64F4">
        <w:rPr>
          <w:spacing w:val="-2"/>
        </w:rPr>
        <w:t xml:space="preserve"> </w:t>
      </w:r>
      <w:r w:rsidRPr="006C64F4">
        <w:rPr>
          <w:spacing w:val="-1"/>
        </w:rPr>
        <w:t>firm-fixed</w:t>
      </w:r>
      <w:r w:rsidRPr="006C64F4">
        <w:t xml:space="preserve"> price</w:t>
      </w:r>
      <w:r w:rsidRPr="006C64F4">
        <w:rPr>
          <w:spacing w:val="-2"/>
        </w:rPr>
        <w:t xml:space="preserve"> </w:t>
      </w:r>
      <w:r w:rsidRPr="006C64F4">
        <w:rPr>
          <w:spacing w:val="-1"/>
        </w:rPr>
        <w:t>(FFP)</w:t>
      </w:r>
      <w:r w:rsidRPr="006C64F4">
        <w:rPr>
          <w:spacing w:val="2"/>
        </w:rPr>
        <w:t xml:space="preserve"> </w:t>
      </w:r>
      <w:r w:rsidRPr="006C64F4">
        <w:rPr>
          <w:spacing w:val="-1"/>
        </w:rPr>
        <w:t>and</w:t>
      </w:r>
      <w:r w:rsidRPr="006C64F4">
        <w:rPr>
          <w:spacing w:val="-2"/>
        </w:rPr>
        <w:t xml:space="preserve"> </w:t>
      </w:r>
      <w:r w:rsidRPr="006C64F4">
        <w:rPr>
          <w:spacing w:val="-1"/>
        </w:rPr>
        <w:t>fixed</w:t>
      </w:r>
      <w:r w:rsidRPr="006C64F4">
        <w:t xml:space="preserve"> </w:t>
      </w:r>
      <w:r w:rsidRPr="006C64F4">
        <w:rPr>
          <w:spacing w:val="-1"/>
        </w:rPr>
        <w:t>Hourly</w:t>
      </w:r>
      <w:r w:rsidRPr="006C64F4">
        <w:rPr>
          <w:spacing w:val="-2"/>
        </w:rPr>
        <w:t xml:space="preserve"> </w:t>
      </w:r>
      <w:r w:rsidRPr="006C64F4">
        <w:rPr>
          <w:spacing w:val="-1"/>
        </w:rPr>
        <w:t>Rates.</w:t>
      </w:r>
    </w:p>
    <w:p w14:paraId="145AD04A" w14:textId="77777777" w:rsidR="0040353B" w:rsidRPr="006C64F4" w:rsidRDefault="0040353B" w:rsidP="006550A1">
      <w:pPr>
        <w:pStyle w:val="Heading1"/>
        <w:tabs>
          <w:tab w:val="left" w:pos="1293"/>
        </w:tabs>
        <w:ind w:left="1440"/>
        <w:rPr>
          <w:rFonts w:ascii="Times New Roman" w:hAnsi="Times New Roman"/>
          <w:b w:val="0"/>
          <w:bCs w:val="0"/>
          <w:sz w:val="24"/>
          <w:szCs w:val="24"/>
        </w:rPr>
      </w:pPr>
      <w:r w:rsidRPr="006C64F4">
        <w:rPr>
          <w:rFonts w:ascii="Times New Roman" w:hAnsi="Times New Roman"/>
          <w:spacing w:val="-1"/>
          <w:sz w:val="24"/>
          <w:szCs w:val="24"/>
        </w:rPr>
        <w:t>Total Project Costs</w:t>
      </w:r>
      <w:r w:rsidRPr="006C64F4">
        <w:rPr>
          <w:rFonts w:ascii="Times New Roman" w:hAnsi="Times New Roman"/>
          <w:spacing w:val="-3"/>
          <w:sz w:val="24"/>
          <w:szCs w:val="24"/>
        </w:rPr>
        <w:t xml:space="preserve"> </w:t>
      </w:r>
      <w:r w:rsidRPr="006C64F4">
        <w:rPr>
          <w:rFonts w:ascii="Times New Roman" w:hAnsi="Times New Roman"/>
          <w:spacing w:val="-1"/>
          <w:sz w:val="24"/>
          <w:szCs w:val="24"/>
        </w:rPr>
        <w:t>(Form-1)</w:t>
      </w:r>
    </w:p>
    <w:p w14:paraId="7AF556E9" w14:textId="77777777" w:rsidR="0040353B" w:rsidRPr="006C64F4" w:rsidRDefault="0040353B" w:rsidP="006550A1">
      <w:pPr>
        <w:pStyle w:val="BodyText"/>
        <w:spacing w:before="121"/>
        <w:ind w:left="1440" w:right="221"/>
      </w:pPr>
      <w:r w:rsidRPr="006C64F4">
        <w:t>The</w:t>
      </w:r>
      <w:r w:rsidRPr="006C64F4">
        <w:rPr>
          <w:spacing w:val="-2"/>
        </w:rPr>
        <w:t xml:space="preserve"> </w:t>
      </w:r>
      <w:r w:rsidRPr="006C64F4">
        <w:rPr>
          <w:spacing w:val="-1"/>
        </w:rPr>
        <w:t>Total Project Cost</w:t>
      </w:r>
      <w:r w:rsidRPr="006C64F4">
        <w:t xml:space="preserve"> </w:t>
      </w:r>
      <w:r w:rsidRPr="006C64F4">
        <w:rPr>
          <w:spacing w:val="-1"/>
        </w:rPr>
        <w:t>worksheet</w:t>
      </w:r>
      <w:r w:rsidRPr="006C64F4">
        <w:rPr>
          <w:spacing w:val="2"/>
        </w:rPr>
        <w:t xml:space="preserve"> </w:t>
      </w:r>
      <w:r w:rsidRPr="006C64F4">
        <w:rPr>
          <w:spacing w:val="-1"/>
        </w:rPr>
        <w:t>is</w:t>
      </w:r>
      <w:r w:rsidRPr="006C64F4">
        <w:rPr>
          <w:spacing w:val="-2"/>
        </w:rPr>
        <w:t xml:space="preserve"> divided</w:t>
      </w:r>
      <w:r w:rsidRPr="006C64F4">
        <w:t xml:space="preserve"> </w:t>
      </w:r>
      <w:r w:rsidRPr="006C64F4">
        <w:rPr>
          <w:spacing w:val="-1"/>
        </w:rPr>
        <w:t>into</w:t>
      </w:r>
      <w:r w:rsidRPr="006C64F4">
        <w:t xml:space="preserve"> </w:t>
      </w:r>
      <w:r w:rsidRPr="006C64F4">
        <w:rPr>
          <w:spacing w:val="-1"/>
        </w:rPr>
        <w:t>two</w:t>
      </w:r>
      <w:r w:rsidRPr="006C64F4">
        <w:t xml:space="preserve"> </w:t>
      </w:r>
      <w:r w:rsidRPr="006C64F4">
        <w:rPr>
          <w:spacing w:val="-1"/>
        </w:rPr>
        <w:t>sections</w:t>
      </w:r>
      <w:r w:rsidRPr="006C64F4">
        <w:rPr>
          <w:spacing w:val="-2"/>
        </w:rPr>
        <w:t xml:space="preserve"> </w:t>
      </w:r>
      <w:r w:rsidRPr="006C64F4">
        <w:rPr>
          <w:spacing w:val="-1"/>
        </w:rPr>
        <w:t>for Approach A and Approach B.</w:t>
      </w:r>
      <w:r w:rsidRPr="006C64F4">
        <w:rPr>
          <w:spacing w:val="69"/>
        </w:rPr>
        <w:t xml:space="preserve"> </w:t>
      </w:r>
      <w:r w:rsidRPr="006C64F4">
        <w:rPr>
          <w:spacing w:val="-1"/>
        </w:rPr>
        <w:t>Bidders</w:t>
      </w:r>
      <w:r w:rsidRPr="006C64F4">
        <w:rPr>
          <w:spacing w:val="1"/>
        </w:rPr>
        <w:t xml:space="preserve"> </w:t>
      </w:r>
      <w:r w:rsidRPr="006C64F4">
        <w:t>can</w:t>
      </w:r>
      <w:r w:rsidRPr="006C64F4">
        <w:rPr>
          <w:spacing w:val="-2"/>
        </w:rPr>
        <w:t xml:space="preserve"> </w:t>
      </w:r>
      <w:r w:rsidRPr="006C64F4">
        <w:rPr>
          <w:spacing w:val="-1"/>
        </w:rPr>
        <w:t>fill</w:t>
      </w:r>
      <w:r w:rsidRPr="006C64F4">
        <w:t xml:space="preserve"> </w:t>
      </w:r>
      <w:r w:rsidRPr="006C64F4">
        <w:rPr>
          <w:spacing w:val="-1"/>
        </w:rPr>
        <w:t>out</w:t>
      </w:r>
      <w:r w:rsidRPr="006C64F4">
        <w:rPr>
          <w:spacing w:val="2"/>
        </w:rPr>
        <w:t xml:space="preserve"> </w:t>
      </w:r>
      <w:r w:rsidRPr="006C64F4">
        <w:t>a</w:t>
      </w:r>
      <w:r w:rsidRPr="006C64F4">
        <w:rPr>
          <w:spacing w:val="-2"/>
        </w:rPr>
        <w:t xml:space="preserve"> </w:t>
      </w:r>
      <w:r w:rsidRPr="006C64F4">
        <w:rPr>
          <w:spacing w:val="-1"/>
        </w:rPr>
        <w:t>proposal based</w:t>
      </w:r>
      <w:r w:rsidRPr="006C64F4">
        <w:t xml:space="preserve"> on</w:t>
      </w:r>
      <w:r w:rsidRPr="006C64F4">
        <w:rPr>
          <w:spacing w:val="-2"/>
        </w:rPr>
        <w:t xml:space="preserve"> </w:t>
      </w:r>
      <w:r w:rsidRPr="006C64F4">
        <w:rPr>
          <w:spacing w:val="-1"/>
        </w:rPr>
        <w:t>deliverables for Phase 1 and Phase 2 of the Approach</w:t>
      </w:r>
      <w:r w:rsidRPr="006C64F4">
        <w:t xml:space="preserve"> on the</w:t>
      </w:r>
      <w:r w:rsidRPr="006C64F4">
        <w:rPr>
          <w:spacing w:val="-2"/>
        </w:rPr>
        <w:t xml:space="preserve"> </w:t>
      </w:r>
      <w:r w:rsidRPr="006C64F4">
        <w:rPr>
          <w:spacing w:val="-1"/>
        </w:rPr>
        <w:t>Bidding</w:t>
      </w:r>
      <w:r w:rsidRPr="006C64F4">
        <w:rPr>
          <w:spacing w:val="2"/>
        </w:rPr>
        <w:t xml:space="preserve"> </w:t>
      </w:r>
      <w:r w:rsidRPr="006C64F4">
        <w:rPr>
          <w:spacing w:val="-1"/>
        </w:rPr>
        <w:t>proposal.</w:t>
      </w:r>
      <w:r w:rsidRPr="006C64F4">
        <w:rPr>
          <w:spacing w:val="-3"/>
        </w:rPr>
        <w:t xml:space="preserve"> </w:t>
      </w:r>
      <w:r w:rsidRPr="006C64F4">
        <w:rPr>
          <w:spacing w:val="-1"/>
        </w:rPr>
        <w:t>At</w:t>
      </w:r>
      <w:r w:rsidRPr="006C64F4">
        <w:rPr>
          <w:spacing w:val="2"/>
        </w:rPr>
        <w:t xml:space="preserve"> </w:t>
      </w:r>
      <w:r w:rsidRPr="006C64F4">
        <w:t>a</w:t>
      </w:r>
      <w:r w:rsidRPr="006C64F4">
        <w:rPr>
          <w:spacing w:val="-2"/>
        </w:rPr>
        <w:t xml:space="preserve"> </w:t>
      </w:r>
      <w:r w:rsidRPr="006C64F4">
        <w:rPr>
          <w:spacing w:val="-1"/>
        </w:rPr>
        <w:t xml:space="preserve">minimum </w:t>
      </w:r>
      <w:r w:rsidRPr="006C64F4">
        <w:t xml:space="preserve">the </w:t>
      </w:r>
      <w:r w:rsidRPr="006C64F4">
        <w:rPr>
          <w:spacing w:val="-1"/>
        </w:rPr>
        <w:t>Deliverables</w:t>
      </w:r>
      <w:r w:rsidRPr="006C64F4">
        <w:t xml:space="preserve"> </w:t>
      </w:r>
      <w:r w:rsidRPr="006C64F4">
        <w:rPr>
          <w:spacing w:val="-1"/>
        </w:rPr>
        <w:t>listed</w:t>
      </w:r>
      <w:r w:rsidRPr="006C64F4">
        <w:rPr>
          <w:spacing w:val="-2"/>
        </w:rPr>
        <w:t xml:space="preserve"> </w:t>
      </w:r>
      <w:r w:rsidRPr="006C64F4">
        <w:rPr>
          <w:spacing w:val="-1"/>
        </w:rPr>
        <w:t>from</w:t>
      </w:r>
      <w:r w:rsidRPr="006C64F4">
        <w:rPr>
          <w:spacing w:val="39"/>
        </w:rPr>
        <w:t xml:space="preserve"> </w:t>
      </w:r>
      <w:r w:rsidRPr="001243A8">
        <w:rPr>
          <w:b/>
          <w:spacing w:val="-1"/>
        </w:rPr>
        <w:t>Appendix</w:t>
      </w:r>
      <w:r w:rsidRPr="001243A8">
        <w:rPr>
          <w:b/>
          <w:spacing w:val="-2"/>
        </w:rPr>
        <w:t xml:space="preserve"> </w:t>
      </w:r>
      <w:r w:rsidRPr="001243A8">
        <w:rPr>
          <w:b/>
          <w:spacing w:val="-1"/>
        </w:rPr>
        <w:t>A</w:t>
      </w:r>
      <w:r w:rsidRPr="006C64F4">
        <w:rPr>
          <w:spacing w:val="-1"/>
        </w:rPr>
        <w:t xml:space="preserve"> and the list of Goods and Services in section 2.0 of this RFP.</w:t>
      </w:r>
      <w:r w:rsidRPr="006C64F4">
        <w:rPr>
          <w:spacing w:val="-3"/>
        </w:rPr>
        <w:t xml:space="preserve"> </w:t>
      </w:r>
      <w:r w:rsidRPr="006C64F4">
        <w:rPr>
          <w:spacing w:val="-1"/>
        </w:rPr>
        <w:t>Bidders</w:t>
      </w:r>
      <w:r w:rsidRPr="006C64F4">
        <w:rPr>
          <w:spacing w:val="1"/>
        </w:rPr>
        <w:t xml:space="preserve"> </w:t>
      </w:r>
      <w:r w:rsidRPr="006C64F4">
        <w:t>may</w:t>
      </w:r>
      <w:r w:rsidRPr="006C64F4">
        <w:rPr>
          <w:spacing w:val="-2"/>
        </w:rPr>
        <w:t xml:space="preserve"> </w:t>
      </w:r>
      <w:r w:rsidRPr="006C64F4">
        <w:rPr>
          <w:spacing w:val="-1"/>
        </w:rPr>
        <w:t>add</w:t>
      </w:r>
      <w:r w:rsidRPr="006C64F4">
        <w:rPr>
          <w:spacing w:val="-2"/>
        </w:rPr>
        <w:t xml:space="preserve"> </w:t>
      </w:r>
      <w:r w:rsidRPr="006C64F4">
        <w:t>to</w:t>
      </w:r>
      <w:r w:rsidRPr="006C64F4">
        <w:rPr>
          <w:spacing w:val="59"/>
        </w:rPr>
        <w:t xml:space="preserve"> </w:t>
      </w:r>
      <w:r w:rsidRPr="006C64F4">
        <w:t xml:space="preserve">the </w:t>
      </w:r>
      <w:r w:rsidRPr="006C64F4">
        <w:rPr>
          <w:spacing w:val="-1"/>
        </w:rPr>
        <w:t>list in</w:t>
      </w:r>
      <w:r w:rsidRPr="006C64F4">
        <w:t xml:space="preserve"> </w:t>
      </w:r>
      <w:r w:rsidRPr="006C64F4">
        <w:rPr>
          <w:spacing w:val="-1"/>
        </w:rPr>
        <w:t xml:space="preserve">alignment </w:t>
      </w:r>
      <w:r w:rsidRPr="006C64F4">
        <w:rPr>
          <w:spacing w:val="-2"/>
        </w:rPr>
        <w:t>with</w:t>
      </w:r>
      <w:r w:rsidRPr="006C64F4">
        <w:t xml:space="preserve"> </w:t>
      </w:r>
      <w:r w:rsidRPr="006C64F4">
        <w:rPr>
          <w:spacing w:val="-1"/>
        </w:rPr>
        <w:t>their</w:t>
      </w:r>
      <w:r w:rsidRPr="006C64F4">
        <w:rPr>
          <w:spacing w:val="1"/>
        </w:rPr>
        <w:t xml:space="preserve"> </w:t>
      </w:r>
      <w:r w:rsidRPr="006C64F4">
        <w:rPr>
          <w:spacing w:val="-1"/>
        </w:rPr>
        <w:t>proposals.</w:t>
      </w:r>
    </w:p>
    <w:p w14:paraId="6A2B6423" w14:textId="77777777" w:rsidR="0040353B" w:rsidRPr="006C64F4" w:rsidRDefault="0040353B" w:rsidP="006550A1">
      <w:pPr>
        <w:pStyle w:val="Heading1"/>
        <w:tabs>
          <w:tab w:val="left" w:pos="1293"/>
        </w:tabs>
        <w:ind w:left="1440"/>
        <w:rPr>
          <w:rFonts w:ascii="Times New Roman" w:hAnsi="Times New Roman"/>
          <w:b w:val="0"/>
          <w:bCs w:val="0"/>
          <w:sz w:val="24"/>
          <w:szCs w:val="24"/>
        </w:rPr>
      </w:pPr>
      <w:r w:rsidRPr="006C64F4">
        <w:rPr>
          <w:rFonts w:ascii="Times New Roman" w:hAnsi="Times New Roman"/>
          <w:spacing w:val="-1"/>
          <w:sz w:val="24"/>
          <w:szCs w:val="24"/>
        </w:rPr>
        <w:t>Pricing</w:t>
      </w:r>
      <w:r w:rsidRPr="006C64F4">
        <w:rPr>
          <w:rFonts w:ascii="Times New Roman" w:hAnsi="Times New Roman"/>
          <w:spacing w:val="-2"/>
          <w:sz w:val="24"/>
          <w:szCs w:val="24"/>
        </w:rPr>
        <w:t xml:space="preserve"> </w:t>
      </w:r>
      <w:r w:rsidRPr="006C64F4">
        <w:rPr>
          <w:rFonts w:ascii="Times New Roman" w:hAnsi="Times New Roman"/>
          <w:spacing w:val="-1"/>
          <w:sz w:val="24"/>
          <w:szCs w:val="24"/>
        </w:rPr>
        <w:t>Model (Form-2)</w:t>
      </w:r>
    </w:p>
    <w:p w14:paraId="1DAD7612" w14:textId="77777777" w:rsidR="0040353B" w:rsidRPr="006C64F4" w:rsidRDefault="0040353B" w:rsidP="006550A1">
      <w:pPr>
        <w:pStyle w:val="BodyText"/>
        <w:spacing w:before="124"/>
        <w:ind w:left="1440" w:right="308"/>
      </w:pPr>
      <w:r w:rsidRPr="006C64F4">
        <w:t>The</w:t>
      </w:r>
      <w:r w:rsidRPr="006C64F4">
        <w:rPr>
          <w:spacing w:val="-2"/>
        </w:rPr>
        <w:t xml:space="preserve"> </w:t>
      </w:r>
      <w:r w:rsidRPr="006C64F4">
        <w:rPr>
          <w:spacing w:val="-1"/>
        </w:rPr>
        <w:t>worksheet</w:t>
      </w:r>
      <w:r w:rsidRPr="006C64F4">
        <w:rPr>
          <w:spacing w:val="2"/>
        </w:rPr>
        <w:t xml:space="preserve"> </w:t>
      </w:r>
      <w:r w:rsidRPr="006C64F4">
        <w:rPr>
          <w:spacing w:val="-1"/>
        </w:rPr>
        <w:t>lists</w:t>
      </w:r>
      <w:r w:rsidRPr="006C64F4">
        <w:rPr>
          <w:spacing w:val="-2"/>
        </w:rPr>
        <w:t xml:space="preserve"> </w:t>
      </w:r>
      <w:r w:rsidRPr="006C64F4">
        <w:t>the</w:t>
      </w:r>
      <w:r w:rsidRPr="006C64F4">
        <w:rPr>
          <w:spacing w:val="-2"/>
        </w:rPr>
        <w:t xml:space="preserve"> </w:t>
      </w:r>
      <w:r w:rsidRPr="006C64F4">
        <w:rPr>
          <w:spacing w:val="-1"/>
        </w:rPr>
        <w:t>deliverables</w:t>
      </w:r>
      <w:r w:rsidRPr="006C64F4">
        <w:t xml:space="preserve"> </w:t>
      </w:r>
      <w:r w:rsidRPr="006C64F4">
        <w:rPr>
          <w:spacing w:val="-1"/>
        </w:rPr>
        <w:t>categories</w:t>
      </w:r>
      <w:r w:rsidRPr="006C64F4">
        <w:t xml:space="preserve"> </w:t>
      </w:r>
      <w:r w:rsidRPr="006C64F4">
        <w:rPr>
          <w:spacing w:val="-2"/>
        </w:rPr>
        <w:t>divided</w:t>
      </w:r>
      <w:r w:rsidRPr="006C64F4">
        <w:t xml:space="preserve"> </w:t>
      </w:r>
      <w:r w:rsidRPr="006C64F4">
        <w:rPr>
          <w:spacing w:val="-1"/>
        </w:rPr>
        <w:t>into</w:t>
      </w:r>
      <w:r w:rsidRPr="006C64F4">
        <w:t xml:space="preserve"> </w:t>
      </w:r>
      <w:r w:rsidRPr="006C64F4">
        <w:rPr>
          <w:spacing w:val="-1"/>
        </w:rPr>
        <w:t>Project</w:t>
      </w:r>
      <w:r w:rsidRPr="006C64F4">
        <w:rPr>
          <w:spacing w:val="2"/>
        </w:rPr>
        <w:t xml:space="preserve"> </w:t>
      </w:r>
      <w:r w:rsidRPr="006C64F4">
        <w:rPr>
          <w:spacing w:val="-1"/>
        </w:rPr>
        <w:t>Preparation/Discovery</w:t>
      </w:r>
      <w:r w:rsidRPr="006C64F4">
        <w:rPr>
          <w:spacing w:val="65"/>
        </w:rPr>
        <w:t xml:space="preserve"> </w:t>
      </w:r>
      <w:r w:rsidRPr="006C64F4">
        <w:rPr>
          <w:spacing w:val="-1"/>
        </w:rPr>
        <w:t>services,</w:t>
      </w:r>
      <w:r w:rsidRPr="006C64F4">
        <w:rPr>
          <w:spacing w:val="1"/>
        </w:rPr>
        <w:t xml:space="preserve"> </w:t>
      </w:r>
      <w:r w:rsidRPr="006C64F4">
        <w:rPr>
          <w:spacing w:val="-1"/>
        </w:rPr>
        <w:t>Business</w:t>
      </w:r>
      <w:r w:rsidRPr="006C64F4">
        <w:rPr>
          <w:spacing w:val="-2"/>
        </w:rPr>
        <w:t xml:space="preserve"> </w:t>
      </w:r>
      <w:r w:rsidRPr="006C64F4">
        <w:rPr>
          <w:spacing w:val="-1"/>
        </w:rPr>
        <w:t>solution</w:t>
      </w:r>
      <w:r w:rsidRPr="006C64F4">
        <w:t xml:space="preserve"> </w:t>
      </w:r>
      <w:r w:rsidRPr="006C64F4">
        <w:rPr>
          <w:spacing w:val="-1"/>
        </w:rPr>
        <w:t>services,</w:t>
      </w:r>
      <w:r w:rsidRPr="006C64F4">
        <w:rPr>
          <w:spacing w:val="1"/>
        </w:rPr>
        <w:t xml:space="preserve"> </w:t>
      </w:r>
      <w:r w:rsidRPr="006C64F4">
        <w:rPr>
          <w:spacing w:val="-1"/>
        </w:rPr>
        <w:t>Realization/Configuration</w:t>
      </w:r>
      <w:r w:rsidRPr="006C64F4">
        <w:t xml:space="preserve"> and</w:t>
      </w:r>
      <w:r w:rsidRPr="006C64F4">
        <w:rPr>
          <w:spacing w:val="-2"/>
        </w:rPr>
        <w:t xml:space="preserve"> testing</w:t>
      </w:r>
      <w:r w:rsidRPr="006C64F4">
        <w:t xml:space="preserve"> </w:t>
      </w:r>
      <w:r w:rsidRPr="006C64F4">
        <w:rPr>
          <w:spacing w:val="-1"/>
        </w:rPr>
        <w:t>services,</w:t>
      </w:r>
      <w:r w:rsidRPr="006C64F4">
        <w:rPr>
          <w:spacing w:val="1"/>
        </w:rPr>
        <w:t xml:space="preserve"> </w:t>
      </w:r>
      <w:r w:rsidRPr="006C64F4">
        <w:rPr>
          <w:spacing w:val="-1"/>
        </w:rPr>
        <w:t>Final</w:t>
      </w:r>
      <w:r w:rsidRPr="006C64F4">
        <w:rPr>
          <w:spacing w:val="79"/>
        </w:rPr>
        <w:t xml:space="preserve"> </w:t>
      </w:r>
      <w:r w:rsidRPr="006C64F4">
        <w:rPr>
          <w:spacing w:val="-1"/>
        </w:rPr>
        <w:t>preparation/Training</w:t>
      </w:r>
      <w:r w:rsidRPr="006C64F4">
        <w:rPr>
          <w:spacing w:val="2"/>
        </w:rPr>
        <w:t xml:space="preserve"> </w:t>
      </w:r>
      <w:r w:rsidRPr="006C64F4">
        <w:rPr>
          <w:spacing w:val="-1"/>
        </w:rPr>
        <w:t>services</w:t>
      </w:r>
      <w:r w:rsidRPr="006C64F4">
        <w:t xml:space="preserve"> and</w:t>
      </w:r>
      <w:r w:rsidRPr="006C64F4">
        <w:rPr>
          <w:spacing w:val="-2"/>
        </w:rPr>
        <w:t xml:space="preserve"> </w:t>
      </w:r>
      <w:r w:rsidRPr="006C64F4">
        <w:t xml:space="preserve">Go </w:t>
      </w:r>
      <w:r w:rsidRPr="006C64F4">
        <w:rPr>
          <w:spacing w:val="-2"/>
        </w:rPr>
        <w:t>live</w:t>
      </w:r>
      <w:r w:rsidRPr="006C64F4">
        <w:t xml:space="preserve"> </w:t>
      </w:r>
      <w:r w:rsidRPr="006C64F4">
        <w:rPr>
          <w:spacing w:val="-1"/>
        </w:rPr>
        <w:t>deployment support/post implementation</w:t>
      </w:r>
      <w:r w:rsidRPr="006C64F4">
        <w:t xml:space="preserve"> </w:t>
      </w:r>
      <w:r w:rsidRPr="006C64F4">
        <w:rPr>
          <w:spacing w:val="-1"/>
        </w:rPr>
        <w:t>services.</w:t>
      </w:r>
      <w:r w:rsidRPr="006C64F4">
        <w:rPr>
          <w:spacing w:val="49"/>
        </w:rPr>
        <w:t xml:space="preserve"> </w:t>
      </w:r>
      <w:r w:rsidRPr="006C64F4">
        <w:t>The</w:t>
      </w:r>
      <w:r w:rsidRPr="006C64F4">
        <w:rPr>
          <w:spacing w:val="-2"/>
        </w:rPr>
        <w:t xml:space="preserve"> </w:t>
      </w:r>
      <w:r w:rsidRPr="006C64F4">
        <w:rPr>
          <w:spacing w:val="-1"/>
        </w:rPr>
        <w:t>bidder</w:t>
      </w:r>
      <w:r w:rsidRPr="006C64F4">
        <w:rPr>
          <w:spacing w:val="1"/>
        </w:rPr>
        <w:t xml:space="preserve"> </w:t>
      </w:r>
      <w:r w:rsidRPr="006C64F4">
        <w:rPr>
          <w:spacing w:val="-1"/>
        </w:rPr>
        <w:t>should</w:t>
      </w:r>
      <w:r w:rsidRPr="006C64F4">
        <w:rPr>
          <w:spacing w:val="-2"/>
        </w:rPr>
        <w:t xml:space="preserve"> </w:t>
      </w:r>
      <w:r w:rsidRPr="006C64F4">
        <w:rPr>
          <w:spacing w:val="-1"/>
        </w:rPr>
        <w:t>provide</w:t>
      </w:r>
      <w:r w:rsidRPr="006C64F4">
        <w:t xml:space="preserve"> </w:t>
      </w:r>
      <w:r w:rsidRPr="006C64F4">
        <w:rPr>
          <w:spacing w:val="-1"/>
        </w:rPr>
        <w:t>details</w:t>
      </w:r>
      <w:r w:rsidRPr="006C64F4">
        <w:rPr>
          <w:spacing w:val="1"/>
        </w:rPr>
        <w:t xml:space="preserve"> </w:t>
      </w:r>
      <w:r w:rsidRPr="006C64F4">
        <w:rPr>
          <w:spacing w:val="-1"/>
        </w:rPr>
        <w:t>pertaining</w:t>
      </w:r>
      <w:r w:rsidRPr="006C64F4">
        <w:rPr>
          <w:spacing w:val="-2"/>
        </w:rPr>
        <w:t xml:space="preserve"> </w:t>
      </w:r>
      <w:r w:rsidRPr="006C64F4">
        <w:t xml:space="preserve">to </w:t>
      </w:r>
      <w:r w:rsidRPr="006C64F4">
        <w:rPr>
          <w:spacing w:val="-1"/>
        </w:rPr>
        <w:t>assumptions,</w:t>
      </w:r>
      <w:r w:rsidRPr="006C64F4">
        <w:rPr>
          <w:spacing w:val="2"/>
        </w:rPr>
        <w:t xml:space="preserve"> </w:t>
      </w:r>
      <w:r w:rsidRPr="006C64F4">
        <w:rPr>
          <w:spacing w:val="-1"/>
        </w:rPr>
        <w:t>expectations</w:t>
      </w:r>
      <w:r w:rsidRPr="006C64F4">
        <w:rPr>
          <w:spacing w:val="-2"/>
        </w:rPr>
        <w:t xml:space="preserve"> </w:t>
      </w:r>
      <w:r w:rsidRPr="006C64F4">
        <w:rPr>
          <w:spacing w:val="-1"/>
        </w:rPr>
        <w:t>and/or performance</w:t>
      </w:r>
      <w:r w:rsidRPr="006C64F4">
        <w:rPr>
          <w:spacing w:val="57"/>
        </w:rPr>
        <w:t xml:space="preserve"> </w:t>
      </w:r>
      <w:r w:rsidRPr="006C64F4">
        <w:rPr>
          <w:spacing w:val="-1"/>
        </w:rPr>
        <w:t>parameters used</w:t>
      </w:r>
      <w:r w:rsidRPr="006C64F4">
        <w:rPr>
          <w:spacing w:val="-2"/>
        </w:rPr>
        <w:t xml:space="preserve"> </w:t>
      </w:r>
      <w:r w:rsidRPr="006C64F4">
        <w:t>as a</w:t>
      </w:r>
      <w:r w:rsidRPr="006C64F4">
        <w:rPr>
          <w:spacing w:val="-2"/>
        </w:rPr>
        <w:t xml:space="preserve"> basis </w:t>
      </w:r>
      <w:r w:rsidRPr="006C64F4">
        <w:t>for</w:t>
      </w:r>
      <w:r w:rsidRPr="006C64F4">
        <w:rPr>
          <w:spacing w:val="1"/>
        </w:rPr>
        <w:t xml:space="preserve"> </w:t>
      </w:r>
      <w:r w:rsidRPr="006C64F4">
        <w:rPr>
          <w:spacing w:val="-1"/>
        </w:rPr>
        <w:t>pricing</w:t>
      </w:r>
      <w:r w:rsidRPr="006C64F4">
        <w:t xml:space="preserve"> </w:t>
      </w:r>
      <w:r w:rsidRPr="006C64F4">
        <w:rPr>
          <w:spacing w:val="-1"/>
        </w:rPr>
        <w:t>in</w:t>
      </w:r>
      <w:r w:rsidRPr="006C64F4">
        <w:t xml:space="preserve"> the</w:t>
      </w:r>
      <w:r w:rsidRPr="006C64F4">
        <w:rPr>
          <w:spacing w:val="-2"/>
        </w:rPr>
        <w:t xml:space="preserve"> </w:t>
      </w:r>
      <w:r w:rsidRPr="006C64F4">
        <w:rPr>
          <w:spacing w:val="-1"/>
        </w:rPr>
        <w:t>proposal.</w:t>
      </w:r>
    </w:p>
    <w:p w14:paraId="2B451420" w14:textId="77777777" w:rsidR="0040353B" w:rsidRPr="006C64F4" w:rsidRDefault="0040353B" w:rsidP="006550A1">
      <w:pPr>
        <w:pStyle w:val="Heading1"/>
        <w:tabs>
          <w:tab w:val="left" w:pos="1293"/>
        </w:tabs>
        <w:ind w:left="1440"/>
        <w:rPr>
          <w:rFonts w:ascii="Times New Roman" w:hAnsi="Times New Roman"/>
          <w:b w:val="0"/>
          <w:bCs w:val="0"/>
          <w:sz w:val="24"/>
          <w:szCs w:val="24"/>
        </w:rPr>
      </w:pPr>
      <w:r w:rsidRPr="006C64F4">
        <w:rPr>
          <w:rFonts w:ascii="Times New Roman" w:hAnsi="Times New Roman"/>
          <w:spacing w:val="-1"/>
          <w:sz w:val="24"/>
          <w:szCs w:val="24"/>
        </w:rPr>
        <w:t>Labor</w:t>
      </w:r>
      <w:r w:rsidRPr="006C64F4">
        <w:rPr>
          <w:rFonts w:ascii="Times New Roman" w:hAnsi="Times New Roman"/>
          <w:spacing w:val="1"/>
          <w:sz w:val="24"/>
          <w:szCs w:val="24"/>
        </w:rPr>
        <w:t xml:space="preserve"> </w:t>
      </w:r>
      <w:r w:rsidRPr="006C64F4">
        <w:rPr>
          <w:rFonts w:ascii="Times New Roman" w:hAnsi="Times New Roman"/>
          <w:spacing w:val="-1"/>
          <w:sz w:val="24"/>
          <w:szCs w:val="24"/>
        </w:rPr>
        <w:t>Rates</w:t>
      </w:r>
      <w:r w:rsidRPr="006C64F4">
        <w:rPr>
          <w:rFonts w:ascii="Times New Roman" w:hAnsi="Times New Roman"/>
          <w:spacing w:val="-2"/>
          <w:sz w:val="24"/>
          <w:szCs w:val="24"/>
        </w:rPr>
        <w:t xml:space="preserve"> </w:t>
      </w:r>
      <w:r w:rsidRPr="006C64F4">
        <w:rPr>
          <w:rFonts w:ascii="Times New Roman" w:hAnsi="Times New Roman"/>
          <w:spacing w:val="-1"/>
          <w:sz w:val="24"/>
          <w:szCs w:val="24"/>
        </w:rPr>
        <w:t>Worksheet</w:t>
      </w:r>
      <w:r w:rsidRPr="006C64F4">
        <w:rPr>
          <w:rFonts w:ascii="Times New Roman" w:hAnsi="Times New Roman"/>
          <w:spacing w:val="1"/>
          <w:sz w:val="24"/>
          <w:szCs w:val="24"/>
        </w:rPr>
        <w:t xml:space="preserve"> </w:t>
      </w:r>
      <w:r w:rsidRPr="006C64F4">
        <w:rPr>
          <w:rFonts w:ascii="Times New Roman" w:hAnsi="Times New Roman"/>
          <w:spacing w:val="-1"/>
          <w:sz w:val="24"/>
          <w:szCs w:val="24"/>
        </w:rPr>
        <w:t>(Form-3)</w:t>
      </w:r>
    </w:p>
    <w:p w14:paraId="1421E87E" w14:textId="77777777" w:rsidR="0040353B" w:rsidRPr="006C64F4" w:rsidRDefault="0040353B" w:rsidP="006550A1">
      <w:pPr>
        <w:pStyle w:val="BodyText"/>
        <w:spacing w:before="121"/>
        <w:ind w:left="1440" w:right="308"/>
      </w:pPr>
      <w:r w:rsidRPr="006C64F4">
        <w:t>The</w:t>
      </w:r>
      <w:r w:rsidRPr="006C64F4">
        <w:rPr>
          <w:spacing w:val="-2"/>
        </w:rPr>
        <w:t xml:space="preserve"> </w:t>
      </w:r>
      <w:r w:rsidRPr="006C64F4">
        <w:rPr>
          <w:spacing w:val="-1"/>
        </w:rPr>
        <w:t>Bidder</w:t>
      </w:r>
      <w:r w:rsidRPr="006C64F4">
        <w:rPr>
          <w:spacing w:val="1"/>
        </w:rPr>
        <w:t xml:space="preserve"> </w:t>
      </w:r>
      <w:r w:rsidRPr="006C64F4">
        <w:rPr>
          <w:spacing w:val="-1"/>
        </w:rPr>
        <w:t>shall</w:t>
      </w:r>
      <w:r w:rsidRPr="006C64F4">
        <w:t xml:space="preserve"> </w:t>
      </w:r>
      <w:r w:rsidRPr="006C64F4">
        <w:rPr>
          <w:spacing w:val="-2"/>
        </w:rPr>
        <w:t>provide</w:t>
      </w:r>
      <w:r w:rsidRPr="006C64F4">
        <w:t xml:space="preserve"> </w:t>
      </w:r>
      <w:r w:rsidRPr="006C64F4">
        <w:rPr>
          <w:spacing w:val="-1"/>
        </w:rPr>
        <w:t>staff</w:t>
      </w:r>
      <w:r w:rsidRPr="006C64F4">
        <w:rPr>
          <w:spacing w:val="4"/>
        </w:rPr>
        <w:t xml:space="preserve"> </w:t>
      </w:r>
      <w:r w:rsidRPr="006C64F4">
        <w:rPr>
          <w:spacing w:val="-2"/>
        </w:rPr>
        <w:t>Hourly</w:t>
      </w:r>
      <w:r w:rsidRPr="006C64F4">
        <w:rPr>
          <w:spacing w:val="-1"/>
        </w:rPr>
        <w:t xml:space="preserve"> Rates</w:t>
      </w:r>
      <w:r w:rsidRPr="006C64F4">
        <w:rPr>
          <w:spacing w:val="1"/>
        </w:rPr>
        <w:t xml:space="preserve"> </w:t>
      </w:r>
      <w:r w:rsidRPr="006C64F4">
        <w:rPr>
          <w:spacing w:val="-1"/>
        </w:rPr>
        <w:t>and</w:t>
      </w:r>
      <w:r w:rsidRPr="006C64F4">
        <w:rPr>
          <w:spacing w:val="-2"/>
        </w:rPr>
        <w:t xml:space="preserve"> </w:t>
      </w:r>
      <w:r w:rsidRPr="006C64F4">
        <w:t>a</w:t>
      </w:r>
      <w:r w:rsidRPr="006C64F4">
        <w:rPr>
          <w:spacing w:val="-2"/>
        </w:rPr>
        <w:t xml:space="preserve"> </w:t>
      </w:r>
      <w:r w:rsidRPr="006C64F4">
        <w:rPr>
          <w:spacing w:val="-1"/>
        </w:rPr>
        <w:t>Composite</w:t>
      </w:r>
      <w:r w:rsidRPr="006C64F4">
        <w:t xml:space="preserve"> </w:t>
      </w:r>
      <w:r w:rsidRPr="006C64F4">
        <w:rPr>
          <w:spacing w:val="-1"/>
        </w:rPr>
        <w:t xml:space="preserve">Rate </w:t>
      </w:r>
      <w:r w:rsidRPr="006C64F4">
        <w:t>for</w:t>
      </w:r>
      <w:r w:rsidRPr="006C64F4">
        <w:rPr>
          <w:spacing w:val="-1"/>
        </w:rPr>
        <w:t xml:space="preserve"> each</w:t>
      </w:r>
      <w:r w:rsidRPr="006C64F4">
        <w:rPr>
          <w:spacing w:val="-2"/>
        </w:rPr>
        <w:t xml:space="preserve"> of</w:t>
      </w:r>
      <w:r w:rsidRPr="006C64F4">
        <w:rPr>
          <w:spacing w:val="2"/>
        </w:rPr>
        <w:t xml:space="preserve"> </w:t>
      </w:r>
      <w:r w:rsidRPr="006C64F4">
        <w:t>the</w:t>
      </w:r>
      <w:r w:rsidRPr="006C64F4">
        <w:rPr>
          <w:spacing w:val="-5"/>
        </w:rPr>
        <w:t xml:space="preserve"> </w:t>
      </w:r>
      <w:r w:rsidRPr="006C64F4">
        <w:rPr>
          <w:spacing w:val="-1"/>
        </w:rPr>
        <w:t>following</w:t>
      </w:r>
      <w:r w:rsidRPr="006C64F4">
        <w:rPr>
          <w:spacing w:val="67"/>
        </w:rPr>
        <w:t xml:space="preserve"> </w:t>
      </w:r>
      <w:r w:rsidRPr="006C64F4">
        <w:rPr>
          <w:spacing w:val="-1"/>
        </w:rPr>
        <w:t>Project types:</w:t>
      </w:r>
    </w:p>
    <w:p w14:paraId="73E0ED95" w14:textId="3BAC5B13" w:rsidR="0040353B" w:rsidRPr="006C64F4" w:rsidRDefault="0040353B" w:rsidP="006550A1">
      <w:pPr>
        <w:pStyle w:val="BodyText"/>
        <w:spacing w:before="78"/>
        <w:ind w:left="1440" w:right="186"/>
      </w:pPr>
      <w:r w:rsidRPr="006C64F4">
        <w:t>The</w:t>
      </w:r>
      <w:r w:rsidRPr="006C64F4">
        <w:rPr>
          <w:spacing w:val="-2"/>
        </w:rPr>
        <w:t xml:space="preserve"> </w:t>
      </w:r>
      <w:r w:rsidRPr="006C64F4">
        <w:rPr>
          <w:spacing w:val="-1"/>
        </w:rPr>
        <w:t>Labor Rates</w:t>
      </w:r>
      <w:r w:rsidRPr="006C64F4">
        <w:rPr>
          <w:spacing w:val="-6"/>
        </w:rPr>
        <w:t xml:space="preserve"> </w:t>
      </w:r>
      <w:r w:rsidRPr="006C64F4">
        <w:rPr>
          <w:spacing w:val="-1"/>
        </w:rPr>
        <w:t>Worksheet</w:t>
      </w:r>
      <w:r w:rsidRPr="006C64F4">
        <w:rPr>
          <w:spacing w:val="3"/>
        </w:rPr>
        <w:t xml:space="preserve"> </w:t>
      </w:r>
      <w:r w:rsidRPr="006C64F4">
        <w:rPr>
          <w:rFonts w:eastAsia="Arial"/>
          <w:spacing w:val="-1"/>
        </w:rPr>
        <w:t>shall</w:t>
      </w:r>
      <w:r w:rsidRPr="006C64F4">
        <w:rPr>
          <w:rFonts w:eastAsia="Arial"/>
        </w:rPr>
        <w:t xml:space="preserve"> </w:t>
      </w:r>
      <w:r w:rsidRPr="006C64F4">
        <w:rPr>
          <w:rFonts w:eastAsia="Arial"/>
          <w:spacing w:val="-1"/>
        </w:rPr>
        <w:t>include</w:t>
      </w:r>
      <w:r w:rsidRPr="006C64F4">
        <w:rPr>
          <w:rFonts w:eastAsia="Arial"/>
          <w:spacing w:val="-2"/>
        </w:rPr>
        <w:t xml:space="preserve"> </w:t>
      </w:r>
      <w:r w:rsidRPr="006C64F4">
        <w:rPr>
          <w:rFonts w:eastAsia="Arial"/>
        </w:rPr>
        <w:t xml:space="preserve">the </w:t>
      </w:r>
      <w:r w:rsidRPr="006C64F4">
        <w:rPr>
          <w:rFonts w:eastAsia="Arial"/>
          <w:spacing w:val="-1"/>
        </w:rPr>
        <w:t>Bidder’s</w:t>
      </w:r>
      <w:r w:rsidRPr="006C64F4">
        <w:rPr>
          <w:rFonts w:eastAsia="Arial"/>
          <w:spacing w:val="-2"/>
        </w:rPr>
        <w:t xml:space="preserve"> </w:t>
      </w:r>
      <w:r w:rsidRPr="006C64F4">
        <w:rPr>
          <w:rFonts w:eastAsia="Arial"/>
          <w:spacing w:val="-1"/>
        </w:rPr>
        <w:t>firm</w:t>
      </w:r>
      <w:r w:rsidRPr="006C64F4">
        <w:rPr>
          <w:spacing w:val="-1"/>
        </w:rPr>
        <w:t>-fixed</w:t>
      </w:r>
      <w:r w:rsidRPr="006C64F4">
        <w:t xml:space="preserve"> </w:t>
      </w:r>
      <w:r w:rsidRPr="006C64F4">
        <w:rPr>
          <w:spacing w:val="-1"/>
        </w:rPr>
        <w:t>Hourly</w:t>
      </w:r>
      <w:r w:rsidRPr="006C64F4">
        <w:rPr>
          <w:spacing w:val="-2"/>
        </w:rPr>
        <w:t xml:space="preserve"> </w:t>
      </w:r>
      <w:r w:rsidRPr="006C64F4">
        <w:rPr>
          <w:spacing w:val="-1"/>
        </w:rPr>
        <w:t>Rates</w:t>
      </w:r>
      <w:r w:rsidRPr="006C64F4">
        <w:rPr>
          <w:spacing w:val="2"/>
        </w:rPr>
        <w:t xml:space="preserve"> </w:t>
      </w:r>
      <w:r w:rsidRPr="006C64F4">
        <w:rPr>
          <w:spacing w:val="-1"/>
        </w:rPr>
        <w:t>(inclusive</w:t>
      </w:r>
      <w:r w:rsidRPr="006C64F4">
        <w:t xml:space="preserve"> </w:t>
      </w:r>
      <w:r w:rsidRPr="006C64F4">
        <w:rPr>
          <w:spacing w:val="-2"/>
        </w:rPr>
        <w:t>of</w:t>
      </w:r>
      <w:r w:rsidRPr="006C64F4">
        <w:rPr>
          <w:spacing w:val="59"/>
        </w:rPr>
        <w:t xml:space="preserve"> </w:t>
      </w:r>
      <w:r w:rsidRPr="006C64F4">
        <w:rPr>
          <w:spacing w:val="-1"/>
        </w:rPr>
        <w:t>travel,</w:t>
      </w:r>
      <w:r w:rsidRPr="006C64F4">
        <w:rPr>
          <w:spacing w:val="2"/>
        </w:rPr>
        <w:t xml:space="preserve"> </w:t>
      </w:r>
      <w:r w:rsidRPr="006C64F4">
        <w:rPr>
          <w:spacing w:val="-1"/>
        </w:rPr>
        <w:t>per diem,</w:t>
      </w:r>
      <w:r w:rsidRPr="006C64F4">
        <w:rPr>
          <w:spacing w:val="2"/>
        </w:rPr>
        <w:t xml:space="preserve"> </w:t>
      </w:r>
      <w:r w:rsidRPr="006C64F4">
        <w:rPr>
          <w:spacing w:val="-1"/>
        </w:rPr>
        <w:t>and</w:t>
      </w:r>
      <w:r w:rsidRPr="006C64F4">
        <w:rPr>
          <w:spacing w:val="-2"/>
        </w:rPr>
        <w:t xml:space="preserve"> </w:t>
      </w:r>
      <w:r w:rsidRPr="006C64F4">
        <w:rPr>
          <w:spacing w:val="-1"/>
        </w:rPr>
        <w:t>other</w:t>
      </w:r>
      <w:r w:rsidRPr="006C64F4">
        <w:rPr>
          <w:spacing w:val="1"/>
        </w:rPr>
        <w:t xml:space="preserve"> </w:t>
      </w:r>
      <w:r w:rsidRPr="006C64F4">
        <w:rPr>
          <w:spacing w:val="-1"/>
        </w:rPr>
        <w:t>expenses)</w:t>
      </w:r>
      <w:r w:rsidRPr="006C64F4">
        <w:rPr>
          <w:spacing w:val="-4"/>
        </w:rPr>
        <w:t xml:space="preserve"> </w:t>
      </w:r>
      <w:r w:rsidRPr="006C64F4">
        <w:t>for</w:t>
      </w:r>
      <w:r w:rsidRPr="006C64F4">
        <w:rPr>
          <w:spacing w:val="1"/>
        </w:rPr>
        <w:t xml:space="preserve"> </w:t>
      </w:r>
      <w:r w:rsidRPr="006C64F4">
        <w:rPr>
          <w:spacing w:val="-1"/>
        </w:rPr>
        <w:t>standard</w:t>
      </w:r>
      <w:r w:rsidRPr="006C64F4">
        <w:t xml:space="preserve"> </w:t>
      </w:r>
      <w:r w:rsidRPr="006C64F4">
        <w:rPr>
          <w:spacing w:val="-1"/>
        </w:rPr>
        <w:t>staff</w:t>
      </w:r>
      <w:r w:rsidRPr="006C64F4">
        <w:rPr>
          <w:spacing w:val="1"/>
        </w:rPr>
        <w:t xml:space="preserve"> </w:t>
      </w:r>
      <w:r w:rsidRPr="006C64F4">
        <w:rPr>
          <w:spacing w:val="-1"/>
        </w:rPr>
        <w:t>classifications based</w:t>
      </w:r>
      <w:r w:rsidRPr="006C64F4">
        <w:t xml:space="preserve"> on</w:t>
      </w:r>
      <w:r w:rsidRPr="006C64F4">
        <w:rPr>
          <w:spacing w:val="-2"/>
        </w:rPr>
        <w:t xml:space="preserve"> </w:t>
      </w:r>
      <w:r w:rsidRPr="006C64F4">
        <w:t xml:space="preserve">the </w:t>
      </w:r>
      <w:r w:rsidRPr="006C64F4">
        <w:rPr>
          <w:spacing w:val="-2"/>
        </w:rPr>
        <w:t>Staff</w:t>
      </w:r>
      <w:r w:rsidRPr="006C64F4">
        <w:rPr>
          <w:spacing w:val="65"/>
        </w:rPr>
        <w:t xml:space="preserve"> </w:t>
      </w:r>
      <w:r w:rsidRPr="006C64F4">
        <w:rPr>
          <w:spacing w:val="-1"/>
        </w:rPr>
        <w:t>Positions</w:t>
      </w:r>
      <w:r w:rsidRPr="006C64F4">
        <w:rPr>
          <w:spacing w:val="1"/>
        </w:rPr>
        <w:t xml:space="preserve"> </w:t>
      </w:r>
      <w:r w:rsidRPr="006C64F4">
        <w:rPr>
          <w:spacing w:val="-1"/>
        </w:rPr>
        <w:t>provided</w:t>
      </w:r>
      <w:r w:rsidRPr="006C64F4">
        <w:t xml:space="preserve"> in the</w:t>
      </w:r>
      <w:r w:rsidRPr="006C64F4">
        <w:rPr>
          <w:spacing w:val="-2"/>
        </w:rPr>
        <w:t xml:space="preserve"> </w:t>
      </w:r>
      <w:r w:rsidRPr="006C64F4">
        <w:rPr>
          <w:spacing w:val="-1"/>
        </w:rPr>
        <w:t>tables.</w:t>
      </w:r>
      <w:r w:rsidRPr="006C64F4">
        <w:rPr>
          <w:spacing w:val="-2"/>
        </w:rPr>
        <w:t xml:space="preserve"> </w:t>
      </w:r>
      <w:r w:rsidRPr="006C64F4">
        <w:t>The</w:t>
      </w:r>
      <w:r w:rsidRPr="006C64F4">
        <w:rPr>
          <w:spacing w:val="-2"/>
        </w:rPr>
        <w:t xml:space="preserve"> </w:t>
      </w:r>
      <w:r w:rsidRPr="006C64F4">
        <w:rPr>
          <w:spacing w:val="-1"/>
        </w:rPr>
        <w:t>Composite</w:t>
      </w:r>
      <w:r w:rsidRPr="006C64F4">
        <w:rPr>
          <w:spacing w:val="-4"/>
        </w:rPr>
        <w:t xml:space="preserve"> </w:t>
      </w:r>
      <w:r w:rsidRPr="006C64F4">
        <w:rPr>
          <w:spacing w:val="-1"/>
        </w:rPr>
        <w:t xml:space="preserve">Rate </w:t>
      </w:r>
      <w:r w:rsidRPr="006C64F4">
        <w:t>for</w:t>
      </w:r>
      <w:r w:rsidRPr="006C64F4">
        <w:rPr>
          <w:spacing w:val="2"/>
        </w:rPr>
        <w:t xml:space="preserve"> </w:t>
      </w:r>
      <w:r w:rsidRPr="006C64F4">
        <w:rPr>
          <w:spacing w:val="-1"/>
        </w:rPr>
        <w:t>any</w:t>
      </w:r>
      <w:r w:rsidRPr="006C64F4">
        <w:rPr>
          <w:spacing w:val="-2"/>
        </w:rPr>
        <w:t xml:space="preserve"> proposed</w:t>
      </w:r>
      <w:r w:rsidR="00F032D9">
        <w:rPr>
          <w:spacing w:val="59"/>
        </w:rPr>
        <w:t xml:space="preserve"> p</w:t>
      </w:r>
      <w:r w:rsidRPr="006C64F4">
        <w:rPr>
          <w:spacing w:val="-1"/>
        </w:rPr>
        <w:t>roject type</w:t>
      </w:r>
      <w:r w:rsidRPr="006C64F4">
        <w:rPr>
          <w:spacing w:val="1"/>
        </w:rPr>
        <w:t xml:space="preserve"> </w:t>
      </w:r>
      <w:r w:rsidRPr="006C64F4">
        <w:rPr>
          <w:spacing w:val="-1"/>
        </w:rPr>
        <w:t>is</w:t>
      </w:r>
      <w:r w:rsidRPr="006C64F4">
        <w:rPr>
          <w:spacing w:val="1"/>
        </w:rPr>
        <w:t xml:space="preserve"> </w:t>
      </w:r>
      <w:r w:rsidRPr="006C64F4">
        <w:t>a</w:t>
      </w:r>
      <w:r w:rsidRPr="006C64F4">
        <w:rPr>
          <w:spacing w:val="-2"/>
        </w:rPr>
        <w:t xml:space="preserve"> </w:t>
      </w:r>
      <w:r w:rsidRPr="006C64F4">
        <w:rPr>
          <w:spacing w:val="-1"/>
        </w:rPr>
        <w:t>single, standard</w:t>
      </w:r>
      <w:r w:rsidRPr="006C64F4">
        <w:t xml:space="preserve"> </w:t>
      </w:r>
      <w:r w:rsidRPr="006C64F4">
        <w:rPr>
          <w:spacing w:val="-1"/>
        </w:rPr>
        <w:t xml:space="preserve">Hourly Rate that </w:t>
      </w:r>
      <w:r w:rsidRPr="006C64F4">
        <w:t>the</w:t>
      </w:r>
      <w:r w:rsidRPr="006C64F4">
        <w:rPr>
          <w:spacing w:val="-2"/>
        </w:rPr>
        <w:t xml:space="preserve"> </w:t>
      </w:r>
      <w:r w:rsidRPr="006C64F4">
        <w:rPr>
          <w:spacing w:val="-1"/>
        </w:rPr>
        <w:t>Bidder</w:t>
      </w:r>
      <w:r w:rsidRPr="006C64F4">
        <w:rPr>
          <w:spacing w:val="1"/>
        </w:rPr>
        <w:t xml:space="preserve"> </w:t>
      </w:r>
      <w:r w:rsidRPr="006C64F4">
        <w:rPr>
          <w:spacing w:val="-1"/>
        </w:rPr>
        <w:t>shall</w:t>
      </w:r>
      <w:r w:rsidRPr="006C64F4">
        <w:t xml:space="preserve"> </w:t>
      </w:r>
      <w:r w:rsidRPr="006C64F4">
        <w:rPr>
          <w:spacing w:val="-2"/>
        </w:rPr>
        <w:t>offer</w:t>
      </w:r>
      <w:r w:rsidRPr="006C64F4">
        <w:rPr>
          <w:spacing w:val="3"/>
        </w:rPr>
        <w:t xml:space="preserve"> </w:t>
      </w:r>
      <w:r w:rsidRPr="006C64F4">
        <w:t>as</w:t>
      </w:r>
      <w:r w:rsidRPr="006C64F4">
        <w:rPr>
          <w:spacing w:val="-4"/>
        </w:rPr>
        <w:t xml:space="preserve"> </w:t>
      </w:r>
      <w:r w:rsidRPr="006C64F4">
        <w:t xml:space="preserve">an </w:t>
      </w:r>
      <w:r w:rsidRPr="006C64F4">
        <w:rPr>
          <w:spacing w:val="-1"/>
        </w:rPr>
        <w:t>option</w:t>
      </w:r>
      <w:r w:rsidRPr="006C64F4">
        <w:rPr>
          <w:spacing w:val="-2"/>
        </w:rPr>
        <w:t xml:space="preserve"> </w:t>
      </w:r>
      <w:r w:rsidRPr="006C64F4">
        <w:t>to</w:t>
      </w:r>
      <w:r w:rsidRPr="006C64F4">
        <w:rPr>
          <w:spacing w:val="-2"/>
        </w:rPr>
        <w:t xml:space="preserve"> </w:t>
      </w:r>
      <w:r w:rsidRPr="006C64F4">
        <w:t>the</w:t>
      </w:r>
      <w:r w:rsidRPr="006C64F4">
        <w:rPr>
          <w:spacing w:val="61"/>
        </w:rPr>
        <w:t xml:space="preserve"> </w:t>
      </w:r>
      <w:r w:rsidRPr="006C64F4">
        <w:rPr>
          <w:spacing w:val="-1"/>
        </w:rPr>
        <w:t xml:space="preserve">Judicial </w:t>
      </w:r>
      <w:r w:rsidR="0036216C">
        <w:rPr>
          <w:spacing w:val="-1"/>
        </w:rPr>
        <w:t xml:space="preserve">Council </w:t>
      </w:r>
      <w:r w:rsidRPr="006C64F4">
        <w:t>for</w:t>
      </w:r>
      <w:r w:rsidRPr="006C64F4">
        <w:rPr>
          <w:spacing w:val="-1"/>
        </w:rPr>
        <w:t xml:space="preserve"> unanticipated</w:t>
      </w:r>
      <w:r w:rsidRPr="006C64F4">
        <w:rPr>
          <w:spacing w:val="-2"/>
        </w:rPr>
        <w:t xml:space="preserve"> </w:t>
      </w:r>
      <w:r w:rsidRPr="006C64F4">
        <w:rPr>
          <w:spacing w:val="-1"/>
        </w:rPr>
        <w:t>tasks, regardless</w:t>
      </w:r>
      <w:r w:rsidRPr="006C64F4">
        <w:t xml:space="preserve"> </w:t>
      </w:r>
      <w:r w:rsidRPr="006C64F4">
        <w:rPr>
          <w:spacing w:val="-2"/>
        </w:rPr>
        <w:t>of</w:t>
      </w:r>
      <w:r w:rsidRPr="006C64F4">
        <w:rPr>
          <w:spacing w:val="-1"/>
        </w:rPr>
        <w:t xml:space="preserve"> </w:t>
      </w:r>
      <w:r w:rsidRPr="006C64F4">
        <w:t>the</w:t>
      </w:r>
      <w:r w:rsidRPr="006C64F4">
        <w:rPr>
          <w:spacing w:val="-2"/>
        </w:rPr>
        <w:t xml:space="preserve"> </w:t>
      </w:r>
      <w:r w:rsidRPr="006C64F4">
        <w:rPr>
          <w:spacing w:val="-1"/>
        </w:rPr>
        <w:t>mix</w:t>
      </w:r>
      <w:r w:rsidRPr="006C64F4">
        <w:rPr>
          <w:spacing w:val="-2"/>
        </w:rPr>
        <w:t xml:space="preserve"> of</w:t>
      </w:r>
      <w:r w:rsidRPr="006C64F4">
        <w:rPr>
          <w:spacing w:val="4"/>
        </w:rPr>
        <w:t xml:space="preserve"> </w:t>
      </w:r>
      <w:r w:rsidRPr="006C64F4">
        <w:rPr>
          <w:spacing w:val="-2"/>
        </w:rPr>
        <w:t>staff</w:t>
      </w:r>
      <w:r w:rsidRPr="006C64F4">
        <w:rPr>
          <w:spacing w:val="2"/>
        </w:rPr>
        <w:t xml:space="preserve"> </w:t>
      </w:r>
      <w:r w:rsidRPr="006C64F4">
        <w:rPr>
          <w:spacing w:val="-1"/>
        </w:rPr>
        <w:t>classifications</w:t>
      </w:r>
      <w:r w:rsidRPr="006C64F4">
        <w:rPr>
          <w:spacing w:val="-2"/>
        </w:rPr>
        <w:t xml:space="preserve"> </w:t>
      </w:r>
      <w:r w:rsidRPr="006C64F4">
        <w:rPr>
          <w:spacing w:val="-1"/>
        </w:rPr>
        <w:t>required</w:t>
      </w:r>
      <w:r w:rsidRPr="006C64F4">
        <w:t xml:space="preserve"> to</w:t>
      </w:r>
      <w:r w:rsidRPr="006C64F4">
        <w:rPr>
          <w:spacing w:val="-2"/>
        </w:rPr>
        <w:t xml:space="preserve"> </w:t>
      </w:r>
      <w:r w:rsidRPr="006C64F4">
        <w:rPr>
          <w:spacing w:val="-1"/>
        </w:rPr>
        <w:t>actually</w:t>
      </w:r>
      <w:r w:rsidRPr="006C64F4">
        <w:rPr>
          <w:spacing w:val="-2"/>
        </w:rPr>
        <w:t xml:space="preserve"> </w:t>
      </w:r>
      <w:r w:rsidRPr="006C64F4">
        <w:rPr>
          <w:spacing w:val="-1"/>
        </w:rPr>
        <w:t>perform</w:t>
      </w:r>
      <w:r w:rsidRPr="006C64F4">
        <w:rPr>
          <w:spacing w:val="75"/>
        </w:rPr>
        <w:t xml:space="preserve"> </w:t>
      </w:r>
      <w:r w:rsidRPr="006C64F4">
        <w:t xml:space="preserve">the </w:t>
      </w:r>
      <w:r w:rsidRPr="006C64F4">
        <w:rPr>
          <w:spacing w:val="-1"/>
        </w:rPr>
        <w:t>work. However,</w:t>
      </w:r>
      <w:r w:rsidRPr="006C64F4">
        <w:rPr>
          <w:spacing w:val="2"/>
        </w:rPr>
        <w:t xml:space="preserve"> </w:t>
      </w:r>
      <w:r w:rsidRPr="006C64F4">
        <w:t>the</w:t>
      </w:r>
      <w:r w:rsidRPr="006C64F4">
        <w:rPr>
          <w:spacing w:val="-5"/>
        </w:rPr>
        <w:t xml:space="preserve"> </w:t>
      </w:r>
      <w:r w:rsidRPr="006C64F4">
        <w:rPr>
          <w:spacing w:val="-1"/>
        </w:rPr>
        <w:t>Composite</w:t>
      </w:r>
      <w:r w:rsidRPr="006C64F4">
        <w:t xml:space="preserve"> </w:t>
      </w:r>
      <w:r w:rsidRPr="006C64F4">
        <w:rPr>
          <w:spacing w:val="-1"/>
        </w:rPr>
        <w:t>Rate</w:t>
      </w:r>
      <w:r w:rsidRPr="006C64F4">
        <w:t xml:space="preserve"> </w:t>
      </w:r>
      <w:r w:rsidRPr="006C64F4">
        <w:rPr>
          <w:spacing w:val="-1"/>
        </w:rPr>
        <w:t>shall</w:t>
      </w:r>
      <w:r w:rsidRPr="006C64F4">
        <w:t xml:space="preserve"> be</w:t>
      </w:r>
      <w:r w:rsidRPr="006C64F4">
        <w:rPr>
          <w:spacing w:val="-2"/>
        </w:rPr>
        <w:t xml:space="preserve"> </w:t>
      </w:r>
      <w:r w:rsidRPr="006C64F4">
        <w:rPr>
          <w:rFonts w:eastAsia="Arial"/>
          <w:i/>
          <w:spacing w:val="-1"/>
        </w:rPr>
        <w:t>based</w:t>
      </w:r>
      <w:r w:rsidRPr="006C64F4">
        <w:rPr>
          <w:rFonts w:eastAsia="Arial"/>
          <w:i/>
        </w:rPr>
        <w:t xml:space="preserve"> </w:t>
      </w:r>
      <w:r w:rsidRPr="006C64F4">
        <w:t>on</w:t>
      </w:r>
      <w:r w:rsidRPr="006C64F4">
        <w:rPr>
          <w:spacing w:val="-2"/>
        </w:rPr>
        <w:t xml:space="preserve"> </w:t>
      </w:r>
      <w:r w:rsidRPr="006C64F4">
        <w:t>the</w:t>
      </w:r>
      <w:r w:rsidRPr="006C64F4">
        <w:rPr>
          <w:spacing w:val="-2"/>
        </w:rPr>
        <w:t xml:space="preserve"> </w:t>
      </w:r>
      <w:r w:rsidRPr="006C64F4">
        <w:rPr>
          <w:spacing w:val="-1"/>
        </w:rPr>
        <w:t>Hourly Rate</w:t>
      </w:r>
      <w:r w:rsidRPr="006C64F4">
        <w:rPr>
          <w:spacing w:val="-2"/>
        </w:rPr>
        <w:t xml:space="preserve"> </w:t>
      </w:r>
      <w:r w:rsidRPr="006C64F4">
        <w:t>for</w:t>
      </w:r>
      <w:r w:rsidRPr="006C64F4">
        <w:rPr>
          <w:spacing w:val="1"/>
        </w:rPr>
        <w:t xml:space="preserve"> </w:t>
      </w:r>
      <w:r w:rsidRPr="006C64F4">
        <w:rPr>
          <w:spacing w:val="-1"/>
        </w:rPr>
        <w:t>each Staff</w:t>
      </w:r>
      <w:r w:rsidRPr="006C64F4">
        <w:rPr>
          <w:spacing w:val="39"/>
        </w:rPr>
        <w:t xml:space="preserve"> </w:t>
      </w:r>
      <w:r w:rsidRPr="006C64F4">
        <w:rPr>
          <w:spacing w:val="-1"/>
        </w:rPr>
        <w:t>Position</w:t>
      </w:r>
      <w:r w:rsidRPr="006C64F4">
        <w:t xml:space="preserve"> </w:t>
      </w:r>
      <w:r w:rsidRPr="006C64F4">
        <w:rPr>
          <w:spacing w:val="-1"/>
        </w:rPr>
        <w:t>used</w:t>
      </w:r>
      <w:r w:rsidRPr="006C64F4">
        <w:rPr>
          <w:spacing w:val="-2"/>
        </w:rPr>
        <w:t xml:space="preserve"> </w:t>
      </w:r>
      <w:r w:rsidRPr="006C64F4">
        <w:t xml:space="preserve">to </w:t>
      </w:r>
      <w:r w:rsidRPr="006C64F4">
        <w:rPr>
          <w:spacing w:val="-1"/>
        </w:rPr>
        <w:t>establish</w:t>
      </w:r>
      <w:r w:rsidRPr="006C64F4">
        <w:t xml:space="preserve"> the</w:t>
      </w:r>
      <w:r w:rsidRPr="006C64F4">
        <w:rPr>
          <w:spacing w:val="-2"/>
        </w:rPr>
        <w:t xml:space="preserve"> </w:t>
      </w:r>
      <w:r w:rsidRPr="006C64F4">
        <w:rPr>
          <w:spacing w:val="-1"/>
        </w:rPr>
        <w:t>Composite</w:t>
      </w:r>
      <w:r w:rsidRPr="006C64F4">
        <w:rPr>
          <w:spacing w:val="-2"/>
        </w:rPr>
        <w:t xml:space="preserve"> </w:t>
      </w:r>
      <w:r w:rsidRPr="006C64F4">
        <w:rPr>
          <w:spacing w:val="-1"/>
        </w:rPr>
        <w:t>Rate,</w:t>
      </w:r>
      <w:r w:rsidRPr="006C64F4">
        <w:rPr>
          <w:spacing w:val="4"/>
        </w:rPr>
        <w:t xml:space="preserve"> </w:t>
      </w:r>
      <w:r w:rsidRPr="006C64F4">
        <w:rPr>
          <w:spacing w:val="-1"/>
        </w:rPr>
        <w:t>and</w:t>
      </w:r>
      <w:r w:rsidRPr="006C64F4">
        <w:t xml:space="preserve"> </w:t>
      </w:r>
      <w:proofErr w:type="gramStart"/>
      <w:r w:rsidRPr="006C64F4">
        <w:rPr>
          <w:spacing w:val="-1"/>
        </w:rPr>
        <w:t>its</w:t>
      </w:r>
      <w:proofErr w:type="gramEnd"/>
      <w:r w:rsidRPr="006C64F4">
        <w:rPr>
          <w:spacing w:val="1"/>
        </w:rPr>
        <w:t xml:space="preserve"> </w:t>
      </w:r>
      <w:r w:rsidRPr="006C64F4">
        <w:rPr>
          <w:spacing w:val="-1"/>
        </w:rPr>
        <w:t>associated Composite</w:t>
      </w:r>
      <w:r w:rsidRPr="006C64F4">
        <w:rPr>
          <w:spacing w:val="-4"/>
        </w:rPr>
        <w:t xml:space="preserve"> </w:t>
      </w:r>
      <w:r w:rsidRPr="006C64F4">
        <w:rPr>
          <w:spacing w:val="-1"/>
        </w:rPr>
        <w:t>Weight</w:t>
      </w:r>
      <w:r w:rsidRPr="006C64F4">
        <w:rPr>
          <w:spacing w:val="53"/>
        </w:rPr>
        <w:t xml:space="preserve"> </w:t>
      </w:r>
      <w:r w:rsidRPr="006C64F4">
        <w:rPr>
          <w:spacing w:val="-1"/>
        </w:rPr>
        <w:t>Percentage.</w:t>
      </w:r>
      <w:r w:rsidRPr="006C64F4">
        <w:rPr>
          <w:spacing w:val="2"/>
        </w:rPr>
        <w:t xml:space="preserve"> </w:t>
      </w:r>
      <w:r w:rsidRPr="006C64F4">
        <w:rPr>
          <w:spacing w:val="-1"/>
        </w:rPr>
        <w:t>Composite</w:t>
      </w:r>
      <w:r w:rsidRPr="006C64F4">
        <w:rPr>
          <w:spacing w:val="-4"/>
        </w:rPr>
        <w:t xml:space="preserve"> </w:t>
      </w:r>
      <w:r w:rsidRPr="006C64F4">
        <w:rPr>
          <w:spacing w:val="-1"/>
        </w:rPr>
        <w:t>Rate</w:t>
      </w:r>
      <w:r w:rsidRPr="006C64F4">
        <w:rPr>
          <w:spacing w:val="1"/>
        </w:rPr>
        <w:t xml:space="preserve"> </w:t>
      </w:r>
      <w:r w:rsidRPr="006C64F4">
        <w:rPr>
          <w:spacing w:val="-1"/>
        </w:rPr>
        <w:t>percentages</w:t>
      </w:r>
      <w:r w:rsidRPr="006C64F4">
        <w:rPr>
          <w:spacing w:val="-2"/>
        </w:rPr>
        <w:t xml:space="preserve"> </w:t>
      </w:r>
      <w:r w:rsidRPr="006C64F4">
        <w:rPr>
          <w:spacing w:val="-1"/>
        </w:rPr>
        <w:t>shall</w:t>
      </w:r>
      <w:r w:rsidRPr="006C64F4">
        <w:t xml:space="preserve"> </w:t>
      </w:r>
      <w:r w:rsidRPr="006C64F4">
        <w:rPr>
          <w:spacing w:val="-2"/>
        </w:rPr>
        <w:t>be</w:t>
      </w:r>
      <w:r w:rsidRPr="006C64F4">
        <w:t xml:space="preserve"> based on</w:t>
      </w:r>
      <w:r w:rsidRPr="006C64F4">
        <w:rPr>
          <w:spacing w:val="-2"/>
        </w:rPr>
        <w:t xml:space="preserve"> </w:t>
      </w:r>
      <w:r w:rsidRPr="006C64F4">
        <w:t>the</w:t>
      </w:r>
      <w:r w:rsidRPr="006C64F4">
        <w:rPr>
          <w:spacing w:val="-2"/>
        </w:rPr>
        <w:t xml:space="preserve"> </w:t>
      </w:r>
      <w:r w:rsidRPr="006C64F4">
        <w:rPr>
          <w:spacing w:val="-1"/>
        </w:rPr>
        <w:t>corresponding</w:t>
      </w:r>
      <w:r w:rsidRPr="006C64F4">
        <w:rPr>
          <w:spacing w:val="2"/>
        </w:rPr>
        <w:t xml:space="preserve"> </w:t>
      </w:r>
      <w:r w:rsidRPr="006C64F4">
        <w:rPr>
          <w:spacing w:val="-1"/>
        </w:rPr>
        <w:t>Project</w:t>
      </w:r>
      <w:r w:rsidRPr="006C64F4">
        <w:rPr>
          <w:rFonts w:eastAsia="Arial"/>
          <w:spacing w:val="-1"/>
        </w:rPr>
        <w:t>’</w:t>
      </w:r>
      <w:r w:rsidRPr="006C64F4">
        <w:rPr>
          <w:spacing w:val="-1"/>
        </w:rPr>
        <w:t>s</w:t>
      </w:r>
      <w:r w:rsidRPr="006C64F4">
        <w:rPr>
          <w:spacing w:val="1"/>
        </w:rPr>
        <w:t xml:space="preserve"> </w:t>
      </w:r>
      <w:r w:rsidRPr="006C64F4">
        <w:rPr>
          <w:spacing w:val="-1"/>
        </w:rPr>
        <w:t>level</w:t>
      </w:r>
      <w:r w:rsidRPr="006C64F4">
        <w:rPr>
          <w:spacing w:val="53"/>
        </w:rPr>
        <w:t xml:space="preserve"> </w:t>
      </w:r>
      <w:r w:rsidRPr="006C64F4">
        <w:rPr>
          <w:spacing w:val="-2"/>
        </w:rPr>
        <w:t>of</w:t>
      </w:r>
      <w:r w:rsidRPr="006C64F4">
        <w:rPr>
          <w:spacing w:val="4"/>
        </w:rPr>
        <w:t xml:space="preserve"> </w:t>
      </w:r>
      <w:r w:rsidRPr="006C64F4">
        <w:rPr>
          <w:spacing w:val="-1"/>
        </w:rPr>
        <w:lastRenderedPageBreak/>
        <w:t>effort</w:t>
      </w:r>
      <w:r w:rsidRPr="006C64F4">
        <w:rPr>
          <w:spacing w:val="-3"/>
        </w:rPr>
        <w:t xml:space="preserve"> </w:t>
      </w:r>
      <w:r w:rsidRPr="006C64F4">
        <w:t>for</w:t>
      </w:r>
      <w:r w:rsidRPr="006C64F4">
        <w:rPr>
          <w:spacing w:val="1"/>
        </w:rPr>
        <w:t xml:space="preserve"> </w:t>
      </w:r>
      <w:r w:rsidRPr="006C64F4">
        <w:rPr>
          <w:spacing w:val="-1"/>
        </w:rPr>
        <w:t>each</w:t>
      </w:r>
      <w:r w:rsidRPr="006C64F4">
        <w:rPr>
          <w:spacing w:val="-2"/>
        </w:rPr>
        <w:t xml:space="preserve"> </w:t>
      </w:r>
      <w:r w:rsidRPr="006C64F4">
        <w:rPr>
          <w:spacing w:val="-1"/>
        </w:rPr>
        <w:t>Staff Position</w:t>
      </w:r>
      <w:r w:rsidRPr="006C64F4">
        <w:t xml:space="preserve"> </w:t>
      </w:r>
      <w:r w:rsidRPr="006C64F4">
        <w:rPr>
          <w:spacing w:val="-1"/>
        </w:rPr>
        <w:t>(which</w:t>
      </w:r>
      <w:r w:rsidRPr="006C64F4">
        <w:t xml:space="preserve"> at</w:t>
      </w:r>
      <w:r w:rsidRPr="006C64F4">
        <w:rPr>
          <w:spacing w:val="2"/>
        </w:rPr>
        <w:t xml:space="preserve"> </w:t>
      </w:r>
      <w:r w:rsidRPr="006C64F4">
        <w:t>a</w:t>
      </w:r>
      <w:r w:rsidRPr="006C64F4">
        <w:rPr>
          <w:spacing w:val="-2"/>
        </w:rPr>
        <w:t xml:space="preserve"> </w:t>
      </w:r>
      <w:r w:rsidRPr="006C64F4">
        <w:rPr>
          <w:spacing w:val="-1"/>
        </w:rPr>
        <w:t>minimum</w:t>
      </w:r>
      <w:r w:rsidRPr="006C64F4">
        <w:rPr>
          <w:spacing w:val="1"/>
        </w:rPr>
        <w:t xml:space="preserve"> </w:t>
      </w:r>
      <w:r w:rsidRPr="006C64F4">
        <w:rPr>
          <w:spacing w:val="-1"/>
        </w:rPr>
        <w:t>shall</w:t>
      </w:r>
      <w:r w:rsidRPr="006C64F4">
        <w:rPr>
          <w:spacing w:val="5"/>
        </w:rPr>
        <w:t xml:space="preserve"> </w:t>
      </w:r>
      <w:r w:rsidRPr="006C64F4">
        <w:rPr>
          <w:spacing w:val="-1"/>
        </w:rPr>
        <w:t>include</w:t>
      </w:r>
      <w:r w:rsidRPr="006C64F4">
        <w:t xml:space="preserve"> Key</w:t>
      </w:r>
      <w:r w:rsidRPr="006C64F4">
        <w:rPr>
          <w:spacing w:val="-2"/>
        </w:rPr>
        <w:t xml:space="preserve"> </w:t>
      </w:r>
      <w:r w:rsidRPr="006C64F4">
        <w:rPr>
          <w:spacing w:val="-1"/>
        </w:rPr>
        <w:t>Personnel</w:t>
      </w:r>
      <w:r w:rsidRPr="006C64F4">
        <w:t xml:space="preserve"> </w:t>
      </w:r>
      <w:r w:rsidRPr="006C64F4">
        <w:rPr>
          <w:spacing w:val="-1"/>
        </w:rPr>
        <w:t>provided</w:t>
      </w:r>
      <w:r w:rsidRPr="006C64F4">
        <w:t xml:space="preserve"> in the</w:t>
      </w:r>
      <w:r w:rsidRPr="006C64F4">
        <w:rPr>
          <w:spacing w:val="31"/>
        </w:rPr>
        <w:t xml:space="preserve"> </w:t>
      </w:r>
      <w:r w:rsidRPr="006C64F4">
        <w:rPr>
          <w:spacing w:val="-1"/>
        </w:rPr>
        <w:t>tables).</w:t>
      </w:r>
      <w:r w:rsidR="0036216C">
        <w:rPr>
          <w:spacing w:val="-1"/>
        </w:rPr>
        <w:t xml:space="preserve"> </w:t>
      </w:r>
      <w:r w:rsidR="0036216C" w:rsidRPr="00F032D9">
        <w:rPr>
          <w:b/>
          <w:color w:val="FF0000"/>
          <w:spacing w:val="-1"/>
          <w:u w:val="single"/>
        </w:rPr>
        <w:t>Please also include a narrative the breaks down the elements of cost for each hourly rate for evaluation purposes only.</w:t>
      </w:r>
    </w:p>
    <w:p w14:paraId="170755BB" w14:textId="77777777" w:rsidR="0040353B" w:rsidRDefault="0040353B" w:rsidP="006550A1">
      <w:pPr>
        <w:pStyle w:val="BodyText"/>
        <w:spacing w:after="0"/>
        <w:ind w:left="1440" w:right="308"/>
        <w:rPr>
          <w:spacing w:val="-1"/>
        </w:rPr>
      </w:pPr>
      <w:r w:rsidRPr="006C64F4">
        <w:t xml:space="preserve">A </w:t>
      </w:r>
      <w:r w:rsidRPr="006C64F4">
        <w:rPr>
          <w:spacing w:val="-1"/>
        </w:rPr>
        <w:t>single, standard</w:t>
      </w:r>
      <w:r w:rsidRPr="006C64F4">
        <w:rPr>
          <w:spacing w:val="-2"/>
        </w:rPr>
        <w:t xml:space="preserve"> </w:t>
      </w:r>
      <w:r w:rsidRPr="006C64F4">
        <w:rPr>
          <w:spacing w:val="-1"/>
        </w:rPr>
        <w:t>Composite</w:t>
      </w:r>
      <w:r w:rsidRPr="006C64F4">
        <w:t xml:space="preserve"> </w:t>
      </w:r>
      <w:r w:rsidRPr="006C64F4">
        <w:rPr>
          <w:spacing w:val="-1"/>
        </w:rPr>
        <w:t>Rate (inclusive</w:t>
      </w:r>
      <w:r w:rsidRPr="006C64F4">
        <w:t xml:space="preserve"> </w:t>
      </w:r>
      <w:r w:rsidRPr="006C64F4">
        <w:rPr>
          <w:spacing w:val="-2"/>
        </w:rPr>
        <w:t>of</w:t>
      </w:r>
      <w:r w:rsidRPr="006C64F4">
        <w:rPr>
          <w:spacing w:val="2"/>
        </w:rPr>
        <w:t xml:space="preserve"> </w:t>
      </w:r>
      <w:r w:rsidRPr="006C64F4">
        <w:rPr>
          <w:spacing w:val="-1"/>
        </w:rPr>
        <w:t>travel,</w:t>
      </w:r>
      <w:r w:rsidRPr="006C64F4">
        <w:rPr>
          <w:spacing w:val="2"/>
        </w:rPr>
        <w:t xml:space="preserve"> </w:t>
      </w:r>
      <w:r w:rsidRPr="006C64F4">
        <w:rPr>
          <w:spacing w:val="-1"/>
        </w:rPr>
        <w:t>per</w:t>
      </w:r>
      <w:r w:rsidRPr="006C64F4">
        <w:rPr>
          <w:spacing w:val="1"/>
        </w:rPr>
        <w:t xml:space="preserve"> </w:t>
      </w:r>
      <w:r w:rsidRPr="006C64F4">
        <w:rPr>
          <w:spacing w:val="-1"/>
        </w:rPr>
        <w:t>diem,</w:t>
      </w:r>
      <w:r w:rsidRPr="006C64F4">
        <w:rPr>
          <w:spacing w:val="2"/>
        </w:rPr>
        <w:t xml:space="preserve"> </w:t>
      </w:r>
      <w:r w:rsidRPr="006C64F4">
        <w:rPr>
          <w:spacing w:val="-1"/>
        </w:rPr>
        <w:t>and</w:t>
      </w:r>
      <w:r w:rsidRPr="006C64F4">
        <w:rPr>
          <w:spacing w:val="-2"/>
        </w:rPr>
        <w:t xml:space="preserve"> </w:t>
      </w:r>
      <w:r w:rsidRPr="006C64F4">
        <w:rPr>
          <w:spacing w:val="-1"/>
        </w:rPr>
        <w:t>other expenses)</w:t>
      </w:r>
      <w:r w:rsidRPr="006C64F4">
        <w:rPr>
          <w:spacing w:val="5"/>
        </w:rPr>
        <w:t xml:space="preserve"> </w:t>
      </w:r>
      <w:r w:rsidRPr="006C64F4">
        <w:rPr>
          <w:spacing w:val="-1"/>
        </w:rPr>
        <w:t>shall</w:t>
      </w:r>
      <w:r w:rsidRPr="006C64F4">
        <w:t xml:space="preserve"> be</w:t>
      </w:r>
      <w:r w:rsidRPr="006C64F4">
        <w:rPr>
          <w:spacing w:val="55"/>
        </w:rPr>
        <w:t xml:space="preserve"> </w:t>
      </w:r>
      <w:r w:rsidRPr="006C64F4">
        <w:rPr>
          <w:spacing w:val="-1"/>
        </w:rPr>
        <w:t>provided</w:t>
      </w:r>
      <w:r w:rsidRPr="006C64F4">
        <w:t xml:space="preserve"> for</w:t>
      </w:r>
      <w:r w:rsidRPr="006C64F4">
        <w:rPr>
          <w:spacing w:val="-1"/>
        </w:rPr>
        <w:t xml:space="preserve"> services</w:t>
      </w:r>
      <w:r w:rsidRPr="006C64F4">
        <w:t xml:space="preserve"> to</w:t>
      </w:r>
      <w:r w:rsidRPr="006C64F4">
        <w:rPr>
          <w:spacing w:val="-2"/>
        </w:rPr>
        <w:t xml:space="preserve"> </w:t>
      </w:r>
      <w:r w:rsidRPr="006C64F4">
        <w:t xml:space="preserve">be </w:t>
      </w:r>
      <w:r w:rsidRPr="006C64F4">
        <w:rPr>
          <w:spacing w:val="-2"/>
        </w:rPr>
        <w:t>provided</w:t>
      </w:r>
      <w:r w:rsidRPr="006C64F4">
        <w:t xml:space="preserve"> upon </w:t>
      </w:r>
      <w:r w:rsidRPr="006C64F4">
        <w:rPr>
          <w:spacing w:val="-1"/>
        </w:rPr>
        <w:t>request</w:t>
      </w:r>
      <w:r w:rsidRPr="006C64F4">
        <w:rPr>
          <w:spacing w:val="2"/>
        </w:rPr>
        <w:t xml:space="preserve"> </w:t>
      </w:r>
      <w:r w:rsidRPr="006C64F4">
        <w:t>by</w:t>
      </w:r>
      <w:r w:rsidRPr="006C64F4">
        <w:rPr>
          <w:spacing w:val="-2"/>
        </w:rPr>
        <w:t xml:space="preserve"> </w:t>
      </w:r>
      <w:r w:rsidRPr="006C64F4">
        <w:t>the</w:t>
      </w:r>
      <w:r w:rsidRPr="006C64F4">
        <w:rPr>
          <w:spacing w:val="1"/>
        </w:rPr>
        <w:t xml:space="preserve"> </w:t>
      </w:r>
      <w:r w:rsidRPr="006C64F4">
        <w:rPr>
          <w:spacing w:val="-1"/>
        </w:rPr>
        <w:t>Judicial</w:t>
      </w:r>
      <w:r w:rsidRPr="006C64F4">
        <w:rPr>
          <w:spacing w:val="53"/>
        </w:rPr>
        <w:t xml:space="preserve"> </w:t>
      </w:r>
      <w:r w:rsidRPr="006C64F4">
        <w:rPr>
          <w:spacing w:val="-1"/>
        </w:rPr>
        <w:t>Council, regardless</w:t>
      </w:r>
      <w:r w:rsidRPr="006C64F4">
        <w:t xml:space="preserve"> </w:t>
      </w:r>
      <w:r w:rsidRPr="006C64F4">
        <w:rPr>
          <w:spacing w:val="-2"/>
        </w:rPr>
        <w:t>of</w:t>
      </w:r>
      <w:r w:rsidRPr="006C64F4">
        <w:rPr>
          <w:spacing w:val="-1"/>
        </w:rPr>
        <w:t xml:space="preserve"> the</w:t>
      </w:r>
      <w:r w:rsidRPr="006C64F4">
        <w:t xml:space="preserve"> </w:t>
      </w:r>
      <w:r w:rsidRPr="006C64F4">
        <w:rPr>
          <w:spacing w:val="-1"/>
        </w:rPr>
        <w:t>mix</w:t>
      </w:r>
      <w:r w:rsidRPr="006C64F4">
        <w:rPr>
          <w:spacing w:val="-2"/>
        </w:rPr>
        <w:t xml:space="preserve"> of</w:t>
      </w:r>
      <w:r w:rsidRPr="006C64F4">
        <w:rPr>
          <w:spacing w:val="4"/>
        </w:rPr>
        <w:t xml:space="preserve"> PeopleSoft </w:t>
      </w:r>
      <w:r w:rsidRPr="006C64F4">
        <w:rPr>
          <w:spacing w:val="-1"/>
        </w:rPr>
        <w:t>Experts required</w:t>
      </w:r>
      <w:r w:rsidRPr="006C64F4">
        <w:rPr>
          <w:spacing w:val="-2"/>
        </w:rPr>
        <w:t xml:space="preserve"> </w:t>
      </w:r>
      <w:r w:rsidRPr="006C64F4">
        <w:t>to</w:t>
      </w:r>
      <w:r w:rsidRPr="006C64F4">
        <w:rPr>
          <w:spacing w:val="-2"/>
        </w:rPr>
        <w:t xml:space="preserve"> </w:t>
      </w:r>
      <w:r w:rsidRPr="006C64F4">
        <w:rPr>
          <w:spacing w:val="-1"/>
        </w:rPr>
        <w:t>actually</w:t>
      </w:r>
      <w:r w:rsidRPr="006C64F4">
        <w:rPr>
          <w:spacing w:val="53"/>
        </w:rPr>
        <w:t xml:space="preserve"> </w:t>
      </w:r>
      <w:r w:rsidRPr="006C64F4">
        <w:rPr>
          <w:spacing w:val="-1"/>
        </w:rPr>
        <w:t xml:space="preserve">perform </w:t>
      </w:r>
      <w:r w:rsidRPr="006C64F4">
        <w:t>the</w:t>
      </w:r>
      <w:r w:rsidRPr="006C64F4">
        <w:rPr>
          <w:spacing w:val="-2"/>
        </w:rPr>
        <w:t xml:space="preserve"> </w:t>
      </w:r>
      <w:r w:rsidRPr="006C64F4">
        <w:rPr>
          <w:spacing w:val="-1"/>
        </w:rPr>
        <w:t>work.</w:t>
      </w:r>
    </w:p>
    <w:p w14:paraId="350DA0F6" w14:textId="77777777" w:rsidR="0040353B" w:rsidRDefault="0040353B" w:rsidP="006550A1">
      <w:pPr>
        <w:pStyle w:val="BodyText"/>
        <w:spacing w:after="0"/>
        <w:ind w:left="1440" w:right="308"/>
      </w:pPr>
    </w:p>
    <w:p w14:paraId="0F98C2F0" w14:textId="77777777" w:rsidR="0040353B" w:rsidRPr="006C64F4" w:rsidRDefault="0040353B" w:rsidP="006550A1">
      <w:pPr>
        <w:pStyle w:val="BodyText"/>
        <w:spacing w:after="0"/>
        <w:ind w:left="1440" w:right="308"/>
      </w:pPr>
      <w:r w:rsidRPr="006C64F4">
        <w:t>The</w:t>
      </w:r>
      <w:r w:rsidRPr="006C64F4">
        <w:rPr>
          <w:spacing w:val="-5"/>
        </w:rPr>
        <w:t xml:space="preserve"> </w:t>
      </w:r>
      <w:r w:rsidRPr="006C64F4">
        <w:rPr>
          <w:spacing w:val="-1"/>
        </w:rPr>
        <w:t>fixed</w:t>
      </w:r>
      <w:r w:rsidRPr="006C64F4">
        <w:t xml:space="preserve"> </w:t>
      </w:r>
      <w:r w:rsidRPr="006C64F4">
        <w:rPr>
          <w:spacing w:val="-1"/>
        </w:rPr>
        <w:t>rates</w:t>
      </w:r>
      <w:r w:rsidRPr="006C64F4">
        <w:rPr>
          <w:spacing w:val="1"/>
        </w:rPr>
        <w:t xml:space="preserve"> </w:t>
      </w:r>
      <w:r w:rsidRPr="006C64F4">
        <w:rPr>
          <w:spacing w:val="-1"/>
        </w:rPr>
        <w:t>shall</w:t>
      </w:r>
      <w:r w:rsidRPr="006C64F4">
        <w:t xml:space="preserve"> </w:t>
      </w:r>
      <w:r w:rsidRPr="006C64F4">
        <w:rPr>
          <w:spacing w:val="-1"/>
        </w:rPr>
        <w:t>apply</w:t>
      </w:r>
      <w:r w:rsidRPr="006C64F4">
        <w:rPr>
          <w:spacing w:val="-2"/>
        </w:rPr>
        <w:t xml:space="preserve"> </w:t>
      </w:r>
      <w:r w:rsidRPr="006C64F4">
        <w:rPr>
          <w:spacing w:val="-1"/>
        </w:rPr>
        <w:t xml:space="preserve">throughout </w:t>
      </w:r>
      <w:r w:rsidRPr="006C64F4">
        <w:t>the</w:t>
      </w:r>
      <w:r w:rsidRPr="006C64F4">
        <w:rPr>
          <w:spacing w:val="-2"/>
        </w:rPr>
        <w:t xml:space="preserve"> term</w:t>
      </w:r>
      <w:r w:rsidRPr="006C64F4">
        <w:rPr>
          <w:spacing w:val="1"/>
        </w:rPr>
        <w:t xml:space="preserve"> </w:t>
      </w:r>
      <w:r w:rsidRPr="006C64F4">
        <w:rPr>
          <w:spacing w:val="-2"/>
        </w:rPr>
        <w:t>of</w:t>
      </w:r>
      <w:r w:rsidRPr="006C64F4">
        <w:rPr>
          <w:spacing w:val="-1"/>
        </w:rPr>
        <w:t xml:space="preserve"> </w:t>
      </w:r>
      <w:r w:rsidRPr="006C64F4">
        <w:t>the</w:t>
      </w:r>
      <w:r w:rsidRPr="006C64F4">
        <w:rPr>
          <w:spacing w:val="1"/>
        </w:rPr>
        <w:t xml:space="preserve"> </w:t>
      </w:r>
      <w:r w:rsidRPr="006C64F4">
        <w:rPr>
          <w:spacing w:val="-2"/>
        </w:rPr>
        <w:t>Agreement</w:t>
      </w:r>
      <w:r w:rsidRPr="006C64F4">
        <w:rPr>
          <w:spacing w:val="3"/>
        </w:rPr>
        <w:t xml:space="preserve"> </w:t>
      </w:r>
      <w:r w:rsidRPr="006C64F4">
        <w:rPr>
          <w:spacing w:val="-1"/>
        </w:rPr>
        <w:t>period.</w:t>
      </w:r>
      <w:r w:rsidRPr="006C64F4">
        <w:rPr>
          <w:spacing w:val="2"/>
        </w:rPr>
        <w:t xml:space="preserve"> </w:t>
      </w:r>
    </w:p>
    <w:p w14:paraId="727B2509" w14:textId="77777777" w:rsidR="0040353B" w:rsidRPr="006C64F4" w:rsidRDefault="0040353B" w:rsidP="006550A1">
      <w:pPr>
        <w:ind w:left="1440"/>
        <w:rPr>
          <w:rFonts w:eastAsia="Arial"/>
        </w:rPr>
      </w:pPr>
    </w:p>
    <w:p w14:paraId="7948BEC8" w14:textId="77777777" w:rsidR="0040353B" w:rsidRPr="006C64F4" w:rsidRDefault="0040353B" w:rsidP="006550A1">
      <w:pPr>
        <w:pStyle w:val="BodyText"/>
        <w:spacing w:after="0"/>
        <w:ind w:left="1440" w:right="197"/>
      </w:pPr>
      <w:r w:rsidRPr="006C64F4">
        <w:t>The</w:t>
      </w:r>
      <w:r w:rsidRPr="006C64F4">
        <w:rPr>
          <w:spacing w:val="-2"/>
        </w:rPr>
        <w:t xml:space="preserve"> </w:t>
      </w:r>
      <w:r w:rsidRPr="006C64F4">
        <w:rPr>
          <w:spacing w:val="-1"/>
        </w:rPr>
        <w:t>Judicial Council</w:t>
      </w:r>
      <w:r w:rsidRPr="006C64F4">
        <w:t xml:space="preserve"> may</w:t>
      </w:r>
      <w:r w:rsidRPr="006C64F4">
        <w:rPr>
          <w:spacing w:val="-2"/>
        </w:rPr>
        <w:t xml:space="preserve"> </w:t>
      </w:r>
      <w:r w:rsidRPr="006C64F4">
        <w:rPr>
          <w:spacing w:val="-1"/>
        </w:rPr>
        <w:t xml:space="preserve">request that </w:t>
      </w:r>
      <w:r w:rsidRPr="006C64F4">
        <w:t>the</w:t>
      </w:r>
      <w:r w:rsidRPr="006C64F4">
        <w:rPr>
          <w:spacing w:val="-1"/>
        </w:rPr>
        <w:t xml:space="preserve"> </w:t>
      </w:r>
      <w:r w:rsidRPr="006C64F4">
        <w:rPr>
          <w:spacing w:val="-2"/>
        </w:rPr>
        <w:t>Agreement</w:t>
      </w:r>
      <w:r w:rsidRPr="006C64F4">
        <w:rPr>
          <w:spacing w:val="2"/>
        </w:rPr>
        <w:t xml:space="preserve"> </w:t>
      </w:r>
      <w:r w:rsidRPr="006C64F4">
        <w:rPr>
          <w:spacing w:val="-2"/>
        </w:rPr>
        <w:t>provide</w:t>
      </w:r>
      <w:r w:rsidRPr="006C64F4">
        <w:t xml:space="preserve"> </w:t>
      </w:r>
      <w:r w:rsidRPr="006C64F4">
        <w:rPr>
          <w:spacing w:val="-1"/>
        </w:rPr>
        <w:t>additional</w:t>
      </w:r>
      <w:r w:rsidRPr="006C64F4">
        <w:rPr>
          <w:spacing w:val="69"/>
        </w:rPr>
        <w:t xml:space="preserve"> </w:t>
      </w:r>
      <w:r w:rsidRPr="006C64F4">
        <w:rPr>
          <w:spacing w:val="-1"/>
        </w:rPr>
        <w:t>services</w:t>
      </w:r>
      <w:r w:rsidRPr="006C64F4">
        <w:rPr>
          <w:spacing w:val="-2"/>
        </w:rPr>
        <w:t xml:space="preserve"> </w:t>
      </w:r>
      <w:r w:rsidRPr="006C64F4">
        <w:rPr>
          <w:spacing w:val="1"/>
        </w:rPr>
        <w:t>for</w:t>
      </w:r>
      <w:r w:rsidRPr="006C64F4">
        <w:rPr>
          <w:spacing w:val="-1"/>
        </w:rPr>
        <w:t xml:space="preserve"> unanticipated</w:t>
      </w:r>
      <w:r w:rsidRPr="006C64F4">
        <w:t xml:space="preserve"> </w:t>
      </w:r>
      <w:r w:rsidRPr="006C64F4">
        <w:rPr>
          <w:spacing w:val="-1"/>
        </w:rPr>
        <w:t>tasks that were</w:t>
      </w:r>
      <w:r w:rsidRPr="006C64F4">
        <w:rPr>
          <w:spacing w:val="1"/>
        </w:rPr>
        <w:t xml:space="preserve"> </w:t>
      </w:r>
      <w:r w:rsidRPr="006C64F4">
        <w:rPr>
          <w:spacing w:val="-1"/>
        </w:rPr>
        <w:t>not originally</w:t>
      </w:r>
      <w:r w:rsidRPr="006C64F4">
        <w:rPr>
          <w:spacing w:val="-2"/>
        </w:rPr>
        <w:t xml:space="preserve"> </w:t>
      </w:r>
      <w:r w:rsidRPr="006C64F4">
        <w:rPr>
          <w:spacing w:val="-1"/>
        </w:rPr>
        <w:t>envisioned</w:t>
      </w:r>
      <w:r w:rsidRPr="006C64F4">
        <w:t xml:space="preserve"> </w:t>
      </w:r>
      <w:r w:rsidRPr="006C64F4">
        <w:rPr>
          <w:spacing w:val="-1"/>
        </w:rPr>
        <w:t>and</w:t>
      </w:r>
      <w:r w:rsidRPr="006C64F4">
        <w:t xml:space="preserve"> </w:t>
      </w:r>
      <w:r w:rsidRPr="006C64F4">
        <w:rPr>
          <w:spacing w:val="-1"/>
        </w:rPr>
        <w:t>are</w:t>
      </w:r>
      <w:r w:rsidRPr="006C64F4">
        <w:t xml:space="preserve"> </w:t>
      </w:r>
      <w:r w:rsidRPr="006C64F4">
        <w:rPr>
          <w:spacing w:val="-1"/>
        </w:rPr>
        <w:t>out-of-scope</w:t>
      </w:r>
      <w:r w:rsidRPr="006C64F4">
        <w:rPr>
          <w:spacing w:val="-2"/>
        </w:rPr>
        <w:t xml:space="preserve"> of</w:t>
      </w:r>
      <w:r w:rsidRPr="006C64F4">
        <w:rPr>
          <w:spacing w:val="2"/>
        </w:rPr>
        <w:t xml:space="preserve"> </w:t>
      </w:r>
      <w:r w:rsidRPr="006C64F4">
        <w:rPr>
          <w:spacing w:val="-1"/>
        </w:rPr>
        <w:t>this</w:t>
      </w:r>
      <w:r w:rsidRPr="006C64F4">
        <w:rPr>
          <w:spacing w:val="69"/>
        </w:rPr>
        <w:t xml:space="preserve"> </w:t>
      </w:r>
      <w:r w:rsidRPr="006C64F4">
        <w:rPr>
          <w:spacing w:val="-1"/>
        </w:rPr>
        <w:t>Agreement.</w:t>
      </w:r>
      <w:r w:rsidRPr="006C64F4">
        <w:rPr>
          <w:spacing w:val="-3"/>
        </w:rPr>
        <w:t xml:space="preserve"> </w:t>
      </w:r>
      <w:r w:rsidRPr="006C64F4">
        <w:t>These</w:t>
      </w:r>
      <w:r w:rsidRPr="006C64F4">
        <w:rPr>
          <w:spacing w:val="-2"/>
        </w:rPr>
        <w:t xml:space="preserve"> </w:t>
      </w:r>
      <w:r w:rsidRPr="006C64F4">
        <w:rPr>
          <w:spacing w:val="-1"/>
        </w:rPr>
        <w:t>service</w:t>
      </w:r>
      <w:r w:rsidRPr="006C64F4">
        <w:t xml:space="preserve"> </w:t>
      </w:r>
      <w:r w:rsidRPr="006C64F4">
        <w:rPr>
          <w:spacing w:val="-1"/>
        </w:rPr>
        <w:t>requests</w:t>
      </w:r>
      <w:r w:rsidRPr="006C64F4">
        <w:rPr>
          <w:spacing w:val="1"/>
        </w:rPr>
        <w:t xml:space="preserve"> </w:t>
      </w:r>
      <w:r w:rsidRPr="006C64F4">
        <w:rPr>
          <w:spacing w:val="-2"/>
        </w:rPr>
        <w:t>will</w:t>
      </w:r>
      <w:r w:rsidRPr="006C64F4">
        <w:t xml:space="preserve"> be </w:t>
      </w:r>
      <w:r w:rsidRPr="006C64F4">
        <w:rPr>
          <w:spacing w:val="-1"/>
        </w:rPr>
        <w:t>handled</w:t>
      </w:r>
      <w:r w:rsidRPr="006C64F4">
        <w:t xml:space="preserve"> </w:t>
      </w:r>
      <w:r w:rsidRPr="006C64F4">
        <w:rPr>
          <w:spacing w:val="-2"/>
        </w:rPr>
        <w:t>via</w:t>
      </w:r>
      <w:r w:rsidRPr="006C64F4">
        <w:t xml:space="preserve"> change</w:t>
      </w:r>
      <w:r w:rsidRPr="006C64F4">
        <w:rPr>
          <w:spacing w:val="1"/>
        </w:rPr>
        <w:t xml:space="preserve"> </w:t>
      </w:r>
      <w:r w:rsidRPr="006C64F4">
        <w:rPr>
          <w:spacing w:val="-1"/>
        </w:rPr>
        <w:t>requests.</w:t>
      </w:r>
    </w:p>
    <w:p w14:paraId="76CBE9E0" w14:textId="77777777" w:rsidR="0040353B" w:rsidRPr="006C64F4" w:rsidRDefault="0040353B" w:rsidP="006550A1">
      <w:pPr>
        <w:ind w:left="1440"/>
        <w:rPr>
          <w:rFonts w:eastAsia="Arial"/>
        </w:rPr>
      </w:pPr>
    </w:p>
    <w:p w14:paraId="0C4B222C" w14:textId="77777777" w:rsidR="0040353B" w:rsidRPr="006C64F4" w:rsidRDefault="0040353B" w:rsidP="006550A1">
      <w:pPr>
        <w:pStyle w:val="Heading1"/>
        <w:tabs>
          <w:tab w:val="left" w:pos="1293"/>
        </w:tabs>
        <w:ind w:left="1440"/>
        <w:rPr>
          <w:rFonts w:ascii="Times New Roman" w:hAnsi="Times New Roman"/>
          <w:b w:val="0"/>
          <w:bCs w:val="0"/>
          <w:sz w:val="24"/>
          <w:szCs w:val="24"/>
        </w:rPr>
      </w:pPr>
      <w:r w:rsidRPr="006C64F4">
        <w:rPr>
          <w:rFonts w:ascii="Times New Roman" w:hAnsi="Times New Roman"/>
          <w:spacing w:val="-1"/>
          <w:sz w:val="24"/>
          <w:szCs w:val="24"/>
        </w:rPr>
        <w:t>Payment</w:t>
      </w:r>
      <w:r w:rsidRPr="006C64F4">
        <w:rPr>
          <w:rFonts w:ascii="Times New Roman" w:hAnsi="Times New Roman"/>
          <w:spacing w:val="1"/>
          <w:sz w:val="24"/>
          <w:szCs w:val="24"/>
        </w:rPr>
        <w:t xml:space="preserve"> </w:t>
      </w:r>
      <w:r w:rsidRPr="006C64F4">
        <w:rPr>
          <w:rFonts w:ascii="Times New Roman" w:hAnsi="Times New Roman"/>
          <w:spacing w:val="-1"/>
          <w:sz w:val="24"/>
          <w:szCs w:val="24"/>
        </w:rPr>
        <w:t>Schedule</w:t>
      </w:r>
      <w:r w:rsidRPr="006C64F4">
        <w:rPr>
          <w:rFonts w:ascii="Times New Roman" w:hAnsi="Times New Roman"/>
          <w:spacing w:val="-2"/>
          <w:sz w:val="24"/>
          <w:szCs w:val="24"/>
        </w:rPr>
        <w:t xml:space="preserve"> </w:t>
      </w:r>
      <w:r w:rsidRPr="006C64F4">
        <w:rPr>
          <w:rFonts w:ascii="Times New Roman" w:hAnsi="Times New Roman"/>
          <w:spacing w:val="-1"/>
          <w:sz w:val="24"/>
          <w:szCs w:val="24"/>
        </w:rPr>
        <w:t>Worksheet (Form-4)</w:t>
      </w:r>
    </w:p>
    <w:p w14:paraId="396AA6E2" w14:textId="77777777" w:rsidR="0040353B" w:rsidRPr="006C64F4" w:rsidRDefault="0040353B" w:rsidP="006550A1">
      <w:pPr>
        <w:pStyle w:val="BodyText"/>
        <w:spacing w:before="121"/>
        <w:ind w:left="1440" w:right="308"/>
      </w:pPr>
      <w:r w:rsidRPr="006C64F4">
        <w:t>The</w:t>
      </w:r>
      <w:r w:rsidRPr="006C64F4">
        <w:rPr>
          <w:spacing w:val="-2"/>
        </w:rPr>
        <w:t xml:space="preserve"> </w:t>
      </w:r>
      <w:r w:rsidRPr="006C64F4">
        <w:rPr>
          <w:spacing w:val="-1"/>
        </w:rPr>
        <w:t>Bidder</w:t>
      </w:r>
      <w:r w:rsidRPr="006C64F4">
        <w:rPr>
          <w:spacing w:val="1"/>
        </w:rPr>
        <w:t xml:space="preserve"> </w:t>
      </w:r>
      <w:r w:rsidRPr="006C64F4">
        <w:rPr>
          <w:spacing w:val="-1"/>
        </w:rPr>
        <w:t>shall</w:t>
      </w:r>
      <w:r w:rsidRPr="006C64F4">
        <w:t xml:space="preserve"> </w:t>
      </w:r>
      <w:r w:rsidRPr="006C64F4">
        <w:rPr>
          <w:spacing w:val="-1"/>
        </w:rPr>
        <w:t>detail</w:t>
      </w:r>
      <w:r w:rsidRPr="006C64F4">
        <w:t xml:space="preserve"> </w:t>
      </w:r>
      <w:r w:rsidRPr="006C64F4">
        <w:rPr>
          <w:spacing w:val="-1"/>
        </w:rPr>
        <w:t>the</w:t>
      </w:r>
      <w:r w:rsidRPr="006C64F4">
        <w:t xml:space="preserve"> </w:t>
      </w:r>
      <w:r w:rsidRPr="006C64F4">
        <w:rPr>
          <w:spacing w:val="-1"/>
        </w:rPr>
        <w:t>payment schedule</w:t>
      </w:r>
      <w:r w:rsidRPr="006C64F4">
        <w:t xml:space="preserve"> by</w:t>
      </w:r>
      <w:r w:rsidRPr="006C64F4">
        <w:rPr>
          <w:spacing w:val="-2"/>
        </w:rPr>
        <w:t xml:space="preserve"> </w:t>
      </w:r>
      <w:r w:rsidRPr="006C64F4">
        <w:rPr>
          <w:spacing w:val="-1"/>
        </w:rPr>
        <w:t>Deliverable</w:t>
      </w:r>
      <w:r w:rsidRPr="006C64F4">
        <w:t xml:space="preserve"> Group</w:t>
      </w:r>
      <w:r w:rsidRPr="006C64F4">
        <w:rPr>
          <w:spacing w:val="-1"/>
        </w:rPr>
        <w:t xml:space="preserve"> (defined</w:t>
      </w:r>
      <w:r w:rsidRPr="006C64F4">
        <w:t xml:space="preserve"> as</w:t>
      </w:r>
      <w:r w:rsidRPr="006C64F4">
        <w:rPr>
          <w:spacing w:val="1"/>
        </w:rPr>
        <w:t xml:space="preserve"> </w:t>
      </w:r>
      <w:r w:rsidRPr="006C64F4">
        <w:rPr>
          <w:spacing w:val="-1"/>
        </w:rPr>
        <w:t>Project</w:t>
      </w:r>
      <w:r w:rsidRPr="006C64F4">
        <w:rPr>
          <w:spacing w:val="35"/>
        </w:rPr>
        <w:t xml:space="preserve"> </w:t>
      </w:r>
      <w:r w:rsidRPr="006C64F4">
        <w:rPr>
          <w:spacing w:val="-1"/>
        </w:rPr>
        <w:t>Preparation,</w:t>
      </w:r>
      <w:r w:rsidRPr="006C64F4">
        <w:rPr>
          <w:spacing w:val="2"/>
        </w:rPr>
        <w:t xml:space="preserve"> </w:t>
      </w:r>
      <w:r w:rsidRPr="006C64F4">
        <w:rPr>
          <w:spacing w:val="-1"/>
        </w:rPr>
        <w:t>Business</w:t>
      </w:r>
      <w:r w:rsidRPr="006C64F4">
        <w:rPr>
          <w:spacing w:val="-2"/>
        </w:rPr>
        <w:t xml:space="preserve"> </w:t>
      </w:r>
      <w:r w:rsidRPr="006C64F4">
        <w:rPr>
          <w:spacing w:val="-1"/>
        </w:rPr>
        <w:t>Solutions,</w:t>
      </w:r>
      <w:r w:rsidRPr="006C64F4">
        <w:rPr>
          <w:spacing w:val="2"/>
        </w:rPr>
        <w:t xml:space="preserve"> </w:t>
      </w:r>
      <w:r w:rsidRPr="006C64F4">
        <w:rPr>
          <w:spacing w:val="-1"/>
        </w:rPr>
        <w:t>Realization,</w:t>
      </w:r>
      <w:r w:rsidRPr="006C64F4">
        <w:rPr>
          <w:spacing w:val="1"/>
        </w:rPr>
        <w:t xml:space="preserve"> </w:t>
      </w:r>
      <w:r w:rsidRPr="006C64F4">
        <w:rPr>
          <w:spacing w:val="-1"/>
        </w:rPr>
        <w:t>Final</w:t>
      </w:r>
      <w:r w:rsidRPr="006C64F4">
        <w:t xml:space="preserve"> </w:t>
      </w:r>
      <w:r w:rsidRPr="006C64F4">
        <w:rPr>
          <w:spacing w:val="-1"/>
        </w:rPr>
        <w:t xml:space="preserve">Preparation, </w:t>
      </w:r>
      <w:r w:rsidRPr="006C64F4">
        <w:t>Go</w:t>
      </w:r>
      <w:r w:rsidRPr="006C64F4">
        <w:rPr>
          <w:spacing w:val="-2"/>
        </w:rPr>
        <w:t xml:space="preserve"> Live</w:t>
      </w:r>
      <w:r w:rsidRPr="006C64F4">
        <w:t xml:space="preserve"> and </w:t>
      </w:r>
      <w:r w:rsidRPr="006C64F4">
        <w:rPr>
          <w:spacing w:val="-1"/>
        </w:rPr>
        <w:t>Deployment</w:t>
      </w:r>
      <w:r w:rsidRPr="006C64F4">
        <w:rPr>
          <w:spacing w:val="49"/>
        </w:rPr>
        <w:t xml:space="preserve"> </w:t>
      </w:r>
      <w:r w:rsidRPr="006C64F4">
        <w:rPr>
          <w:spacing w:val="-1"/>
        </w:rPr>
        <w:t xml:space="preserve">Support) </w:t>
      </w:r>
      <w:r w:rsidRPr="006C64F4">
        <w:t>as</w:t>
      </w:r>
      <w:r w:rsidRPr="006C64F4">
        <w:rPr>
          <w:spacing w:val="-2"/>
        </w:rPr>
        <w:t xml:space="preserve"> </w:t>
      </w:r>
      <w:r w:rsidRPr="006C64F4">
        <w:rPr>
          <w:spacing w:val="-1"/>
        </w:rPr>
        <w:t>identified</w:t>
      </w:r>
      <w:r w:rsidRPr="006C64F4">
        <w:t xml:space="preserve"> </w:t>
      </w:r>
      <w:r w:rsidRPr="006C64F4">
        <w:rPr>
          <w:spacing w:val="-1"/>
        </w:rPr>
        <w:t>in</w:t>
      </w:r>
      <w:r w:rsidRPr="006C64F4">
        <w:rPr>
          <w:spacing w:val="-2"/>
        </w:rPr>
        <w:t xml:space="preserve"> </w:t>
      </w:r>
      <w:r w:rsidRPr="006C64F4">
        <w:rPr>
          <w:spacing w:val="-1"/>
        </w:rPr>
        <w:t>Form-4.</w:t>
      </w:r>
      <w:r w:rsidRPr="006C64F4">
        <w:rPr>
          <w:spacing w:val="2"/>
        </w:rPr>
        <w:t xml:space="preserve"> </w:t>
      </w:r>
      <w:r w:rsidRPr="006C64F4">
        <w:rPr>
          <w:spacing w:val="-1"/>
        </w:rPr>
        <w:t>Each</w:t>
      </w:r>
      <w:r w:rsidRPr="006C64F4">
        <w:rPr>
          <w:spacing w:val="-2"/>
        </w:rPr>
        <w:t xml:space="preserve"> </w:t>
      </w:r>
      <w:r w:rsidRPr="006C64F4">
        <w:rPr>
          <w:spacing w:val="-1"/>
        </w:rPr>
        <w:t>Deliverable</w:t>
      </w:r>
      <w:r w:rsidRPr="006C64F4">
        <w:t xml:space="preserve"> Group</w:t>
      </w:r>
      <w:r w:rsidRPr="006C64F4">
        <w:rPr>
          <w:spacing w:val="-1"/>
        </w:rPr>
        <w:t xml:space="preserve"> has</w:t>
      </w:r>
      <w:r w:rsidRPr="006C64F4">
        <w:rPr>
          <w:spacing w:val="-2"/>
        </w:rPr>
        <w:t xml:space="preserve"> </w:t>
      </w:r>
      <w:r w:rsidRPr="006C64F4">
        <w:t xml:space="preserve">a </w:t>
      </w:r>
      <w:r w:rsidRPr="006C64F4">
        <w:rPr>
          <w:spacing w:val="-1"/>
        </w:rPr>
        <w:t xml:space="preserve">not </w:t>
      </w:r>
      <w:r w:rsidRPr="006C64F4">
        <w:t>to</w:t>
      </w:r>
      <w:r w:rsidRPr="006C64F4">
        <w:rPr>
          <w:spacing w:val="-2"/>
        </w:rPr>
        <w:t xml:space="preserve"> </w:t>
      </w:r>
      <w:r w:rsidRPr="006C64F4">
        <w:rPr>
          <w:spacing w:val="-1"/>
        </w:rPr>
        <w:t>exceed</w:t>
      </w:r>
      <w:r w:rsidRPr="006C64F4">
        <w:t xml:space="preserve"> </w:t>
      </w:r>
      <w:r w:rsidRPr="006C64F4">
        <w:rPr>
          <w:spacing w:val="-1"/>
        </w:rPr>
        <w:t>percentage relationship</w:t>
      </w:r>
      <w:r w:rsidRPr="006C64F4">
        <w:t xml:space="preserve"> to</w:t>
      </w:r>
      <w:r w:rsidRPr="006C64F4">
        <w:rPr>
          <w:spacing w:val="-2"/>
        </w:rPr>
        <w:t xml:space="preserve"> </w:t>
      </w:r>
      <w:r w:rsidRPr="006C64F4">
        <w:t>the</w:t>
      </w:r>
      <w:r w:rsidRPr="006C64F4">
        <w:rPr>
          <w:spacing w:val="-2"/>
        </w:rPr>
        <w:t xml:space="preserve"> </w:t>
      </w:r>
      <w:r w:rsidRPr="006C64F4">
        <w:rPr>
          <w:spacing w:val="-1"/>
        </w:rPr>
        <w:t>total cost</w:t>
      </w:r>
      <w:r w:rsidRPr="006C64F4">
        <w:rPr>
          <w:spacing w:val="2"/>
        </w:rPr>
        <w:t xml:space="preserve"> </w:t>
      </w:r>
      <w:r w:rsidRPr="006C64F4">
        <w:rPr>
          <w:spacing w:val="-1"/>
        </w:rPr>
        <w:t>proposed</w:t>
      </w:r>
      <w:r w:rsidRPr="006C64F4">
        <w:rPr>
          <w:spacing w:val="-2"/>
        </w:rPr>
        <w:t xml:space="preserve"> </w:t>
      </w:r>
      <w:r w:rsidRPr="006C64F4">
        <w:t>by</w:t>
      </w:r>
      <w:r w:rsidRPr="006C64F4">
        <w:rPr>
          <w:spacing w:val="-2"/>
        </w:rPr>
        <w:t xml:space="preserve"> </w:t>
      </w:r>
      <w:r w:rsidRPr="006C64F4">
        <w:rPr>
          <w:spacing w:val="-1"/>
        </w:rPr>
        <w:t>Bidders per</w:t>
      </w:r>
      <w:r w:rsidRPr="006C64F4">
        <w:rPr>
          <w:spacing w:val="1"/>
        </w:rPr>
        <w:t xml:space="preserve"> </w:t>
      </w:r>
      <w:r w:rsidRPr="006C64F4">
        <w:rPr>
          <w:spacing w:val="-1"/>
        </w:rPr>
        <w:t>project.</w:t>
      </w:r>
      <w:r w:rsidRPr="006C64F4">
        <w:rPr>
          <w:spacing w:val="2"/>
        </w:rPr>
        <w:t xml:space="preserve"> </w:t>
      </w:r>
      <w:r w:rsidRPr="006C64F4">
        <w:rPr>
          <w:spacing w:val="-1"/>
        </w:rPr>
        <w:t>All</w:t>
      </w:r>
      <w:r w:rsidRPr="006C64F4">
        <w:t xml:space="preserve"> </w:t>
      </w:r>
      <w:r w:rsidRPr="006C64F4">
        <w:rPr>
          <w:spacing w:val="-1"/>
        </w:rPr>
        <w:t xml:space="preserve">costs </w:t>
      </w:r>
      <w:r w:rsidRPr="006C64F4">
        <w:rPr>
          <w:spacing w:val="-2"/>
        </w:rPr>
        <w:t>and</w:t>
      </w:r>
      <w:r w:rsidRPr="006C64F4">
        <w:t xml:space="preserve"> cost </w:t>
      </w:r>
      <w:r w:rsidRPr="006C64F4">
        <w:rPr>
          <w:spacing w:val="-1"/>
        </w:rPr>
        <w:t>items</w:t>
      </w:r>
      <w:r w:rsidRPr="006C64F4">
        <w:rPr>
          <w:spacing w:val="1"/>
        </w:rPr>
        <w:t xml:space="preserve"> </w:t>
      </w:r>
      <w:r w:rsidRPr="006C64F4">
        <w:t>by</w:t>
      </w:r>
      <w:r w:rsidRPr="006C64F4">
        <w:rPr>
          <w:spacing w:val="-1"/>
        </w:rPr>
        <w:t xml:space="preserve"> Deliverable</w:t>
      </w:r>
      <w:r w:rsidRPr="006C64F4">
        <w:rPr>
          <w:spacing w:val="1"/>
        </w:rPr>
        <w:t xml:space="preserve"> </w:t>
      </w:r>
      <w:r w:rsidRPr="006C64F4">
        <w:t>Group</w:t>
      </w:r>
      <w:r w:rsidRPr="006C64F4">
        <w:rPr>
          <w:spacing w:val="-4"/>
        </w:rPr>
        <w:t xml:space="preserve"> </w:t>
      </w:r>
      <w:r w:rsidRPr="006C64F4">
        <w:t>must</w:t>
      </w:r>
      <w:r w:rsidRPr="006C64F4">
        <w:rPr>
          <w:spacing w:val="-1"/>
        </w:rPr>
        <w:t xml:space="preserve"> </w:t>
      </w:r>
      <w:r w:rsidRPr="006C64F4">
        <w:t xml:space="preserve">be </w:t>
      </w:r>
      <w:r w:rsidRPr="006C64F4">
        <w:rPr>
          <w:spacing w:val="-1"/>
        </w:rPr>
        <w:t>included</w:t>
      </w:r>
      <w:r w:rsidRPr="006C64F4">
        <w:t xml:space="preserve"> in the</w:t>
      </w:r>
      <w:r w:rsidRPr="006C64F4">
        <w:rPr>
          <w:spacing w:val="-2"/>
        </w:rPr>
        <w:t xml:space="preserve"> </w:t>
      </w:r>
      <w:r w:rsidRPr="006C64F4">
        <w:rPr>
          <w:spacing w:val="-1"/>
        </w:rPr>
        <w:t>Maximum</w:t>
      </w:r>
      <w:r w:rsidRPr="006C64F4">
        <w:rPr>
          <w:spacing w:val="25"/>
        </w:rPr>
        <w:t xml:space="preserve"> </w:t>
      </w:r>
      <w:r w:rsidRPr="006C64F4">
        <w:rPr>
          <w:spacing w:val="-1"/>
        </w:rPr>
        <w:t>Payment</w:t>
      </w:r>
      <w:r w:rsidRPr="006C64F4">
        <w:rPr>
          <w:spacing w:val="2"/>
        </w:rPr>
        <w:t xml:space="preserve"> </w:t>
      </w:r>
      <w:r w:rsidRPr="006C64F4">
        <w:rPr>
          <w:spacing w:val="-1"/>
        </w:rPr>
        <w:t>Schedule.</w:t>
      </w:r>
      <w:r w:rsidRPr="006C64F4">
        <w:rPr>
          <w:spacing w:val="-3"/>
        </w:rPr>
        <w:t xml:space="preserve"> </w:t>
      </w:r>
      <w:r w:rsidRPr="006C64F4">
        <w:t>The</w:t>
      </w:r>
      <w:r w:rsidRPr="006C64F4">
        <w:rPr>
          <w:spacing w:val="-2"/>
        </w:rPr>
        <w:t xml:space="preserve"> </w:t>
      </w:r>
      <w:r w:rsidRPr="006C64F4">
        <w:rPr>
          <w:spacing w:val="-1"/>
        </w:rPr>
        <w:t>Bidder</w:t>
      </w:r>
      <w:r w:rsidRPr="006C64F4">
        <w:rPr>
          <w:spacing w:val="1"/>
        </w:rPr>
        <w:t xml:space="preserve"> </w:t>
      </w:r>
      <w:r w:rsidRPr="006C64F4">
        <w:t>may</w:t>
      </w:r>
      <w:r w:rsidRPr="006C64F4">
        <w:rPr>
          <w:spacing w:val="-2"/>
        </w:rPr>
        <w:t xml:space="preserve"> </w:t>
      </w:r>
      <w:r w:rsidRPr="006C64F4">
        <w:rPr>
          <w:spacing w:val="-1"/>
        </w:rPr>
        <w:t>add</w:t>
      </w:r>
      <w:r w:rsidRPr="006C64F4">
        <w:t xml:space="preserve"> </w:t>
      </w:r>
      <w:r w:rsidRPr="006C64F4">
        <w:rPr>
          <w:spacing w:val="-1"/>
        </w:rPr>
        <w:t>additional rows,</w:t>
      </w:r>
      <w:r w:rsidRPr="006C64F4">
        <w:rPr>
          <w:spacing w:val="2"/>
        </w:rPr>
        <w:t xml:space="preserve"> </w:t>
      </w:r>
      <w:r w:rsidRPr="006C64F4">
        <w:rPr>
          <w:spacing w:val="-1"/>
        </w:rPr>
        <w:t>move</w:t>
      </w:r>
      <w:r w:rsidRPr="006C64F4">
        <w:t xml:space="preserve"> </w:t>
      </w:r>
      <w:r w:rsidRPr="006C64F4">
        <w:rPr>
          <w:spacing w:val="-1"/>
        </w:rPr>
        <w:t>deliverables,</w:t>
      </w:r>
      <w:r w:rsidRPr="006C64F4">
        <w:rPr>
          <w:spacing w:val="1"/>
        </w:rPr>
        <w:t xml:space="preserve"> </w:t>
      </w:r>
      <w:r w:rsidRPr="006C64F4">
        <w:rPr>
          <w:spacing w:val="-1"/>
        </w:rPr>
        <w:t>and</w:t>
      </w:r>
      <w:r w:rsidRPr="006C64F4">
        <w:rPr>
          <w:spacing w:val="-2"/>
        </w:rPr>
        <w:t xml:space="preserve"> </w:t>
      </w:r>
      <w:r w:rsidRPr="006C64F4">
        <w:rPr>
          <w:spacing w:val="-1"/>
        </w:rPr>
        <w:t>apply</w:t>
      </w:r>
      <w:r w:rsidRPr="006C64F4">
        <w:rPr>
          <w:spacing w:val="-2"/>
        </w:rPr>
        <w:t xml:space="preserve"> </w:t>
      </w:r>
      <w:r w:rsidRPr="006C64F4">
        <w:t>the</w:t>
      </w:r>
      <w:r w:rsidRPr="006C64F4">
        <w:rPr>
          <w:spacing w:val="47"/>
        </w:rPr>
        <w:t xml:space="preserve"> </w:t>
      </w:r>
      <w:r w:rsidRPr="006C64F4">
        <w:rPr>
          <w:spacing w:val="-1"/>
        </w:rPr>
        <w:t xml:space="preserve">percentages </w:t>
      </w:r>
      <w:r w:rsidRPr="006C64F4">
        <w:rPr>
          <w:spacing w:val="-2"/>
        </w:rPr>
        <w:t>within</w:t>
      </w:r>
      <w:r w:rsidRPr="006C64F4">
        <w:t xml:space="preserve"> each</w:t>
      </w:r>
      <w:r w:rsidRPr="006C64F4">
        <w:rPr>
          <w:spacing w:val="-2"/>
        </w:rPr>
        <w:t xml:space="preserve"> </w:t>
      </w:r>
      <w:r w:rsidRPr="006C64F4">
        <w:t>stated</w:t>
      </w:r>
      <w:r w:rsidRPr="006C64F4">
        <w:rPr>
          <w:spacing w:val="-1"/>
        </w:rPr>
        <w:t xml:space="preserve"> Deliverable</w:t>
      </w:r>
      <w:r w:rsidRPr="006C64F4">
        <w:t xml:space="preserve"> Group</w:t>
      </w:r>
      <w:r w:rsidRPr="006C64F4">
        <w:rPr>
          <w:spacing w:val="-2"/>
        </w:rPr>
        <w:t xml:space="preserve"> </w:t>
      </w:r>
      <w:r w:rsidRPr="006C64F4">
        <w:t xml:space="preserve">as </w:t>
      </w:r>
      <w:r w:rsidRPr="006C64F4">
        <w:rPr>
          <w:spacing w:val="-1"/>
        </w:rPr>
        <w:t>appropriate.</w:t>
      </w:r>
    </w:p>
    <w:p w14:paraId="4B910F15" w14:textId="77777777" w:rsidR="0040353B" w:rsidRPr="006C64F4" w:rsidRDefault="0040353B" w:rsidP="006550A1">
      <w:pPr>
        <w:ind w:left="1440"/>
        <w:rPr>
          <w:rFonts w:eastAsia="Arial"/>
        </w:rPr>
      </w:pPr>
    </w:p>
    <w:p w14:paraId="16FC7073" w14:textId="29CF1ED5" w:rsidR="0040353B" w:rsidRPr="006C64F4" w:rsidRDefault="0040353B" w:rsidP="006550A1">
      <w:pPr>
        <w:pStyle w:val="BodyText"/>
        <w:ind w:left="1440" w:right="197"/>
        <w:rPr>
          <w:spacing w:val="-1"/>
        </w:rPr>
      </w:pPr>
      <w:r w:rsidRPr="006C64F4">
        <w:t>The</w:t>
      </w:r>
      <w:r w:rsidRPr="006C64F4">
        <w:rPr>
          <w:spacing w:val="-2"/>
        </w:rPr>
        <w:t xml:space="preserve"> </w:t>
      </w:r>
      <w:r w:rsidRPr="006C64F4">
        <w:rPr>
          <w:spacing w:val="-1"/>
        </w:rPr>
        <w:t>Contractor</w:t>
      </w:r>
      <w:r w:rsidRPr="006C64F4">
        <w:rPr>
          <w:spacing w:val="1"/>
        </w:rPr>
        <w:t xml:space="preserve"> </w:t>
      </w:r>
      <w:r w:rsidRPr="006C64F4">
        <w:rPr>
          <w:spacing w:val="-1"/>
        </w:rPr>
        <w:t>shall</w:t>
      </w:r>
      <w:r w:rsidRPr="006C64F4">
        <w:t xml:space="preserve"> be</w:t>
      </w:r>
      <w:r w:rsidRPr="006C64F4">
        <w:rPr>
          <w:spacing w:val="-5"/>
        </w:rPr>
        <w:t xml:space="preserve"> </w:t>
      </w:r>
      <w:r w:rsidRPr="006C64F4">
        <w:rPr>
          <w:spacing w:val="-1"/>
        </w:rPr>
        <w:t>entitled</w:t>
      </w:r>
      <w:r w:rsidRPr="006C64F4">
        <w:t xml:space="preserve"> to</w:t>
      </w:r>
      <w:r w:rsidRPr="006C64F4">
        <w:rPr>
          <w:spacing w:val="-2"/>
        </w:rPr>
        <w:t xml:space="preserve"> </w:t>
      </w:r>
      <w:r w:rsidRPr="006C64F4">
        <w:rPr>
          <w:spacing w:val="-1"/>
        </w:rPr>
        <w:t>payments</w:t>
      </w:r>
      <w:r w:rsidRPr="006C64F4">
        <w:rPr>
          <w:spacing w:val="1"/>
        </w:rPr>
        <w:t xml:space="preserve"> </w:t>
      </w:r>
      <w:r w:rsidRPr="006C64F4">
        <w:rPr>
          <w:spacing w:val="-1"/>
        </w:rPr>
        <w:t>during</w:t>
      </w:r>
      <w:r w:rsidRPr="006C64F4">
        <w:t xml:space="preserve"> the</w:t>
      </w:r>
      <w:r w:rsidRPr="006C64F4">
        <w:rPr>
          <w:spacing w:val="-2"/>
        </w:rPr>
        <w:t xml:space="preserve"> </w:t>
      </w:r>
      <w:r w:rsidRPr="006C64F4">
        <w:rPr>
          <w:spacing w:val="-1"/>
        </w:rPr>
        <w:t>execution</w:t>
      </w:r>
      <w:r w:rsidRPr="006C64F4">
        <w:t xml:space="preserve"> </w:t>
      </w:r>
      <w:r w:rsidRPr="006C64F4">
        <w:rPr>
          <w:spacing w:val="-2"/>
        </w:rPr>
        <w:t>of</w:t>
      </w:r>
      <w:r w:rsidRPr="006C64F4">
        <w:rPr>
          <w:spacing w:val="2"/>
        </w:rPr>
        <w:t xml:space="preserve"> </w:t>
      </w:r>
      <w:r w:rsidRPr="006C64F4">
        <w:rPr>
          <w:spacing w:val="-1"/>
        </w:rPr>
        <w:t>the Upgrade/Impleme</w:t>
      </w:r>
      <w:bookmarkStart w:id="0" w:name="_GoBack"/>
      <w:bookmarkEnd w:id="0"/>
      <w:r w:rsidRPr="006C64F4">
        <w:rPr>
          <w:spacing w:val="-1"/>
        </w:rPr>
        <w:t>ntation of JCC’s Oracle/PeopleSoft system.</w:t>
      </w:r>
      <w:r w:rsidRPr="006C64F4">
        <w:rPr>
          <w:spacing w:val="2"/>
        </w:rPr>
        <w:t xml:space="preserve"> </w:t>
      </w:r>
      <w:r w:rsidRPr="006C64F4">
        <w:rPr>
          <w:spacing w:val="-1"/>
        </w:rPr>
        <w:t>Each</w:t>
      </w:r>
      <w:r w:rsidRPr="006C64F4">
        <w:t xml:space="preserve"> </w:t>
      </w:r>
      <w:r w:rsidRPr="006C64F4">
        <w:rPr>
          <w:spacing w:val="-2"/>
        </w:rPr>
        <w:t>payment</w:t>
      </w:r>
      <w:r w:rsidRPr="006C64F4">
        <w:rPr>
          <w:spacing w:val="2"/>
        </w:rPr>
        <w:t xml:space="preserve"> </w:t>
      </w:r>
      <w:r w:rsidRPr="006C64F4">
        <w:rPr>
          <w:spacing w:val="-2"/>
        </w:rPr>
        <w:t>will</w:t>
      </w:r>
      <w:r w:rsidRPr="006C64F4">
        <w:t xml:space="preserve"> be </w:t>
      </w:r>
      <w:r w:rsidRPr="006C64F4">
        <w:rPr>
          <w:spacing w:val="-1"/>
        </w:rPr>
        <w:t>tied</w:t>
      </w:r>
      <w:r w:rsidRPr="006C64F4">
        <w:rPr>
          <w:spacing w:val="-2"/>
        </w:rPr>
        <w:t xml:space="preserve"> </w:t>
      </w:r>
      <w:r w:rsidRPr="006C64F4">
        <w:t>to</w:t>
      </w:r>
      <w:r w:rsidRPr="006C64F4">
        <w:rPr>
          <w:spacing w:val="-2"/>
        </w:rPr>
        <w:t xml:space="preserve"> </w:t>
      </w:r>
      <w:r w:rsidRPr="006C64F4">
        <w:t>the</w:t>
      </w:r>
      <w:r w:rsidRPr="006C64F4">
        <w:rPr>
          <w:spacing w:val="-2"/>
        </w:rPr>
        <w:t xml:space="preserve"> </w:t>
      </w:r>
      <w:r w:rsidRPr="006C64F4">
        <w:rPr>
          <w:spacing w:val="-1"/>
        </w:rPr>
        <w:t>successful completion</w:t>
      </w:r>
      <w:r w:rsidRPr="006C64F4">
        <w:t xml:space="preserve"> </w:t>
      </w:r>
      <w:r w:rsidRPr="006C64F4">
        <w:rPr>
          <w:spacing w:val="-2"/>
        </w:rPr>
        <w:t>of</w:t>
      </w:r>
      <w:r w:rsidRPr="006C64F4">
        <w:rPr>
          <w:spacing w:val="2"/>
        </w:rPr>
        <w:t xml:space="preserve"> </w:t>
      </w:r>
      <w:r w:rsidRPr="006C64F4">
        <w:rPr>
          <w:spacing w:val="-2"/>
        </w:rPr>
        <w:t>work</w:t>
      </w:r>
      <w:r w:rsidRPr="006C64F4">
        <w:rPr>
          <w:spacing w:val="3"/>
        </w:rPr>
        <w:t xml:space="preserve"> </w:t>
      </w:r>
      <w:r w:rsidRPr="006C64F4">
        <w:rPr>
          <w:spacing w:val="-1"/>
        </w:rPr>
        <w:t>and</w:t>
      </w:r>
      <w:r w:rsidRPr="006C64F4">
        <w:rPr>
          <w:spacing w:val="79"/>
        </w:rPr>
        <w:t xml:space="preserve"> </w:t>
      </w:r>
      <w:r w:rsidRPr="006C64F4">
        <w:t xml:space="preserve">the </w:t>
      </w:r>
      <w:r w:rsidRPr="006C64F4">
        <w:rPr>
          <w:spacing w:val="-1"/>
        </w:rPr>
        <w:t>Judicial Council</w:t>
      </w:r>
      <w:r w:rsidRPr="006C64F4">
        <w:t xml:space="preserve">’s </w:t>
      </w:r>
      <w:r w:rsidRPr="006C64F4">
        <w:rPr>
          <w:spacing w:val="-1"/>
        </w:rPr>
        <w:t>conditional acceptance</w:t>
      </w:r>
      <w:r w:rsidRPr="006C64F4">
        <w:rPr>
          <w:spacing w:val="-2"/>
        </w:rPr>
        <w:t xml:space="preserve"> of</w:t>
      </w:r>
      <w:r w:rsidRPr="006C64F4">
        <w:rPr>
          <w:spacing w:val="2"/>
        </w:rPr>
        <w:t xml:space="preserve"> </w:t>
      </w:r>
      <w:r w:rsidRPr="006C64F4">
        <w:t>the</w:t>
      </w:r>
      <w:r w:rsidRPr="006C64F4">
        <w:rPr>
          <w:spacing w:val="-5"/>
        </w:rPr>
        <w:t xml:space="preserve"> </w:t>
      </w:r>
      <w:r w:rsidRPr="006C64F4">
        <w:rPr>
          <w:spacing w:val="-1"/>
        </w:rPr>
        <w:t xml:space="preserve">work, </w:t>
      </w:r>
      <w:r w:rsidRPr="006C64F4">
        <w:t xml:space="preserve">as </w:t>
      </w:r>
      <w:r w:rsidRPr="006C64F4">
        <w:rPr>
          <w:spacing w:val="-1"/>
        </w:rPr>
        <w:t>defined</w:t>
      </w:r>
      <w:r w:rsidRPr="006C64F4">
        <w:rPr>
          <w:spacing w:val="-2"/>
        </w:rPr>
        <w:t xml:space="preserve"> </w:t>
      </w:r>
      <w:r w:rsidRPr="006C64F4">
        <w:t>by</w:t>
      </w:r>
      <w:r w:rsidRPr="006C64F4">
        <w:rPr>
          <w:spacing w:val="59"/>
        </w:rPr>
        <w:t xml:space="preserve"> </w:t>
      </w:r>
      <w:r w:rsidRPr="006C64F4">
        <w:t xml:space="preserve">the </w:t>
      </w:r>
      <w:r w:rsidRPr="006C64F4">
        <w:rPr>
          <w:spacing w:val="-2"/>
        </w:rPr>
        <w:t>Agreement</w:t>
      </w:r>
      <w:r w:rsidRPr="006C64F4">
        <w:rPr>
          <w:spacing w:val="2"/>
        </w:rPr>
        <w:t xml:space="preserve"> </w:t>
      </w:r>
      <w:r w:rsidRPr="006C64F4">
        <w:rPr>
          <w:spacing w:val="-1"/>
        </w:rPr>
        <w:t>and</w:t>
      </w:r>
      <w:r w:rsidRPr="006C64F4">
        <w:rPr>
          <w:spacing w:val="-2"/>
        </w:rPr>
        <w:t xml:space="preserve"> </w:t>
      </w:r>
      <w:r w:rsidRPr="006C64F4">
        <w:t>the</w:t>
      </w:r>
      <w:r w:rsidRPr="006C64F4">
        <w:rPr>
          <w:spacing w:val="-2"/>
        </w:rPr>
        <w:t xml:space="preserve"> Bidder</w:t>
      </w:r>
      <w:r w:rsidRPr="006C64F4">
        <w:rPr>
          <w:spacing w:val="1"/>
        </w:rPr>
        <w:t xml:space="preserve"> </w:t>
      </w:r>
      <w:r w:rsidRPr="006C64F4">
        <w:rPr>
          <w:spacing w:val="-1"/>
        </w:rPr>
        <w:t>Payment</w:t>
      </w:r>
      <w:r w:rsidRPr="006C64F4">
        <w:rPr>
          <w:spacing w:val="2"/>
        </w:rPr>
        <w:t xml:space="preserve"> </w:t>
      </w:r>
      <w:r w:rsidRPr="006C64F4">
        <w:rPr>
          <w:spacing w:val="-1"/>
        </w:rPr>
        <w:t>Schedule</w:t>
      </w:r>
      <w:r w:rsidRPr="006C64F4">
        <w:rPr>
          <w:spacing w:val="-4"/>
        </w:rPr>
        <w:t xml:space="preserve"> </w:t>
      </w:r>
      <w:r w:rsidRPr="006C64F4">
        <w:t>Worksheet.</w:t>
      </w:r>
      <w:r w:rsidRPr="006C64F4">
        <w:rPr>
          <w:spacing w:val="2"/>
        </w:rPr>
        <w:t xml:space="preserve"> </w:t>
      </w:r>
      <w:r w:rsidRPr="006C64F4">
        <w:t>A</w:t>
      </w:r>
      <w:r w:rsidRPr="006C64F4">
        <w:rPr>
          <w:spacing w:val="-3"/>
        </w:rPr>
        <w:t xml:space="preserve"> </w:t>
      </w:r>
      <w:r w:rsidR="0036216C" w:rsidRPr="00F032D9">
        <w:rPr>
          <w:b/>
          <w:color w:val="FF0000"/>
          <w:spacing w:val="-1"/>
          <w:u w:val="single"/>
        </w:rPr>
        <w:t>15</w:t>
      </w:r>
      <w:r w:rsidRPr="00F032D9">
        <w:rPr>
          <w:b/>
          <w:color w:val="FF0000"/>
          <w:spacing w:val="-1"/>
          <w:u w:val="single"/>
        </w:rPr>
        <w:t>%</w:t>
      </w:r>
      <w:r w:rsidRPr="00F032D9">
        <w:rPr>
          <w:color w:val="FF0000"/>
          <w:spacing w:val="-1"/>
        </w:rPr>
        <w:t xml:space="preserve"> </w:t>
      </w:r>
      <w:r w:rsidRPr="006C64F4">
        <w:rPr>
          <w:spacing w:val="-1"/>
        </w:rPr>
        <w:t>retention</w:t>
      </w:r>
      <w:r w:rsidRPr="006C64F4">
        <w:rPr>
          <w:spacing w:val="1"/>
        </w:rPr>
        <w:t xml:space="preserve"> </w:t>
      </w:r>
      <w:r w:rsidRPr="006C64F4">
        <w:rPr>
          <w:spacing w:val="-2"/>
        </w:rPr>
        <w:t>will</w:t>
      </w:r>
      <w:r w:rsidRPr="006C64F4">
        <w:t xml:space="preserve"> be </w:t>
      </w:r>
      <w:r w:rsidRPr="006C64F4">
        <w:rPr>
          <w:spacing w:val="-1"/>
        </w:rPr>
        <w:t>applied</w:t>
      </w:r>
      <w:r w:rsidRPr="006C64F4">
        <w:t xml:space="preserve"> to</w:t>
      </w:r>
      <w:r w:rsidRPr="006C64F4">
        <w:rPr>
          <w:spacing w:val="47"/>
        </w:rPr>
        <w:t xml:space="preserve"> </w:t>
      </w:r>
      <w:r w:rsidRPr="006C64F4">
        <w:rPr>
          <w:spacing w:val="-1"/>
        </w:rPr>
        <w:t>each</w:t>
      </w:r>
      <w:r w:rsidRPr="006C64F4">
        <w:t xml:space="preserve"> </w:t>
      </w:r>
      <w:r w:rsidRPr="006C64F4">
        <w:rPr>
          <w:spacing w:val="-1"/>
        </w:rPr>
        <w:t>deliverable</w:t>
      </w:r>
      <w:r w:rsidRPr="006C64F4">
        <w:t xml:space="preserve"> </w:t>
      </w:r>
      <w:r w:rsidRPr="006C64F4">
        <w:rPr>
          <w:spacing w:val="-1"/>
        </w:rPr>
        <w:t>identified</w:t>
      </w:r>
      <w:r w:rsidRPr="006C64F4">
        <w:t xml:space="preserve"> in </w:t>
      </w:r>
      <w:r w:rsidRPr="006C64F4">
        <w:rPr>
          <w:spacing w:val="-1"/>
        </w:rPr>
        <w:t>each</w:t>
      </w:r>
      <w:r w:rsidRPr="006C64F4">
        <w:rPr>
          <w:spacing w:val="2"/>
        </w:rPr>
        <w:t xml:space="preserve"> </w:t>
      </w:r>
      <w:r w:rsidRPr="006C64F4">
        <w:rPr>
          <w:spacing w:val="-1"/>
        </w:rPr>
        <w:t>Deliverable</w:t>
      </w:r>
      <w:r w:rsidRPr="006C64F4">
        <w:t xml:space="preserve"> </w:t>
      </w:r>
      <w:r w:rsidRPr="006C64F4">
        <w:rPr>
          <w:spacing w:val="-1"/>
        </w:rPr>
        <w:t xml:space="preserve">Group. </w:t>
      </w:r>
      <w:r w:rsidRPr="006C64F4">
        <w:t>The</w:t>
      </w:r>
      <w:r w:rsidRPr="006C64F4">
        <w:rPr>
          <w:spacing w:val="-2"/>
        </w:rPr>
        <w:t xml:space="preserve"> </w:t>
      </w:r>
      <w:r w:rsidRPr="006C64F4">
        <w:rPr>
          <w:spacing w:val="-1"/>
        </w:rPr>
        <w:t xml:space="preserve">payment </w:t>
      </w:r>
      <w:r w:rsidRPr="006C64F4">
        <w:t>to</w:t>
      </w:r>
      <w:r w:rsidRPr="006C64F4">
        <w:rPr>
          <w:spacing w:val="-2"/>
        </w:rPr>
        <w:t xml:space="preserve"> </w:t>
      </w:r>
      <w:r w:rsidRPr="006C64F4">
        <w:t>the</w:t>
      </w:r>
      <w:r w:rsidRPr="006C64F4">
        <w:rPr>
          <w:spacing w:val="-5"/>
        </w:rPr>
        <w:t xml:space="preserve"> </w:t>
      </w:r>
      <w:r w:rsidRPr="006C64F4">
        <w:rPr>
          <w:spacing w:val="-1"/>
        </w:rPr>
        <w:t xml:space="preserve">Contractor </w:t>
      </w:r>
      <w:r w:rsidRPr="006C64F4">
        <w:t>on</w:t>
      </w:r>
      <w:r w:rsidRPr="006C64F4">
        <w:rPr>
          <w:spacing w:val="-2"/>
        </w:rPr>
        <w:t xml:space="preserve"> </w:t>
      </w:r>
      <w:r w:rsidRPr="006C64F4">
        <w:rPr>
          <w:spacing w:val="-1"/>
        </w:rPr>
        <w:t>this</w:t>
      </w:r>
      <w:r w:rsidRPr="006C64F4">
        <w:rPr>
          <w:spacing w:val="45"/>
        </w:rPr>
        <w:t xml:space="preserve"> </w:t>
      </w:r>
      <w:r w:rsidR="0036216C" w:rsidRPr="00F032D9">
        <w:rPr>
          <w:b/>
          <w:color w:val="FF0000"/>
          <w:spacing w:val="-1"/>
          <w:u w:val="single"/>
        </w:rPr>
        <w:t>15</w:t>
      </w:r>
      <w:r w:rsidRPr="00F032D9">
        <w:rPr>
          <w:b/>
          <w:color w:val="FF0000"/>
          <w:spacing w:val="-1"/>
          <w:u w:val="single"/>
        </w:rPr>
        <w:t>%</w:t>
      </w:r>
      <w:r w:rsidRPr="00F032D9">
        <w:rPr>
          <w:color w:val="FF0000"/>
          <w:spacing w:val="-1"/>
        </w:rPr>
        <w:t xml:space="preserve"> </w:t>
      </w:r>
      <w:r w:rsidRPr="006C64F4">
        <w:rPr>
          <w:spacing w:val="-1"/>
        </w:rPr>
        <w:t>retention</w:t>
      </w:r>
      <w:r w:rsidRPr="006C64F4">
        <w:t xml:space="preserve"> </w:t>
      </w:r>
      <w:r w:rsidRPr="006C64F4">
        <w:rPr>
          <w:spacing w:val="-2"/>
        </w:rPr>
        <w:t>will</w:t>
      </w:r>
      <w:r w:rsidRPr="006C64F4">
        <w:t xml:space="preserve"> be </w:t>
      </w:r>
      <w:r w:rsidRPr="006C64F4">
        <w:rPr>
          <w:spacing w:val="-1"/>
        </w:rPr>
        <w:t>made</w:t>
      </w:r>
      <w:r w:rsidRPr="006C64F4">
        <w:t xml:space="preserve"> </w:t>
      </w:r>
      <w:r w:rsidRPr="006C64F4">
        <w:rPr>
          <w:spacing w:val="-1"/>
        </w:rPr>
        <w:t>after</w:t>
      </w:r>
      <w:r w:rsidRPr="006C64F4">
        <w:t xml:space="preserve"> </w:t>
      </w:r>
      <w:r w:rsidRPr="006C64F4">
        <w:rPr>
          <w:spacing w:val="-1"/>
        </w:rPr>
        <w:t>Final</w:t>
      </w:r>
      <w:r w:rsidRPr="006C64F4">
        <w:t xml:space="preserve"> </w:t>
      </w:r>
      <w:r w:rsidRPr="006C64F4">
        <w:rPr>
          <w:spacing w:val="-1"/>
        </w:rPr>
        <w:t>Acceptance</w:t>
      </w:r>
      <w:r w:rsidRPr="006C64F4">
        <w:t xml:space="preserve"> </w:t>
      </w:r>
      <w:r w:rsidRPr="006C64F4">
        <w:rPr>
          <w:spacing w:val="-2"/>
        </w:rPr>
        <w:t>of</w:t>
      </w:r>
      <w:r w:rsidRPr="006C64F4">
        <w:rPr>
          <w:spacing w:val="2"/>
        </w:rPr>
        <w:t xml:space="preserve"> </w:t>
      </w:r>
      <w:r w:rsidRPr="006C64F4">
        <w:rPr>
          <w:spacing w:val="-1"/>
        </w:rPr>
        <w:t>each</w:t>
      </w:r>
      <w:r w:rsidRPr="006C64F4">
        <w:t xml:space="preserve"> </w:t>
      </w:r>
      <w:r w:rsidRPr="006C64F4">
        <w:rPr>
          <w:spacing w:val="-1"/>
        </w:rPr>
        <w:t>project.</w:t>
      </w:r>
    </w:p>
    <w:p w14:paraId="6D729AC1" w14:textId="77777777" w:rsidR="0040353B" w:rsidRPr="006C64F4" w:rsidRDefault="0040353B" w:rsidP="0040353B">
      <w:pPr>
        <w:pStyle w:val="BodyText"/>
        <w:ind w:right="197"/>
        <w:rPr>
          <w:spacing w:val="-1"/>
        </w:rPr>
      </w:pPr>
    </w:p>
    <w:p w14:paraId="3A930B10" w14:textId="77777777" w:rsidR="0040353B" w:rsidRPr="006C64F4" w:rsidRDefault="0040353B" w:rsidP="0040353B">
      <w:pPr>
        <w:pStyle w:val="BodyText"/>
        <w:ind w:right="197"/>
        <w:rPr>
          <w:spacing w:val="-1"/>
        </w:rPr>
      </w:pPr>
    </w:p>
    <w:p w14:paraId="361C4B2A" w14:textId="77777777" w:rsidR="0040353B" w:rsidRPr="006C64F4" w:rsidRDefault="0040353B" w:rsidP="0040353B">
      <w:pPr>
        <w:pStyle w:val="BodyText"/>
        <w:ind w:right="197"/>
        <w:rPr>
          <w:spacing w:val="-1"/>
        </w:rPr>
      </w:pPr>
    </w:p>
    <w:p w14:paraId="767C68BD" w14:textId="77777777" w:rsidR="0040353B" w:rsidRPr="006C64F4" w:rsidRDefault="0040353B" w:rsidP="0040353B">
      <w:pPr>
        <w:pStyle w:val="BodyText"/>
        <w:ind w:right="197"/>
        <w:rPr>
          <w:spacing w:val="-1"/>
        </w:rPr>
      </w:pPr>
    </w:p>
    <w:p w14:paraId="1DCB1CBD" w14:textId="77777777" w:rsidR="0040353B" w:rsidRPr="006C64F4" w:rsidRDefault="0040353B" w:rsidP="0040353B">
      <w:pPr>
        <w:pStyle w:val="BodyText"/>
        <w:ind w:right="197"/>
        <w:rPr>
          <w:spacing w:val="-1"/>
        </w:rPr>
      </w:pPr>
    </w:p>
    <w:p w14:paraId="141A3EBA" w14:textId="1DD167E2" w:rsidR="0040353B" w:rsidRPr="006C64F4" w:rsidRDefault="0040353B" w:rsidP="0040353B">
      <w:pPr>
        <w:pStyle w:val="BodyText"/>
        <w:spacing w:before="121"/>
        <w:ind w:right="308"/>
        <w:rPr>
          <w:rFonts w:eastAsia="Arial"/>
        </w:rPr>
      </w:pPr>
      <w:r w:rsidRPr="006C64F4">
        <w:rPr>
          <w:rFonts w:eastAsia="Arial"/>
          <w:noProof/>
        </w:rPr>
        <mc:AlternateContent>
          <mc:Choice Requires="wpg">
            <w:drawing>
              <wp:inline distT="0" distB="0" distL="0" distR="0" wp14:anchorId="5501A268" wp14:editId="165A35DF">
                <wp:extent cx="1838325" cy="8890"/>
                <wp:effectExtent l="1270" t="6350" r="8255"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2" name="Group 3"/>
                        <wpg:cNvGrpSpPr>
                          <a:grpSpLocks/>
                        </wpg:cNvGrpSpPr>
                        <wpg:grpSpPr bwMode="auto">
                          <a:xfrm>
                            <a:off x="7" y="7"/>
                            <a:ext cx="2881" cy="2"/>
                            <a:chOff x="7" y="7"/>
                            <a:chExt cx="2881" cy="2"/>
                          </a:xfrm>
                        </wpg:grpSpPr>
                        <wps:wsp>
                          <wps:cNvPr id="3"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83DD48" id="Group 1"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DdwmZl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7;top:7;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2qrcEA&#10;AADaAAAADwAAAGRycy9kb3ducmV2LnhtbESPQWsCMRSE7wX/Q3iCl1KzdUHK1ihaWux11/b+2Lxu&#10;0m5etkmq679vBMHjMDPfMKvN6HpxpBCtZwWP8wIEceu15U7Bx+Ht4QlETMgae8+k4EwRNuvJ3Qor&#10;7U9c07FJncgQjhUqMCkNlZSxNeQwzv1AnL0vHxymLEMndcBThrteLopiKR1azgsGB3ox1P40f07B&#10;Z2PcaF/t/XdZ70s0YSd/qVZqNh23zyASjekWvrbftYISLlfyD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dqq3BAAAA2gAAAA8AAAAAAAAAAAAAAAAAmAIAAGRycy9kb3du&#10;cmV2LnhtbFBLBQYAAAAABAAEAPUAAACGAwAAAAA=&#10;" path="m,l2880,e" filled="f" strokeweight=".24697mm">
                    <v:path arrowok="t" o:connecttype="custom" o:connectlocs="0,0;2880,0" o:connectangles="0,0"/>
                  </v:shape>
                </v:group>
                <w10:anchorlock/>
              </v:group>
            </w:pict>
          </mc:Fallback>
        </mc:AlternateContent>
      </w:r>
    </w:p>
    <w:p w14:paraId="4DE524A9" w14:textId="77777777" w:rsidR="0040353B" w:rsidRPr="006C64F4" w:rsidRDefault="0040353B" w:rsidP="0040353B">
      <w:pPr>
        <w:spacing w:before="77"/>
        <w:ind w:left="140" w:right="450"/>
        <w:rPr>
          <w:rFonts w:eastAsia="Arial"/>
        </w:rPr>
      </w:pPr>
      <w:r w:rsidRPr="006C64F4">
        <w:rPr>
          <w:position w:val="6"/>
        </w:rPr>
        <w:t>1</w:t>
      </w:r>
      <w:r w:rsidRPr="006C64F4">
        <w:rPr>
          <w:spacing w:val="13"/>
          <w:position w:val="6"/>
        </w:rPr>
        <w:t xml:space="preserve"> </w:t>
      </w:r>
      <w:r w:rsidRPr="006C64F4">
        <w:rPr>
          <w:spacing w:val="-1"/>
        </w:rPr>
        <w:t>Level</w:t>
      </w:r>
      <w:r w:rsidRPr="006C64F4">
        <w:rPr>
          <w:spacing w:val="-5"/>
        </w:rPr>
        <w:t xml:space="preserve"> </w:t>
      </w:r>
      <w:r w:rsidRPr="006C64F4">
        <w:t>0</w:t>
      </w:r>
      <w:r w:rsidRPr="006C64F4">
        <w:rPr>
          <w:spacing w:val="-3"/>
        </w:rPr>
        <w:t xml:space="preserve"> </w:t>
      </w:r>
      <w:r w:rsidRPr="006C64F4">
        <w:rPr>
          <w:spacing w:val="-1"/>
        </w:rPr>
        <w:t>is</w:t>
      </w:r>
      <w:r w:rsidRPr="006C64F4">
        <w:rPr>
          <w:spacing w:val="-5"/>
        </w:rPr>
        <w:t xml:space="preserve"> </w:t>
      </w:r>
      <w:r w:rsidRPr="006C64F4">
        <w:t>end-user</w:t>
      </w:r>
      <w:r w:rsidRPr="006C64F4">
        <w:rPr>
          <w:spacing w:val="-6"/>
        </w:rPr>
        <w:t xml:space="preserve"> </w:t>
      </w:r>
      <w:r w:rsidRPr="006C64F4">
        <w:t>self-service,</w:t>
      </w:r>
      <w:r w:rsidRPr="006C64F4">
        <w:rPr>
          <w:spacing w:val="-3"/>
        </w:rPr>
        <w:t xml:space="preserve"> </w:t>
      </w:r>
      <w:r w:rsidRPr="006C64F4">
        <w:t>Level</w:t>
      </w:r>
      <w:r w:rsidRPr="006C64F4">
        <w:rPr>
          <w:spacing w:val="-5"/>
        </w:rPr>
        <w:t xml:space="preserve"> </w:t>
      </w:r>
      <w:r w:rsidRPr="006C64F4">
        <w:t>1</w:t>
      </w:r>
      <w:r w:rsidRPr="006C64F4">
        <w:rPr>
          <w:spacing w:val="-4"/>
        </w:rPr>
        <w:t xml:space="preserve"> </w:t>
      </w:r>
      <w:r w:rsidRPr="006C64F4">
        <w:rPr>
          <w:spacing w:val="-1"/>
        </w:rPr>
        <w:t>is</w:t>
      </w:r>
      <w:r w:rsidRPr="006C64F4">
        <w:rPr>
          <w:spacing w:val="-5"/>
        </w:rPr>
        <w:t xml:space="preserve"> </w:t>
      </w:r>
      <w:r w:rsidRPr="006C64F4">
        <w:rPr>
          <w:spacing w:val="-1"/>
        </w:rPr>
        <w:t>the</w:t>
      </w:r>
      <w:r w:rsidRPr="006C64F4">
        <w:rPr>
          <w:spacing w:val="-4"/>
        </w:rPr>
        <w:t xml:space="preserve"> </w:t>
      </w:r>
      <w:r w:rsidRPr="006C64F4">
        <w:t>first-level</w:t>
      </w:r>
      <w:r w:rsidRPr="006C64F4">
        <w:rPr>
          <w:spacing w:val="-6"/>
        </w:rPr>
        <w:t xml:space="preserve"> </w:t>
      </w:r>
      <w:r w:rsidRPr="006C64F4">
        <w:t>support</w:t>
      </w:r>
      <w:r w:rsidRPr="006C64F4">
        <w:rPr>
          <w:spacing w:val="-6"/>
        </w:rPr>
        <w:t xml:space="preserve"> </w:t>
      </w:r>
      <w:r w:rsidRPr="006C64F4">
        <w:t>analyst,</w:t>
      </w:r>
      <w:r w:rsidRPr="006C64F4">
        <w:rPr>
          <w:spacing w:val="-1"/>
        </w:rPr>
        <w:t xml:space="preserve"> </w:t>
      </w:r>
      <w:r w:rsidRPr="006C64F4">
        <w:t>Level</w:t>
      </w:r>
      <w:r w:rsidRPr="006C64F4">
        <w:rPr>
          <w:spacing w:val="-6"/>
        </w:rPr>
        <w:t xml:space="preserve"> </w:t>
      </w:r>
      <w:r w:rsidRPr="006C64F4">
        <w:t>2</w:t>
      </w:r>
      <w:r w:rsidRPr="006C64F4">
        <w:rPr>
          <w:spacing w:val="-3"/>
        </w:rPr>
        <w:t xml:space="preserve"> </w:t>
      </w:r>
      <w:r w:rsidRPr="006C64F4">
        <w:t>typically</w:t>
      </w:r>
      <w:r w:rsidRPr="006C64F4">
        <w:rPr>
          <w:spacing w:val="-9"/>
        </w:rPr>
        <w:t xml:space="preserve"> </w:t>
      </w:r>
      <w:r w:rsidRPr="006C64F4">
        <w:t>consists</w:t>
      </w:r>
      <w:r w:rsidRPr="006C64F4">
        <w:rPr>
          <w:spacing w:val="-5"/>
        </w:rPr>
        <w:t xml:space="preserve"> </w:t>
      </w:r>
      <w:r w:rsidRPr="006C64F4">
        <w:t>of</w:t>
      </w:r>
      <w:r w:rsidRPr="006C64F4">
        <w:rPr>
          <w:spacing w:val="30"/>
          <w:w w:val="99"/>
        </w:rPr>
        <w:t xml:space="preserve"> </w:t>
      </w:r>
      <w:r w:rsidRPr="006C64F4">
        <w:t>desk-side</w:t>
      </w:r>
      <w:r w:rsidRPr="006C64F4">
        <w:rPr>
          <w:spacing w:val="-7"/>
        </w:rPr>
        <w:t xml:space="preserve"> </w:t>
      </w:r>
      <w:r w:rsidRPr="006C64F4">
        <w:t>support</w:t>
      </w:r>
      <w:r w:rsidRPr="006C64F4">
        <w:rPr>
          <w:spacing w:val="-7"/>
        </w:rPr>
        <w:t xml:space="preserve"> </w:t>
      </w:r>
      <w:r w:rsidRPr="006C64F4">
        <w:t>analysts</w:t>
      </w:r>
      <w:r w:rsidRPr="006C64F4">
        <w:rPr>
          <w:spacing w:val="-4"/>
        </w:rPr>
        <w:t xml:space="preserve"> </w:t>
      </w:r>
      <w:r w:rsidRPr="006C64F4">
        <w:rPr>
          <w:spacing w:val="-1"/>
        </w:rPr>
        <w:t>and</w:t>
      </w:r>
      <w:r w:rsidRPr="006C64F4">
        <w:rPr>
          <w:spacing w:val="-7"/>
        </w:rPr>
        <w:t xml:space="preserve"> </w:t>
      </w:r>
      <w:r w:rsidRPr="006C64F4">
        <w:t>system</w:t>
      </w:r>
      <w:r w:rsidRPr="006C64F4">
        <w:rPr>
          <w:spacing w:val="-3"/>
        </w:rPr>
        <w:t xml:space="preserve"> </w:t>
      </w:r>
      <w:r w:rsidRPr="006C64F4">
        <w:rPr>
          <w:spacing w:val="-1"/>
        </w:rPr>
        <w:t>administrators,</w:t>
      </w:r>
      <w:r w:rsidRPr="006C64F4">
        <w:rPr>
          <w:spacing w:val="-5"/>
        </w:rPr>
        <w:t xml:space="preserve"> </w:t>
      </w:r>
      <w:r w:rsidRPr="006C64F4">
        <w:rPr>
          <w:spacing w:val="-1"/>
        </w:rPr>
        <w:t>and</w:t>
      </w:r>
      <w:r w:rsidRPr="006C64F4">
        <w:rPr>
          <w:spacing w:val="1"/>
        </w:rPr>
        <w:t xml:space="preserve"> </w:t>
      </w:r>
      <w:r w:rsidRPr="006C64F4">
        <w:rPr>
          <w:spacing w:val="-1"/>
        </w:rPr>
        <w:t>Level</w:t>
      </w:r>
      <w:r w:rsidRPr="006C64F4">
        <w:rPr>
          <w:spacing w:val="-5"/>
        </w:rPr>
        <w:t xml:space="preserve"> </w:t>
      </w:r>
      <w:r w:rsidRPr="006C64F4">
        <w:t>3</w:t>
      </w:r>
      <w:r w:rsidRPr="006C64F4">
        <w:rPr>
          <w:spacing w:val="-7"/>
        </w:rPr>
        <w:t xml:space="preserve"> </w:t>
      </w:r>
      <w:r w:rsidRPr="006C64F4">
        <w:t>consists</w:t>
      </w:r>
      <w:r w:rsidRPr="006C64F4">
        <w:rPr>
          <w:spacing w:val="-6"/>
        </w:rPr>
        <w:t xml:space="preserve"> </w:t>
      </w:r>
      <w:r w:rsidRPr="006C64F4">
        <w:t>of</w:t>
      </w:r>
      <w:r w:rsidRPr="006C64F4">
        <w:rPr>
          <w:spacing w:val="-5"/>
        </w:rPr>
        <w:t xml:space="preserve"> </w:t>
      </w:r>
      <w:r w:rsidRPr="006C64F4">
        <w:rPr>
          <w:spacing w:val="-1"/>
        </w:rPr>
        <w:t>senior</w:t>
      </w:r>
      <w:r w:rsidRPr="006C64F4">
        <w:rPr>
          <w:spacing w:val="-7"/>
        </w:rPr>
        <w:t xml:space="preserve"> </w:t>
      </w:r>
      <w:r w:rsidRPr="006C64F4">
        <w:t>support</w:t>
      </w:r>
      <w:r w:rsidRPr="006C64F4">
        <w:rPr>
          <w:spacing w:val="-6"/>
        </w:rPr>
        <w:t xml:space="preserve"> </w:t>
      </w:r>
      <w:r w:rsidRPr="006C64F4">
        <w:t>staff</w:t>
      </w:r>
      <w:r w:rsidRPr="006C64F4">
        <w:rPr>
          <w:spacing w:val="-5"/>
        </w:rPr>
        <w:t xml:space="preserve"> </w:t>
      </w:r>
      <w:r w:rsidRPr="006C64F4">
        <w:rPr>
          <w:spacing w:val="-1"/>
        </w:rPr>
        <w:t>and</w:t>
      </w:r>
      <w:r w:rsidRPr="006C64F4">
        <w:rPr>
          <w:spacing w:val="70"/>
          <w:w w:val="99"/>
        </w:rPr>
        <w:t xml:space="preserve"> </w:t>
      </w:r>
      <w:r w:rsidRPr="006C64F4">
        <w:t>subject</w:t>
      </w:r>
      <w:r w:rsidRPr="006C64F4">
        <w:rPr>
          <w:spacing w:val="-11"/>
        </w:rPr>
        <w:t xml:space="preserve"> </w:t>
      </w:r>
      <w:r w:rsidRPr="006C64F4">
        <w:t>matter</w:t>
      </w:r>
      <w:r w:rsidRPr="006C64F4">
        <w:rPr>
          <w:spacing w:val="-11"/>
        </w:rPr>
        <w:t xml:space="preserve"> </w:t>
      </w:r>
      <w:r w:rsidRPr="006C64F4">
        <w:t>experts.</w:t>
      </w:r>
    </w:p>
    <w:p w14:paraId="6ABC3EFC" w14:textId="77777777" w:rsidR="0040353B" w:rsidRPr="006C64F4" w:rsidRDefault="0040353B" w:rsidP="0040353B">
      <w:pPr>
        <w:rPr>
          <w:rFonts w:eastAsia="Arial"/>
        </w:rPr>
        <w:sectPr w:rsidR="0040353B" w:rsidRPr="006C64F4">
          <w:headerReference w:type="default" r:id="rId14"/>
          <w:pgSz w:w="12240" w:h="15840"/>
          <w:pgMar w:top="1200" w:right="1300" w:bottom="940" w:left="1300" w:header="737" w:footer="758" w:gutter="0"/>
          <w:cols w:space="720"/>
        </w:sectPr>
      </w:pPr>
    </w:p>
    <w:p w14:paraId="2F33FC79" w14:textId="77777777" w:rsidR="0040353B" w:rsidRPr="006C64F4" w:rsidRDefault="0040353B" w:rsidP="0040353B">
      <w:pPr>
        <w:pStyle w:val="BodyText"/>
        <w:ind w:right="308"/>
        <w:rPr>
          <w:spacing w:val="-1"/>
        </w:rPr>
      </w:pPr>
    </w:p>
    <w:p w14:paraId="4D98BDBE" w14:textId="77777777" w:rsidR="005B04DF" w:rsidRDefault="005B04DF" w:rsidP="00595822">
      <w:pPr>
        <w:ind w:left="2160" w:hanging="720"/>
      </w:pPr>
    </w:p>
    <w:p w14:paraId="77B411F7"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522218CE" w14:textId="77777777" w:rsidR="002C64BD" w:rsidRDefault="002C64BD" w:rsidP="00BD65B9">
      <w:pPr>
        <w:keepNext/>
        <w:ind w:left="720" w:hanging="720"/>
        <w:rPr>
          <w:b/>
          <w:bCs/>
        </w:rPr>
      </w:pPr>
    </w:p>
    <w:p w14:paraId="011E7C38" w14:textId="45B6A9D3" w:rsidR="00173CFE" w:rsidRDefault="00F75E3F" w:rsidP="00173CFE">
      <w:pPr>
        <w:keepNext/>
        <w:ind w:left="720" w:hanging="720"/>
        <w:rPr>
          <w:b/>
          <w:bCs/>
        </w:rPr>
      </w:pPr>
      <w:r>
        <w:rPr>
          <w:b/>
          <w:bCs/>
        </w:rPr>
        <w:t>8</w:t>
      </w:r>
      <w:r w:rsidR="00173CFE">
        <w:rPr>
          <w:b/>
          <w:bCs/>
        </w:rPr>
        <w:t>.0</w:t>
      </w:r>
      <w:r w:rsidR="00173CFE">
        <w:rPr>
          <w:b/>
          <w:bCs/>
        </w:rPr>
        <w:tab/>
      </w:r>
      <w:r w:rsidR="00173CFE" w:rsidRPr="006E4406">
        <w:rPr>
          <w:b/>
          <w:bCs/>
        </w:rPr>
        <w:t>OFFER PERIOD</w:t>
      </w:r>
    </w:p>
    <w:p w14:paraId="09901A9B" w14:textId="77777777" w:rsidR="00173CFE" w:rsidRDefault="00173CFE" w:rsidP="00173CFE">
      <w:pPr>
        <w:keepNext/>
        <w:ind w:left="720" w:hanging="720"/>
        <w:rPr>
          <w:b/>
          <w:bCs/>
        </w:rPr>
      </w:pPr>
    </w:p>
    <w:p w14:paraId="785970DE" w14:textId="3E86CE7A"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0860DF">
        <w:t>Judicial Council</w:t>
      </w:r>
      <w:r w:rsidRPr="00FE488A">
        <w:t xml:space="preserve"> reserves the right to negotiate extensions to this period.</w:t>
      </w:r>
    </w:p>
    <w:p w14:paraId="1A4BE1B6" w14:textId="77777777" w:rsidR="00173CFE" w:rsidRPr="009D1BBC" w:rsidRDefault="00173CFE" w:rsidP="00173CFE">
      <w:pPr>
        <w:pStyle w:val="ExhibitC2"/>
        <w:numPr>
          <w:ilvl w:val="0"/>
          <w:numId w:val="0"/>
        </w:numPr>
        <w:spacing w:before="120" w:after="120"/>
        <w:ind w:left="720"/>
        <w:rPr>
          <w:color w:val="000000" w:themeColor="text1"/>
        </w:rPr>
      </w:pPr>
    </w:p>
    <w:p w14:paraId="6C1EB1F2" w14:textId="44CDBF59" w:rsidR="00BD65B9" w:rsidRDefault="00F75E3F" w:rsidP="00BD65B9">
      <w:pPr>
        <w:keepNext/>
        <w:ind w:left="720" w:hanging="720"/>
        <w:rPr>
          <w:b/>
          <w:bCs/>
        </w:rPr>
      </w:pPr>
      <w:r>
        <w:rPr>
          <w:b/>
          <w:bCs/>
        </w:rPr>
        <w:t>9</w:t>
      </w:r>
      <w:r w:rsidR="00173CFE">
        <w:rPr>
          <w:b/>
          <w:bCs/>
        </w:rPr>
        <w:t>.</w:t>
      </w:r>
      <w:r w:rsidR="00BD65B9">
        <w:rPr>
          <w:b/>
          <w:bCs/>
        </w:rPr>
        <w:t>0</w:t>
      </w:r>
      <w:r w:rsidR="00BD65B9">
        <w:rPr>
          <w:b/>
          <w:bCs/>
        </w:rPr>
        <w:tab/>
        <w:t>EVALUATION OF PROPOSALS</w:t>
      </w:r>
    </w:p>
    <w:p w14:paraId="709D7EE8" w14:textId="77777777" w:rsidR="00BD65B9" w:rsidRDefault="00BD65B9" w:rsidP="00BD65B9">
      <w:pPr>
        <w:keepNext/>
      </w:pPr>
    </w:p>
    <w:p w14:paraId="651A7CFF" w14:textId="0CD17A6E" w:rsidR="00626AC2" w:rsidRPr="00672882" w:rsidRDefault="00626AC2" w:rsidP="00626AC2">
      <w:pPr>
        <w:keepNext/>
        <w:ind w:left="720"/>
      </w:pPr>
      <w:r w:rsidRPr="00672882">
        <w:t>The cost portion of proposals will be publicly opened at</w:t>
      </w:r>
      <w:r w:rsidR="002C1945" w:rsidRPr="00672882">
        <w:t xml:space="preserve"> the date and time noted in Section 3.0 </w:t>
      </w:r>
      <w:r w:rsidRPr="00672882">
        <w:t xml:space="preserve">at </w:t>
      </w:r>
      <w:r w:rsidR="0004331D">
        <w:t xml:space="preserve">455 Golden Gate Avenue, </w:t>
      </w:r>
      <w:r w:rsidR="00ED6F1F" w:rsidRPr="00672882">
        <w:t>San Francisco, California 94102</w:t>
      </w:r>
      <w:r w:rsidRPr="00672882">
        <w:t xml:space="preserve">.  </w:t>
      </w:r>
    </w:p>
    <w:p w14:paraId="443A2013" w14:textId="77777777" w:rsidR="00626AC2" w:rsidRDefault="00626AC2" w:rsidP="00F95B39">
      <w:pPr>
        <w:widowControl w:val="0"/>
        <w:ind w:left="720"/>
      </w:pPr>
    </w:p>
    <w:p w14:paraId="04ED3FCA" w14:textId="62902342" w:rsidR="00FB0DB0" w:rsidRDefault="00BD65B9" w:rsidP="00F95B39">
      <w:pPr>
        <w:widowControl w:val="0"/>
        <w:ind w:left="720"/>
      </w:pPr>
      <w:r>
        <w:t xml:space="preserve">The </w:t>
      </w:r>
      <w:r w:rsidR="000860DF">
        <w:t>Judicial Council</w:t>
      </w:r>
      <w:r>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r w:rsidR="00F95B39">
        <w:t xml:space="preserve">  </w:t>
      </w:r>
    </w:p>
    <w:p w14:paraId="1CB4D56B" w14:textId="77777777" w:rsidR="00FB0DB0" w:rsidRDefault="00FB0DB0" w:rsidP="00F95B39">
      <w:pPr>
        <w:widowControl w:val="0"/>
        <w:ind w:left="720"/>
      </w:pPr>
    </w:p>
    <w:p w14:paraId="606C23B7" w14:textId="45337C95" w:rsidR="00993091" w:rsidRPr="00F75E3F" w:rsidRDefault="00F95B39" w:rsidP="007C5D81">
      <w:pPr>
        <w:widowControl w:val="0"/>
        <w:ind w:left="720"/>
      </w:pPr>
      <w:r w:rsidRPr="007C5D81">
        <w:rPr>
          <w:bCs/>
        </w:rPr>
        <w:t xml:space="preserve">If a </w:t>
      </w:r>
      <w:r w:rsidRPr="00F75E3F">
        <w:rPr>
          <w:bCs/>
        </w:rPr>
        <w:t xml:space="preserve">contract will be awarded, the </w:t>
      </w:r>
      <w:r w:rsidR="000860DF" w:rsidRPr="00F75E3F">
        <w:rPr>
          <w:bCs/>
        </w:rPr>
        <w:t>Judicial Council</w:t>
      </w:r>
      <w:r w:rsidRPr="00F75E3F">
        <w:rPr>
          <w:bCs/>
        </w:rPr>
        <w:t xml:space="preserve"> will post an intent to award notice at</w:t>
      </w:r>
      <w:r w:rsidR="00F75E3F" w:rsidRPr="00F75E3F">
        <w:rPr>
          <w:bCs/>
        </w:rPr>
        <w:t xml:space="preserve"> </w:t>
      </w:r>
      <w:hyperlink r:id="rId15" w:history="1">
        <w:r w:rsidR="00F75E3F" w:rsidRPr="00F75E3F">
          <w:rPr>
            <w:rStyle w:val="Hyperlink"/>
            <w:bCs/>
            <w:color w:val="auto"/>
          </w:rPr>
          <w:t>www.courts.ca.gov/rfps.htm</w:t>
        </w:r>
      </w:hyperlink>
      <w:r w:rsidRPr="00F75E3F">
        <w:rPr>
          <w:bCs/>
        </w:rPr>
        <w:t>.</w:t>
      </w:r>
    </w:p>
    <w:p w14:paraId="2FA30603"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3B7ABC" w14:paraId="775B0310" w14:textId="77777777" w:rsidTr="00BA2200">
        <w:trPr>
          <w:trHeight w:val="485"/>
          <w:tblHeader/>
          <w:jc w:val="center"/>
        </w:trPr>
        <w:tc>
          <w:tcPr>
            <w:tcW w:w="4986" w:type="dxa"/>
            <w:shd w:val="clear" w:color="auto" w:fill="E6E6E6"/>
            <w:vAlign w:val="center"/>
          </w:tcPr>
          <w:p w14:paraId="1C2A7576" w14:textId="77777777" w:rsidR="00BD65B9" w:rsidRDefault="00BD65B9" w:rsidP="00BA2200">
            <w:pPr>
              <w:widowControl w:val="0"/>
              <w:tabs>
                <w:tab w:val="left" w:pos="6354"/>
              </w:tabs>
              <w:ind w:right="-18"/>
              <w:jc w:val="center"/>
              <w:rPr>
                <w:b/>
                <w:bCs/>
                <w:color w:val="000000"/>
              </w:rPr>
            </w:pPr>
            <w:r>
              <w:rPr>
                <w:b/>
                <w:bCs/>
                <w:color w:val="000000"/>
              </w:rPr>
              <w:t>C</w:t>
            </w:r>
            <w:r w:rsidR="00595822">
              <w:rPr>
                <w:b/>
                <w:bCs/>
                <w:color w:val="000000"/>
              </w:rPr>
              <w:t>RITERION</w:t>
            </w:r>
          </w:p>
          <w:p w14:paraId="23E8F793" w14:textId="77777777" w:rsidR="003A4D99" w:rsidRDefault="003A4D99" w:rsidP="00BA2200">
            <w:pPr>
              <w:widowControl w:val="0"/>
              <w:tabs>
                <w:tab w:val="left" w:pos="6354"/>
              </w:tabs>
              <w:ind w:right="-18"/>
              <w:jc w:val="center"/>
              <w:rPr>
                <w:b/>
                <w:bCs/>
                <w:color w:val="000000"/>
              </w:rPr>
            </w:pPr>
          </w:p>
          <w:p w14:paraId="3B6E95B9" w14:textId="3DA6D010" w:rsidR="003A4D99" w:rsidRPr="00D77FEF" w:rsidRDefault="003A4D99" w:rsidP="00BA2200">
            <w:pPr>
              <w:widowControl w:val="0"/>
              <w:tabs>
                <w:tab w:val="left" w:pos="6354"/>
              </w:tabs>
              <w:ind w:right="-18"/>
              <w:jc w:val="center"/>
              <w:rPr>
                <w:b/>
                <w:bCs/>
                <w:color w:val="000000"/>
              </w:rPr>
            </w:pPr>
          </w:p>
        </w:tc>
        <w:tc>
          <w:tcPr>
            <w:tcW w:w="3192" w:type="dxa"/>
            <w:shd w:val="clear" w:color="auto" w:fill="E6E6E6"/>
            <w:vAlign w:val="center"/>
          </w:tcPr>
          <w:p w14:paraId="1C72B373" w14:textId="77777777" w:rsidR="00BD65B9" w:rsidRPr="00D77FEF" w:rsidRDefault="00020D77" w:rsidP="00BA2200">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14:paraId="72E6457C" w14:textId="77777777" w:rsidTr="00BA2200">
        <w:trPr>
          <w:trHeight w:val="668"/>
          <w:jc w:val="center"/>
        </w:trPr>
        <w:tc>
          <w:tcPr>
            <w:tcW w:w="4986" w:type="dxa"/>
            <w:vAlign w:val="center"/>
          </w:tcPr>
          <w:p w14:paraId="7991772B" w14:textId="579F4907" w:rsidR="00BD65B9" w:rsidRPr="0004331D" w:rsidRDefault="00BD65B9" w:rsidP="00844446">
            <w:pPr>
              <w:widowControl w:val="0"/>
              <w:rPr>
                <w:bCs/>
              </w:rPr>
            </w:pPr>
            <w:r w:rsidRPr="0004331D">
              <w:t xml:space="preserve">Quality </w:t>
            </w:r>
            <w:r w:rsidR="00844446" w:rsidRPr="0004331D">
              <w:t xml:space="preserve">and relevance </w:t>
            </w:r>
            <w:r w:rsidRPr="0004331D">
              <w:t xml:space="preserve">of </w:t>
            </w:r>
            <w:r w:rsidR="00844446" w:rsidRPr="0004331D">
              <w:t>Project Approach</w:t>
            </w:r>
          </w:p>
        </w:tc>
        <w:tc>
          <w:tcPr>
            <w:tcW w:w="3192" w:type="dxa"/>
            <w:vAlign w:val="center"/>
          </w:tcPr>
          <w:p w14:paraId="5C959E49" w14:textId="0DD241FA" w:rsidR="00BD65B9" w:rsidRPr="0004331D" w:rsidRDefault="00844446" w:rsidP="00844446">
            <w:pPr>
              <w:widowControl w:val="0"/>
              <w:tabs>
                <w:tab w:val="left" w:pos="2178"/>
              </w:tabs>
              <w:jc w:val="center"/>
              <w:rPr>
                <w:b/>
                <w:bCs/>
              </w:rPr>
            </w:pPr>
            <w:r w:rsidRPr="0004331D">
              <w:rPr>
                <w:bCs/>
              </w:rPr>
              <w:t>17</w:t>
            </w:r>
          </w:p>
        </w:tc>
      </w:tr>
      <w:tr w:rsidR="00BD65B9" w:rsidRPr="003B7ABC" w14:paraId="38586694" w14:textId="77777777" w:rsidTr="00BA2200">
        <w:trPr>
          <w:trHeight w:val="647"/>
          <w:jc w:val="center"/>
        </w:trPr>
        <w:tc>
          <w:tcPr>
            <w:tcW w:w="4986" w:type="dxa"/>
            <w:vAlign w:val="center"/>
          </w:tcPr>
          <w:p w14:paraId="0704A6A1" w14:textId="5639D335" w:rsidR="00BD65B9" w:rsidRPr="0004331D" w:rsidRDefault="00844446" w:rsidP="00BA2200">
            <w:pPr>
              <w:widowControl w:val="0"/>
              <w:rPr>
                <w:bCs/>
              </w:rPr>
            </w:pPr>
            <w:r w:rsidRPr="0004331D">
              <w:t>Proposer’s/Vendor Qualifications</w:t>
            </w:r>
          </w:p>
        </w:tc>
        <w:tc>
          <w:tcPr>
            <w:tcW w:w="3192" w:type="dxa"/>
            <w:vAlign w:val="center"/>
          </w:tcPr>
          <w:p w14:paraId="58791646" w14:textId="090B5054" w:rsidR="00BD65B9" w:rsidRPr="0004331D" w:rsidRDefault="00844446" w:rsidP="00BA2200">
            <w:pPr>
              <w:widowControl w:val="0"/>
              <w:tabs>
                <w:tab w:val="left" w:pos="2178"/>
              </w:tabs>
              <w:jc w:val="center"/>
              <w:rPr>
                <w:b/>
                <w:bCs/>
              </w:rPr>
            </w:pPr>
            <w:r w:rsidRPr="0004331D">
              <w:rPr>
                <w:bCs/>
              </w:rPr>
              <w:t>15</w:t>
            </w:r>
          </w:p>
        </w:tc>
      </w:tr>
      <w:tr w:rsidR="00BD65B9" w:rsidRPr="003B7ABC" w14:paraId="70402CC9" w14:textId="77777777" w:rsidTr="00BA2200">
        <w:trPr>
          <w:trHeight w:val="647"/>
          <w:jc w:val="center"/>
        </w:trPr>
        <w:tc>
          <w:tcPr>
            <w:tcW w:w="4986" w:type="dxa"/>
            <w:vAlign w:val="center"/>
          </w:tcPr>
          <w:p w14:paraId="32640BDD" w14:textId="77777777" w:rsidR="00BD65B9" w:rsidRPr="0004331D" w:rsidRDefault="00595822" w:rsidP="00BA2200">
            <w:pPr>
              <w:widowControl w:val="0"/>
              <w:rPr>
                <w:bCs/>
              </w:rPr>
            </w:pPr>
            <w:r w:rsidRPr="0004331D">
              <w:t xml:space="preserve">Cost </w:t>
            </w:r>
          </w:p>
        </w:tc>
        <w:tc>
          <w:tcPr>
            <w:tcW w:w="3192" w:type="dxa"/>
            <w:vAlign w:val="center"/>
          </w:tcPr>
          <w:p w14:paraId="4327FDCB" w14:textId="2EDB00E5" w:rsidR="00BD65B9" w:rsidRPr="0004331D" w:rsidRDefault="007906C3" w:rsidP="00844446">
            <w:pPr>
              <w:widowControl w:val="0"/>
              <w:jc w:val="center"/>
              <w:rPr>
                <w:b/>
                <w:bCs/>
              </w:rPr>
            </w:pPr>
            <w:r w:rsidRPr="0004331D">
              <w:rPr>
                <w:bCs/>
              </w:rPr>
              <w:t>50</w:t>
            </w:r>
          </w:p>
        </w:tc>
      </w:tr>
      <w:tr w:rsidR="00BD65B9" w:rsidRPr="003B7ABC" w14:paraId="02B15417" w14:textId="77777777" w:rsidTr="00BA2200">
        <w:trPr>
          <w:trHeight w:val="539"/>
          <w:jc w:val="center"/>
        </w:trPr>
        <w:tc>
          <w:tcPr>
            <w:tcW w:w="4986" w:type="dxa"/>
            <w:vAlign w:val="center"/>
          </w:tcPr>
          <w:p w14:paraId="69030544" w14:textId="77777777" w:rsidR="00BD65B9" w:rsidRPr="0004331D" w:rsidRDefault="00BD65B9" w:rsidP="00BA2200">
            <w:pPr>
              <w:widowControl w:val="0"/>
              <w:ind w:right="576"/>
              <w:rPr>
                <w:bCs/>
              </w:rPr>
            </w:pPr>
            <w:r w:rsidRPr="0004331D">
              <w:t>Credentials of staff to be assigned to the project</w:t>
            </w:r>
          </w:p>
        </w:tc>
        <w:tc>
          <w:tcPr>
            <w:tcW w:w="3192" w:type="dxa"/>
            <w:vAlign w:val="center"/>
          </w:tcPr>
          <w:p w14:paraId="33EDF16C" w14:textId="77777777" w:rsidR="00BD65B9" w:rsidRPr="0004331D" w:rsidRDefault="00BD65B9" w:rsidP="00BA2200">
            <w:pPr>
              <w:widowControl w:val="0"/>
              <w:jc w:val="center"/>
              <w:rPr>
                <w:b/>
                <w:bCs/>
              </w:rPr>
            </w:pPr>
          </w:p>
          <w:p w14:paraId="4A538F68" w14:textId="31EA616A" w:rsidR="00BD65B9" w:rsidRPr="0004331D" w:rsidRDefault="00844446" w:rsidP="00BA2200">
            <w:pPr>
              <w:widowControl w:val="0"/>
              <w:jc w:val="center"/>
              <w:rPr>
                <w:b/>
                <w:bCs/>
              </w:rPr>
            </w:pPr>
            <w:r w:rsidRPr="0004331D">
              <w:rPr>
                <w:bCs/>
              </w:rPr>
              <w:t>15</w:t>
            </w:r>
          </w:p>
        </w:tc>
      </w:tr>
      <w:tr w:rsidR="00595822" w:rsidRPr="003B7ABC" w14:paraId="35E8B05F" w14:textId="77777777" w:rsidTr="00BA2200">
        <w:trPr>
          <w:trHeight w:val="539"/>
          <w:jc w:val="center"/>
        </w:trPr>
        <w:tc>
          <w:tcPr>
            <w:tcW w:w="4986" w:type="dxa"/>
            <w:vAlign w:val="center"/>
          </w:tcPr>
          <w:p w14:paraId="67F39885" w14:textId="07A7F514" w:rsidR="00595822" w:rsidRPr="0004331D" w:rsidRDefault="005F597D" w:rsidP="00844446">
            <w:pPr>
              <w:widowControl w:val="0"/>
              <w:ind w:right="576"/>
            </w:pPr>
            <w:r w:rsidRPr="0004331D">
              <w:t xml:space="preserve">Acceptance of </w:t>
            </w:r>
            <w:r w:rsidR="00B23242" w:rsidRPr="0004331D">
              <w:t>the</w:t>
            </w:r>
            <w:r w:rsidR="00EC4775" w:rsidRPr="0004331D">
              <w:t xml:space="preserve"> Terms and Conditions</w:t>
            </w:r>
          </w:p>
        </w:tc>
        <w:tc>
          <w:tcPr>
            <w:tcW w:w="3192" w:type="dxa"/>
            <w:vAlign w:val="center"/>
          </w:tcPr>
          <w:p w14:paraId="072F1FEE" w14:textId="2B99BB54" w:rsidR="00595822" w:rsidRPr="0004331D" w:rsidRDefault="00844446" w:rsidP="00BA2200">
            <w:pPr>
              <w:widowControl w:val="0"/>
              <w:jc w:val="center"/>
              <w:rPr>
                <w:b/>
                <w:bCs/>
              </w:rPr>
            </w:pPr>
            <w:r w:rsidRPr="0004331D">
              <w:rPr>
                <w:bCs/>
              </w:rPr>
              <w:t>3</w:t>
            </w:r>
          </w:p>
        </w:tc>
      </w:tr>
    </w:tbl>
    <w:p w14:paraId="276D90A6" w14:textId="77777777" w:rsidR="00C37FF7" w:rsidRDefault="00C37FF7"/>
    <w:p w14:paraId="315309EC" w14:textId="311B5183" w:rsidR="006562BF" w:rsidRPr="005E0EE1" w:rsidRDefault="009D72DC" w:rsidP="006562BF">
      <w:pPr>
        <w:widowControl w:val="0"/>
        <w:ind w:left="720" w:hanging="720"/>
        <w:rPr>
          <w:b/>
          <w:bCs/>
        </w:rPr>
      </w:pPr>
      <w:r>
        <w:rPr>
          <w:b/>
          <w:bCs/>
        </w:rPr>
        <w:t>10</w:t>
      </w:r>
      <w:r w:rsidR="006562BF" w:rsidRPr="005E0EE1">
        <w:rPr>
          <w:b/>
          <w:bCs/>
        </w:rPr>
        <w:t>.0</w:t>
      </w:r>
      <w:r w:rsidR="006562BF" w:rsidRPr="005E0EE1">
        <w:rPr>
          <w:b/>
          <w:bCs/>
        </w:rPr>
        <w:tab/>
      </w:r>
      <w:r w:rsidR="006562BF">
        <w:rPr>
          <w:b/>
          <w:bCs/>
        </w:rPr>
        <w:t>INTERVIEWS</w:t>
      </w:r>
    </w:p>
    <w:p w14:paraId="59B05F80" w14:textId="77777777" w:rsidR="00FA6747" w:rsidRDefault="00FA6747" w:rsidP="00A66B5A">
      <w:pPr>
        <w:widowControl w:val="0"/>
        <w:ind w:left="720"/>
      </w:pPr>
    </w:p>
    <w:p w14:paraId="5E4C9740" w14:textId="18455984" w:rsidR="006562BF" w:rsidRDefault="006562BF" w:rsidP="00A66B5A">
      <w:pPr>
        <w:widowControl w:val="0"/>
        <w:ind w:left="720"/>
        <w:rPr>
          <w:color w:val="FF0000"/>
        </w:rPr>
      </w:pPr>
      <w:r>
        <w:t xml:space="preserve">The </w:t>
      </w:r>
      <w:r w:rsidR="000860DF">
        <w:t>Judicial Council</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CE36CF" w:rsidRPr="00CE36CF">
        <w:t>The interview process may require a demonstration</w:t>
      </w:r>
      <w:r w:rsidR="0029196A">
        <w:t>.  The interview may also require a demonstration</w:t>
      </w:r>
      <w:r w:rsidR="00CE36CF" w:rsidRPr="00CE36CF">
        <w:t xml:space="preserve"> of equivalence if a brand name is included in the specifications.  </w:t>
      </w:r>
      <w:r w:rsidR="002E543F">
        <w:t xml:space="preserve">The </w:t>
      </w:r>
      <w:r w:rsidR="002E543F">
        <w:lastRenderedPageBreak/>
        <w:t xml:space="preserve">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0860DF">
        <w:t>Judicial Council</w:t>
      </w:r>
      <w:r>
        <w:t xml:space="preserve">’s offices.  The </w:t>
      </w:r>
      <w:r w:rsidR="000860DF">
        <w:t>Judicial Council</w:t>
      </w:r>
      <w:r>
        <w:t xml:space="preserve"> will not reimburse </w:t>
      </w:r>
      <w:r w:rsidR="00A66B5A">
        <w:t>Proposers</w:t>
      </w:r>
      <w:r>
        <w:t xml:space="preserve"> for any costs incurred in traveling to or from the interview location.  </w:t>
      </w:r>
      <w:r w:rsidRPr="005E0EE1">
        <w:t xml:space="preserve">The </w:t>
      </w:r>
      <w:r w:rsidR="000860DF">
        <w:t>Judicial Council</w:t>
      </w:r>
      <w:r w:rsidRPr="005E0EE1">
        <w:t xml:space="preserve"> will notify</w:t>
      </w:r>
      <w:r>
        <w:t xml:space="preserve"> eligible </w:t>
      </w:r>
      <w:r w:rsidR="00AD59DB">
        <w:t>P</w:t>
      </w:r>
      <w:r>
        <w:t>roposers</w:t>
      </w:r>
      <w:r w:rsidRPr="005E0EE1">
        <w:t xml:space="preserve"> regarding interview arrangements</w:t>
      </w:r>
      <w:r w:rsidRPr="005E0EE1">
        <w:rPr>
          <w:color w:val="FF0000"/>
        </w:rPr>
        <w:t>.</w:t>
      </w:r>
    </w:p>
    <w:p w14:paraId="3B5365B7" w14:textId="77777777" w:rsidR="006562BF" w:rsidRDefault="006562BF" w:rsidP="006562BF">
      <w:pPr>
        <w:ind w:left="720"/>
        <w:rPr>
          <w:sz w:val="20"/>
          <w:szCs w:val="20"/>
        </w:rPr>
      </w:pPr>
    </w:p>
    <w:p w14:paraId="0971F3CD" w14:textId="6E3DEEB8" w:rsidR="006562BF" w:rsidRPr="005E0EE1" w:rsidRDefault="009D72DC" w:rsidP="006562BF">
      <w:pPr>
        <w:keepNext/>
        <w:ind w:left="720" w:hanging="720"/>
        <w:rPr>
          <w:b/>
          <w:bCs/>
        </w:rPr>
      </w:pPr>
      <w:r>
        <w:rPr>
          <w:b/>
          <w:bCs/>
        </w:rPr>
        <w:t>11</w:t>
      </w:r>
      <w:r w:rsidR="006562BF" w:rsidRPr="005E0EE1">
        <w:rPr>
          <w:b/>
          <w:bCs/>
        </w:rPr>
        <w:t>.0</w:t>
      </w:r>
      <w:r w:rsidR="006562BF" w:rsidRPr="005E0EE1">
        <w:rPr>
          <w:b/>
          <w:bCs/>
        </w:rPr>
        <w:tab/>
        <w:t>CONFIDENTIAL OR PROPRIETARY INFORMATION</w:t>
      </w:r>
    </w:p>
    <w:p w14:paraId="73A2BC89" w14:textId="77777777" w:rsidR="006562BF" w:rsidRPr="00E46BDC" w:rsidRDefault="006562BF" w:rsidP="006562BF">
      <w:pPr>
        <w:pStyle w:val="RFPA"/>
        <w:keepNext/>
        <w:numPr>
          <w:ilvl w:val="0"/>
          <w:numId w:val="0"/>
        </w:numPr>
        <w:ind w:left="720" w:hanging="720"/>
        <w:rPr>
          <w:sz w:val="20"/>
          <w:szCs w:val="20"/>
        </w:rPr>
      </w:pPr>
    </w:p>
    <w:p w14:paraId="4527D565" w14:textId="4878CAA7" w:rsidR="00AB548C" w:rsidRDefault="00AB548C" w:rsidP="00AB548C">
      <w:pPr>
        <w:ind w:left="720"/>
      </w:pPr>
      <w:r w:rsidRPr="00AB548C">
        <w:rPr>
          <w:b/>
          <w:caps/>
        </w:rPr>
        <w:t xml:space="preserve">Proposals are subject to disclosure pursuant to applicable provisions of the California Public Contract Code and </w:t>
      </w:r>
      <w:r w:rsidRPr="00AB548C">
        <w:rPr>
          <w:b/>
          <w:caps/>
          <w:color w:val="000000" w:themeColor="text1"/>
        </w:rPr>
        <w:t>rule 10.500 of the California Rules of Court</w:t>
      </w:r>
      <w:hyperlink w:history="1"/>
      <w:r w:rsidRPr="00AB548C">
        <w:rPr>
          <w:b/>
          <w:caps/>
          <w:color w:val="000000" w:themeColor="text1"/>
        </w:rPr>
        <w:t>.</w:t>
      </w:r>
      <w:r w:rsidRPr="00AB548C">
        <w:rPr>
          <w:b/>
          <w:color w:val="000000" w:themeColor="text1"/>
        </w:rPr>
        <w:t xml:space="preserve"> </w:t>
      </w:r>
      <w:r w:rsidR="00292140">
        <w:rPr>
          <w:color w:val="000000" w:themeColor="text1"/>
        </w:rPr>
        <w:t xml:space="preserve">The </w:t>
      </w:r>
      <w:r w:rsidR="000860DF">
        <w:rPr>
          <w:color w:val="000000" w:themeColor="text1"/>
        </w:rPr>
        <w:t>Judicial Council</w:t>
      </w:r>
      <w:r w:rsidR="00292140">
        <w:rPr>
          <w:color w:val="000000" w:themeColor="text1"/>
        </w:rPr>
        <w:t xml:space="preserve"> will not disclose (i) social security numbers, or (ii) </w:t>
      </w:r>
      <w:r w:rsidR="00292140" w:rsidRPr="00A96548">
        <w:rPr>
          <w:rFonts w:cs="Arial"/>
          <w:spacing w:val="-3"/>
        </w:rPr>
        <w:t xml:space="preserve">balance sheets </w:t>
      </w:r>
      <w:r w:rsidR="00292140">
        <w:rPr>
          <w:rFonts w:cs="Arial"/>
          <w:spacing w:val="-3"/>
        </w:rPr>
        <w:t>or</w:t>
      </w:r>
      <w:r w:rsidR="00292140" w:rsidRPr="00A96548">
        <w:rPr>
          <w:rFonts w:cs="Arial"/>
          <w:spacing w:val="-3"/>
        </w:rPr>
        <w:t xml:space="preserve"> income statements</w:t>
      </w:r>
      <w:r w:rsidR="00292140">
        <w:rPr>
          <w:color w:val="000000" w:themeColor="text1"/>
        </w:rPr>
        <w:t xml:space="preserve"> submitted by a Proposer that is not a publicly-traded corporation.</w:t>
      </w:r>
      <w:r w:rsidR="00292140" w:rsidRPr="00E422E1">
        <w:t xml:space="preserve"> </w:t>
      </w:r>
      <w:r w:rsidR="002819AA">
        <w:t>All other information in p</w:t>
      </w:r>
      <w:r w:rsidR="002819AA" w:rsidRPr="00E422E1">
        <w:t>roposals will be disclosed in response to appl</w:t>
      </w:r>
      <w:r w:rsidR="002819AA">
        <w:t xml:space="preserve">icable public records requests.  Such disclosure will be made regardless of whether the proposal (or portions thereof) is marked “confidential,” “proprietary,” </w:t>
      </w:r>
      <w:r w:rsidR="007E32B2">
        <w:t xml:space="preserve">or otherwise, </w:t>
      </w:r>
      <w:r w:rsidR="002819AA">
        <w:t>and regardless of any statement in the proposal (</w:t>
      </w:r>
      <w:r w:rsidR="002475A4">
        <w:t>a</w:t>
      </w:r>
      <w:r w:rsidR="002819AA">
        <w:t xml:space="preserve">) purporting to limit the </w:t>
      </w:r>
      <w:r w:rsidR="000860DF">
        <w:t>Judicial Council</w:t>
      </w:r>
      <w:r w:rsidR="002819AA">
        <w:t>’s right to disclose information in the proposal, or (</w:t>
      </w:r>
      <w:r w:rsidR="002475A4">
        <w:t>b</w:t>
      </w:r>
      <w:r w:rsidR="002819AA">
        <w:t xml:space="preserve">) requiring the </w:t>
      </w:r>
      <w:r w:rsidR="000860DF">
        <w:t>Judicial Council</w:t>
      </w:r>
      <w:r w:rsidR="002819AA">
        <w:t xml:space="preserve"> to inform or obtain the consent of </w:t>
      </w:r>
      <w:r w:rsidR="0090254C">
        <w:t xml:space="preserve">the </w:t>
      </w:r>
      <w:r w:rsidR="002819AA">
        <w:t>Proposer prior to the disclosure of the proposal (or portions thereof). Any proposal that is password protected</w:t>
      </w:r>
      <w:r w:rsidR="0056424E">
        <w:t>, or contains</w:t>
      </w:r>
      <w:r w:rsidR="002819AA">
        <w:t xml:space="preserve"> portions that are password protected, </w:t>
      </w:r>
      <w:r w:rsidR="00292140">
        <w:t>may</w:t>
      </w:r>
      <w:r w:rsidR="002819AA">
        <w:t xml:space="preserve"> be rejected. </w:t>
      </w:r>
      <w:r w:rsidR="002819AA" w:rsidRPr="00E422E1">
        <w:t>Proposers are accordingly cautioned not to include confidential</w:t>
      </w:r>
      <w:r w:rsidR="002819AA">
        <w:t xml:space="preserve">, </w:t>
      </w:r>
      <w:r w:rsidR="002819AA" w:rsidRPr="00E422E1">
        <w:t>proprietary</w:t>
      </w:r>
      <w:r w:rsidR="002819AA">
        <w:t>, or privileged</w:t>
      </w:r>
      <w:r w:rsidR="002819AA" w:rsidRPr="00E422E1">
        <w:t xml:space="preserve"> information in proposals.</w:t>
      </w:r>
    </w:p>
    <w:p w14:paraId="362F38E7" w14:textId="77777777" w:rsidR="009E6F07" w:rsidRDefault="009E6F07">
      <w:pPr>
        <w:pStyle w:val="BodyTextIndent"/>
        <w:spacing w:after="240"/>
        <w:ind w:left="720"/>
      </w:pPr>
    </w:p>
    <w:p w14:paraId="3C9F6C0B" w14:textId="56F6FC1F" w:rsidR="00825BC4" w:rsidRDefault="009D72DC" w:rsidP="00825BC4">
      <w:pPr>
        <w:keepNext/>
        <w:ind w:left="720" w:hanging="720"/>
        <w:rPr>
          <w:b/>
          <w:bCs/>
        </w:rPr>
      </w:pPr>
      <w:r>
        <w:rPr>
          <w:b/>
          <w:bCs/>
        </w:rPr>
        <w:t>12</w:t>
      </w:r>
      <w:r w:rsidR="00B94738">
        <w:rPr>
          <w:b/>
          <w:bCs/>
        </w:rPr>
        <w:t>.0</w:t>
      </w:r>
      <w:r w:rsidR="00B94738">
        <w:rPr>
          <w:b/>
          <w:bCs/>
        </w:rPr>
        <w:tab/>
        <w:t xml:space="preserve">DISABLED VETERAN BUSINESS </w:t>
      </w:r>
      <w:r w:rsidR="00825BC4">
        <w:rPr>
          <w:b/>
          <w:bCs/>
        </w:rPr>
        <w:t xml:space="preserve">ENTERPRISE </w:t>
      </w:r>
      <w:r w:rsidR="00E95AE2">
        <w:rPr>
          <w:b/>
          <w:bCs/>
        </w:rPr>
        <w:t>INCENTIVE</w:t>
      </w:r>
    </w:p>
    <w:p w14:paraId="4B00AF19" w14:textId="77777777" w:rsidR="00825BC4" w:rsidRPr="0004331D" w:rsidRDefault="00825BC4" w:rsidP="00825BC4">
      <w:pPr>
        <w:pStyle w:val="BodyText"/>
      </w:pPr>
    </w:p>
    <w:p w14:paraId="744A2866" w14:textId="04317062" w:rsidR="00825BC4" w:rsidRPr="0004331D" w:rsidRDefault="00336ABC" w:rsidP="00336ABC">
      <w:pPr>
        <w:pStyle w:val="BodyText"/>
        <w:ind w:left="720"/>
        <w:rPr>
          <w:b/>
          <w:i/>
        </w:rPr>
      </w:pPr>
      <w:r w:rsidRPr="0004331D">
        <w:rPr>
          <w:b/>
          <w:i/>
        </w:rPr>
        <w:t xml:space="preserve"> </w:t>
      </w:r>
      <w:r w:rsidR="00C01CAC" w:rsidRPr="0004331D">
        <w:rPr>
          <w:b/>
          <w:i/>
        </w:rPr>
        <w:t xml:space="preserve">The </w:t>
      </w:r>
      <w:r w:rsidR="000860DF" w:rsidRPr="0004331D">
        <w:rPr>
          <w:b/>
          <w:i/>
        </w:rPr>
        <w:t>Judicial Council</w:t>
      </w:r>
      <w:r w:rsidR="00C01CAC" w:rsidRPr="0004331D">
        <w:rPr>
          <w:b/>
          <w:i/>
        </w:rPr>
        <w:t xml:space="preserve"> has waived the DVBE </w:t>
      </w:r>
      <w:r w:rsidR="009E2631" w:rsidRPr="0004331D">
        <w:rPr>
          <w:b/>
          <w:i/>
        </w:rPr>
        <w:t xml:space="preserve">incentive </w:t>
      </w:r>
      <w:r w:rsidR="0004331D" w:rsidRPr="0004331D">
        <w:rPr>
          <w:b/>
          <w:i/>
        </w:rPr>
        <w:t>in this solicitation.</w:t>
      </w:r>
    </w:p>
    <w:p w14:paraId="5BFCB47C" w14:textId="3128E8FC" w:rsidR="00EE1E7F" w:rsidRDefault="009D72DC" w:rsidP="00EE1E7F">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13</w:t>
      </w:r>
      <w:r w:rsidR="00EE1E7F">
        <w:rPr>
          <w:rFonts w:ascii="Times New Roman Bold" w:hAnsi="Times New Roman Bold"/>
          <w:b/>
          <w:caps/>
          <w:color w:val="000000" w:themeColor="text1"/>
          <w:szCs w:val="20"/>
          <w:u w:val="none"/>
        </w:rPr>
        <w:t>.0</w:t>
      </w:r>
      <w:r w:rsidR="00EE1E7F">
        <w:rPr>
          <w:rFonts w:ascii="Times New Roman Bold" w:hAnsi="Times New Roman Bold"/>
          <w:b/>
          <w:caps/>
          <w:color w:val="000000" w:themeColor="text1"/>
          <w:szCs w:val="20"/>
          <w:u w:val="none"/>
        </w:rPr>
        <w:tab/>
        <w:t>SMALL business preference</w:t>
      </w:r>
    </w:p>
    <w:p w14:paraId="08A4D463" w14:textId="77777777" w:rsidR="00FC71D9" w:rsidRDefault="00FC71D9" w:rsidP="00FC71D9">
      <w:pPr>
        <w:ind w:left="720"/>
      </w:pPr>
      <w:r>
        <w:t xml:space="preserve">Small business participation is not mandatory.  Failure to qualify for the small business preference will not render a proposal non-responsive.  </w:t>
      </w:r>
    </w:p>
    <w:p w14:paraId="36749D8D" w14:textId="77777777" w:rsidR="00FC71D9" w:rsidRDefault="00FC71D9" w:rsidP="00436C0F">
      <w:pPr>
        <w:ind w:left="720"/>
      </w:pPr>
    </w:p>
    <w:p w14:paraId="32CCFDEB" w14:textId="12AAF9CC" w:rsidR="00436C0F" w:rsidRDefault="00436C0F" w:rsidP="00436C0F">
      <w:pPr>
        <w:ind w:left="720"/>
      </w:pPr>
      <w:r>
        <w:t xml:space="preserve">Eligibility for and application of the small business preference is governed by the </w:t>
      </w:r>
      <w:r w:rsidR="000860DF">
        <w:t>Judicial Council</w:t>
      </w:r>
      <w:r>
        <w:t xml:space="preserve">’s Small Business Preference Procedures for the Procurement of Information Technology Goods and Services.  </w:t>
      </w:r>
      <w:r w:rsidR="0090254C">
        <w:t xml:space="preserve">The </w:t>
      </w:r>
      <w:r w:rsidR="007E3EF8">
        <w:t>Proposer</w:t>
      </w:r>
      <w:r>
        <w:t xml:space="preserve"> will receive a small business preference if, in the </w:t>
      </w:r>
      <w:r w:rsidR="000860DF">
        <w:t>Judicial Council</w:t>
      </w:r>
      <w:r>
        <w:t xml:space="preserve">’s sole determination, </w:t>
      </w:r>
      <w:r w:rsidR="0090254C">
        <w:t xml:space="preserve">the </w:t>
      </w:r>
      <w:r w:rsidR="007E3EF8">
        <w:t xml:space="preserve">Proposer </w:t>
      </w:r>
      <w:r>
        <w:t xml:space="preserve">has met all applicable requirements.  If </w:t>
      </w:r>
      <w:r w:rsidR="0090254C">
        <w:t xml:space="preserve">the </w:t>
      </w:r>
      <w:r w:rsidR="007E3EF8">
        <w:t xml:space="preserve">Proposer </w:t>
      </w:r>
      <w:r>
        <w:t xml:space="preserve">receives the small business preference, the </w:t>
      </w:r>
      <w:r w:rsidR="007E3EF8">
        <w:t>score assigned to its proposal</w:t>
      </w:r>
      <w:r>
        <w:t xml:space="preserve"> will be </w:t>
      </w:r>
      <w:r w:rsidR="007E3EF8">
        <w:t xml:space="preserve">increased </w:t>
      </w:r>
      <w:r>
        <w:t>by an amount equal to 5% of the</w:t>
      </w:r>
      <w:r w:rsidR="007E3EF8">
        <w:t xml:space="preserve"> points assigned to the</w:t>
      </w:r>
      <w:r>
        <w:t xml:space="preserve"> </w:t>
      </w:r>
      <w:r w:rsidR="007E3EF8">
        <w:t>highest scored proposal</w:t>
      </w:r>
      <w:r>
        <w:t>.  If a DVBE incentive is also offered in connection with this solicitation, additional rules regarding the interaction between the small business preference and the DVBE incentive apply.</w:t>
      </w:r>
    </w:p>
    <w:p w14:paraId="7D35F616" w14:textId="77777777" w:rsidR="00436C0F" w:rsidRDefault="00436C0F" w:rsidP="00436C0F">
      <w:pPr>
        <w:ind w:left="720"/>
      </w:pPr>
    </w:p>
    <w:p w14:paraId="1A2EA268" w14:textId="77777777" w:rsidR="00436C0F" w:rsidRDefault="002F43B9" w:rsidP="00436C0F">
      <w:pPr>
        <w:ind w:left="720"/>
      </w:pPr>
      <w:r>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14:paraId="0A191F5D" w14:textId="77777777" w:rsidR="00436C0F" w:rsidRDefault="00436C0F" w:rsidP="00436C0F">
      <w:pPr>
        <w:ind w:left="720"/>
      </w:pPr>
    </w:p>
    <w:p w14:paraId="00D4F361" w14:textId="77777777" w:rsidR="00436C0F" w:rsidRDefault="00436C0F" w:rsidP="00436C0F">
      <w:pPr>
        <w:ind w:left="720"/>
      </w:pPr>
      <w:r>
        <w:t xml:space="preserve">If </w:t>
      </w:r>
      <w:r w:rsidR="0090254C">
        <w:t xml:space="preserve">the </w:t>
      </w:r>
      <w:r w:rsidR="007E3EF8">
        <w:t xml:space="preserve">Proposer </w:t>
      </w:r>
      <w:r>
        <w:t xml:space="preserve">wishes to seek the small business preference, </w:t>
      </w:r>
      <w:r w:rsidR="0090254C">
        <w:t xml:space="preserve">the </w:t>
      </w:r>
      <w:r w:rsidR="007E3EF8">
        <w:t xml:space="preserve">Proposer </w:t>
      </w:r>
      <w:r>
        <w:t xml:space="preserve">must complete and submit with its </w:t>
      </w:r>
      <w:r w:rsidR="007E3EF8">
        <w:t>proposal</w:t>
      </w:r>
      <w:r>
        <w:t xml:space="preserve"> the Small Business Declaration (</w:t>
      </w:r>
      <w:r w:rsidRPr="00BF01FE">
        <w:rPr>
          <w:b/>
        </w:rPr>
        <w:t xml:space="preserve">Attachment </w:t>
      </w:r>
      <w:r w:rsidR="009C347A" w:rsidRPr="00BF01FE">
        <w:rPr>
          <w:b/>
        </w:rPr>
        <w:t>5</w:t>
      </w:r>
      <w:r w:rsidR="007E3EF8">
        <w:t>)</w:t>
      </w:r>
      <w:r>
        <w:t xml:space="preserve">.  </w:t>
      </w:r>
      <w:r w:rsidR="0090254C">
        <w:t xml:space="preserve">The </w:t>
      </w:r>
      <w:r w:rsidR="007E3EF8">
        <w:t xml:space="preserve">Proposer </w:t>
      </w:r>
      <w:r>
        <w:t xml:space="preserve">must submit with the Small Business Declaration all materials required in the Small Business Declaration. </w:t>
      </w:r>
    </w:p>
    <w:p w14:paraId="04897362" w14:textId="77777777" w:rsidR="00436C0F" w:rsidRDefault="00436C0F" w:rsidP="00436C0F">
      <w:pPr>
        <w:ind w:left="1440" w:hanging="720"/>
      </w:pPr>
    </w:p>
    <w:p w14:paraId="281C3159" w14:textId="0F261E6D" w:rsidR="00436C0F" w:rsidRDefault="00436C0F" w:rsidP="00436C0F">
      <w:pPr>
        <w:ind w:left="720"/>
      </w:pPr>
      <w:r>
        <w:t xml:space="preserve">Failure to complete and submit the Small Business Declaration as required will result in </w:t>
      </w:r>
      <w:r w:rsidR="0090254C">
        <w:t xml:space="preserve">the </w:t>
      </w:r>
      <w:r w:rsidR="007E3EF8">
        <w:t xml:space="preserve">Proposer </w:t>
      </w:r>
      <w:r>
        <w:t xml:space="preserve">not receiving the small business preference.  In addition, the </w:t>
      </w:r>
      <w:r w:rsidR="000860DF">
        <w:t>Judicial Council</w:t>
      </w:r>
      <w:r>
        <w:t xml:space="preserve"> may request additional written clarifying information.  Failure to provide this information as requested will result in </w:t>
      </w:r>
      <w:r w:rsidR="0090254C">
        <w:t xml:space="preserve">the </w:t>
      </w:r>
      <w:r w:rsidR="007E3EF8">
        <w:t xml:space="preserve">Proposer </w:t>
      </w:r>
      <w:r>
        <w:t xml:space="preserve">not receiving the small business preference.  </w:t>
      </w:r>
    </w:p>
    <w:p w14:paraId="5C9DF1E3" w14:textId="77777777" w:rsidR="00436C0F" w:rsidRDefault="00436C0F" w:rsidP="00436C0F">
      <w:pPr>
        <w:ind w:left="720"/>
      </w:pPr>
    </w:p>
    <w:p w14:paraId="3255881D" w14:textId="77777777" w:rsidR="00436C0F" w:rsidRDefault="002F43B9" w:rsidP="00436C0F">
      <w:pPr>
        <w:ind w:left="720"/>
      </w:pPr>
      <w:r>
        <w:t xml:space="preserve">If the Proposer receives the small business preference, (i) the Proposer will be required to complete a post-contract report; and (ii) failure to meet the small business </w:t>
      </w:r>
      <w:r>
        <w:rPr>
          <w:rFonts w:cstheme="minorHAnsi"/>
        </w:rPr>
        <w:t xml:space="preserve">commitment set forth </w:t>
      </w:r>
      <w:r>
        <w:t>in its proposal will constitute a breach of contract.</w:t>
      </w:r>
      <w:r w:rsidR="00436C0F">
        <w:t xml:space="preserve">  </w:t>
      </w:r>
    </w:p>
    <w:p w14:paraId="16539F3F" w14:textId="77777777" w:rsidR="00436C0F" w:rsidRDefault="00436C0F" w:rsidP="00436C0F">
      <w:pPr>
        <w:ind w:left="720"/>
      </w:pPr>
    </w:p>
    <w:p w14:paraId="2110FE25" w14:textId="77777777" w:rsidR="00436C0F" w:rsidRDefault="00436C0F" w:rsidP="00436C0F">
      <w:pPr>
        <w:ind w:left="720"/>
      </w:pPr>
      <w:r>
        <w:rPr>
          <w:b/>
        </w:rPr>
        <w:t>FRAUDULENT MISREPREPRETATION IN CONNECTION WITH THE SMALL BUSINESS PREFERNCE IS UNLAWFUL AND IS</w:t>
      </w:r>
      <w:r w:rsidRPr="00972A28">
        <w:rPr>
          <w:b/>
        </w:rPr>
        <w:t xml:space="preserve"> PUNISHABLE BY </w:t>
      </w:r>
      <w:r>
        <w:rPr>
          <w:b/>
        </w:rPr>
        <w:t>CIVIL PENALTIES</w:t>
      </w:r>
      <w:r w:rsidRPr="00972A28">
        <w:rPr>
          <w:b/>
        </w:rPr>
        <w:t>.</w:t>
      </w:r>
      <w:r>
        <w:rPr>
          <w:b/>
        </w:rPr>
        <w:t xml:space="preserve"> SEE GOVERNMENT CODE SECTION 14842.5.</w:t>
      </w:r>
    </w:p>
    <w:p w14:paraId="23F28525" w14:textId="615019DF" w:rsidR="00053778" w:rsidRPr="0046465F" w:rsidRDefault="00512CCE"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9D72DC">
        <w:rPr>
          <w:rFonts w:ascii="Times New Roman Bold" w:hAnsi="Times New Roman Bold"/>
          <w:b/>
          <w:caps/>
          <w:color w:val="000000" w:themeColor="text1"/>
          <w:szCs w:val="20"/>
          <w:u w:val="none"/>
        </w:rPr>
        <w:t>4</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29EA9CA8" w14:textId="1D75C6F5"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w:t>
      </w:r>
      <w:r w:rsidR="00E9414D">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Pr>
          <w:color w:val="000000" w:themeColor="text1"/>
        </w:rPr>
        <w:t xml:space="preserve">Protests </w:t>
      </w:r>
      <w:r w:rsidR="00A12D99">
        <w:rPr>
          <w:color w:val="000000" w:themeColor="text1"/>
        </w:rPr>
        <w:t xml:space="preserve">must </w:t>
      </w:r>
      <w:r>
        <w:rPr>
          <w:color w:val="000000" w:themeColor="text1"/>
        </w:rPr>
        <w:t xml:space="preserve">be sent to: </w:t>
      </w:r>
    </w:p>
    <w:p w14:paraId="2888A60F" w14:textId="77777777" w:rsidR="00053778" w:rsidRDefault="00053778" w:rsidP="00053778">
      <w:pPr>
        <w:ind w:left="720"/>
        <w:rPr>
          <w:noProof/>
          <w:color w:val="000000" w:themeColor="text1"/>
          <w:szCs w:val="20"/>
        </w:rPr>
      </w:pPr>
    </w:p>
    <w:p w14:paraId="6AEA89E5" w14:textId="52920277" w:rsidR="0004331D" w:rsidRDefault="0004331D" w:rsidP="0004331D">
      <w:pPr>
        <w:ind w:left="1440"/>
        <w:jc w:val="both"/>
        <w:rPr>
          <w:color w:val="000000" w:themeColor="text1"/>
        </w:rPr>
      </w:pPr>
      <w:r>
        <w:rPr>
          <w:color w:val="000000" w:themeColor="text1"/>
        </w:rPr>
        <w:t>Judicial Council of California</w:t>
      </w:r>
    </w:p>
    <w:p w14:paraId="42B90E14" w14:textId="77777777" w:rsidR="0004331D" w:rsidRPr="00C0244C" w:rsidRDefault="0004331D" w:rsidP="0004331D">
      <w:pPr>
        <w:ind w:left="1440"/>
        <w:jc w:val="both"/>
        <w:rPr>
          <w:b/>
          <w:color w:val="000000" w:themeColor="text1"/>
        </w:rPr>
      </w:pPr>
      <w:r>
        <w:rPr>
          <w:b/>
          <w:color w:val="000000" w:themeColor="text1"/>
        </w:rPr>
        <w:t>Attn: Protest Hearing Officer</w:t>
      </w:r>
    </w:p>
    <w:p w14:paraId="505DE0B8" w14:textId="4B379D7B" w:rsidR="0004331D" w:rsidRPr="0004331D" w:rsidRDefault="0004331D" w:rsidP="0004331D">
      <w:pPr>
        <w:ind w:left="1440"/>
        <w:jc w:val="both"/>
        <w:rPr>
          <w:b/>
          <w:color w:val="000000" w:themeColor="text1"/>
        </w:rPr>
      </w:pPr>
      <w:r w:rsidRPr="0004331D">
        <w:rPr>
          <w:b/>
          <w:color w:val="000000" w:themeColor="text1"/>
        </w:rPr>
        <w:t xml:space="preserve">RFP# </w:t>
      </w:r>
      <w:r w:rsidRPr="0004331D">
        <w:rPr>
          <w:b/>
        </w:rPr>
        <w:t>HR-HREMS-2017-03-ML</w:t>
      </w:r>
    </w:p>
    <w:p w14:paraId="3C82C950" w14:textId="77777777" w:rsidR="0004331D" w:rsidRDefault="0004331D" w:rsidP="0004331D">
      <w:pPr>
        <w:ind w:left="1440"/>
        <w:jc w:val="both"/>
        <w:rPr>
          <w:color w:val="000000" w:themeColor="text1"/>
        </w:rPr>
      </w:pPr>
      <w:r w:rsidRPr="00CB0385">
        <w:rPr>
          <w:color w:val="000000" w:themeColor="text1"/>
        </w:rPr>
        <w:t>Branch Accounting and Procurement | Administrative Division</w:t>
      </w:r>
      <w:r>
        <w:rPr>
          <w:color w:val="000000" w:themeColor="text1"/>
        </w:rPr>
        <w:t xml:space="preserve"> </w:t>
      </w:r>
    </w:p>
    <w:p w14:paraId="0071CD12" w14:textId="77777777" w:rsidR="0004331D" w:rsidRDefault="0004331D" w:rsidP="0004331D">
      <w:pPr>
        <w:ind w:left="1440"/>
        <w:jc w:val="both"/>
        <w:rPr>
          <w:color w:val="000000" w:themeColor="text1"/>
        </w:rPr>
      </w:pPr>
      <w:r>
        <w:rPr>
          <w:color w:val="000000" w:themeColor="text1"/>
        </w:rPr>
        <w:t>455 Golden Gate Avenue, 6th Floor</w:t>
      </w:r>
    </w:p>
    <w:p w14:paraId="28D4D833" w14:textId="77777777" w:rsidR="0004331D" w:rsidRPr="00A146D0" w:rsidRDefault="0004331D" w:rsidP="0004331D">
      <w:pPr>
        <w:ind w:left="1440"/>
        <w:jc w:val="both"/>
        <w:rPr>
          <w:color w:val="000000" w:themeColor="text1"/>
        </w:rPr>
      </w:pPr>
      <w:r>
        <w:rPr>
          <w:color w:val="000000" w:themeColor="text1"/>
        </w:rPr>
        <w:t xml:space="preserve">San Francisco, CA 94102-3688 </w:t>
      </w:r>
    </w:p>
    <w:p w14:paraId="3B8FE5A9" w14:textId="24018F7E" w:rsidR="002C3530" w:rsidRDefault="002C3530" w:rsidP="002C3530"/>
    <w:p w14:paraId="1A6A5F49" w14:textId="77777777" w:rsidR="00C662D1" w:rsidRDefault="00C662D1"/>
    <w:p w14:paraId="7DD633A8" w14:textId="77777777" w:rsidR="00130AE7" w:rsidRDefault="00130AE7"/>
    <w:p w14:paraId="1D88A074" w14:textId="720135A0" w:rsidR="00C76AE0" w:rsidRDefault="00C76AE0"/>
    <w:p w14:paraId="2879C941" w14:textId="77777777" w:rsidR="00C76AE0" w:rsidRPr="00C76AE0" w:rsidRDefault="00C76AE0" w:rsidP="00C76AE0"/>
    <w:p w14:paraId="6FBED97D" w14:textId="77777777" w:rsidR="00C76AE0" w:rsidRPr="00C76AE0" w:rsidRDefault="00C76AE0" w:rsidP="00C76AE0"/>
    <w:p w14:paraId="34E52F82" w14:textId="77777777" w:rsidR="00C76AE0" w:rsidRPr="00C76AE0" w:rsidRDefault="00C76AE0" w:rsidP="00C76AE0"/>
    <w:p w14:paraId="0DA9D604" w14:textId="77777777" w:rsidR="00C76AE0" w:rsidRPr="00C76AE0" w:rsidRDefault="00C76AE0" w:rsidP="00C76AE0"/>
    <w:p w14:paraId="33732872" w14:textId="47841AE3" w:rsidR="00C76AE0" w:rsidRDefault="00C76AE0" w:rsidP="00C76AE0"/>
    <w:p w14:paraId="32086296" w14:textId="06BAF275" w:rsidR="00130AE7" w:rsidRPr="00C76AE0" w:rsidRDefault="00C76AE0" w:rsidP="00C76AE0">
      <w:pPr>
        <w:tabs>
          <w:tab w:val="left" w:pos="4140"/>
        </w:tabs>
      </w:pPr>
      <w:r>
        <w:tab/>
      </w:r>
    </w:p>
    <w:sectPr w:rsidR="00130AE7" w:rsidRPr="00C76AE0" w:rsidSect="0088206E">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DD2F4" w14:textId="77777777" w:rsidR="006550A1" w:rsidRDefault="006550A1" w:rsidP="00C37FF7">
      <w:r>
        <w:separator/>
      </w:r>
    </w:p>
  </w:endnote>
  <w:endnote w:type="continuationSeparator" w:id="0">
    <w:p w14:paraId="271A8B87" w14:textId="77777777" w:rsidR="006550A1" w:rsidRDefault="006550A1"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7555616"/>
      <w:docPartObj>
        <w:docPartGallery w:val="Page Numbers (Bottom of Page)"/>
        <w:docPartUnique/>
      </w:docPartObj>
    </w:sdtPr>
    <w:sdtEndPr/>
    <w:sdtContent>
      <w:sdt>
        <w:sdtPr>
          <w:id w:val="77954176"/>
          <w:docPartObj>
            <w:docPartGallery w:val="Page Numbers (Top of Page)"/>
            <w:docPartUnique/>
          </w:docPartObj>
        </w:sdtPr>
        <w:sdtEndPr/>
        <w:sdtContent>
          <w:p w14:paraId="6AE6F193" w14:textId="63314937" w:rsidR="00391696" w:rsidRPr="00391696" w:rsidRDefault="00391696" w:rsidP="005F1FF8">
            <w:pPr>
              <w:pStyle w:val="Footer"/>
              <w:jc w:val="right"/>
            </w:pPr>
            <w:r w:rsidRPr="00391696">
              <w:t xml:space="preserve">Page </w:t>
            </w:r>
            <w:r w:rsidRPr="00391696">
              <w:rPr>
                <w:bCs/>
              </w:rPr>
              <w:fldChar w:fldCharType="begin"/>
            </w:r>
            <w:r w:rsidRPr="00391696">
              <w:rPr>
                <w:bCs/>
              </w:rPr>
              <w:instrText xml:space="preserve"> PAGE </w:instrText>
            </w:r>
            <w:r w:rsidRPr="00391696">
              <w:rPr>
                <w:bCs/>
              </w:rPr>
              <w:fldChar w:fldCharType="separate"/>
            </w:r>
            <w:r w:rsidR="000C4AD8">
              <w:rPr>
                <w:bCs/>
                <w:noProof/>
              </w:rPr>
              <w:t>13</w:t>
            </w:r>
            <w:r w:rsidRPr="00391696">
              <w:rPr>
                <w:bCs/>
              </w:rPr>
              <w:fldChar w:fldCharType="end"/>
            </w:r>
            <w:r w:rsidRPr="00391696">
              <w:t xml:space="preserve"> of </w:t>
            </w:r>
            <w:r w:rsidRPr="00391696">
              <w:rPr>
                <w:bCs/>
              </w:rPr>
              <w:fldChar w:fldCharType="begin"/>
            </w:r>
            <w:r w:rsidRPr="00391696">
              <w:rPr>
                <w:bCs/>
              </w:rPr>
              <w:instrText xml:space="preserve"> NUMPAGES  </w:instrText>
            </w:r>
            <w:r w:rsidRPr="00391696">
              <w:rPr>
                <w:bCs/>
              </w:rPr>
              <w:fldChar w:fldCharType="separate"/>
            </w:r>
            <w:r w:rsidR="000C4AD8">
              <w:rPr>
                <w:bCs/>
                <w:noProof/>
              </w:rPr>
              <w:t>16</w:t>
            </w:r>
            <w:r w:rsidRPr="00391696">
              <w:rPr>
                <w:bCs/>
              </w:rPr>
              <w:fldChar w:fldCharType="end"/>
            </w:r>
          </w:p>
        </w:sdtContent>
      </w:sdt>
    </w:sdtContent>
  </w:sdt>
  <w:p w14:paraId="0458925D" w14:textId="184E639B" w:rsidR="006550A1" w:rsidRPr="00AA351D" w:rsidRDefault="006550A1" w:rsidP="00AA35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1258343"/>
      <w:docPartObj>
        <w:docPartGallery w:val="Page Numbers (Bottom of Page)"/>
        <w:docPartUnique/>
      </w:docPartObj>
    </w:sdtPr>
    <w:sdtEndPr/>
    <w:sdtContent>
      <w:sdt>
        <w:sdtPr>
          <w:id w:val="-1564558883"/>
          <w:docPartObj>
            <w:docPartGallery w:val="Page Numbers (Top of Page)"/>
            <w:docPartUnique/>
          </w:docPartObj>
        </w:sdtPr>
        <w:sdtEndPr/>
        <w:sdtContent>
          <w:p w14:paraId="6573846F" w14:textId="77777777" w:rsidR="009D72DC" w:rsidRPr="00391696" w:rsidRDefault="009D72DC" w:rsidP="009D72DC">
            <w:pPr>
              <w:pStyle w:val="Footer"/>
              <w:jc w:val="right"/>
            </w:pPr>
            <w:r w:rsidRPr="00391696">
              <w:t xml:space="preserve">Page </w:t>
            </w:r>
            <w:r w:rsidRPr="00391696">
              <w:rPr>
                <w:bCs/>
              </w:rPr>
              <w:fldChar w:fldCharType="begin"/>
            </w:r>
            <w:r w:rsidRPr="00391696">
              <w:rPr>
                <w:bCs/>
              </w:rPr>
              <w:instrText xml:space="preserve"> PAGE </w:instrText>
            </w:r>
            <w:r w:rsidRPr="00391696">
              <w:rPr>
                <w:bCs/>
              </w:rPr>
              <w:fldChar w:fldCharType="separate"/>
            </w:r>
            <w:r w:rsidR="000C4AD8">
              <w:rPr>
                <w:bCs/>
                <w:noProof/>
              </w:rPr>
              <w:t>15</w:t>
            </w:r>
            <w:r w:rsidRPr="00391696">
              <w:rPr>
                <w:bCs/>
              </w:rPr>
              <w:fldChar w:fldCharType="end"/>
            </w:r>
            <w:r w:rsidRPr="00391696">
              <w:t xml:space="preserve"> of </w:t>
            </w:r>
            <w:r w:rsidRPr="00391696">
              <w:rPr>
                <w:bCs/>
              </w:rPr>
              <w:fldChar w:fldCharType="begin"/>
            </w:r>
            <w:r w:rsidRPr="00391696">
              <w:rPr>
                <w:bCs/>
              </w:rPr>
              <w:instrText xml:space="preserve"> NUMPAGES  </w:instrText>
            </w:r>
            <w:r w:rsidRPr="00391696">
              <w:rPr>
                <w:bCs/>
              </w:rPr>
              <w:fldChar w:fldCharType="separate"/>
            </w:r>
            <w:r w:rsidR="000C4AD8">
              <w:rPr>
                <w:bCs/>
                <w:noProof/>
              </w:rPr>
              <w:t>16</w:t>
            </w:r>
            <w:r w:rsidRPr="00391696">
              <w:rPr>
                <w:bCs/>
              </w:rPr>
              <w:fldChar w:fldCharType="end"/>
            </w:r>
          </w:p>
        </w:sdtContent>
      </w:sdt>
    </w:sdtContent>
  </w:sdt>
  <w:p w14:paraId="53C817ED" w14:textId="77777777" w:rsidR="006550A1" w:rsidRDefault="006550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26021" w14:textId="77777777" w:rsidR="006550A1" w:rsidRDefault="006550A1" w:rsidP="00C37FF7">
      <w:r>
        <w:separator/>
      </w:r>
    </w:p>
  </w:footnote>
  <w:footnote w:type="continuationSeparator" w:id="0">
    <w:p w14:paraId="3481C142" w14:textId="77777777" w:rsidR="006550A1" w:rsidRDefault="006550A1"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BBCCE" w14:textId="29DFBF57" w:rsidR="00AA351D" w:rsidRPr="00AA351D" w:rsidRDefault="00AA351D" w:rsidP="00AA351D">
    <w:pPr>
      <w:pStyle w:val="CommentText"/>
      <w:tabs>
        <w:tab w:val="left" w:pos="1242"/>
      </w:tabs>
      <w:ind w:right="252"/>
      <w:jc w:val="both"/>
      <w:rPr>
        <w:sz w:val="22"/>
        <w:szCs w:val="22"/>
      </w:rPr>
    </w:pPr>
    <w:r w:rsidRPr="00AA351D">
      <w:t xml:space="preserve">RFP Title:  </w:t>
    </w:r>
    <w:r w:rsidRPr="00AA351D">
      <w:rPr>
        <w:sz w:val="22"/>
        <w:szCs w:val="22"/>
      </w:rPr>
      <w:t xml:space="preserve">  </w:t>
    </w:r>
    <w:r>
      <w:rPr>
        <w:sz w:val="22"/>
        <w:szCs w:val="22"/>
      </w:rPr>
      <w:tab/>
    </w:r>
    <w:r w:rsidRPr="00AA351D">
      <w:rPr>
        <w:sz w:val="22"/>
        <w:szCs w:val="22"/>
      </w:rPr>
      <w:t>Upgrade/Implementation of Oracle/PeopleSoft HCM v9.2</w:t>
    </w:r>
  </w:p>
  <w:p w14:paraId="2546D82B" w14:textId="5BBC6289" w:rsidR="00AA351D" w:rsidRPr="00AA351D" w:rsidRDefault="00AA351D" w:rsidP="00AA351D">
    <w:pPr>
      <w:pStyle w:val="CommentText"/>
      <w:tabs>
        <w:tab w:val="left" w:pos="1242"/>
      </w:tabs>
      <w:ind w:right="252"/>
      <w:jc w:val="both"/>
      <w:rPr>
        <w:sz w:val="22"/>
        <w:szCs w:val="22"/>
      </w:rPr>
    </w:pPr>
    <w:r w:rsidRPr="00AA351D">
      <w:t xml:space="preserve">RFP Number:  </w:t>
    </w:r>
    <w:r w:rsidRPr="00AA351D">
      <w:rPr>
        <w:sz w:val="22"/>
        <w:szCs w:val="22"/>
      </w:rPr>
      <w:t xml:space="preserve"> </w:t>
    </w:r>
    <w:r>
      <w:rPr>
        <w:sz w:val="22"/>
        <w:szCs w:val="22"/>
      </w:rPr>
      <w:t>HR-</w:t>
    </w:r>
    <w:r w:rsidRPr="00AA351D">
      <w:rPr>
        <w:sz w:val="22"/>
        <w:szCs w:val="22"/>
      </w:rPr>
      <w:t>HREMS-2017-03</w:t>
    </w:r>
    <w:r>
      <w:rPr>
        <w:sz w:val="22"/>
        <w:szCs w:val="22"/>
      </w:rPr>
      <w:t>-ML</w:t>
    </w:r>
  </w:p>
  <w:p w14:paraId="677A0580" w14:textId="77777777" w:rsidR="00AA351D" w:rsidRPr="00AA351D" w:rsidRDefault="00AA351D" w:rsidP="00AA35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477CF" w14:textId="651D01C0" w:rsidR="00AA351D" w:rsidRPr="00AA351D" w:rsidRDefault="00AA351D" w:rsidP="00AA351D">
    <w:pPr>
      <w:pStyle w:val="CommentText"/>
      <w:tabs>
        <w:tab w:val="left" w:pos="1242"/>
      </w:tabs>
      <w:ind w:right="252"/>
      <w:jc w:val="both"/>
      <w:rPr>
        <w:sz w:val="22"/>
        <w:szCs w:val="22"/>
      </w:rPr>
    </w:pPr>
    <w:r w:rsidRPr="00AA351D">
      <w:t xml:space="preserve">RFP Title:  </w:t>
    </w:r>
    <w:r w:rsidRPr="00AA351D">
      <w:rPr>
        <w:sz w:val="22"/>
        <w:szCs w:val="22"/>
      </w:rPr>
      <w:t xml:space="preserve">  </w:t>
    </w:r>
    <w:r>
      <w:rPr>
        <w:sz w:val="22"/>
        <w:szCs w:val="22"/>
      </w:rPr>
      <w:tab/>
    </w:r>
    <w:r w:rsidRPr="00AA351D">
      <w:rPr>
        <w:sz w:val="22"/>
        <w:szCs w:val="22"/>
      </w:rPr>
      <w:t>Upgrade/Implementation of Oracle/PeopleSoft HCM v9.2</w:t>
    </w:r>
  </w:p>
  <w:p w14:paraId="5D951F95" w14:textId="374A3165" w:rsidR="00AA351D" w:rsidRPr="00AA351D" w:rsidRDefault="00AA351D" w:rsidP="00AA351D">
    <w:pPr>
      <w:pStyle w:val="CommentText"/>
      <w:tabs>
        <w:tab w:val="left" w:pos="1242"/>
      </w:tabs>
      <w:ind w:right="252"/>
      <w:jc w:val="both"/>
      <w:rPr>
        <w:sz w:val="22"/>
        <w:szCs w:val="22"/>
      </w:rPr>
    </w:pPr>
    <w:r w:rsidRPr="00AA351D">
      <w:t xml:space="preserve">RFP Number:  </w:t>
    </w:r>
    <w:r w:rsidRPr="00AA351D">
      <w:rPr>
        <w:sz w:val="22"/>
        <w:szCs w:val="22"/>
      </w:rPr>
      <w:t xml:space="preserve"> </w:t>
    </w:r>
    <w:r>
      <w:rPr>
        <w:sz w:val="22"/>
        <w:szCs w:val="22"/>
      </w:rPr>
      <w:t>HR-</w:t>
    </w:r>
    <w:r w:rsidRPr="00AA351D">
      <w:rPr>
        <w:sz w:val="22"/>
        <w:szCs w:val="22"/>
      </w:rPr>
      <w:t>HREMS-2017-03</w:t>
    </w:r>
    <w:r>
      <w:rPr>
        <w:sz w:val="22"/>
        <w:szCs w:val="22"/>
      </w:rPr>
      <w:t>-ML</w:t>
    </w:r>
  </w:p>
  <w:p w14:paraId="346C812D" w14:textId="77777777" w:rsidR="00AA351D" w:rsidRPr="00AA351D" w:rsidRDefault="00AA351D" w:rsidP="00AA35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F2861" w14:textId="3455B646" w:rsidR="006550A1" w:rsidRPr="00AA351D" w:rsidRDefault="006550A1" w:rsidP="00C37FF7">
    <w:pPr>
      <w:pStyle w:val="CommentText"/>
      <w:tabs>
        <w:tab w:val="left" w:pos="1242"/>
      </w:tabs>
      <w:ind w:right="252"/>
      <w:jc w:val="both"/>
      <w:rPr>
        <w:sz w:val="22"/>
        <w:szCs w:val="22"/>
      </w:rPr>
    </w:pPr>
    <w:r w:rsidRPr="00AA351D">
      <w:t xml:space="preserve">RFP Title:  </w:t>
    </w:r>
    <w:r w:rsidRPr="00AA351D">
      <w:rPr>
        <w:sz w:val="22"/>
        <w:szCs w:val="22"/>
      </w:rPr>
      <w:t xml:space="preserve">  </w:t>
    </w:r>
    <w:r w:rsidR="00AA351D">
      <w:rPr>
        <w:sz w:val="22"/>
        <w:szCs w:val="22"/>
      </w:rPr>
      <w:tab/>
    </w:r>
    <w:r w:rsidRPr="00AA351D">
      <w:rPr>
        <w:sz w:val="22"/>
        <w:szCs w:val="22"/>
      </w:rPr>
      <w:t>Upgrade/Implementation of Oracle/PeopleSoft HCM v9.2</w:t>
    </w:r>
  </w:p>
  <w:p w14:paraId="72CCD040" w14:textId="5077B03D" w:rsidR="006550A1" w:rsidRPr="00AA351D" w:rsidRDefault="006550A1" w:rsidP="00C37FF7">
    <w:pPr>
      <w:pStyle w:val="CommentText"/>
      <w:tabs>
        <w:tab w:val="left" w:pos="1242"/>
      </w:tabs>
      <w:ind w:right="252"/>
      <w:jc w:val="both"/>
      <w:rPr>
        <w:sz w:val="22"/>
        <w:szCs w:val="22"/>
      </w:rPr>
    </w:pPr>
    <w:r w:rsidRPr="00AA351D">
      <w:t xml:space="preserve">RFP Number:  </w:t>
    </w:r>
    <w:r w:rsidRPr="00AA351D">
      <w:rPr>
        <w:sz w:val="22"/>
        <w:szCs w:val="22"/>
      </w:rPr>
      <w:t xml:space="preserve"> </w:t>
    </w:r>
    <w:r w:rsidR="00AA351D">
      <w:rPr>
        <w:sz w:val="22"/>
        <w:szCs w:val="22"/>
      </w:rPr>
      <w:t>HR-</w:t>
    </w:r>
    <w:r w:rsidRPr="00AA351D">
      <w:rPr>
        <w:sz w:val="22"/>
        <w:szCs w:val="22"/>
      </w:rPr>
      <w:t>HREMS-2017-03</w:t>
    </w:r>
    <w:r w:rsidR="00AA351D">
      <w:rPr>
        <w:sz w:val="22"/>
        <w:szCs w:val="22"/>
      </w:rPr>
      <w:t>-ML</w:t>
    </w:r>
  </w:p>
  <w:p w14:paraId="365E1E3D" w14:textId="77777777" w:rsidR="006550A1" w:rsidRDefault="006550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08817A87"/>
    <w:multiLevelType w:val="hybridMultilevel"/>
    <w:tmpl w:val="9EFA898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52F3E13"/>
    <w:multiLevelType w:val="hybridMultilevel"/>
    <w:tmpl w:val="0DEA2DA2"/>
    <w:lvl w:ilvl="0" w:tplc="6B1A4D3C">
      <w:start w:val="1"/>
      <w:numFmt w:val="bullet"/>
      <w:lvlText w:val=""/>
      <w:lvlJc w:val="left"/>
      <w:pPr>
        <w:ind w:left="1440" w:hanging="360"/>
      </w:pPr>
      <w:rPr>
        <w:rFonts w:ascii="Symbol" w:hAnsi="Symbol" w:hint="default"/>
      </w:rPr>
    </w:lvl>
    <w:lvl w:ilvl="1" w:tplc="6B1A4D3C">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CAB5652"/>
    <w:multiLevelType w:val="multilevel"/>
    <w:tmpl w:val="4C26E354"/>
    <w:lvl w:ilvl="0">
      <w:start w:val="6"/>
      <w:numFmt w:val="upperRoman"/>
      <w:lvlText w:val="%1"/>
      <w:lvlJc w:val="left"/>
      <w:pPr>
        <w:ind w:left="716" w:hanging="576"/>
      </w:pPr>
      <w:rPr>
        <w:rFonts w:hint="default"/>
      </w:rPr>
    </w:lvl>
    <w:lvl w:ilvl="1">
      <w:start w:val="2"/>
      <w:numFmt w:val="decimal"/>
      <w:lvlText w:val="%1.%2"/>
      <w:lvlJc w:val="left"/>
      <w:pPr>
        <w:ind w:left="716" w:hanging="576"/>
      </w:pPr>
      <w:rPr>
        <w:rFonts w:ascii="Arial" w:eastAsia="Arial" w:hAnsi="Arial" w:hint="default"/>
        <w:b/>
        <w:bCs/>
        <w:spacing w:val="-1"/>
        <w:sz w:val="22"/>
        <w:szCs w:val="22"/>
      </w:rPr>
    </w:lvl>
    <w:lvl w:ilvl="2">
      <w:start w:val="1"/>
      <w:numFmt w:val="decimal"/>
      <w:lvlText w:val="%3."/>
      <w:lvlJc w:val="left"/>
      <w:pPr>
        <w:ind w:left="1220" w:hanging="452"/>
      </w:pPr>
      <w:rPr>
        <w:rFonts w:asciiTheme="minorHAnsi" w:eastAsia="Arial" w:hAnsiTheme="minorHAnsi" w:cstheme="minorHAnsi" w:hint="default"/>
        <w:spacing w:val="-1"/>
        <w:sz w:val="24"/>
        <w:szCs w:val="24"/>
      </w:rPr>
    </w:lvl>
    <w:lvl w:ilvl="3">
      <w:start w:val="1"/>
      <w:numFmt w:val="bullet"/>
      <w:lvlText w:val="•"/>
      <w:lvlJc w:val="left"/>
      <w:pPr>
        <w:ind w:left="3091" w:hanging="452"/>
      </w:pPr>
      <w:rPr>
        <w:rFonts w:hint="default"/>
      </w:rPr>
    </w:lvl>
    <w:lvl w:ilvl="4">
      <w:start w:val="1"/>
      <w:numFmt w:val="bullet"/>
      <w:lvlText w:val="•"/>
      <w:lvlJc w:val="left"/>
      <w:pPr>
        <w:ind w:left="4026" w:hanging="452"/>
      </w:pPr>
      <w:rPr>
        <w:rFonts w:hint="default"/>
      </w:rPr>
    </w:lvl>
    <w:lvl w:ilvl="5">
      <w:start w:val="1"/>
      <w:numFmt w:val="bullet"/>
      <w:lvlText w:val="•"/>
      <w:lvlJc w:val="left"/>
      <w:pPr>
        <w:ind w:left="4962" w:hanging="452"/>
      </w:pPr>
      <w:rPr>
        <w:rFonts w:hint="default"/>
      </w:rPr>
    </w:lvl>
    <w:lvl w:ilvl="6">
      <w:start w:val="1"/>
      <w:numFmt w:val="bullet"/>
      <w:lvlText w:val="•"/>
      <w:lvlJc w:val="left"/>
      <w:pPr>
        <w:ind w:left="5897" w:hanging="452"/>
      </w:pPr>
      <w:rPr>
        <w:rFonts w:hint="default"/>
      </w:rPr>
    </w:lvl>
    <w:lvl w:ilvl="7">
      <w:start w:val="1"/>
      <w:numFmt w:val="bullet"/>
      <w:lvlText w:val="•"/>
      <w:lvlJc w:val="left"/>
      <w:pPr>
        <w:ind w:left="6833" w:hanging="452"/>
      </w:pPr>
      <w:rPr>
        <w:rFonts w:hint="default"/>
      </w:rPr>
    </w:lvl>
    <w:lvl w:ilvl="8">
      <w:start w:val="1"/>
      <w:numFmt w:val="bullet"/>
      <w:lvlText w:val="•"/>
      <w:lvlJc w:val="left"/>
      <w:pPr>
        <w:ind w:left="7768" w:hanging="452"/>
      </w:pPr>
      <w:rPr>
        <w:rFonts w:hint="default"/>
      </w:rPr>
    </w:lvl>
  </w:abstractNum>
  <w:abstractNum w:abstractNumId="5"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15:restartNumberingAfterBreak="0">
    <w:nsid w:val="31DE5E05"/>
    <w:multiLevelType w:val="hybridMultilevel"/>
    <w:tmpl w:val="CF489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BE39F6"/>
    <w:multiLevelType w:val="hybridMultilevel"/>
    <w:tmpl w:val="AD3671AE"/>
    <w:lvl w:ilvl="0" w:tplc="46C2EA0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D03CC2"/>
    <w:multiLevelType w:val="hybridMultilevel"/>
    <w:tmpl w:val="24288BF0"/>
    <w:lvl w:ilvl="0" w:tplc="09BE28BE">
      <w:start w:val="1"/>
      <w:numFmt w:val="decimal"/>
      <w:lvlText w:val="%1."/>
      <w:lvlJc w:val="left"/>
      <w:pPr>
        <w:ind w:left="860" w:hanging="360"/>
      </w:pPr>
      <w:rPr>
        <w:rFonts w:ascii="Arial" w:eastAsia="Arial" w:hAnsi="Arial" w:hint="default"/>
        <w:spacing w:val="-1"/>
        <w:sz w:val="22"/>
        <w:szCs w:val="22"/>
      </w:rPr>
    </w:lvl>
    <w:lvl w:ilvl="1" w:tplc="7646DD62">
      <w:start w:val="1"/>
      <w:numFmt w:val="bullet"/>
      <w:lvlText w:val="•"/>
      <w:lvlJc w:val="left"/>
      <w:pPr>
        <w:ind w:left="1738" w:hanging="360"/>
      </w:pPr>
      <w:rPr>
        <w:rFonts w:hint="default"/>
      </w:rPr>
    </w:lvl>
    <w:lvl w:ilvl="2" w:tplc="89B68E16">
      <w:start w:val="1"/>
      <w:numFmt w:val="bullet"/>
      <w:lvlText w:val="•"/>
      <w:lvlJc w:val="left"/>
      <w:pPr>
        <w:ind w:left="2616" w:hanging="360"/>
      </w:pPr>
      <w:rPr>
        <w:rFonts w:hint="default"/>
      </w:rPr>
    </w:lvl>
    <w:lvl w:ilvl="3" w:tplc="65EC6E94">
      <w:start w:val="1"/>
      <w:numFmt w:val="bullet"/>
      <w:lvlText w:val="•"/>
      <w:lvlJc w:val="left"/>
      <w:pPr>
        <w:ind w:left="3494" w:hanging="360"/>
      </w:pPr>
      <w:rPr>
        <w:rFonts w:hint="default"/>
      </w:rPr>
    </w:lvl>
    <w:lvl w:ilvl="4" w:tplc="8E4C77DA">
      <w:start w:val="1"/>
      <w:numFmt w:val="bullet"/>
      <w:lvlText w:val="•"/>
      <w:lvlJc w:val="left"/>
      <w:pPr>
        <w:ind w:left="4372" w:hanging="360"/>
      </w:pPr>
      <w:rPr>
        <w:rFonts w:hint="default"/>
      </w:rPr>
    </w:lvl>
    <w:lvl w:ilvl="5" w:tplc="65F879E4">
      <w:start w:val="1"/>
      <w:numFmt w:val="bullet"/>
      <w:lvlText w:val="•"/>
      <w:lvlJc w:val="left"/>
      <w:pPr>
        <w:ind w:left="5250" w:hanging="360"/>
      </w:pPr>
      <w:rPr>
        <w:rFonts w:hint="default"/>
      </w:rPr>
    </w:lvl>
    <w:lvl w:ilvl="6" w:tplc="A26698C8">
      <w:start w:val="1"/>
      <w:numFmt w:val="bullet"/>
      <w:lvlText w:val="•"/>
      <w:lvlJc w:val="left"/>
      <w:pPr>
        <w:ind w:left="6128" w:hanging="360"/>
      </w:pPr>
      <w:rPr>
        <w:rFonts w:hint="default"/>
      </w:rPr>
    </w:lvl>
    <w:lvl w:ilvl="7" w:tplc="A164256A">
      <w:start w:val="1"/>
      <w:numFmt w:val="bullet"/>
      <w:lvlText w:val="•"/>
      <w:lvlJc w:val="left"/>
      <w:pPr>
        <w:ind w:left="7006" w:hanging="360"/>
      </w:pPr>
      <w:rPr>
        <w:rFonts w:hint="default"/>
      </w:rPr>
    </w:lvl>
    <w:lvl w:ilvl="8" w:tplc="C24A08B2">
      <w:start w:val="1"/>
      <w:numFmt w:val="bullet"/>
      <w:lvlText w:val="•"/>
      <w:lvlJc w:val="left"/>
      <w:pPr>
        <w:ind w:left="7884" w:hanging="360"/>
      </w:pPr>
      <w:rPr>
        <w:rFonts w:hint="default"/>
      </w:rPr>
    </w:lvl>
  </w:abstractNum>
  <w:abstractNum w:abstractNumId="9" w15:restartNumberingAfterBreak="0">
    <w:nsid w:val="38E55AF2"/>
    <w:multiLevelType w:val="hybridMultilevel"/>
    <w:tmpl w:val="6292DD76"/>
    <w:lvl w:ilvl="0" w:tplc="7068A7AA">
      <w:start w:val="6"/>
      <w:numFmt w:val="upperRoman"/>
      <w:lvlText w:val="%1."/>
      <w:lvlJc w:val="left"/>
      <w:pPr>
        <w:ind w:left="615" w:hanging="476"/>
      </w:pPr>
      <w:rPr>
        <w:rFonts w:ascii="Arial" w:eastAsia="Arial" w:hAnsi="Arial" w:hint="default"/>
        <w:b/>
        <w:bCs/>
        <w:spacing w:val="-1"/>
        <w:sz w:val="22"/>
        <w:szCs w:val="22"/>
      </w:rPr>
    </w:lvl>
    <w:lvl w:ilvl="1" w:tplc="9230CE8C">
      <w:start w:val="1"/>
      <w:numFmt w:val="upperLetter"/>
      <w:lvlText w:val="%2."/>
      <w:lvlJc w:val="left"/>
      <w:pPr>
        <w:ind w:left="985" w:hanging="485"/>
      </w:pPr>
      <w:rPr>
        <w:rFonts w:ascii="Times New Roman" w:hAnsi="Times New Roman" w:hint="default"/>
        <w:spacing w:val="-1"/>
        <w:sz w:val="22"/>
        <w:szCs w:val="22"/>
      </w:rPr>
    </w:lvl>
    <w:lvl w:ilvl="2" w:tplc="31B8D074">
      <w:start w:val="1"/>
      <w:numFmt w:val="bullet"/>
      <w:lvlText w:val="•"/>
      <w:lvlJc w:val="left"/>
      <w:pPr>
        <w:ind w:left="985" w:hanging="485"/>
      </w:pPr>
      <w:rPr>
        <w:rFonts w:hint="default"/>
      </w:rPr>
    </w:lvl>
    <w:lvl w:ilvl="3" w:tplc="AECAFCD4">
      <w:start w:val="1"/>
      <w:numFmt w:val="bullet"/>
      <w:lvlText w:val="•"/>
      <w:lvlJc w:val="left"/>
      <w:pPr>
        <w:ind w:left="2067" w:hanging="485"/>
      </w:pPr>
      <w:rPr>
        <w:rFonts w:hint="default"/>
      </w:rPr>
    </w:lvl>
    <w:lvl w:ilvl="4" w:tplc="ECE21910">
      <w:start w:val="1"/>
      <w:numFmt w:val="bullet"/>
      <w:lvlText w:val="•"/>
      <w:lvlJc w:val="left"/>
      <w:pPr>
        <w:ind w:left="3148" w:hanging="485"/>
      </w:pPr>
      <w:rPr>
        <w:rFonts w:hint="default"/>
      </w:rPr>
    </w:lvl>
    <w:lvl w:ilvl="5" w:tplc="D04C7854">
      <w:start w:val="1"/>
      <w:numFmt w:val="bullet"/>
      <w:lvlText w:val="•"/>
      <w:lvlJc w:val="left"/>
      <w:pPr>
        <w:ind w:left="4230" w:hanging="485"/>
      </w:pPr>
      <w:rPr>
        <w:rFonts w:hint="default"/>
      </w:rPr>
    </w:lvl>
    <w:lvl w:ilvl="6" w:tplc="9FC4C8CA">
      <w:start w:val="1"/>
      <w:numFmt w:val="bullet"/>
      <w:lvlText w:val="•"/>
      <w:lvlJc w:val="left"/>
      <w:pPr>
        <w:ind w:left="5312" w:hanging="485"/>
      </w:pPr>
      <w:rPr>
        <w:rFonts w:hint="default"/>
      </w:rPr>
    </w:lvl>
    <w:lvl w:ilvl="7" w:tplc="9C12C616">
      <w:start w:val="1"/>
      <w:numFmt w:val="bullet"/>
      <w:lvlText w:val="•"/>
      <w:lvlJc w:val="left"/>
      <w:pPr>
        <w:ind w:left="6394" w:hanging="485"/>
      </w:pPr>
      <w:rPr>
        <w:rFonts w:hint="default"/>
      </w:rPr>
    </w:lvl>
    <w:lvl w:ilvl="8" w:tplc="E424E64E">
      <w:start w:val="1"/>
      <w:numFmt w:val="bullet"/>
      <w:lvlText w:val="•"/>
      <w:lvlJc w:val="left"/>
      <w:pPr>
        <w:ind w:left="7476" w:hanging="485"/>
      </w:pPr>
      <w:rPr>
        <w:rFonts w:hint="default"/>
      </w:rPr>
    </w:lvl>
  </w:abstractNum>
  <w:abstractNum w:abstractNumId="10"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D93086"/>
    <w:multiLevelType w:val="hybridMultilevel"/>
    <w:tmpl w:val="91609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670574D"/>
    <w:multiLevelType w:val="hybridMultilevel"/>
    <w:tmpl w:val="B5D099FE"/>
    <w:lvl w:ilvl="0" w:tplc="3B8E074A">
      <w:start w:val="1"/>
      <w:numFmt w:val="bullet"/>
      <w:lvlText w:val="-"/>
      <w:lvlJc w:val="left"/>
      <w:pPr>
        <w:ind w:left="860" w:hanging="360"/>
      </w:pPr>
      <w:rPr>
        <w:rFonts w:ascii="Arial" w:eastAsia="Arial" w:hAnsi="Arial" w:hint="default"/>
        <w:sz w:val="22"/>
        <w:szCs w:val="22"/>
      </w:rPr>
    </w:lvl>
    <w:lvl w:ilvl="1" w:tplc="0AB2CE40">
      <w:start w:val="1"/>
      <w:numFmt w:val="bullet"/>
      <w:lvlText w:val="•"/>
      <w:lvlJc w:val="left"/>
      <w:pPr>
        <w:ind w:left="1738" w:hanging="360"/>
      </w:pPr>
      <w:rPr>
        <w:rFonts w:hint="default"/>
      </w:rPr>
    </w:lvl>
    <w:lvl w:ilvl="2" w:tplc="21DE8F22">
      <w:start w:val="1"/>
      <w:numFmt w:val="bullet"/>
      <w:lvlText w:val="•"/>
      <w:lvlJc w:val="left"/>
      <w:pPr>
        <w:ind w:left="2616" w:hanging="360"/>
      </w:pPr>
      <w:rPr>
        <w:rFonts w:hint="default"/>
      </w:rPr>
    </w:lvl>
    <w:lvl w:ilvl="3" w:tplc="9D065710">
      <w:start w:val="1"/>
      <w:numFmt w:val="bullet"/>
      <w:lvlText w:val="•"/>
      <w:lvlJc w:val="left"/>
      <w:pPr>
        <w:ind w:left="3494" w:hanging="360"/>
      </w:pPr>
      <w:rPr>
        <w:rFonts w:hint="default"/>
      </w:rPr>
    </w:lvl>
    <w:lvl w:ilvl="4" w:tplc="6EAC4464">
      <w:start w:val="1"/>
      <w:numFmt w:val="bullet"/>
      <w:lvlText w:val="•"/>
      <w:lvlJc w:val="left"/>
      <w:pPr>
        <w:ind w:left="4372" w:hanging="360"/>
      </w:pPr>
      <w:rPr>
        <w:rFonts w:hint="default"/>
      </w:rPr>
    </w:lvl>
    <w:lvl w:ilvl="5" w:tplc="1D968466">
      <w:start w:val="1"/>
      <w:numFmt w:val="bullet"/>
      <w:lvlText w:val="•"/>
      <w:lvlJc w:val="left"/>
      <w:pPr>
        <w:ind w:left="5250" w:hanging="360"/>
      </w:pPr>
      <w:rPr>
        <w:rFonts w:hint="default"/>
      </w:rPr>
    </w:lvl>
    <w:lvl w:ilvl="6" w:tplc="9BAA757E">
      <w:start w:val="1"/>
      <w:numFmt w:val="bullet"/>
      <w:lvlText w:val="•"/>
      <w:lvlJc w:val="left"/>
      <w:pPr>
        <w:ind w:left="6128" w:hanging="360"/>
      </w:pPr>
      <w:rPr>
        <w:rFonts w:hint="default"/>
      </w:rPr>
    </w:lvl>
    <w:lvl w:ilvl="7" w:tplc="C1CA07FE">
      <w:start w:val="1"/>
      <w:numFmt w:val="bullet"/>
      <w:lvlText w:val="•"/>
      <w:lvlJc w:val="left"/>
      <w:pPr>
        <w:ind w:left="7006" w:hanging="360"/>
      </w:pPr>
      <w:rPr>
        <w:rFonts w:hint="default"/>
      </w:rPr>
    </w:lvl>
    <w:lvl w:ilvl="8" w:tplc="067615D8">
      <w:start w:val="1"/>
      <w:numFmt w:val="bullet"/>
      <w:lvlText w:val="•"/>
      <w:lvlJc w:val="left"/>
      <w:pPr>
        <w:ind w:left="7884" w:hanging="360"/>
      </w:pPr>
      <w:rPr>
        <w:rFonts w:hint="default"/>
      </w:rPr>
    </w:lvl>
  </w:abstractNum>
  <w:abstractNum w:abstractNumId="16"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8"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9"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0" w15:restartNumberingAfterBreak="0">
    <w:nsid w:val="65301E11"/>
    <w:multiLevelType w:val="hybridMultilevel"/>
    <w:tmpl w:val="486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85669"/>
    <w:multiLevelType w:val="multilevel"/>
    <w:tmpl w:val="4DD0A2C2"/>
    <w:lvl w:ilvl="0">
      <w:start w:val="6"/>
      <w:numFmt w:val="upperRoman"/>
      <w:lvlText w:val="%1"/>
      <w:lvlJc w:val="left"/>
      <w:pPr>
        <w:ind w:left="1292" w:hanging="1152"/>
      </w:pPr>
      <w:rPr>
        <w:rFonts w:hint="default"/>
      </w:rPr>
    </w:lvl>
    <w:lvl w:ilvl="1">
      <w:start w:val="3"/>
      <w:numFmt w:val="decimal"/>
      <w:lvlText w:val="%1.%2"/>
      <w:lvlJc w:val="left"/>
      <w:pPr>
        <w:ind w:left="1292" w:hanging="1152"/>
      </w:pPr>
      <w:rPr>
        <w:rFonts w:hint="default"/>
      </w:rPr>
    </w:lvl>
    <w:lvl w:ilvl="2">
      <w:start w:val="1"/>
      <w:numFmt w:val="decimal"/>
      <w:lvlText w:val="%1.%2.%3"/>
      <w:lvlJc w:val="left"/>
      <w:pPr>
        <w:ind w:left="1292" w:hanging="1152"/>
      </w:pPr>
      <w:rPr>
        <w:rFonts w:ascii="Arial" w:eastAsia="Arial" w:hAnsi="Arial" w:hint="default"/>
        <w:b/>
        <w:bCs/>
        <w:spacing w:val="-1"/>
        <w:sz w:val="22"/>
        <w:szCs w:val="22"/>
      </w:rPr>
    </w:lvl>
    <w:lvl w:ilvl="3">
      <w:start w:val="1"/>
      <w:numFmt w:val="bullet"/>
      <w:lvlText w:val=""/>
      <w:lvlJc w:val="left"/>
      <w:pPr>
        <w:ind w:left="860" w:hanging="360"/>
      </w:pPr>
      <w:rPr>
        <w:rFonts w:ascii="Symbol" w:eastAsia="Symbol" w:hAnsi="Symbol" w:hint="default"/>
        <w:sz w:val="22"/>
        <w:szCs w:val="22"/>
      </w:rPr>
    </w:lvl>
    <w:lvl w:ilvl="4">
      <w:start w:val="1"/>
      <w:numFmt w:val="bullet"/>
      <w:lvlText w:val="•"/>
      <w:lvlJc w:val="left"/>
      <w:pPr>
        <w:ind w:left="4074" w:hanging="360"/>
      </w:pPr>
      <w:rPr>
        <w:rFonts w:hint="default"/>
      </w:rPr>
    </w:lvl>
    <w:lvl w:ilvl="5">
      <w:start w:val="1"/>
      <w:numFmt w:val="bullet"/>
      <w:lvlText w:val="•"/>
      <w:lvlJc w:val="left"/>
      <w:pPr>
        <w:ind w:left="5002" w:hanging="360"/>
      </w:pPr>
      <w:rPr>
        <w:rFonts w:hint="default"/>
      </w:rPr>
    </w:lvl>
    <w:lvl w:ilvl="6">
      <w:start w:val="1"/>
      <w:numFmt w:val="bullet"/>
      <w:lvlText w:val="•"/>
      <w:lvlJc w:val="left"/>
      <w:pPr>
        <w:ind w:left="5929" w:hanging="360"/>
      </w:pPr>
      <w:rPr>
        <w:rFonts w:hint="default"/>
      </w:rPr>
    </w:lvl>
    <w:lvl w:ilvl="7">
      <w:start w:val="1"/>
      <w:numFmt w:val="bullet"/>
      <w:lvlText w:val="•"/>
      <w:lvlJc w:val="left"/>
      <w:pPr>
        <w:ind w:left="6857" w:hanging="360"/>
      </w:pPr>
      <w:rPr>
        <w:rFonts w:hint="default"/>
      </w:rPr>
    </w:lvl>
    <w:lvl w:ilvl="8">
      <w:start w:val="1"/>
      <w:numFmt w:val="bullet"/>
      <w:lvlText w:val="•"/>
      <w:lvlJc w:val="left"/>
      <w:pPr>
        <w:ind w:left="7784" w:hanging="360"/>
      </w:pPr>
      <w:rPr>
        <w:rFonts w:hint="default"/>
      </w:rPr>
    </w:lvl>
  </w:abstractNum>
  <w:abstractNum w:abstractNumId="22" w15:restartNumberingAfterBreak="0">
    <w:nsid w:val="6E015AA3"/>
    <w:multiLevelType w:val="hybridMultilevel"/>
    <w:tmpl w:val="E4682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31D7D16"/>
    <w:multiLevelType w:val="hybridMultilevel"/>
    <w:tmpl w:val="F9A4B212"/>
    <w:lvl w:ilvl="0" w:tplc="6B1A4D3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5E05BC0"/>
    <w:multiLevelType w:val="hybridMultilevel"/>
    <w:tmpl w:val="36420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BE57F5"/>
    <w:multiLevelType w:val="multilevel"/>
    <w:tmpl w:val="34CA84A2"/>
    <w:lvl w:ilvl="0">
      <w:start w:val="1"/>
      <w:numFmt w:val="decimal"/>
      <w:lvlText w:val="%1"/>
      <w:lvlJc w:val="left"/>
      <w:pPr>
        <w:ind w:left="720" w:hanging="720"/>
      </w:pPr>
      <w:rPr>
        <w:rFonts w:hint="default"/>
        <w:i w:val="0"/>
        <w:color w:val="auto"/>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num w:numId="1">
    <w:abstractNumId w:val="19"/>
  </w:num>
  <w:num w:numId="2">
    <w:abstractNumId w:val="13"/>
  </w:num>
  <w:num w:numId="3">
    <w:abstractNumId w:val="12"/>
  </w:num>
  <w:num w:numId="4">
    <w:abstractNumId w:val="17"/>
  </w:num>
  <w:num w:numId="5">
    <w:abstractNumId w:val="0"/>
  </w:num>
  <w:num w:numId="6">
    <w:abstractNumId w:val="18"/>
  </w:num>
  <w:num w:numId="7">
    <w:abstractNumId w:val="10"/>
  </w:num>
  <w:num w:numId="8">
    <w:abstractNumId w:val="3"/>
  </w:num>
  <w:num w:numId="9">
    <w:abstractNumId w:val="5"/>
  </w:num>
  <w:num w:numId="10">
    <w:abstractNumId w:val="20"/>
  </w:num>
  <w:num w:numId="11">
    <w:abstractNumId w:val="14"/>
  </w:num>
  <w:num w:numId="12">
    <w:abstractNumId w:val="16"/>
  </w:num>
  <w:num w:numId="13">
    <w:abstractNumId w:val="25"/>
  </w:num>
  <w:num w:numId="14">
    <w:abstractNumId w:val="24"/>
  </w:num>
  <w:num w:numId="15">
    <w:abstractNumId w:val="22"/>
  </w:num>
  <w:num w:numId="16">
    <w:abstractNumId w:val="11"/>
  </w:num>
  <w:num w:numId="17">
    <w:abstractNumId w:val="2"/>
  </w:num>
  <w:num w:numId="18">
    <w:abstractNumId w:val="23"/>
  </w:num>
  <w:num w:numId="19">
    <w:abstractNumId w:val="7"/>
  </w:num>
  <w:num w:numId="20">
    <w:abstractNumId w:val="6"/>
  </w:num>
  <w:num w:numId="21">
    <w:abstractNumId w:val="1"/>
  </w:num>
  <w:num w:numId="22">
    <w:abstractNumId w:val="9"/>
  </w:num>
  <w:num w:numId="23">
    <w:abstractNumId w:val="8"/>
  </w:num>
  <w:num w:numId="24">
    <w:abstractNumId w:val="21"/>
  </w:num>
  <w:num w:numId="25">
    <w:abstractNumId w:val="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A01"/>
    <w:rsid w:val="000025BE"/>
    <w:rsid w:val="0000270A"/>
    <w:rsid w:val="000056E5"/>
    <w:rsid w:val="00020D77"/>
    <w:rsid w:val="00020DD8"/>
    <w:rsid w:val="00021D32"/>
    <w:rsid w:val="0002344F"/>
    <w:rsid w:val="00023B38"/>
    <w:rsid w:val="00024B89"/>
    <w:rsid w:val="00033354"/>
    <w:rsid w:val="000356BE"/>
    <w:rsid w:val="0004331D"/>
    <w:rsid w:val="00047210"/>
    <w:rsid w:val="00050FB6"/>
    <w:rsid w:val="000518CD"/>
    <w:rsid w:val="00053778"/>
    <w:rsid w:val="00065430"/>
    <w:rsid w:val="00070FCA"/>
    <w:rsid w:val="00080391"/>
    <w:rsid w:val="00082230"/>
    <w:rsid w:val="000860DF"/>
    <w:rsid w:val="000906D4"/>
    <w:rsid w:val="000969C7"/>
    <w:rsid w:val="000B0813"/>
    <w:rsid w:val="000B5852"/>
    <w:rsid w:val="000B6ABA"/>
    <w:rsid w:val="000C4AD8"/>
    <w:rsid w:val="000D1A04"/>
    <w:rsid w:val="000D1E8B"/>
    <w:rsid w:val="000D2235"/>
    <w:rsid w:val="000D43CC"/>
    <w:rsid w:val="000D4C75"/>
    <w:rsid w:val="000D5FD6"/>
    <w:rsid w:val="000E14BB"/>
    <w:rsid w:val="000F305B"/>
    <w:rsid w:val="00101C48"/>
    <w:rsid w:val="001044DE"/>
    <w:rsid w:val="00110657"/>
    <w:rsid w:val="001243A8"/>
    <w:rsid w:val="0012465F"/>
    <w:rsid w:val="0012621F"/>
    <w:rsid w:val="001303B1"/>
    <w:rsid w:val="00130AE7"/>
    <w:rsid w:val="00133F5A"/>
    <w:rsid w:val="00142C87"/>
    <w:rsid w:val="00143D24"/>
    <w:rsid w:val="001506F4"/>
    <w:rsid w:val="001564A5"/>
    <w:rsid w:val="00157C69"/>
    <w:rsid w:val="00165681"/>
    <w:rsid w:val="00166197"/>
    <w:rsid w:val="00170DC4"/>
    <w:rsid w:val="00173CFE"/>
    <w:rsid w:val="00181FDA"/>
    <w:rsid w:val="00182B2F"/>
    <w:rsid w:val="00191F68"/>
    <w:rsid w:val="0019276F"/>
    <w:rsid w:val="001A3573"/>
    <w:rsid w:val="001A5590"/>
    <w:rsid w:val="001B29F7"/>
    <w:rsid w:val="001C4ED0"/>
    <w:rsid w:val="001C6CA3"/>
    <w:rsid w:val="001D416D"/>
    <w:rsid w:val="001D584B"/>
    <w:rsid w:val="001E0253"/>
    <w:rsid w:val="001E612A"/>
    <w:rsid w:val="001E6F65"/>
    <w:rsid w:val="0020192C"/>
    <w:rsid w:val="00201D27"/>
    <w:rsid w:val="00204B2E"/>
    <w:rsid w:val="00205CDF"/>
    <w:rsid w:val="002102F5"/>
    <w:rsid w:val="002209B1"/>
    <w:rsid w:val="0022207C"/>
    <w:rsid w:val="002251AF"/>
    <w:rsid w:val="00226801"/>
    <w:rsid w:val="00226D67"/>
    <w:rsid w:val="00227F66"/>
    <w:rsid w:val="00230D5C"/>
    <w:rsid w:val="0023310E"/>
    <w:rsid w:val="00233D32"/>
    <w:rsid w:val="00246470"/>
    <w:rsid w:val="002475A4"/>
    <w:rsid w:val="00251CC8"/>
    <w:rsid w:val="00253633"/>
    <w:rsid w:val="00253E0F"/>
    <w:rsid w:val="00254633"/>
    <w:rsid w:val="002622C4"/>
    <w:rsid w:val="00262320"/>
    <w:rsid w:val="00264AAA"/>
    <w:rsid w:val="00267595"/>
    <w:rsid w:val="002743ED"/>
    <w:rsid w:val="00276DE1"/>
    <w:rsid w:val="00277310"/>
    <w:rsid w:val="002819AA"/>
    <w:rsid w:val="00287D48"/>
    <w:rsid w:val="0029196A"/>
    <w:rsid w:val="00291FBB"/>
    <w:rsid w:val="00292053"/>
    <w:rsid w:val="00292140"/>
    <w:rsid w:val="002929B5"/>
    <w:rsid w:val="002958B2"/>
    <w:rsid w:val="002A17A2"/>
    <w:rsid w:val="002B66F3"/>
    <w:rsid w:val="002C1945"/>
    <w:rsid w:val="002C3530"/>
    <w:rsid w:val="002C64BD"/>
    <w:rsid w:val="002D07F1"/>
    <w:rsid w:val="002D15D5"/>
    <w:rsid w:val="002E543F"/>
    <w:rsid w:val="002E7965"/>
    <w:rsid w:val="002F43B9"/>
    <w:rsid w:val="002F57BD"/>
    <w:rsid w:val="003005BD"/>
    <w:rsid w:val="003020A2"/>
    <w:rsid w:val="00305C6D"/>
    <w:rsid w:val="00311490"/>
    <w:rsid w:val="0031272D"/>
    <w:rsid w:val="00312D1B"/>
    <w:rsid w:val="003150DE"/>
    <w:rsid w:val="0032125D"/>
    <w:rsid w:val="00325BBE"/>
    <w:rsid w:val="00326CAC"/>
    <w:rsid w:val="00327099"/>
    <w:rsid w:val="0032785B"/>
    <w:rsid w:val="00327CD5"/>
    <w:rsid w:val="00333850"/>
    <w:rsid w:val="00333A7A"/>
    <w:rsid w:val="003364C3"/>
    <w:rsid w:val="00336ABC"/>
    <w:rsid w:val="00342B59"/>
    <w:rsid w:val="00351E74"/>
    <w:rsid w:val="003535FE"/>
    <w:rsid w:val="0036121D"/>
    <w:rsid w:val="0036216C"/>
    <w:rsid w:val="003670B6"/>
    <w:rsid w:val="00373526"/>
    <w:rsid w:val="003837D6"/>
    <w:rsid w:val="0038448C"/>
    <w:rsid w:val="00391696"/>
    <w:rsid w:val="00395983"/>
    <w:rsid w:val="00395B94"/>
    <w:rsid w:val="0039604F"/>
    <w:rsid w:val="003A35AB"/>
    <w:rsid w:val="003A4D99"/>
    <w:rsid w:val="003B268E"/>
    <w:rsid w:val="003C14B3"/>
    <w:rsid w:val="003C249E"/>
    <w:rsid w:val="003D1F80"/>
    <w:rsid w:val="003D5784"/>
    <w:rsid w:val="003E46FF"/>
    <w:rsid w:val="003E5035"/>
    <w:rsid w:val="003F1ED0"/>
    <w:rsid w:val="003F7633"/>
    <w:rsid w:val="00400CA2"/>
    <w:rsid w:val="00401F22"/>
    <w:rsid w:val="0040353B"/>
    <w:rsid w:val="00404A67"/>
    <w:rsid w:val="004136BA"/>
    <w:rsid w:val="00415DEC"/>
    <w:rsid w:val="0043059D"/>
    <w:rsid w:val="00432F1A"/>
    <w:rsid w:val="00436C0F"/>
    <w:rsid w:val="0044047E"/>
    <w:rsid w:val="004425FB"/>
    <w:rsid w:val="00447EF8"/>
    <w:rsid w:val="00447F25"/>
    <w:rsid w:val="004601F8"/>
    <w:rsid w:val="00461588"/>
    <w:rsid w:val="0046340E"/>
    <w:rsid w:val="00464766"/>
    <w:rsid w:val="00467DB6"/>
    <w:rsid w:val="004812BB"/>
    <w:rsid w:val="00482CC9"/>
    <w:rsid w:val="00493B0C"/>
    <w:rsid w:val="00494EC2"/>
    <w:rsid w:val="004960BA"/>
    <w:rsid w:val="004A337A"/>
    <w:rsid w:val="004A70F2"/>
    <w:rsid w:val="004B38F7"/>
    <w:rsid w:val="004D0D8E"/>
    <w:rsid w:val="004D206D"/>
    <w:rsid w:val="004D5961"/>
    <w:rsid w:val="004E100E"/>
    <w:rsid w:val="004E39B3"/>
    <w:rsid w:val="004E4657"/>
    <w:rsid w:val="004E4EC6"/>
    <w:rsid w:val="004E669D"/>
    <w:rsid w:val="004F4E91"/>
    <w:rsid w:val="005007B8"/>
    <w:rsid w:val="00501C8E"/>
    <w:rsid w:val="00501FF0"/>
    <w:rsid w:val="0050663C"/>
    <w:rsid w:val="00510171"/>
    <w:rsid w:val="00510EA0"/>
    <w:rsid w:val="00511CFB"/>
    <w:rsid w:val="00512CCE"/>
    <w:rsid w:val="00513095"/>
    <w:rsid w:val="00531D6E"/>
    <w:rsid w:val="00532899"/>
    <w:rsid w:val="0054036E"/>
    <w:rsid w:val="00543187"/>
    <w:rsid w:val="00562D50"/>
    <w:rsid w:val="00562D76"/>
    <w:rsid w:val="0056424E"/>
    <w:rsid w:val="0057317D"/>
    <w:rsid w:val="00573A06"/>
    <w:rsid w:val="00574253"/>
    <w:rsid w:val="00580689"/>
    <w:rsid w:val="00583590"/>
    <w:rsid w:val="005844B9"/>
    <w:rsid w:val="005846F1"/>
    <w:rsid w:val="00585138"/>
    <w:rsid w:val="005946B6"/>
    <w:rsid w:val="00595811"/>
    <w:rsid w:val="00595822"/>
    <w:rsid w:val="00597C4A"/>
    <w:rsid w:val="005A34B0"/>
    <w:rsid w:val="005A3F91"/>
    <w:rsid w:val="005A562B"/>
    <w:rsid w:val="005B04DF"/>
    <w:rsid w:val="005B19D5"/>
    <w:rsid w:val="005B6BB9"/>
    <w:rsid w:val="005B7E8A"/>
    <w:rsid w:val="005C7430"/>
    <w:rsid w:val="005D2B0B"/>
    <w:rsid w:val="005D6968"/>
    <w:rsid w:val="005E08C0"/>
    <w:rsid w:val="005F1616"/>
    <w:rsid w:val="005F1FF8"/>
    <w:rsid w:val="005F3F8D"/>
    <w:rsid w:val="005F597D"/>
    <w:rsid w:val="005F5C25"/>
    <w:rsid w:val="005F6E88"/>
    <w:rsid w:val="0061155E"/>
    <w:rsid w:val="00621EB5"/>
    <w:rsid w:val="00624AEA"/>
    <w:rsid w:val="00626AC2"/>
    <w:rsid w:val="00626B27"/>
    <w:rsid w:val="006308E7"/>
    <w:rsid w:val="00632FF7"/>
    <w:rsid w:val="00640DD7"/>
    <w:rsid w:val="00646261"/>
    <w:rsid w:val="006521A3"/>
    <w:rsid w:val="00652F20"/>
    <w:rsid w:val="006537F3"/>
    <w:rsid w:val="006550A1"/>
    <w:rsid w:val="00655C6B"/>
    <w:rsid w:val="006562BF"/>
    <w:rsid w:val="00656FCE"/>
    <w:rsid w:val="00662640"/>
    <w:rsid w:val="00662A31"/>
    <w:rsid w:val="00666CAB"/>
    <w:rsid w:val="00666CAF"/>
    <w:rsid w:val="00672882"/>
    <w:rsid w:val="00672E21"/>
    <w:rsid w:val="00674C33"/>
    <w:rsid w:val="00675336"/>
    <w:rsid w:val="00675C38"/>
    <w:rsid w:val="006800EA"/>
    <w:rsid w:val="006822FA"/>
    <w:rsid w:val="0068288F"/>
    <w:rsid w:val="00695BDF"/>
    <w:rsid w:val="00697BEE"/>
    <w:rsid w:val="006A67DD"/>
    <w:rsid w:val="006A6E22"/>
    <w:rsid w:val="006B572B"/>
    <w:rsid w:val="006C2EDC"/>
    <w:rsid w:val="006C2FEE"/>
    <w:rsid w:val="006C384C"/>
    <w:rsid w:val="006D02BE"/>
    <w:rsid w:val="006D0595"/>
    <w:rsid w:val="006D4E57"/>
    <w:rsid w:val="006D6F0B"/>
    <w:rsid w:val="006D7BC0"/>
    <w:rsid w:val="006E1F73"/>
    <w:rsid w:val="006E24D0"/>
    <w:rsid w:val="006E36DB"/>
    <w:rsid w:val="006F0B7C"/>
    <w:rsid w:val="006F6D6E"/>
    <w:rsid w:val="00717523"/>
    <w:rsid w:val="007279B5"/>
    <w:rsid w:val="00735F39"/>
    <w:rsid w:val="00742621"/>
    <w:rsid w:val="00745F79"/>
    <w:rsid w:val="00746AC7"/>
    <w:rsid w:val="00747094"/>
    <w:rsid w:val="00747460"/>
    <w:rsid w:val="00752F31"/>
    <w:rsid w:val="0075335D"/>
    <w:rsid w:val="00753F60"/>
    <w:rsid w:val="00760C5F"/>
    <w:rsid w:val="00776870"/>
    <w:rsid w:val="00782800"/>
    <w:rsid w:val="007906C3"/>
    <w:rsid w:val="007A0851"/>
    <w:rsid w:val="007A2146"/>
    <w:rsid w:val="007A2E82"/>
    <w:rsid w:val="007A6514"/>
    <w:rsid w:val="007A7C95"/>
    <w:rsid w:val="007B0E96"/>
    <w:rsid w:val="007B3EA6"/>
    <w:rsid w:val="007B7AC8"/>
    <w:rsid w:val="007C41DF"/>
    <w:rsid w:val="007C4712"/>
    <w:rsid w:val="007C5D81"/>
    <w:rsid w:val="007D1F42"/>
    <w:rsid w:val="007D3594"/>
    <w:rsid w:val="007D47C9"/>
    <w:rsid w:val="007E32B2"/>
    <w:rsid w:val="007E3EF8"/>
    <w:rsid w:val="007E7922"/>
    <w:rsid w:val="007F1182"/>
    <w:rsid w:val="007F6BBD"/>
    <w:rsid w:val="0080611E"/>
    <w:rsid w:val="00806692"/>
    <w:rsid w:val="00813057"/>
    <w:rsid w:val="00825BC4"/>
    <w:rsid w:val="00827C0C"/>
    <w:rsid w:val="00842EAC"/>
    <w:rsid w:val="0084384C"/>
    <w:rsid w:val="00843DB3"/>
    <w:rsid w:val="00844446"/>
    <w:rsid w:val="008453C1"/>
    <w:rsid w:val="0084586E"/>
    <w:rsid w:val="008465EC"/>
    <w:rsid w:val="00874970"/>
    <w:rsid w:val="00876C11"/>
    <w:rsid w:val="0088206E"/>
    <w:rsid w:val="00885A31"/>
    <w:rsid w:val="00893C52"/>
    <w:rsid w:val="00895E2A"/>
    <w:rsid w:val="00896347"/>
    <w:rsid w:val="008A1A54"/>
    <w:rsid w:val="008B0746"/>
    <w:rsid w:val="008B3420"/>
    <w:rsid w:val="008B50E8"/>
    <w:rsid w:val="008B70B1"/>
    <w:rsid w:val="008C0635"/>
    <w:rsid w:val="008C0FC6"/>
    <w:rsid w:val="008D5785"/>
    <w:rsid w:val="0090247B"/>
    <w:rsid w:val="0090254C"/>
    <w:rsid w:val="00902769"/>
    <w:rsid w:val="00914A4E"/>
    <w:rsid w:val="00916D36"/>
    <w:rsid w:val="009204E8"/>
    <w:rsid w:val="00920824"/>
    <w:rsid w:val="009211B9"/>
    <w:rsid w:val="009231DB"/>
    <w:rsid w:val="00926232"/>
    <w:rsid w:val="009274D7"/>
    <w:rsid w:val="00930347"/>
    <w:rsid w:val="009330D8"/>
    <w:rsid w:val="00933BB3"/>
    <w:rsid w:val="00934559"/>
    <w:rsid w:val="00943466"/>
    <w:rsid w:val="00945B36"/>
    <w:rsid w:val="0096025C"/>
    <w:rsid w:val="00967812"/>
    <w:rsid w:val="00967E54"/>
    <w:rsid w:val="009826BC"/>
    <w:rsid w:val="00987D11"/>
    <w:rsid w:val="00990077"/>
    <w:rsid w:val="00993091"/>
    <w:rsid w:val="009A05C5"/>
    <w:rsid w:val="009B7587"/>
    <w:rsid w:val="009C0996"/>
    <w:rsid w:val="009C190F"/>
    <w:rsid w:val="009C347A"/>
    <w:rsid w:val="009C38A6"/>
    <w:rsid w:val="009D6E8D"/>
    <w:rsid w:val="009D72DC"/>
    <w:rsid w:val="009E0764"/>
    <w:rsid w:val="009E2631"/>
    <w:rsid w:val="009E41CE"/>
    <w:rsid w:val="009E5448"/>
    <w:rsid w:val="009E5881"/>
    <w:rsid w:val="009E6B6B"/>
    <w:rsid w:val="009E6F07"/>
    <w:rsid w:val="009F2A26"/>
    <w:rsid w:val="009F39F0"/>
    <w:rsid w:val="00A00FE3"/>
    <w:rsid w:val="00A12D99"/>
    <w:rsid w:val="00A17BD2"/>
    <w:rsid w:val="00A21ECF"/>
    <w:rsid w:val="00A222A8"/>
    <w:rsid w:val="00A22342"/>
    <w:rsid w:val="00A42DC6"/>
    <w:rsid w:val="00A50B42"/>
    <w:rsid w:val="00A50D6F"/>
    <w:rsid w:val="00A54704"/>
    <w:rsid w:val="00A55A9B"/>
    <w:rsid w:val="00A55FE7"/>
    <w:rsid w:val="00A569DE"/>
    <w:rsid w:val="00A60FB3"/>
    <w:rsid w:val="00A66B5A"/>
    <w:rsid w:val="00A74DB8"/>
    <w:rsid w:val="00A77229"/>
    <w:rsid w:val="00A85B69"/>
    <w:rsid w:val="00A90070"/>
    <w:rsid w:val="00A90E8F"/>
    <w:rsid w:val="00A9408B"/>
    <w:rsid w:val="00AA07A8"/>
    <w:rsid w:val="00AA351D"/>
    <w:rsid w:val="00AA5441"/>
    <w:rsid w:val="00AA71C7"/>
    <w:rsid w:val="00AA7232"/>
    <w:rsid w:val="00AB2FC2"/>
    <w:rsid w:val="00AB548C"/>
    <w:rsid w:val="00AB5BA4"/>
    <w:rsid w:val="00AC3D0A"/>
    <w:rsid w:val="00AC44D4"/>
    <w:rsid w:val="00AD0693"/>
    <w:rsid w:val="00AD2539"/>
    <w:rsid w:val="00AD59DB"/>
    <w:rsid w:val="00AD7BDD"/>
    <w:rsid w:val="00AF3D40"/>
    <w:rsid w:val="00B008D3"/>
    <w:rsid w:val="00B00FBE"/>
    <w:rsid w:val="00B119F4"/>
    <w:rsid w:val="00B129BC"/>
    <w:rsid w:val="00B13615"/>
    <w:rsid w:val="00B13CBC"/>
    <w:rsid w:val="00B16886"/>
    <w:rsid w:val="00B23242"/>
    <w:rsid w:val="00B25E0A"/>
    <w:rsid w:val="00B33A7B"/>
    <w:rsid w:val="00B34E53"/>
    <w:rsid w:val="00B41390"/>
    <w:rsid w:val="00B463F0"/>
    <w:rsid w:val="00B46569"/>
    <w:rsid w:val="00B51B95"/>
    <w:rsid w:val="00B540B5"/>
    <w:rsid w:val="00B56734"/>
    <w:rsid w:val="00B60F34"/>
    <w:rsid w:val="00B6606B"/>
    <w:rsid w:val="00B66574"/>
    <w:rsid w:val="00B733E0"/>
    <w:rsid w:val="00B74311"/>
    <w:rsid w:val="00B74478"/>
    <w:rsid w:val="00B75BEA"/>
    <w:rsid w:val="00B8213C"/>
    <w:rsid w:val="00B82EF6"/>
    <w:rsid w:val="00B87E50"/>
    <w:rsid w:val="00B90602"/>
    <w:rsid w:val="00B94738"/>
    <w:rsid w:val="00BA2200"/>
    <w:rsid w:val="00BA3BC1"/>
    <w:rsid w:val="00BA7BDB"/>
    <w:rsid w:val="00BB0779"/>
    <w:rsid w:val="00BB3D7B"/>
    <w:rsid w:val="00BB663E"/>
    <w:rsid w:val="00BB6FBF"/>
    <w:rsid w:val="00BC6789"/>
    <w:rsid w:val="00BD0D2D"/>
    <w:rsid w:val="00BD3DD2"/>
    <w:rsid w:val="00BD629D"/>
    <w:rsid w:val="00BD65B9"/>
    <w:rsid w:val="00BD66BE"/>
    <w:rsid w:val="00BE1290"/>
    <w:rsid w:val="00BE2261"/>
    <w:rsid w:val="00BE4B56"/>
    <w:rsid w:val="00BE6A61"/>
    <w:rsid w:val="00BF01FE"/>
    <w:rsid w:val="00BF1CD3"/>
    <w:rsid w:val="00C00178"/>
    <w:rsid w:val="00C00871"/>
    <w:rsid w:val="00C012D9"/>
    <w:rsid w:val="00C01CAC"/>
    <w:rsid w:val="00C02295"/>
    <w:rsid w:val="00C041EE"/>
    <w:rsid w:val="00C06D20"/>
    <w:rsid w:val="00C11468"/>
    <w:rsid w:val="00C13305"/>
    <w:rsid w:val="00C13B2C"/>
    <w:rsid w:val="00C14F81"/>
    <w:rsid w:val="00C20845"/>
    <w:rsid w:val="00C3111D"/>
    <w:rsid w:val="00C32890"/>
    <w:rsid w:val="00C37F07"/>
    <w:rsid w:val="00C37FF7"/>
    <w:rsid w:val="00C40C8B"/>
    <w:rsid w:val="00C46320"/>
    <w:rsid w:val="00C662D1"/>
    <w:rsid w:val="00C676C6"/>
    <w:rsid w:val="00C738C0"/>
    <w:rsid w:val="00C73C7A"/>
    <w:rsid w:val="00C76AE0"/>
    <w:rsid w:val="00C83218"/>
    <w:rsid w:val="00C93CE2"/>
    <w:rsid w:val="00C95889"/>
    <w:rsid w:val="00CA41F2"/>
    <w:rsid w:val="00CA5C64"/>
    <w:rsid w:val="00CA6804"/>
    <w:rsid w:val="00CB158A"/>
    <w:rsid w:val="00CB4253"/>
    <w:rsid w:val="00CE00A8"/>
    <w:rsid w:val="00CE0B98"/>
    <w:rsid w:val="00CE2E62"/>
    <w:rsid w:val="00CE36CF"/>
    <w:rsid w:val="00CF5DB2"/>
    <w:rsid w:val="00CF63BB"/>
    <w:rsid w:val="00CF70E4"/>
    <w:rsid w:val="00CF7823"/>
    <w:rsid w:val="00D02926"/>
    <w:rsid w:val="00D1041F"/>
    <w:rsid w:val="00D13592"/>
    <w:rsid w:val="00D211B6"/>
    <w:rsid w:val="00D22A15"/>
    <w:rsid w:val="00D23D13"/>
    <w:rsid w:val="00D407CD"/>
    <w:rsid w:val="00D40806"/>
    <w:rsid w:val="00D44364"/>
    <w:rsid w:val="00D468E5"/>
    <w:rsid w:val="00D4710E"/>
    <w:rsid w:val="00D523F5"/>
    <w:rsid w:val="00D55941"/>
    <w:rsid w:val="00D5798A"/>
    <w:rsid w:val="00D604CD"/>
    <w:rsid w:val="00D65AA0"/>
    <w:rsid w:val="00D6685B"/>
    <w:rsid w:val="00D713FD"/>
    <w:rsid w:val="00D7152A"/>
    <w:rsid w:val="00D842A4"/>
    <w:rsid w:val="00D87941"/>
    <w:rsid w:val="00D92EF1"/>
    <w:rsid w:val="00D9353A"/>
    <w:rsid w:val="00D948F7"/>
    <w:rsid w:val="00DA4DF7"/>
    <w:rsid w:val="00DD1799"/>
    <w:rsid w:val="00DD2EDA"/>
    <w:rsid w:val="00DD3C76"/>
    <w:rsid w:val="00DD7AC0"/>
    <w:rsid w:val="00DE3A89"/>
    <w:rsid w:val="00DE3B9B"/>
    <w:rsid w:val="00DE4519"/>
    <w:rsid w:val="00DE6DE5"/>
    <w:rsid w:val="00DE6EF8"/>
    <w:rsid w:val="00E00E57"/>
    <w:rsid w:val="00E03F2E"/>
    <w:rsid w:val="00E07EEC"/>
    <w:rsid w:val="00E24675"/>
    <w:rsid w:val="00E2701D"/>
    <w:rsid w:val="00E344D2"/>
    <w:rsid w:val="00E45B78"/>
    <w:rsid w:val="00E61105"/>
    <w:rsid w:val="00E72446"/>
    <w:rsid w:val="00E72BA3"/>
    <w:rsid w:val="00E7797E"/>
    <w:rsid w:val="00E80413"/>
    <w:rsid w:val="00E9414D"/>
    <w:rsid w:val="00E95AE2"/>
    <w:rsid w:val="00EA31A4"/>
    <w:rsid w:val="00EA387A"/>
    <w:rsid w:val="00EA391E"/>
    <w:rsid w:val="00EA7A69"/>
    <w:rsid w:val="00EB25B5"/>
    <w:rsid w:val="00EB5CCB"/>
    <w:rsid w:val="00EB5FDE"/>
    <w:rsid w:val="00EB713B"/>
    <w:rsid w:val="00EC4775"/>
    <w:rsid w:val="00EC497E"/>
    <w:rsid w:val="00ED2AE4"/>
    <w:rsid w:val="00ED6F1F"/>
    <w:rsid w:val="00EE1E7F"/>
    <w:rsid w:val="00EE42FF"/>
    <w:rsid w:val="00EE4622"/>
    <w:rsid w:val="00EF3144"/>
    <w:rsid w:val="00F0059D"/>
    <w:rsid w:val="00F00B0F"/>
    <w:rsid w:val="00F032D9"/>
    <w:rsid w:val="00F06F43"/>
    <w:rsid w:val="00F1058B"/>
    <w:rsid w:val="00F14B7B"/>
    <w:rsid w:val="00F152E8"/>
    <w:rsid w:val="00F21FF9"/>
    <w:rsid w:val="00F231A5"/>
    <w:rsid w:val="00F23EDA"/>
    <w:rsid w:val="00F2595D"/>
    <w:rsid w:val="00F34996"/>
    <w:rsid w:val="00F3653A"/>
    <w:rsid w:val="00F40B4D"/>
    <w:rsid w:val="00F477DC"/>
    <w:rsid w:val="00F632B7"/>
    <w:rsid w:val="00F65928"/>
    <w:rsid w:val="00F73B08"/>
    <w:rsid w:val="00F75E3F"/>
    <w:rsid w:val="00F85DDD"/>
    <w:rsid w:val="00F907E3"/>
    <w:rsid w:val="00F92FB2"/>
    <w:rsid w:val="00F95B39"/>
    <w:rsid w:val="00F95CBF"/>
    <w:rsid w:val="00F96D30"/>
    <w:rsid w:val="00F978DC"/>
    <w:rsid w:val="00FA3E03"/>
    <w:rsid w:val="00FA4E3B"/>
    <w:rsid w:val="00FA6747"/>
    <w:rsid w:val="00FB0DB0"/>
    <w:rsid w:val="00FB7CEF"/>
    <w:rsid w:val="00FC1C8B"/>
    <w:rsid w:val="00FC4A81"/>
    <w:rsid w:val="00FC71D9"/>
    <w:rsid w:val="00FD001E"/>
    <w:rsid w:val="00FD2C41"/>
    <w:rsid w:val="00FD3DAD"/>
    <w:rsid w:val="00FD40A0"/>
    <w:rsid w:val="00FD5844"/>
    <w:rsid w:val="00FE1ACA"/>
    <w:rsid w:val="00FE6594"/>
    <w:rsid w:val="00FE6832"/>
    <w:rsid w:val="00FF0E03"/>
    <w:rsid w:val="00FF1876"/>
    <w:rsid w:val="00FF303F"/>
    <w:rsid w:val="00FF455D"/>
    <w:rsid w:val="00FF4CA5"/>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B4E2062"/>
  <w15:docId w15:val="{7D9302F9-C077-4BAB-9286-87AF5A9E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1"/>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1"/>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1"/>
    <w:unhideWhenUsed/>
    <w:qFormat/>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paragraph" w:customStyle="1" w:styleId="TableParagraph">
    <w:name w:val="Table Paragraph"/>
    <w:basedOn w:val="Normal"/>
    <w:uiPriority w:val="1"/>
    <w:qFormat/>
    <w:rsid w:val="0040353B"/>
    <w:pPr>
      <w:widowControl w:val="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1044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730080">
      <w:bodyDiv w:val="1"/>
      <w:marLeft w:val="0"/>
      <w:marRight w:val="0"/>
      <w:marTop w:val="0"/>
      <w:marBottom w:val="0"/>
      <w:divBdr>
        <w:top w:val="none" w:sz="0" w:space="0" w:color="auto"/>
        <w:left w:val="none" w:sz="0" w:space="0" w:color="auto"/>
        <w:bottom w:val="none" w:sz="0" w:space="0" w:color="auto"/>
        <w:right w:val="none" w:sz="0" w:space="0" w:color="auto"/>
      </w:divBdr>
    </w:div>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rfps.htm" TargetMode="External"/><Relationship Id="rId5" Type="http://schemas.openxmlformats.org/officeDocument/2006/relationships/webSettings" Target="webSettings.xml"/><Relationship Id="rId15" Type="http://schemas.openxmlformats.org/officeDocument/2006/relationships/hyperlink" Target="http://www.courts.ca.gov/rfps.htm" TargetMode="External"/><Relationship Id="rId10" Type="http://schemas.openxmlformats.org/officeDocument/2006/relationships/hyperlink" Target="http://www.courts.ca.gov/rfps.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urts.ca.gov/rfps.htm" TargetMode="External"/><Relationship Id="rId14" Type="http://schemas.openxmlformats.org/officeDocument/2006/relationships/header" Target="head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599D3-3EF0-40E9-B9B9-D758FA7F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4868</Words>
  <Characters>27752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Lawson, Mona</cp:lastModifiedBy>
  <cp:revision>7</cp:revision>
  <cp:lastPrinted>2017-03-28T20:10:00Z</cp:lastPrinted>
  <dcterms:created xsi:type="dcterms:W3CDTF">2017-04-06T02:27:00Z</dcterms:created>
  <dcterms:modified xsi:type="dcterms:W3CDTF">2017-04-07T20:29:00Z</dcterms:modified>
</cp:coreProperties>
</file>