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8D0F" w14:textId="777EF222" w:rsidR="00D867D3" w:rsidRPr="00D867D3" w:rsidRDefault="00D867D3" w:rsidP="00D867D3">
      <w:pPr>
        <w:pStyle w:val="BodyText3"/>
        <w:spacing w:after="0"/>
        <w:ind w:left="90"/>
        <w:jc w:val="center"/>
        <w:rPr>
          <w:b/>
          <w:bCs/>
          <w:iCs/>
          <w:color w:val="000000"/>
          <w:sz w:val="28"/>
          <w:szCs w:val="28"/>
        </w:rPr>
      </w:pPr>
      <w:r w:rsidRPr="00D867D3">
        <w:rPr>
          <w:b/>
          <w:bCs/>
          <w:iCs/>
          <w:color w:val="000000"/>
          <w:sz w:val="28"/>
          <w:szCs w:val="28"/>
        </w:rPr>
        <w:t xml:space="preserve">Table 1: </w:t>
      </w:r>
      <w:r w:rsidR="00833B23">
        <w:rPr>
          <w:b/>
          <w:bCs/>
          <w:iCs/>
          <w:color w:val="000000"/>
          <w:sz w:val="28"/>
          <w:szCs w:val="28"/>
        </w:rPr>
        <w:t>On-site</w:t>
      </w:r>
      <w:r w:rsidRPr="00D867D3">
        <w:rPr>
          <w:b/>
          <w:bCs/>
          <w:iCs/>
          <w:color w:val="000000"/>
          <w:sz w:val="28"/>
          <w:szCs w:val="28"/>
        </w:rPr>
        <w:t xml:space="preserve"> Evaluation Cost Worksheet</w:t>
      </w:r>
    </w:p>
    <w:p w14:paraId="593B543C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tbl>
      <w:tblPr>
        <w:tblW w:w="9304" w:type="dxa"/>
        <w:tblInd w:w="118" w:type="dxa"/>
        <w:tblLook w:val="04A0" w:firstRow="1" w:lastRow="0" w:firstColumn="1" w:lastColumn="0" w:noHBand="0" w:noVBand="1"/>
      </w:tblPr>
      <w:tblGrid>
        <w:gridCol w:w="2280"/>
        <w:gridCol w:w="1940"/>
        <w:gridCol w:w="338"/>
        <w:gridCol w:w="3400"/>
        <w:gridCol w:w="326"/>
        <w:gridCol w:w="1020"/>
      </w:tblGrid>
      <w:tr w:rsidR="00D867D3" w14:paraId="3B858C22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541B6F31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1</w:t>
            </w:r>
          </w:p>
        </w:tc>
      </w:tr>
      <w:tr w:rsidR="00D867D3" w14:paraId="57F2372B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5DCC5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7422B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64471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07B57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CA537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4F14BB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56A02996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23B535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584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2B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C5C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7AC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C89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46A190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684C7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29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BB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A5F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D72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19D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A466990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4E3BA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B3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89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FDA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1E7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D92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BC3643A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4C7C3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786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4EF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B55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CAA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530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9096653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1E8C46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D01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98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65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94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E9D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44E0BFF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8A73EB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88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C42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F3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D3B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DF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D67D1D0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242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004E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67C9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4D61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6765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990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27A93027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32E8CA64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2</w:t>
            </w:r>
          </w:p>
        </w:tc>
      </w:tr>
      <w:tr w:rsidR="00D867D3" w14:paraId="6C1CA708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9092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D0235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E866B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BA725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C091D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9A723F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2204618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40BCF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231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A90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26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5EB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578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78CCB6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1D8A0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5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6E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83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11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B3C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1731A0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63210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ECB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481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232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65D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88D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9620AE7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BAB01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1D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A9C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62F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09C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D6A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250998E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48F1A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E5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B4B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AFE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4DA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972A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A1E09F2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1FC67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699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60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F1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1A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D1E4" w14:textId="77777777" w:rsidR="00D867D3" w:rsidRDefault="00D867D3" w:rsidP="00C65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$____ </w:t>
            </w:r>
          </w:p>
        </w:tc>
      </w:tr>
      <w:tr w:rsidR="00D867D3" w14:paraId="4932E331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4F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F94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77A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BCE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D4D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70B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59CABC0C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4042B29B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3</w:t>
            </w:r>
          </w:p>
        </w:tc>
      </w:tr>
      <w:tr w:rsidR="00D867D3" w14:paraId="3B8896AD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9D0D19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C51C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9DCA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83476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5694C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69775A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720EF27A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20947F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FE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9E4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2F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AEE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484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553F18A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2791EB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29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2D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9C9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E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9FB2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FDF9144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65F8B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6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E89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1E6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5A0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1EC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8CC8B3B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D49BA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14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8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DD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EE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BB9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89B4650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06434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DE4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321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707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919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700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9CCC8E5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E54F9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11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579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D91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CE0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7C27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CFAC6BC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B55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5ECB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5974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A75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AA1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B489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2C2214B8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5BA6E167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4</w:t>
            </w:r>
          </w:p>
        </w:tc>
      </w:tr>
      <w:tr w:rsidR="00D867D3" w14:paraId="427D4CDA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81AAB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7E0598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A9620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2256C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68A90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32A229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67E1E86B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BFA0CC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0AD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37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20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C06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2959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677FC2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9E48E8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C5A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5B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82D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711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5AA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74BBDA6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11608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8C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660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6F1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17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E50B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3B2DCA8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B75E2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BCC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FF4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15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4E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3B7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0748103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FC7FB1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587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60F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84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DA5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6512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B377E04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086385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84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99C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42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D2D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BC7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6D08702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A2B0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829C7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BA508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6B8A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A69D1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A6B37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FF339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AE2B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6482EC6E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D813F9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5</w:t>
            </w:r>
          </w:p>
        </w:tc>
      </w:tr>
      <w:tr w:rsidR="00D867D3" w14:paraId="1AE6B67A" w14:textId="77777777" w:rsidTr="00C655E0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B521E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E2BB5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39CE5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AD183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86326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B482CA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01F75B62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F320B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EC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7F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EF3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D83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B24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B3BB964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979641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B32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A00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9C6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B63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439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19155AE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D43EF2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32A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5D8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DF9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5C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20C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15B91D4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F90BBC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9F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0C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F86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7C4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7DD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262C034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F6463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4BE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C51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F8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AAD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78B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1AB046A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174357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D3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1C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B2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586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F05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8D04C74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52E2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93BC2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ED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9F75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30A9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37F1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50543C56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A1204EF" w14:textId="77777777" w:rsidR="00D867D3" w:rsidRP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867D3">
              <w:rPr>
                <w:rFonts w:ascii="Calibri" w:hAnsi="Calibri" w:cs="Calibri"/>
                <w:b/>
                <w:bCs/>
                <w:color w:val="000000"/>
              </w:rPr>
              <w:t>Region 6</w:t>
            </w:r>
          </w:p>
        </w:tc>
      </w:tr>
      <w:tr w:rsidR="00D867D3" w14:paraId="7FD30ECA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9B7E3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5EF0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F0B53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64E39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7CAF6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6243E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52A82F6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EEB50F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9D8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C0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15C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8BA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372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1A6128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2E966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973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4D7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316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91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9A5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E9CB24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B20FEB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A4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CC1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149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282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A82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249BD7A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C709DB8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77C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08A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B3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05B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459E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592514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1F69A8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98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F90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601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A82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B5E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79EB36B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94557F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FDD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DE8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789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7A5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757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</w:tbl>
    <w:p w14:paraId="5E55F180" w14:textId="77777777" w:rsidR="00D867D3" w:rsidRDefault="00D867D3" w:rsidP="00D867D3">
      <w:pPr>
        <w:ind w:left="2160" w:hanging="720"/>
      </w:pPr>
    </w:p>
    <w:p w14:paraId="221EAF57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0E396F68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4C73913E" w14:textId="0CBCAD65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136F6672" w14:textId="33B9EE58" w:rsidR="009A3D7C" w:rsidRDefault="009A3D7C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7EF97204" w14:textId="77777777" w:rsidR="009A3D7C" w:rsidRDefault="009A3D7C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0897D4AA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43C628C4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2416CB16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1979C357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6F47AADB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2B7293FD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65A41146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62378564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07053ACD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6EAD8C68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12F06BFE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2C6BACA4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39CAE05A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370DAF31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p w14:paraId="2306C41E" w14:textId="5AFBC880" w:rsidR="00D867D3" w:rsidRPr="00D867D3" w:rsidRDefault="00D867D3" w:rsidP="00D867D3">
      <w:pPr>
        <w:pStyle w:val="BodyText3"/>
        <w:spacing w:after="0"/>
        <w:ind w:left="90"/>
        <w:jc w:val="center"/>
        <w:rPr>
          <w:b/>
          <w:bCs/>
          <w:iCs/>
          <w:color w:val="000000"/>
          <w:sz w:val="28"/>
          <w:szCs w:val="28"/>
        </w:rPr>
      </w:pPr>
      <w:r w:rsidRPr="00D867D3">
        <w:rPr>
          <w:b/>
          <w:bCs/>
          <w:iCs/>
          <w:color w:val="000000"/>
          <w:sz w:val="28"/>
          <w:szCs w:val="28"/>
        </w:rPr>
        <w:t>Table 2: Remote</w:t>
      </w:r>
      <w:r w:rsidR="00833B23">
        <w:rPr>
          <w:b/>
          <w:bCs/>
          <w:iCs/>
          <w:color w:val="000000"/>
          <w:sz w:val="28"/>
          <w:szCs w:val="28"/>
        </w:rPr>
        <w:t>/Virtual</w:t>
      </w:r>
      <w:r w:rsidRPr="00D867D3">
        <w:rPr>
          <w:b/>
          <w:bCs/>
          <w:iCs/>
          <w:color w:val="000000"/>
          <w:sz w:val="28"/>
          <w:szCs w:val="28"/>
        </w:rPr>
        <w:t xml:space="preserve"> Evaluation Cost Worksheet</w:t>
      </w:r>
    </w:p>
    <w:p w14:paraId="559E7A27" w14:textId="77777777" w:rsidR="00D867D3" w:rsidRDefault="00D867D3" w:rsidP="00D867D3">
      <w:pPr>
        <w:pStyle w:val="BodyText3"/>
        <w:spacing w:after="0"/>
        <w:ind w:left="90"/>
        <w:rPr>
          <w:b/>
          <w:bCs/>
          <w:iCs/>
          <w:color w:val="000000"/>
          <w:sz w:val="24"/>
          <w:szCs w:val="24"/>
        </w:rPr>
      </w:pPr>
    </w:p>
    <w:tbl>
      <w:tblPr>
        <w:tblW w:w="9304" w:type="dxa"/>
        <w:tblInd w:w="118" w:type="dxa"/>
        <w:tblLook w:val="04A0" w:firstRow="1" w:lastRow="0" w:firstColumn="1" w:lastColumn="0" w:noHBand="0" w:noVBand="1"/>
      </w:tblPr>
      <w:tblGrid>
        <w:gridCol w:w="2280"/>
        <w:gridCol w:w="1940"/>
        <w:gridCol w:w="338"/>
        <w:gridCol w:w="3400"/>
        <w:gridCol w:w="326"/>
        <w:gridCol w:w="1020"/>
      </w:tblGrid>
      <w:tr w:rsidR="00D867D3" w14:paraId="7B050161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3BC12068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Region 1</w:t>
            </w:r>
          </w:p>
        </w:tc>
      </w:tr>
      <w:tr w:rsidR="00D867D3" w14:paraId="120A2F10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12F10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B49C7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E43B2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F306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B086F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437216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5533C0FF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BBC31D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9AF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90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182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5E5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BEE5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FA69F60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7FC95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64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30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AB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AC5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99B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566D6CF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3D11F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419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BE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A3A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FA2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8DA9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925A4F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4B71B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E50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26E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079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69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9F5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62A804C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35B7A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09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C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3C6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A6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E64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FE3930E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788AE2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50D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D17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D8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F4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C55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B3995F3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01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ED6B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EFA5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7B9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45F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582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2BFAEDFD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1B3A7082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Region 2</w:t>
            </w:r>
          </w:p>
        </w:tc>
      </w:tr>
      <w:tr w:rsidR="00D867D3" w14:paraId="5EBBCA7C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88D6A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0ADE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3C1E7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6A2AE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FDA29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452275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3248E1A7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53D26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E38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6BE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EC1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006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2454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BD50DA5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1059F4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52C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F5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640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4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841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70F0AA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796D3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0E5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989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A34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BCC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14A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5523F9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718AD8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CA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6C2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2C8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0EA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43A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AC27EC2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F5EB9E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C82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70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C9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7F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2CF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7082535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85BB7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4F5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D22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7F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FCB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5D278" w14:textId="77777777" w:rsidR="00D867D3" w:rsidRDefault="00D867D3" w:rsidP="00C65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$____ </w:t>
            </w:r>
          </w:p>
        </w:tc>
      </w:tr>
      <w:tr w:rsidR="00D867D3" w14:paraId="01850598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D0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79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B061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68B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290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5FB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5CE1167B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67344FAA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Region 3</w:t>
            </w:r>
          </w:p>
        </w:tc>
      </w:tr>
      <w:tr w:rsidR="00D867D3" w14:paraId="6F53DA28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285D4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902D0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1C98D9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2089D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558C4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EF31AB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5E3DE768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E512E9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18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DBF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A85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A16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45D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35E95C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E35C92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41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D7D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5DF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231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69C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7D57B91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A53D8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211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A6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77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72E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C884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9CAA4D3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3F226B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24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D8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5F5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BC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0A2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2C279C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2210D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C7F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5F7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15E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ED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A01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74349EF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C6FA99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CA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EBE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D4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585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DF0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BAC4067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397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ED7D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B08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047D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D3D5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411F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7E60A73F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A2F947F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Region 4</w:t>
            </w:r>
          </w:p>
        </w:tc>
      </w:tr>
      <w:tr w:rsidR="00D867D3" w14:paraId="5D1F4FFE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FD174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73786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DDFCC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381D1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C1B6C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C8ECB7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72C7C679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4CA7F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07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BC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629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3AE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C9A4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53E4A06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5160CA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33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345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E27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36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A1E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653BD1CF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AAB4F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AC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1A2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90F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02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BEF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D1DA364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2ECE85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C6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7D6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747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EA7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BCA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52F6DB17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511F590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850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571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5B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1A6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19E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69F05A0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33FD619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7A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09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45CA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2B6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4D4A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7D403F9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A7B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49F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BBC2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03EE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7E14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D14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1699D987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BA93D1A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Region 5</w:t>
            </w:r>
          </w:p>
        </w:tc>
      </w:tr>
      <w:tr w:rsidR="00D867D3" w14:paraId="45B1906A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3AC3A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7156B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19151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A959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5A200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8B290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1464D02B" w14:textId="77777777" w:rsidTr="00C655E0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FE060D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0ED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34F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B06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673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5352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4210A09B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A92CCFF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87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5B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1DB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F9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126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741E3FCD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2EE341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879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22D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02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545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BE14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1BB79B5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782819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BA9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EA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D17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4D7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D7E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12C0AEF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38B341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55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97D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FC4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10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87F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09DD2B40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AC3956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8C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889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CD9C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69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54F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C4C1AEC" w14:textId="77777777" w:rsidTr="00C655E0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90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BBD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39C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0599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94D3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3F1E" w14:textId="77777777" w:rsidR="00D867D3" w:rsidRDefault="00D867D3" w:rsidP="00C655E0">
            <w:pPr>
              <w:rPr>
                <w:sz w:val="20"/>
                <w:szCs w:val="20"/>
              </w:rPr>
            </w:pPr>
          </w:p>
        </w:tc>
      </w:tr>
      <w:tr w:rsidR="00D867D3" w14:paraId="6C53D128" w14:textId="77777777" w:rsidTr="00C655E0">
        <w:trPr>
          <w:trHeight w:val="315"/>
        </w:trPr>
        <w:tc>
          <w:tcPr>
            <w:tcW w:w="9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EB18BFA" w14:textId="77777777" w:rsidR="00D867D3" w:rsidRPr="006E2DCF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E2DC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Region 6</w:t>
            </w:r>
          </w:p>
        </w:tc>
      </w:tr>
      <w:tr w:rsidR="00D867D3" w14:paraId="6D6B659E" w14:textId="77777777" w:rsidTr="00C655E0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8BD57A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Initial Assessment Evaluations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89A388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of Evaluation/ Follow up Visit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355B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0B7DD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Evaluations Performed Per Site Visit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E72AFE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2695194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Cost</w:t>
            </w:r>
          </w:p>
        </w:tc>
      </w:tr>
      <w:tr w:rsidR="00D867D3" w14:paraId="1062A0B9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2649D8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F9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B1D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705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75D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BF04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35E4EE8A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BC8963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CF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021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A1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E56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372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2383EA0B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A00025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761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C935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F5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3BB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84CF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7FF0291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6B6709B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E2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90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E63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C96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59DAE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2822DA2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D122CCC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Evaluation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69D3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83B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8F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F06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F950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  <w:tr w:rsidR="00D867D3" w14:paraId="11CFCB6D" w14:textId="77777777" w:rsidTr="00C655E0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71D62D7" w14:textId="77777777" w:rsidR="00D867D3" w:rsidRDefault="00D867D3" w:rsidP="00C65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Follow-up Visit Cost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46B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D32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637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7A9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BE368" w14:textId="77777777" w:rsidR="00D867D3" w:rsidRDefault="00D867D3" w:rsidP="00C655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$____ </w:t>
            </w:r>
          </w:p>
        </w:tc>
      </w:tr>
    </w:tbl>
    <w:p w14:paraId="6BBBC260" w14:textId="3D54C4E6" w:rsidR="00E63473" w:rsidRDefault="00E63473"/>
    <w:p w14:paraId="52921A51" w14:textId="4A0876C2" w:rsidR="008653F0" w:rsidRDefault="008653F0"/>
    <w:p w14:paraId="41C0C871" w14:textId="43DCCD67" w:rsidR="008653F0" w:rsidRPr="00DE2EC3" w:rsidRDefault="008653F0">
      <w:pPr>
        <w:rPr>
          <w:b/>
          <w:bCs/>
          <w:u w:val="single"/>
        </w:rPr>
      </w:pPr>
      <w:r w:rsidRPr="00DE2EC3">
        <w:rPr>
          <w:b/>
          <w:bCs/>
          <w:u w:val="single"/>
        </w:rPr>
        <w:t>ADDITIONAL SERVICES</w:t>
      </w:r>
      <w:r w:rsidR="00833B23" w:rsidRPr="00DE2EC3">
        <w:rPr>
          <w:b/>
          <w:bCs/>
          <w:u w:val="single"/>
        </w:rPr>
        <w:t>:</w:t>
      </w:r>
    </w:p>
    <w:p w14:paraId="3C7194F9" w14:textId="6C6CF0D7" w:rsidR="008653F0" w:rsidRDefault="008653F0"/>
    <w:p w14:paraId="2A6066E3" w14:textId="4F57D2D4" w:rsidR="008653F0" w:rsidRDefault="008653F0"/>
    <w:p w14:paraId="773FE9FA" w14:textId="16F151BC" w:rsidR="008653F0" w:rsidRDefault="008653F0">
      <w:r>
        <w:t xml:space="preserve">1) </w:t>
      </w:r>
      <w:r w:rsidR="000B375A">
        <w:t xml:space="preserve">Provide </w:t>
      </w:r>
      <w:r w:rsidR="00CC7198">
        <w:t xml:space="preserve">the </w:t>
      </w:r>
      <w:r w:rsidR="00833B23">
        <w:t>C</w:t>
      </w:r>
      <w:r>
        <w:t xml:space="preserve">ost </w:t>
      </w:r>
      <w:r w:rsidRPr="00782E48">
        <w:t xml:space="preserve">for </w:t>
      </w:r>
      <w:r>
        <w:t xml:space="preserve">printed or </w:t>
      </w:r>
      <w:r w:rsidRPr="00782E48">
        <w:t>customized materials</w:t>
      </w:r>
      <w:r>
        <w:t>,</w:t>
      </w:r>
      <w:r w:rsidRPr="00782E48">
        <w:t xml:space="preserve"> such as onboarding</w:t>
      </w:r>
      <w:r>
        <w:t>/new hire</w:t>
      </w:r>
      <w:r w:rsidRPr="00782E48">
        <w:t xml:space="preserve"> packets, ergonomic pamphlets, or handouts.</w:t>
      </w:r>
    </w:p>
    <w:p w14:paraId="6727AE32" w14:textId="7852B350" w:rsidR="000B375A" w:rsidRDefault="000B375A"/>
    <w:p w14:paraId="17B60DA2" w14:textId="60868644" w:rsidR="000B375A" w:rsidRPr="000977B5" w:rsidRDefault="000B375A">
      <w:pPr>
        <w:rPr>
          <w:b/>
          <w:bCs/>
        </w:rPr>
      </w:pPr>
      <w:r w:rsidRPr="000977B5">
        <w:rPr>
          <w:b/>
          <w:bCs/>
        </w:rPr>
        <w:t xml:space="preserve">Cost: </w:t>
      </w:r>
    </w:p>
    <w:p w14:paraId="64975D35" w14:textId="1DDFA5A2" w:rsidR="008653F0" w:rsidRDefault="008653F0"/>
    <w:p w14:paraId="16C51D9D" w14:textId="640ACEE6" w:rsidR="008653F0" w:rsidRPr="008653F0" w:rsidRDefault="008653F0" w:rsidP="008653F0">
      <w:pPr>
        <w:rPr>
          <w:bCs/>
        </w:rPr>
      </w:pPr>
      <w:r>
        <w:t xml:space="preserve">2) </w:t>
      </w:r>
      <w:r w:rsidR="000B375A">
        <w:t>Provide cost/fees</w:t>
      </w:r>
      <w:r>
        <w:t xml:space="preserve"> </w:t>
      </w:r>
      <w:r w:rsidRPr="008653F0">
        <w:rPr>
          <w:bCs/>
        </w:rPr>
        <w:t>for providing access to online resources robust enough for the JBE employee to conduct a self-assessment ergonomic evaluation. This will include access to customized videos, graphics and pamphlets.</w:t>
      </w:r>
    </w:p>
    <w:p w14:paraId="27E1E722" w14:textId="23D9D23F" w:rsidR="008653F0" w:rsidRDefault="008653F0"/>
    <w:p w14:paraId="603A4EDF" w14:textId="64384AC0" w:rsidR="000B375A" w:rsidRDefault="000B375A">
      <w:pPr>
        <w:rPr>
          <w:b/>
          <w:bCs/>
        </w:rPr>
      </w:pPr>
      <w:r w:rsidRPr="000977B5">
        <w:rPr>
          <w:b/>
          <w:bCs/>
        </w:rPr>
        <w:t xml:space="preserve">Cost: </w:t>
      </w:r>
    </w:p>
    <w:p w14:paraId="5E988303" w14:textId="77777777" w:rsidR="00EA59DF" w:rsidRPr="000977B5" w:rsidRDefault="00EA59DF">
      <w:pPr>
        <w:rPr>
          <w:b/>
          <w:bCs/>
        </w:rPr>
      </w:pPr>
      <w:bookmarkStart w:id="0" w:name="_GoBack"/>
      <w:bookmarkEnd w:id="0"/>
    </w:p>
    <w:p w14:paraId="576ECEC4" w14:textId="77777777" w:rsidR="000977B5" w:rsidRDefault="008653F0" w:rsidP="000977B5">
      <w:pPr>
        <w:rPr>
          <w:bCs/>
        </w:rPr>
      </w:pPr>
      <w:r>
        <w:t xml:space="preserve">3) </w:t>
      </w:r>
      <w:r w:rsidR="000B375A">
        <w:t xml:space="preserve">Provide </w:t>
      </w:r>
      <w:r w:rsidRPr="008653F0">
        <w:rPr>
          <w:bCs/>
        </w:rPr>
        <w:t>an hourly rate f</w:t>
      </w:r>
      <w:r w:rsidR="000B375A">
        <w:rPr>
          <w:bCs/>
        </w:rPr>
        <w:t xml:space="preserve">or consulting services </w:t>
      </w:r>
      <w:r w:rsidR="000977B5" w:rsidRPr="00B4792E">
        <w:rPr>
          <w:bCs/>
        </w:rPr>
        <w:t>related to special ergonomic projects or for expert advice  on ergonomic proficiencies to help reduce workplace injuries that may be outside the scope of services.</w:t>
      </w:r>
    </w:p>
    <w:p w14:paraId="78860BB5" w14:textId="77777777" w:rsidR="000977B5" w:rsidRPr="000977B5" w:rsidRDefault="000977B5">
      <w:pPr>
        <w:rPr>
          <w:b/>
          <w:bCs/>
        </w:rPr>
      </w:pPr>
    </w:p>
    <w:p w14:paraId="35FD5467" w14:textId="68073B97" w:rsidR="008653F0" w:rsidRPr="000977B5" w:rsidRDefault="000B375A">
      <w:pPr>
        <w:rPr>
          <w:b/>
          <w:bCs/>
        </w:rPr>
      </w:pPr>
      <w:r w:rsidRPr="000977B5">
        <w:rPr>
          <w:b/>
          <w:bCs/>
        </w:rPr>
        <w:t xml:space="preserve">Hourly rate: </w:t>
      </w:r>
    </w:p>
    <w:sectPr w:rsidR="008653F0" w:rsidRPr="00097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BD9E" w14:textId="77777777" w:rsidR="00DE2EC3" w:rsidRDefault="00DE2EC3" w:rsidP="00DE2EC3">
      <w:r>
        <w:separator/>
      </w:r>
    </w:p>
  </w:endnote>
  <w:endnote w:type="continuationSeparator" w:id="0">
    <w:p w14:paraId="0AF193FC" w14:textId="77777777" w:rsidR="00DE2EC3" w:rsidRDefault="00DE2EC3" w:rsidP="00D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48B5" w14:textId="77777777" w:rsidR="00DE2EC3" w:rsidRDefault="00DE2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657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031A35" w14:textId="54A07986" w:rsidR="00DE2EC3" w:rsidRDefault="00DE2E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29641F" w14:textId="77777777" w:rsidR="00DE2EC3" w:rsidRDefault="00DE2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EF04" w14:textId="77777777" w:rsidR="00DE2EC3" w:rsidRDefault="00DE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E424F" w14:textId="77777777" w:rsidR="00DE2EC3" w:rsidRDefault="00DE2EC3" w:rsidP="00DE2EC3">
      <w:r>
        <w:separator/>
      </w:r>
    </w:p>
  </w:footnote>
  <w:footnote w:type="continuationSeparator" w:id="0">
    <w:p w14:paraId="7105A9F0" w14:textId="77777777" w:rsidR="00DE2EC3" w:rsidRDefault="00DE2EC3" w:rsidP="00D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5DDB" w14:textId="77777777" w:rsidR="00DE2EC3" w:rsidRDefault="00DE2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1FEE" w14:textId="60611E37" w:rsidR="0032120A" w:rsidRPr="0032120A" w:rsidRDefault="0032120A" w:rsidP="0032120A">
    <w:pPr>
      <w:pStyle w:val="Header"/>
      <w:rPr>
        <w:sz w:val="20"/>
        <w:szCs w:val="20"/>
      </w:rPr>
    </w:pPr>
    <w:r w:rsidRPr="0032120A">
      <w:rPr>
        <w:sz w:val="20"/>
        <w:szCs w:val="20"/>
      </w:rPr>
      <w:t>RFP Title:  Ergonomic Assessments Master Agreement</w:t>
    </w:r>
  </w:p>
  <w:p w14:paraId="08D10491" w14:textId="3476AA5F" w:rsidR="0032120A" w:rsidRPr="0032120A" w:rsidRDefault="0032120A" w:rsidP="0032120A">
    <w:pPr>
      <w:pStyle w:val="Header"/>
      <w:rPr>
        <w:sz w:val="20"/>
        <w:szCs w:val="20"/>
      </w:rPr>
    </w:pPr>
    <w:r w:rsidRPr="0032120A">
      <w:rPr>
        <w:sz w:val="20"/>
        <w:szCs w:val="20"/>
      </w:rPr>
      <w:t>RFP No:  HR-2020-24-CD</w:t>
    </w:r>
  </w:p>
  <w:p w14:paraId="0F5CCF2E" w14:textId="77777777" w:rsidR="004B6ACE" w:rsidRDefault="004B6ACE" w:rsidP="004B6ACE">
    <w:pPr>
      <w:pStyle w:val="Header"/>
      <w:jc w:val="center"/>
    </w:pPr>
  </w:p>
  <w:p w14:paraId="191E4DE7" w14:textId="3A9F6119" w:rsidR="004B6ACE" w:rsidRPr="0032120A" w:rsidRDefault="004B6ACE" w:rsidP="004B6ACE">
    <w:pPr>
      <w:pStyle w:val="Header"/>
      <w:jc w:val="center"/>
    </w:pPr>
    <w:r w:rsidRPr="0032120A">
      <w:t>Attachment 11</w:t>
    </w:r>
  </w:p>
  <w:p w14:paraId="10A71250" w14:textId="74763B5C" w:rsidR="0032120A" w:rsidRDefault="0032120A" w:rsidP="0032120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2D43" w14:textId="77777777" w:rsidR="00DE2EC3" w:rsidRDefault="00DE2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2603"/>
    <w:multiLevelType w:val="multilevel"/>
    <w:tmpl w:val="BF8CF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3"/>
    <w:rsid w:val="000977B5"/>
    <w:rsid w:val="000B375A"/>
    <w:rsid w:val="0022016F"/>
    <w:rsid w:val="002E6067"/>
    <w:rsid w:val="0032120A"/>
    <w:rsid w:val="004B6ACE"/>
    <w:rsid w:val="005F1659"/>
    <w:rsid w:val="00833B23"/>
    <w:rsid w:val="008653F0"/>
    <w:rsid w:val="009A3D7C"/>
    <w:rsid w:val="00C655E0"/>
    <w:rsid w:val="00CC7198"/>
    <w:rsid w:val="00D867D3"/>
    <w:rsid w:val="00DE2EC3"/>
    <w:rsid w:val="00E63473"/>
    <w:rsid w:val="00EA59DF"/>
    <w:rsid w:val="00F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E6FD"/>
  <w15:chartTrackingRefBased/>
  <w15:docId w15:val="{8B025AF2-6D7A-46A8-B3C3-D2F09C1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D3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659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1659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1659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59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59"/>
    <w:pPr>
      <w:spacing w:before="240" w:after="60" w:line="300" w:lineRule="atLeast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59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59"/>
    <w:pPr>
      <w:spacing w:before="240" w:after="60" w:line="300" w:lineRule="atLeast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16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16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59"/>
  </w:style>
  <w:style w:type="character" w:customStyle="1" w:styleId="Heading8Char">
    <w:name w:val="Heading 8 Char"/>
    <w:basedOn w:val="DefaultParagraphFont"/>
    <w:link w:val="Heading8"/>
    <w:uiPriority w:val="9"/>
    <w:semiHidden/>
    <w:rsid w:val="005F165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F1659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6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59"/>
    <w:pPr>
      <w:spacing w:after="60" w:line="300" w:lineRule="atLeast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F165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659"/>
    <w:pPr>
      <w:outlineLvl w:val="9"/>
    </w:pPr>
  </w:style>
  <w:style w:type="paragraph" w:styleId="BodyText3">
    <w:name w:val="Body Text 3"/>
    <w:basedOn w:val="Normal"/>
    <w:link w:val="BodyText3Char"/>
    <w:unhideWhenUsed/>
    <w:rsid w:val="00D867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67D3"/>
    <w:rPr>
      <w:rFonts w:ascii="Times New Roman" w:eastAsia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D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16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16F"/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53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E2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EC3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2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EC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Carolina</dc:creator>
  <cp:keywords/>
  <dc:description/>
  <cp:lastModifiedBy>Diaz, Carolina</cp:lastModifiedBy>
  <cp:revision>5</cp:revision>
  <dcterms:created xsi:type="dcterms:W3CDTF">2020-12-15T22:09:00Z</dcterms:created>
  <dcterms:modified xsi:type="dcterms:W3CDTF">2020-12-15T22:44:00Z</dcterms:modified>
</cp:coreProperties>
</file>