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AD6">
        <w:rPr>
          <w:rFonts w:ascii="Arial" w:hAnsi="Arial" w:cs="Arial"/>
          <w:b/>
          <w:sz w:val="24"/>
          <w:szCs w:val="24"/>
        </w:rPr>
        <w:t xml:space="preserve">ATTACHMENT </w:t>
      </w:r>
      <w:r w:rsidR="00405336">
        <w:rPr>
          <w:rFonts w:ascii="Arial" w:hAnsi="Arial" w:cs="Arial"/>
          <w:b/>
          <w:sz w:val="24"/>
          <w:szCs w:val="24"/>
        </w:rPr>
        <w:t>J</w:t>
      </w:r>
    </w:p>
    <w:p w:rsidR="008F2AD6" w:rsidRPr="008F2AD6" w:rsidRDefault="008F2AD6" w:rsidP="008F2AD6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AD6">
        <w:rPr>
          <w:rFonts w:ascii="Arial" w:hAnsi="Arial" w:cs="Arial"/>
          <w:b/>
          <w:sz w:val="24"/>
          <w:szCs w:val="24"/>
        </w:rPr>
        <w:t>Submiss</w:t>
      </w:r>
      <w:bookmarkStart w:id="0" w:name="_GoBack"/>
      <w:bookmarkEnd w:id="0"/>
      <w:r w:rsidRPr="008F2AD6">
        <w:rPr>
          <w:rFonts w:ascii="Arial" w:hAnsi="Arial" w:cs="Arial"/>
          <w:b/>
          <w:sz w:val="24"/>
          <w:szCs w:val="24"/>
        </w:rPr>
        <w:t>ion of Questions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7570DE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A66746" w:rsidRPr="00A309A7" w:rsidRDefault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D35E84" w:rsidRDefault="00B41C02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09A7" w:rsidRPr="00A309A7"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  <w:p w:rsidR="00A66746" w:rsidRPr="00A309A7" w:rsidRDefault="002055FD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:rsidR="00A66746" w:rsidRPr="00A309A7" w:rsidRDefault="00330C38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CF7361" w:rsidRDefault="00A94699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9F5" w:rsidRDefault="00B079F5">
      <w:r>
        <w:separator/>
      </w:r>
    </w:p>
  </w:endnote>
  <w:endnote w:type="continuationSeparator" w:id="0">
    <w:p w:rsidR="00B079F5" w:rsidRDefault="00B0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904A92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9F5" w:rsidRDefault="00B079F5">
      <w:r>
        <w:separator/>
      </w:r>
    </w:p>
  </w:footnote>
  <w:footnote w:type="continuationSeparator" w:id="0">
    <w:p w:rsidR="00B079F5" w:rsidRDefault="00B0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A7" w:rsidRPr="00BA2F2F" w:rsidRDefault="003F7EA7">
    <w:pPr>
      <w:pStyle w:val="Header"/>
      <w:rPr>
        <w:rFonts w:ascii="Arial" w:hAnsi="Arial" w:cs="Arial"/>
        <w:sz w:val="20"/>
      </w:rPr>
    </w:pPr>
    <w:r w:rsidRPr="00BA2F2F">
      <w:rPr>
        <w:rFonts w:ascii="Arial" w:hAnsi="Arial" w:cs="Arial"/>
        <w:sz w:val="20"/>
      </w:rPr>
      <w:t>Request for Proposal</w:t>
    </w:r>
  </w:p>
  <w:p w:rsidR="003F7EA7" w:rsidRPr="00BA2F2F" w:rsidRDefault="003F7EA7">
    <w:pPr>
      <w:pStyle w:val="Header"/>
      <w:rPr>
        <w:rFonts w:ascii="Arial" w:hAnsi="Arial" w:cs="Arial"/>
        <w:sz w:val="20"/>
      </w:rPr>
    </w:pPr>
    <w:r w:rsidRPr="00BA2F2F">
      <w:rPr>
        <w:rFonts w:ascii="Arial" w:hAnsi="Arial" w:cs="Arial"/>
        <w:sz w:val="20"/>
      </w:rPr>
      <w:t>FS-201</w:t>
    </w:r>
    <w:r w:rsidR="00CF7361" w:rsidRPr="00BA2F2F">
      <w:rPr>
        <w:rFonts w:ascii="Arial" w:hAnsi="Arial" w:cs="Arial"/>
        <w:sz w:val="20"/>
      </w:rPr>
      <w:t>9</w:t>
    </w:r>
    <w:r w:rsidRPr="00BA2F2F">
      <w:rPr>
        <w:rFonts w:ascii="Arial" w:hAnsi="Arial" w:cs="Arial"/>
        <w:sz w:val="20"/>
      </w:rPr>
      <w:t>-</w:t>
    </w:r>
    <w:r w:rsidR="00CF7361" w:rsidRPr="00BA2F2F">
      <w:rPr>
        <w:rFonts w:ascii="Arial" w:hAnsi="Arial" w:cs="Arial"/>
        <w:sz w:val="20"/>
      </w:rPr>
      <w:t>0</w:t>
    </w:r>
    <w:r w:rsidR="00405336">
      <w:rPr>
        <w:rFonts w:ascii="Arial" w:hAnsi="Arial" w:cs="Arial"/>
        <w:sz w:val="20"/>
      </w:rPr>
      <w:t>7</w:t>
    </w:r>
    <w:r w:rsidRPr="00BA2F2F">
      <w:rPr>
        <w:rFonts w:ascii="Arial" w:hAnsi="Arial" w:cs="Arial"/>
        <w:sz w:val="20"/>
      </w:rPr>
      <w:t>-</w:t>
    </w:r>
    <w:r w:rsidR="00CF7361" w:rsidRPr="00BA2F2F">
      <w:rPr>
        <w:rFonts w:ascii="Arial" w:hAnsi="Arial" w:cs="Arial"/>
        <w:sz w:val="20"/>
      </w:rPr>
      <w:t>DGF</w:t>
    </w:r>
  </w:p>
  <w:p w:rsidR="003F7EA7" w:rsidRPr="00BA2F2F" w:rsidRDefault="003F7EA7">
    <w:pPr>
      <w:pStyle w:val="Header"/>
      <w:rPr>
        <w:rFonts w:ascii="Arial" w:hAnsi="Arial" w:cs="Arial"/>
        <w:sz w:val="20"/>
      </w:rPr>
    </w:pPr>
    <w:r w:rsidRPr="00BA2F2F">
      <w:rPr>
        <w:rFonts w:ascii="Arial" w:hAnsi="Arial" w:cs="Arial"/>
        <w:sz w:val="20"/>
      </w:rPr>
      <w:t xml:space="preserve">ID/IQ </w:t>
    </w:r>
    <w:r w:rsidR="00405336">
      <w:rPr>
        <w:rFonts w:ascii="Arial" w:hAnsi="Arial" w:cs="Arial"/>
        <w:sz w:val="20"/>
      </w:rPr>
      <w:t xml:space="preserve">Electrical Engineering </w:t>
    </w:r>
    <w:r w:rsidR="00A02041" w:rsidRPr="00BA2F2F">
      <w:rPr>
        <w:rFonts w:ascii="Arial" w:hAnsi="Arial" w:cs="Arial"/>
        <w:sz w:val="20"/>
      </w:rPr>
      <w:t>Consulting</w:t>
    </w:r>
    <w:r w:rsidRPr="00BA2F2F">
      <w:rPr>
        <w:rFonts w:ascii="Arial" w:hAnsi="Arial" w:cs="Arial"/>
        <w:sz w:val="20"/>
      </w:rPr>
      <w:t xml:space="preserve"> Services</w:t>
    </w:r>
  </w:p>
  <w:p w:rsidR="00CF7361" w:rsidRPr="007570DE" w:rsidRDefault="00CF7361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026F8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3F7EA7"/>
    <w:rsid w:val="00405336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2FF6"/>
    <w:rsid w:val="00542727"/>
    <w:rsid w:val="00551D2A"/>
    <w:rsid w:val="00566A18"/>
    <w:rsid w:val="00594E09"/>
    <w:rsid w:val="005A6E46"/>
    <w:rsid w:val="005B7632"/>
    <w:rsid w:val="005C2B2E"/>
    <w:rsid w:val="005D0C7C"/>
    <w:rsid w:val="005D687D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012F"/>
    <w:rsid w:val="007424B5"/>
    <w:rsid w:val="007426DF"/>
    <w:rsid w:val="00742978"/>
    <w:rsid w:val="00753800"/>
    <w:rsid w:val="007570DE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8F2AD6"/>
    <w:rsid w:val="00904A92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2041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079F5"/>
    <w:rsid w:val="00B1034F"/>
    <w:rsid w:val="00B21092"/>
    <w:rsid w:val="00B250B6"/>
    <w:rsid w:val="00B30C46"/>
    <w:rsid w:val="00B31589"/>
    <w:rsid w:val="00B41C02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A2F2F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CF7361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EB857F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Farias, Diana</cp:lastModifiedBy>
  <cp:revision>5</cp:revision>
  <cp:lastPrinted>2009-06-17T18:13:00Z</cp:lastPrinted>
  <dcterms:created xsi:type="dcterms:W3CDTF">2018-09-24T20:13:00Z</dcterms:created>
  <dcterms:modified xsi:type="dcterms:W3CDTF">2019-10-31T22:10:00Z</dcterms:modified>
</cp:coreProperties>
</file>