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8F9" w:rsidRPr="00E2771C" w:rsidRDefault="005348F9" w:rsidP="00233759">
      <w:pPr>
        <w:spacing w:line="300" w:lineRule="atLeast"/>
        <w:jc w:val="center"/>
        <w:rPr>
          <w:rFonts w:asciiTheme="minorHAnsi" w:hAnsiTheme="minorHAnsi" w:cstheme="minorHAnsi"/>
          <w:b/>
        </w:rPr>
      </w:pP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94A00">
        <w:rPr>
          <w:rFonts w:asciiTheme="minorHAnsi" w:hAnsiTheme="minorHAnsi" w:cstheme="minorHAnsi"/>
          <w:b/>
          <w:bCs/>
          <w:sz w:val="22"/>
          <w:szCs w:val="22"/>
          <w:u w:val="single"/>
        </w:rPr>
        <w:t>DARFUR CONTRACTING ACT CERTIFICATION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bidder currently or within the previous three years has had business activities or other operations outside of the United States, it must either (i)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 xml:space="preserve">of the following three paragraphs. To complete paragraph 1 or 2, simply check the corresponding box. To complete paragraph 3, check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5348F9" w:rsidRPr="002C4F85" w:rsidTr="000F2F8C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</w:t>
            </w:r>
          </w:p>
        </w:tc>
      </w:tr>
      <w:tr w:rsidR="005348F9" w:rsidRPr="002C4F85" w:rsidTr="000F2F8C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State of ____________</w:t>
            </w:r>
          </w:p>
        </w:tc>
      </w:tr>
    </w:tbl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sectPr w:rsidR="008B4DA8" w:rsidRPr="00D94A00" w:rsidSect="002C4F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B95" w:rsidRDefault="00A63B95" w:rsidP="00A52985">
      <w:pPr>
        <w:spacing w:line="240" w:lineRule="auto"/>
      </w:pPr>
      <w:r>
        <w:separator/>
      </w:r>
    </w:p>
  </w:endnote>
  <w:endnote w:type="continuationSeparator" w:id="0">
    <w:p w:rsidR="00A63B95" w:rsidRDefault="00A63B95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481" w:rsidRDefault="007F14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42117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F6C5C" w:rsidRPr="000F6C5C" w:rsidRDefault="000F6C5C" w:rsidP="000F6C5C">
            <w:pPr>
              <w:pStyle w:val="Footer"/>
              <w:rPr>
                <w:sz w:val="16"/>
                <w:szCs w:val="16"/>
              </w:rPr>
            </w:pPr>
          </w:p>
          <w:p w:rsidR="000F2F8C" w:rsidRDefault="000F2F8C" w:rsidP="0078228D">
            <w:pPr>
              <w:pStyle w:val="Footer"/>
              <w:jc w:val="center"/>
            </w:pPr>
            <w:r w:rsidRPr="000F6C5C">
              <w:rPr>
                <w:sz w:val="20"/>
                <w:szCs w:val="20"/>
              </w:rPr>
              <w:t xml:space="preserve">Page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PAGE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CD04E0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  <w:r w:rsidRPr="000F6C5C">
              <w:rPr>
                <w:sz w:val="20"/>
                <w:szCs w:val="20"/>
              </w:rPr>
              <w:t xml:space="preserve"> of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NUMPAGES 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CD04E0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0F2F8C" w:rsidRDefault="000F2F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481" w:rsidRDefault="007F1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B95" w:rsidRDefault="00A63B95" w:rsidP="00A52985">
      <w:pPr>
        <w:spacing w:line="240" w:lineRule="auto"/>
      </w:pPr>
      <w:r>
        <w:separator/>
      </w:r>
    </w:p>
  </w:footnote>
  <w:footnote w:type="continuationSeparator" w:id="0">
    <w:p w:rsidR="00A63B95" w:rsidRDefault="00A63B95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481" w:rsidRDefault="007F14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4E0" w:rsidRPr="00CD04E0" w:rsidRDefault="00CD04E0" w:rsidP="00CD04E0">
    <w:pPr>
      <w:pStyle w:val="CommentText"/>
      <w:tabs>
        <w:tab w:val="left" w:pos="1242"/>
      </w:tabs>
      <w:ind w:left="1260" w:right="252" w:hanging="1260"/>
      <w:jc w:val="both"/>
      <w:rPr>
        <w:color w:val="000000"/>
        <w:sz w:val="22"/>
        <w:szCs w:val="22"/>
      </w:rPr>
    </w:pPr>
    <w:r w:rsidRPr="00CD04E0">
      <w:rPr>
        <w:color w:val="000000"/>
        <w:sz w:val="22"/>
        <w:szCs w:val="22"/>
      </w:rPr>
      <w:t xml:space="preserve">RFP Number: FS-2017-20-BD   </w:t>
    </w:r>
  </w:p>
  <w:p w:rsidR="000E7063" w:rsidRPr="00CD04E0" w:rsidRDefault="00CD04E0" w:rsidP="00CD04E0">
    <w:pPr>
      <w:pStyle w:val="CommentText"/>
      <w:tabs>
        <w:tab w:val="left" w:pos="1242"/>
      </w:tabs>
      <w:ind w:left="1260" w:right="252" w:hanging="1260"/>
      <w:jc w:val="both"/>
      <w:rPr>
        <w:color w:val="000000"/>
        <w:sz w:val="22"/>
        <w:szCs w:val="22"/>
      </w:rPr>
    </w:pPr>
    <w:r w:rsidRPr="00CD04E0">
      <w:rPr>
        <w:color w:val="000000"/>
        <w:sz w:val="22"/>
        <w:szCs w:val="22"/>
      </w:rPr>
      <w:t>RFP Title: IDIQ Building Commissioning Consulting Services</w:t>
    </w:r>
  </w:p>
  <w:p w:rsidR="00233759" w:rsidRPr="0078228D" w:rsidRDefault="00731FA5" w:rsidP="0078228D">
    <w:pPr>
      <w:pStyle w:val="Header"/>
      <w:tabs>
        <w:tab w:val="left" w:pos="720"/>
      </w:tabs>
      <w:jc w:val="center"/>
      <w:rPr>
        <w:b/>
      </w:rPr>
    </w:pPr>
    <w:bookmarkStart w:id="0" w:name="_GoBack"/>
    <w:bookmarkEnd w:id="0"/>
    <w:r>
      <w:rPr>
        <w:b/>
      </w:rPr>
      <w:t>ATTACHMENT</w:t>
    </w:r>
    <w:r w:rsidR="0078228D" w:rsidRPr="0078228D">
      <w:rPr>
        <w:b/>
      </w:rPr>
      <w:t xml:space="preserve"> </w:t>
    </w:r>
    <w:r w:rsidR="00CD04E0">
      <w:rPr>
        <w:b/>
      </w:rPr>
      <w:t>G</w:t>
    </w:r>
  </w:p>
  <w:p w:rsidR="00233759" w:rsidRDefault="002337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481" w:rsidRDefault="007F14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A8"/>
    <w:rsid w:val="000E7063"/>
    <w:rsid w:val="000F2F8C"/>
    <w:rsid w:val="000F6C5C"/>
    <w:rsid w:val="00121ADC"/>
    <w:rsid w:val="00152B23"/>
    <w:rsid w:val="00157B1A"/>
    <w:rsid w:val="00157D63"/>
    <w:rsid w:val="00160393"/>
    <w:rsid w:val="001F3FD8"/>
    <w:rsid w:val="00220FB9"/>
    <w:rsid w:val="00233759"/>
    <w:rsid w:val="00244CBD"/>
    <w:rsid w:val="002455F9"/>
    <w:rsid w:val="002C19B3"/>
    <w:rsid w:val="002C4F85"/>
    <w:rsid w:val="002D0210"/>
    <w:rsid w:val="002E0B9C"/>
    <w:rsid w:val="002F483A"/>
    <w:rsid w:val="003034E0"/>
    <w:rsid w:val="004931A3"/>
    <w:rsid w:val="00495766"/>
    <w:rsid w:val="004A214F"/>
    <w:rsid w:val="004C4B53"/>
    <w:rsid w:val="004D4A00"/>
    <w:rsid w:val="004F7B39"/>
    <w:rsid w:val="005348F9"/>
    <w:rsid w:val="00595913"/>
    <w:rsid w:val="005F102B"/>
    <w:rsid w:val="006D2442"/>
    <w:rsid w:val="006E4040"/>
    <w:rsid w:val="0071308B"/>
    <w:rsid w:val="00731FA5"/>
    <w:rsid w:val="00746F2E"/>
    <w:rsid w:val="00750A45"/>
    <w:rsid w:val="0078228D"/>
    <w:rsid w:val="007A2F33"/>
    <w:rsid w:val="007F1481"/>
    <w:rsid w:val="00801C0A"/>
    <w:rsid w:val="00811161"/>
    <w:rsid w:val="008B4DA8"/>
    <w:rsid w:val="0091287F"/>
    <w:rsid w:val="00936E13"/>
    <w:rsid w:val="00947BB6"/>
    <w:rsid w:val="00994DDF"/>
    <w:rsid w:val="00995AF1"/>
    <w:rsid w:val="009B5E4D"/>
    <w:rsid w:val="009D5537"/>
    <w:rsid w:val="00A03421"/>
    <w:rsid w:val="00A52985"/>
    <w:rsid w:val="00A63B95"/>
    <w:rsid w:val="00B14E81"/>
    <w:rsid w:val="00B52598"/>
    <w:rsid w:val="00B85039"/>
    <w:rsid w:val="00BD77F6"/>
    <w:rsid w:val="00BF1F6B"/>
    <w:rsid w:val="00C71A3E"/>
    <w:rsid w:val="00CD04E0"/>
    <w:rsid w:val="00D73522"/>
    <w:rsid w:val="00D94A00"/>
    <w:rsid w:val="00DA40B6"/>
    <w:rsid w:val="00DA5E16"/>
    <w:rsid w:val="00DD53CF"/>
    <w:rsid w:val="00E0769E"/>
    <w:rsid w:val="00E2771C"/>
    <w:rsid w:val="00E80833"/>
    <w:rsid w:val="00EA68A7"/>
    <w:rsid w:val="00EF7C69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C539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5F102B"/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803F3-89AB-458E-B0C4-29D60ACE1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2016-04-12T15:15:00Z</dcterms:created>
  <dcterms:modified xsi:type="dcterms:W3CDTF">2018-01-24T18:27:00Z</dcterms:modified>
</cp:coreProperties>
</file>