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69E4C1E" w:rsidR="00BA1F69" w:rsidRPr="008726C8" w:rsidRDefault="00EB6439" w:rsidP="00EB6439">
            <w:pPr>
              <w:pStyle w:val="Heading1"/>
              <w:numPr>
                <w:ilvl w:val="0"/>
                <w:numId w:val="0"/>
              </w:numPr>
            </w:pPr>
            <w:r w:rsidRPr="00BA1F69">
              <w:rPr>
                <w:rFonts w:ascii="Bierstadt Display" w:hAnsi="Bierstadt Display"/>
                <w:sz w:val="56"/>
                <w:szCs w:val="56"/>
              </w:rPr>
              <w:t xml:space="preserve">Request </w:t>
            </w:r>
            <w:r>
              <w:rPr>
                <w:rFonts w:ascii="Bierstadt Display" w:hAnsi="Bierstadt Display"/>
                <w:sz w:val="56"/>
                <w:szCs w:val="56"/>
              </w:rPr>
              <w:t>f</w:t>
            </w:r>
            <w:r w:rsidRPr="00BA1F69">
              <w:rPr>
                <w:rFonts w:ascii="Bierstadt Display" w:hAnsi="Bierstadt Display"/>
                <w:sz w:val="56"/>
                <w:szCs w:val="56"/>
              </w:rPr>
              <w:t>or Proposals</w:t>
            </w:r>
            <w:r>
              <w:rPr>
                <w:rFonts w:ascii="Bierstadt Display" w:hAnsi="Bierstadt Display"/>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5A4FA61E"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324926">
              <w:rPr>
                <w:rFonts w:ascii="Bierstadt" w:hAnsi="Bierstadt"/>
                <w:b/>
                <w:bCs/>
                <w:caps w:val="0"/>
                <w:spacing w:val="0"/>
                <w:sz w:val="36"/>
                <w:szCs w:val="36"/>
              </w:rPr>
              <w:t>Appellate Judicial Attorney Institute (Full Conference)</w:t>
            </w:r>
            <w:permEnd w:id="248607745"/>
          </w:p>
          <w:p w14:paraId="4DF92545" w14:textId="7C006330"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324926">
              <w:rPr>
                <w:rFonts w:ascii="Bierstadt" w:hAnsi="Bierstadt"/>
                <w:b/>
                <w:bCs/>
                <w:caps w:val="0"/>
                <w:spacing w:val="0"/>
                <w:sz w:val="36"/>
                <w:szCs w:val="36"/>
              </w:rPr>
              <w:t>CRS-AK-498</w:t>
            </w:r>
            <w:permEnd w:id="1808731062"/>
          </w:p>
          <w:p w14:paraId="6A17A679" w14:textId="05905BAC" w:rsidR="00BA1F69" w:rsidRPr="00BA1F69" w:rsidRDefault="006629CD" w:rsidP="00BA1F69">
            <w:pPr>
              <w:pStyle w:val="JCCReportCoverSubhead"/>
              <w:spacing w:before="360"/>
              <w:rPr>
                <w:rFonts w:ascii="Bierstadt" w:hAnsi="Bierstadt"/>
                <w:b/>
                <w:bCs/>
                <w:caps w:val="0"/>
                <w:color w:val="FF0000"/>
                <w:spacing w:val="0"/>
                <w:sz w:val="36"/>
                <w:szCs w:val="36"/>
              </w:rPr>
            </w:pPr>
            <w:permStart w:id="74714649" w:edGrp="everyone"/>
            <w:r>
              <w:rPr>
                <w:rFonts w:ascii="Bierstadt" w:hAnsi="Bierstadt"/>
                <w:b/>
                <w:bCs/>
                <w:caps w:val="0"/>
                <w:color w:val="FF0000"/>
                <w:spacing w:val="0"/>
                <w:sz w:val="36"/>
                <w:szCs w:val="36"/>
              </w:rPr>
              <w:t xml:space="preserve"> </w:t>
            </w:r>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03BA55FD" w:rsidR="00BA1F69" w:rsidRPr="00BA1F69" w:rsidRDefault="007042A6" w:rsidP="00BA1F69">
            <w:pPr>
              <w:pStyle w:val="Header"/>
              <w:autoSpaceDE w:val="0"/>
              <w:autoSpaceDN w:val="0"/>
              <w:spacing w:before="360"/>
              <w:rPr>
                <w:rFonts w:ascii="Bierstadt" w:hAnsi="Bierstadt"/>
                <w:b/>
                <w:bCs/>
                <w:caps/>
                <w:sz w:val="36"/>
                <w:szCs w:val="36"/>
              </w:rPr>
            </w:pPr>
            <w:permStart w:id="1659206212" w:edGrp="everyone"/>
            <w:r>
              <w:rPr>
                <w:rFonts w:ascii="Bierstadt" w:hAnsi="Bierstadt"/>
                <w:b/>
                <w:bCs/>
                <w:sz w:val="36"/>
                <w:szCs w:val="36"/>
              </w:rPr>
              <w:t xml:space="preserve">September </w:t>
            </w:r>
            <w:r w:rsidR="00975813">
              <w:rPr>
                <w:rFonts w:ascii="Bierstadt" w:hAnsi="Bierstadt"/>
                <w:b/>
                <w:bCs/>
                <w:sz w:val="36"/>
                <w:szCs w:val="36"/>
              </w:rPr>
              <w:t>22, 2026</w:t>
            </w:r>
            <w:permEnd w:id="1659206212"/>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3"/>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1931D053" w:rsidR="001A4D45" w:rsidRPr="0081040B" w:rsidRDefault="006B4499" w:rsidP="006B4499">
      <w:pPr>
        <w:pStyle w:val="ListParagraph"/>
        <w:keepNext/>
        <w:numPr>
          <w:ilvl w:val="1"/>
          <w:numId w:val="10"/>
        </w:numPr>
        <w:spacing w:beforeLines="100" w:before="240" w:afterLines="100" w:after="240" w:line="300" w:lineRule="exact"/>
      </w:pPr>
      <w:permStart w:id="767236938" w:edGrp="everyone"/>
      <w:r>
        <w:t>The Appellate Judicial Attorney Institute provides updates on substantive law and procedure, as well as a forum for refining skills and sharing innovative practices.</w:t>
      </w: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21014E6D" w14:textId="3DB3789F" w:rsidR="00650317" w:rsidRDefault="00CF1FC3" w:rsidP="00650317">
      <w:pPr>
        <w:pStyle w:val="BodyTextIndent2"/>
        <w:numPr>
          <w:ilvl w:val="0"/>
          <w:numId w:val="5"/>
        </w:numPr>
        <w:tabs>
          <w:tab w:val="left" w:pos="3240"/>
        </w:tabs>
        <w:spacing w:after="0" w:line="240" w:lineRule="auto"/>
        <w:ind w:left="1800"/>
      </w:pPr>
      <w:permStart w:id="1662738043" w:edGrp="everyone"/>
      <w:r>
        <w:t>2026 Hilton Orange County Costa Mesa</w:t>
      </w:r>
    </w:p>
    <w:p w14:paraId="610DC8FB" w14:textId="57674979" w:rsidR="00CF1FC3" w:rsidRDefault="00CF1FC3" w:rsidP="00650317">
      <w:pPr>
        <w:pStyle w:val="BodyTextIndent2"/>
        <w:numPr>
          <w:ilvl w:val="0"/>
          <w:numId w:val="5"/>
        </w:numPr>
        <w:tabs>
          <w:tab w:val="left" w:pos="3240"/>
        </w:tabs>
        <w:spacing w:after="0" w:line="240" w:lineRule="auto"/>
        <w:ind w:left="1800"/>
      </w:pPr>
      <w:r>
        <w:t>2024 Anaheim Majestic Garden</w:t>
      </w:r>
    </w:p>
    <w:p w14:paraId="2107DEF6" w14:textId="18DDB22E" w:rsidR="00650317" w:rsidRDefault="00AE6BC6" w:rsidP="00650317">
      <w:pPr>
        <w:pStyle w:val="BodyTextIndent2"/>
        <w:numPr>
          <w:ilvl w:val="0"/>
          <w:numId w:val="5"/>
        </w:numPr>
        <w:tabs>
          <w:tab w:val="left" w:pos="3240"/>
        </w:tabs>
        <w:spacing w:after="0" w:line="240" w:lineRule="auto"/>
        <w:ind w:left="1800"/>
      </w:pPr>
      <w:r>
        <w:t>2023 Sheraton Gateway Los Angeles</w:t>
      </w:r>
    </w:p>
    <w:p w14:paraId="2C7806C3" w14:textId="27C61775" w:rsidR="00650317" w:rsidRDefault="00AE6BC6" w:rsidP="00650317">
      <w:pPr>
        <w:pStyle w:val="BodyTextIndent2"/>
        <w:numPr>
          <w:ilvl w:val="0"/>
          <w:numId w:val="5"/>
        </w:numPr>
        <w:tabs>
          <w:tab w:val="left" w:pos="3240"/>
        </w:tabs>
        <w:spacing w:after="0" w:line="240" w:lineRule="auto"/>
        <w:ind w:left="1800"/>
      </w:pPr>
      <w:r>
        <w:t>2022 Grand Hyatt San Francisco</w:t>
      </w:r>
    </w:p>
    <w:p w14:paraId="53790B20" w14:textId="2A40A62C" w:rsidR="001A4D45" w:rsidRPr="00D25ABD" w:rsidRDefault="001C6628" w:rsidP="00650317">
      <w:pPr>
        <w:pStyle w:val="BodyTextIndent2"/>
        <w:numPr>
          <w:ilvl w:val="0"/>
          <w:numId w:val="5"/>
        </w:numPr>
        <w:tabs>
          <w:tab w:val="left" w:pos="3240"/>
        </w:tabs>
        <w:spacing w:after="0" w:line="240" w:lineRule="auto"/>
        <w:ind w:left="1800"/>
      </w:pPr>
      <w:r>
        <w:t>2020 Anaheim Majestic Garden</w:t>
      </w:r>
    </w:p>
    <w:permEnd w:id="1662738043"/>
    <w:p w14:paraId="7A62AE8D" w14:textId="41CC2342" w:rsidR="001A4D45" w:rsidRPr="0059083A" w:rsidRDefault="001A4D45" w:rsidP="0059083A">
      <w:pPr>
        <w:pStyle w:val="Heading1"/>
        <w:numPr>
          <w:ilvl w:val="0"/>
          <w:numId w:val="16"/>
        </w:numPr>
      </w:pPr>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2" w:name="_Hlk87968881"/>
      <w:bookmarkStart w:id="3" w:name="_Hlk193812729"/>
      <w:r w:rsidRPr="005D516D">
        <w:rPr>
          <w:u w:val="single"/>
        </w:rPr>
        <w:t>Program</w:t>
      </w:r>
      <w:r w:rsidRPr="00D25ABD">
        <w:t>.</w:t>
      </w:r>
      <w:r w:rsidR="00B625AD">
        <w:t xml:space="preserve"> </w:t>
      </w:r>
      <w:bookmarkEnd w:id="2"/>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3AD0FAA" w14:textId="18331CDE" w:rsidR="001A4D45" w:rsidRPr="0081040B" w:rsidRDefault="001A4D45" w:rsidP="009320E1">
      <w:pPr>
        <w:pStyle w:val="BodyTextIndent2"/>
        <w:numPr>
          <w:ilvl w:val="0"/>
          <w:numId w:val="5"/>
        </w:numPr>
        <w:tabs>
          <w:tab w:val="left" w:pos="3240"/>
        </w:tabs>
        <w:spacing w:after="0" w:line="240" w:lineRule="auto"/>
        <w:ind w:left="1800"/>
      </w:pPr>
      <w:bookmarkStart w:id="4" w:name="_Hlk193812756"/>
      <w:bookmarkEnd w:id="3"/>
      <w:r>
        <w:t>Title:</w:t>
      </w:r>
      <w:r w:rsidR="00D25ABD">
        <w:tab/>
      </w:r>
      <w:permStart w:id="1087073969" w:edGrp="everyone"/>
      <w:r w:rsidR="00B740D2">
        <w:t>Appellate Judicial Attorney Institute (Full Conference)</w:t>
      </w:r>
    </w:p>
    <w:permEnd w:id="1087073969"/>
    <w:p w14:paraId="113EC075" w14:textId="04DFD185" w:rsidR="001A4D45" w:rsidRDefault="001A4D45" w:rsidP="009320E1">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E04D74">
        <w:t>1</w:t>
      </w:r>
      <w:r w:rsidR="00E04D74" w:rsidRPr="00E04D74">
        <w:rPr>
          <w:vertAlign w:val="superscript"/>
        </w:rPr>
        <w:t>st</w:t>
      </w:r>
      <w:r w:rsidR="00E04D74">
        <w:t xml:space="preserve"> choice: </w:t>
      </w:r>
      <w:r w:rsidR="003D6AD9">
        <w:t>May 31</w:t>
      </w:r>
      <w:r w:rsidR="00B728C0">
        <w:t xml:space="preserve"> – </w:t>
      </w:r>
      <w:r w:rsidR="00412C08">
        <w:t xml:space="preserve">June </w:t>
      </w:r>
      <w:r w:rsidR="00A67BF9">
        <w:t>5</w:t>
      </w:r>
      <w:r w:rsidR="00B728C0">
        <w:t>, 2027</w:t>
      </w:r>
    </w:p>
    <w:p w14:paraId="2F3E5553" w14:textId="49CFEACF" w:rsidR="004263F6" w:rsidRDefault="004263F6" w:rsidP="004263F6">
      <w:pPr>
        <w:pStyle w:val="BodyTextIndent2"/>
        <w:tabs>
          <w:tab w:val="left" w:pos="3240"/>
        </w:tabs>
        <w:spacing w:after="0" w:line="240" w:lineRule="auto"/>
        <w:ind w:left="3240"/>
      </w:pPr>
      <w:r>
        <w:t>2</w:t>
      </w:r>
      <w:r w:rsidRPr="004263F6">
        <w:rPr>
          <w:vertAlign w:val="superscript"/>
        </w:rPr>
        <w:t>nd</w:t>
      </w:r>
      <w:r>
        <w:t xml:space="preserve"> choice:</w:t>
      </w:r>
      <w:r w:rsidR="00B728C0">
        <w:t xml:space="preserve"> June </w:t>
      </w:r>
      <w:r w:rsidR="003D6AD9">
        <w:t>7</w:t>
      </w:r>
      <w:r w:rsidR="00B728C0">
        <w:t xml:space="preserve"> – </w:t>
      </w:r>
      <w:r w:rsidR="00585411">
        <w:t xml:space="preserve">June </w:t>
      </w:r>
      <w:r w:rsidR="00B728C0">
        <w:t>1</w:t>
      </w:r>
      <w:r w:rsidR="00C32CB7">
        <w:t>2</w:t>
      </w:r>
      <w:r w:rsidR="00B728C0">
        <w:t>, 2027</w:t>
      </w:r>
    </w:p>
    <w:p w14:paraId="2C38D4F5" w14:textId="43B0522B" w:rsidR="004263F6" w:rsidRDefault="004263F6" w:rsidP="004263F6">
      <w:pPr>
        <w:pStyle w:val="BodyTextIndent2"/>
        <w:tabs>
          <w:tab w:val="left" w:pos="3240"/>
        </w:tabs>
        <w:spacing w:after="0" w:line="240" w:lineRule="auto"/>
        <w:ind w:left="3240"/>
      </w:pPr>
      <w:r>
        <w:t>3</w:t>
      </w:r>
      <w:r w:rsidRPr="004263F6">
        <w:rPr>
          <w:vertAlign w:val="superscript"/>
        </w:rPr>
        <w:t>rd</w:t>
      </w:r>
      <w:r>
        <w:t xml:space="preserve"> choice: </w:t>
      </w:r>
      <w:r w:rsidR="00B728C0">
        <w:t>June 1</w:t>
      </w:r>
      <w:r w:rsidR="003D6AD9">
        <w:t>2</w:t>
      </w:r>
      <w:r w:rsidR="00B728C0">
        <w:t xml:space="preserve"> – </w:t>
      </w:r>
      <w:r w:rsidR="00585411">
        <w:t xml:space="preserve">June </w:t>
      </w:r>
      <w:r w:rsidR="00B728C0">
        <w:t>1</w:t>
      </w:r>
      <w:r w:rsidR="00C32CB7">
        <w:t>7</w:t>
      </w:r>
      <w:r w:rsidR="00B728C0">
        <w:t>, 2027</w:t>
      </w:r>
    </w:p>
    <w:p w14:paraId="1D81D7A5" w14:textId="4BBD89AD" w:rsidR="00382906" w:rsidRDefault="00382906" w:rsidP="004263F6">
      <w:pPr>
        <w:pStyle w:val="BodyTextIndent2"/>
        <w:tabs>
          <w:tab w:val="left" w:pos="3240"/>
        </w:tabs>
        <w:spacing w:after="0" w:line="240" w:lineRule="auto"/>
        <w:ind w:left="3240"/>
      </w:pPr>
      <w:r w:rsidRPr="007538F5">
        <w:rPr>
          <w:color w:val="FF0000"/>
        </w:rPr>
        <w:t>(</w:t>
      </w:r>
      <w:r w:rsidRPr="006458AF">
        <w:rPr>
          <w:i/>
          <w:iCs/>
          <w:color w:val="FF0000"/>
        </w:rPr>
        <w:t>The dates are listed in order of preference</w:t>
      </w:r>
      <w:r>
        <w:rPr>
          <w:i/>
          <w:iCs/>
          <w:color w:val="FF0000"/>
        </w:rPr>
        <w:t>)</w:t>
      </w:r>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783DAC68" w14:textId="68A69EE7" w:rsidR="00120367" w:rsidRDefault="001A4D45" w:rsidP="009320E1">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r w:rsidR="00B66F35">
        <w:t>San Francisco</w:t>
      </w:r>
      <w:r w:rsidR="00120367">
        <w:t xml:space="preserve"> (downtown/ Union Suare</w:t>
      </w:r>
      <w:r w:rsidR="000C618F">
        <w:t>),</w:t>
      </w:r>
      <w:r w:rsidR="00B66F35">
        <w:t xml:space="preserve"> San Jose, Santa </w:t>
      </w:r>
    </w:p>
    <w:p w14:paraId="00420DD1" w14:textId="5A6E6E2D" w:rsidR="001B177E" w:rsidRDefault="00120367" w:rsidP="000C618F">
      <w:pPr>
        <w:pStyle w:val="BodyTextIndent2"/>
        <w:tabs>
          <w:tab w:val="left" w:pos="3240"/>
        </w:tabs>
        <w:spacing w:after="0" w:line="240" w:lineRule="auto"/>
        <w:ind w:left="3240"/>
      </w:pPr>
      <w:r>
        <w:t>C</w:t>
      </w:r>
      <w:r w:rsidR="00B66F35">
        <w:t xml:space="preserve">lara, Downtown </w:t>
      </w:r>
      <w:r w:rsidR="0084774C">
        <w:t xml:space="preserve">Sacramento, </w:t>
      </w:r>
      <w:r w:rsidR="00983046">
        <w:t>Downtown Los Angeles</w:t>
      </w:r>
      <w:r w:rsidR="00816C15">
        <w:t xml:space="preserve"> or</w:t>
      </w:r>
      <w:r w:rsidR="00283175">
        <w:t xml:space="preserve"> LAX, </w:t>
      </w:r>
      <w:r w:rsidR="0046534A">
        <w:t xml:space="preserve">Glendale, </w:t>
      </w:r>
      <w:r w:rsidR="00283175">
        <w:t>Anaheim, Santa Ana, Long Beach, Costa Mesa, Downtown San Diego</w:t>
      </w:r>
      <w:r w:rsidR="004325F8">
        <w:t xml:space="preserve"> only.</w:t>
      </w:r>
    </w:p>
    <w:p w14:paraId="63025E17" w14:textId="7CE9EE6F" w:rsidR="00D1354B" w:rsidRPr="0081040B" w:rsidRDefault="0063324E" w:rsidP="0084774C">
      <w:pPr>
        <w:pStyle w:val="BodyTextIndent2"/>
        <w:tabs>
          <w:tab w:val="left" w:pos="3240"/>
        </w:tabs>
        <w:spacing w:after="0" w:line="240" w:lineRule="auto"/>
        <w:ind w:left="3240"/>
      </w:pPr>
      <w:r>
        <w:rPr>
          <w:i/>
          <w:iCs/>
          <w:color w:val="FF0000"/>
        </w:rPr>
        <w:t>(Locations</w:t>
      </w:r>
      <w:r w:rsidRPr="006458AF">
        <w:rPr>
          <w:i/>
          <w:iCs/>
          <w:color w:val="FF0000"/>
        </w:rPr>
        <w:t xml:space="preserve"> are</w:t>
      </w:r>
      <w:r>
        <w:rPr>
          <w:i/>
          <w:iCs/>
          <w:color w:val="FF0000"/>
        </w:rPr>
        <w:t xml:space="preserve"> not</w:t>
      </w:r>
      <w:r w:rsidRPr="006458AF">
        <w:rPr>
          <w:i/>
          <w:iCs/>
          <w:color w:val="FF0000"/>
        </w:rPr>
        <w:t xml:space="preserve"> listed in order of preference</w:t>
      </w:r>
      <w:r>
        <w:rPr>
          <w:i/>
          <w:iCs/>
          <w:color w:val="FF0000"/>
        </w:rPr>
        <w:t>)</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48A77A82" w:rsidR="00F62DF5" w:rsidRPr="009320E1" w:rsidRDefault="00F62DF5" w:rsidP="009320E1">
      <w:pPr>
        <w:pStyle w:val="ListParagraph"/>
        <w:keepNext/>
        <w:numPr>
          <w:ilvl w:val="1"/>
          <w:numId w:val="10"/>
        </w:numPr>
        <w:spacing w:beforeLines="100" w:before="240" w:afterLines="100" w:after="240" w:line="300" w:lineRule="exact"/>
      </w:pPr>
      <w:bookmarkStart w:id="5" w:name="_Hlk193812814"/>
      <w:bookmarkEnd w:id="4"/>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00A57546" w:rsidRPr="00A57546">
        <w:t xml:space="preserve">Rates proposed </w:t>
      </w:r>
      <w:r w:rsidR="00A57546">
        <w:t>should</w:t>
      </w:r>
      <w:r w:rsidR="00A57546" w:rsidRPr="00A57546">
        <w:t xml:space="preserve"> not exceed the maximum rates and fees established by the Judicial Council, as set forth below. All rates must be </w:t>
      </w:r>
      <w:r w:rsidR="00A57546" w:rsidRPr="0019230B">
        <w:rPr>
          <w:i/>
          <w:iCs/>
        </w:rPr>
        <w:t>inclusive of applicable taxes and service charges</w:t>
      </w:r>
      <w:r w:rsidR="00A57546" w:rsidRPr="00A57546">
        <w:t xml:space="preserve">. Any Cost Proposal with rates </w:t>
      </w:r>
      <w:r w:rsidR="00A57546" w:rsidRPr="00A57546">
        <w:lastRenderedPageBreak/>
        <w:t>exceeding the following maximum allowable amounts may be deemed non-responsive and result in disqualification, at Judicial Council’s sole discretion.</w:t>
      </w:r>
    </w:p>
    <w:bookmarkEnd w:id="5"/>
    <w:p w14:paraId="5BDEC9C5" w14:textId="5C40568C" w:rsidR="00B51F85" w:rsidRPr="006F714F" w:rsidRDefault="00A57546" w:rsidP="009320E1">
      <w:pPr>
        <w:pStyle w:val="BodyTextIndent2"/>
        <w:numPr>
          <w:ilvl w:val="0"/>
          <w:numId w:val="5"/>
        </w:numPr>
        <w:spacing w:beforeLines="100" w:before="240" w:afterLines="100" w:after="240" w:line="300" w:lineRule="exact"/>
        <w:ind w:left="1800"/>
        <w:rPr>
          <w:rStyle w:val="CommentReference"/>
        </w:rPr>
      </w:pPr>
      <w:r>
        <w:t xml:space="preserve">Judicial Council of California’s maximum meeting room rental: </w:t>
      </w:r>
      <w:r w:rsidR="00B625AD">
        <w:t xml:space="preserve"> </w:t>
      </w:r>
      <w:r w:rsidR="00B51F85">
        <w:rPr>
          <w:u w:val="single"/>
        </w:rPr>
        <w:t>$</w:t>
      </w:r>
      <w:permStart w:id="554044927" w:edGrp="everyone"/>
      <w:r w:rsidR="00CC7912">
        <w:rPr>
          <w:u w:val="single"/>
        </w:rPr>
        <w:t>10,000</w:t>
      </w:r>
      <w:r w:rsidR="00B625AD">
        <w:rPr>
          <w:u w:val="single"/>
        </w:rPr>
        <w:t>.</w:t>
      </w:r>
      <w:r w:rsidR="0081040B">
        <w:rPr>
          <w:u w:val="single"/>
        </w:rPr>
        <w:t>00</w:t>
      </w:r>
      <w:permEnd w:id="554044927"/>
      <w:r>
        <w:rPr>
          <w:u w:val="single"/>
        </w:rPr>
        <w:t xml:space="preserve"> </w:t>
      </w:r>
      <w:r w:rsidRPr="00393EBB">
        <w:rPr>
          <w:i/>
          <w:iCs/>
        </w:rPr>
        <w:t xml:space="preserve">inclusive of </w:t>
      </w:r>
      <w:r>
        <w:rPr>
          <w:i/>
          <w:iCs/>
        </w:rPr>
        <w:t xml:space="preserve">applicable </w:t>
      </w:r>
      <w:r w:rsidRPr="00393EBB">
        <w:rPr>
          <w:i/>
          <w:iCs/>
        </w:rPr>
        <w:t>tax and service charges.</w:t>
      </w:r>
    </w:p>
    <w:p w14:paraId="1B263ECE" w14:textId="610F5BC9"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r w:rsidR="0081040B">
        <w:rPr>
          <w:u w:val="single"/>
        </w:rPr>
        <w:t>$</w:t>
      </w:r>
      <w:permStart w:id="1473280090" w:edGrp="everyone"/>
      <w:r w:rsidR="00CC7912">
        <w:rPr>
          <w:u w:val="single"/>
        </w:rPr>
        <w:t>10,000</w:t>
      </w:r>
      <w:r w:rsidR="0081040B">
        <w:rPr>
          <w:u w:val="single"/>
        </w:rPr>
        <w:t>.00</w:t>
      </w:r>
      <w:permEnd w:id="1473280090"/>
      <w:r w:rsidR="00A57546">
        <w:rPr>
          <w:u w:val="single"/>
        </w:rPr>
        <w:t xml:space="preserve"> </w:t>
      </w:r>
      <w:r w:rsidR="00A57546" w:rsidRPr="00393EBB">
        <w:rPr>
          <w:i/>
          <w:iCs/>
        </w:rPr>
        <w:t xml:space="preserve">inclusive of </w:t>
      </w:r>
      <w:r w:rsidR="00A57546">
        <w:rPr>
          <w:i/>
          <w:iCs/>
        </w:rPr>
        <w:t xml:space="preserve">applicable </w:t>
      </w:r>
      <w:r w:rsidR="00A57546" w:rsidRPr="00393EBB">
        <w:rPr>
          <w:i/>
          <w:iCs/>
        </w:rPr>
        <w:t>tax and service charges.</w:t>
      </w:r>
    </w:p>
    <w:p w14:paraId="1D6331A9" w14:textId="6D258DB4" w:rsidR="00A57546" w:rsidRPr="00A57546" w:rsidRDefault="00A57546" w:rsidP="00A57546">
      <w:pPr>
        <w:pStyle w:val="ListParagraph"/>
        <w:keepNext/>
        <w:numPr>
          <w:ilvl w:val="1"/>
          <w:numId w:val="10"/>
        </w:numPr>
        <w:spacing w:beforeLines="100" w:before="240" w:afterLines="100" w:after="240" w:line="300" w:lineRule="exact"/>
      </w:pPr>
      <w:r w:rsidRPr="00A57546">
        <w:rPr>
          <w:u w:val="single"/>
        </w:rPr>
        <w:t>Budgeted Rates and Fees</w:t>
      </w:r>
      <w:r w:rsidRPr="00A57546">
        <w:t>. Rates proposed should not exceed the budgeted rates and fees established by the Judicial Council, as set forth below. Proposers are encouraged to submit rates at or below these budgeted rates. Cost Proposals that exceed the budgeted rates will be considered; however, higher rates may result in lower scores during the cost evaluation.</w:t>
      </w:r>
    </w:p>
    <w:p w14:paraId="0174DE97" w14:textId="6EE80A00" w:rsidR="00A57546" w:rsidRDefault="00A57546" w:rsidP="00A57546">
      <w:pPr>
        <w:pStyle w:val="BodyTextIndent2"/>
        <w:numPr>
          <w:ilvl w:val="0"/>
          <w:numId w:val="5"/>
        </w:numPr>
        <w:spacing w:beforeLines="100" w:before="240" w:afterLines="100" w:after="240" w:line="300" w:lineRule="exact"/>
        <w:ind w:left="1800"/>
        <w:rPr>
          <w:u w:val="single"/>
        </w:rPr>
      </w:pPr>
      <w:r>
        <w:t xml:space="preserve">Judicial Council of California’s budgeted sleeping room unit rate: </w:t>
      </w:r>
      <w:r>
        <w:rPr>
          <w:u w:val="single"/>
        </w:rPr>
        <w:t>$</w:t>
      </w:r>
      <w:permStart w:id="1438191134" w:edGrp="everyone"/>
      <w:r w:rsidR="006E4AA5">
        <w:rPr>
          <w:u w:val="single"/>
        </w:rPr>
        <w:t>up to $</w:t>
      </w:r>
      <w:r w:rsidR="00CC7912">
        <w:rPr>
          <w:u w:val="single"/>
        </w:rPr>
        <w:t>191</w:t>
      </w:r>
      <w:r>
        <w:rPr>
          <w:u w:val="single"/>
        </w:rPr>
        <w:t>.00</w:t>
      </w:r>
      <w:permEnd w:id="1438191134"/>
      <w:r w:rsidRPr="00E270B9">
        <w:t xml:space="preserve">. </w:t>
      </w:r>
      <w:r>
        <w:t>S</w:t>
      </w:r>
      <w:r w:rsidRPr="00E270B9">
        <w:t xml:space="preserve">ubmit </w:t>
      </w:r>
      <w:r>
        <w:t>Proposer</w:t>
      </w:r>
      <w:r w:rsidRPr="009320E1">
        <w:t>’s</w:t>
      </w:r>
      <w:r>
        <w:t xml:space="preserve"> </w:t>
      </w:r>
      <w:r w:rsidRPr="009320E1">
        <w:t>best</w:t>
      </w:r>
      <w:r>
        <w:t xml:space="preserve"> </w:t>
      </w:r>
      <w:r w:rsidRPr="009320E1">
        <w:t>available</w:t>
      </w:r>
      <w:r>
        <w:t xml:space="preserve"> </w:t>
      </w:r>
      <w:r w:rsidRPr="009320E1">
        <w:t>rate</w:t>
      </w:r>
      <w:r>
        <w:t xml:space="preserve"> </w:t>
      </w:r>
      <w:r w:rsidRPr="009320E1">
        <w:t>if</w:t>
      </w:r>
      <w:r>
        <w:t xml:space="preserve"> </w:t>
      </w:r>
      <w:r w:rsidRPr="009320E1">
        <w:t>the</w:t>
      </w:r>
      <w:r>
        <w:t xml:space="preserve"> </w:t>
      </w:r>
      <w:r w:rsidRPr="009320E1">
        <w:t>budgeted</w:t>
      </w:r>
      <w:r>
        <w:t xml:space="preserve"> </w:t>
      </w:r>
      <w:r w:rsidRPr="009320E1">
        <w:t>room</w:t>
      </w:r>
      <w:r>
        <w:t xml:space="preserve"> </w:t>
      </w:r>
      <w:r w:rsidRPr="009320E1">
        <w:t>unit</w:t>
      </w:r>
      <w:r>
        <w:t xml:space="preserve"> </w:t>
      </w:r>
      <w:r w:rsidRPr="009320E1">
        <w:t>rate</w:t>
      </w:r>
      <w:r>
        <w:t xml:space="preserve"> </w:t>
      </w:r>
      <w:r w:rsidRPr="009320E1">
        <w:t>listed</w:t>
      </w:r>
      <w:r>
        <w:t xml:space="preserve"> </w:t>
      </w:r>
      <w:r w:rsidRPr="009320E1">
        <w:t>cannot</w:t>
      </w:r>
      <w:r>
        <w:t xml:space="preserve"> </w:t>
      </w:r>
      <w:r w:rsidRPr="009320E1">
        <w:t>be</w:t>
      </w:r>
      <w:r>
        <w:t xml:space="preserve"> </w:t>
      </w:r>
      <w:r w:rsidRPr="009320E1">
        <w:t>accommodated.</w:t>
      </w:r>
    </w:p>
    <w:p w14:paraId="0CC8DB96" w14:textId="7FF1BF3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19230B">
        <w:rPr>
          <w:rFonts w:eastAsia="Times New Roman"/>
        </w:rPr>
        <w:t>S</w:t>
      </w:r>
      <w:r w:rsidR="00E032DC">
        <w:rPr>
          <w:rFonts w:eastAsia="Times New Roman"/>
        </w:rPr>
        <w:t>ubmit</w:t>
      </w:r>
      <w:r w:rsidR="00B625AD">
        <w:rPr>
          <w:rFonts w:eastAsia="Times New Roman"/>
        </w:rPr>
        <w:t xml:space="preserve"> </w:t>
      </w:r>
      <w:r w:rsidR="0019230B">
        <w:rPr>
          <w:rFonts w:eastAsia="Times New Roman"/>
        </w:rPr>
        <w:t>Proposer</w:t>
      </w:r>
      <w:r w:rsidR="00E032DC">
        <w:rPr>
          <w:rFonts w:eastAsia="Times New Roman"/>
        </w:rPr>
        <w:t>’s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6" w:name="_Hlk221190995"/>
      <w:bookmarkStart w:id="7"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6"/>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7"/>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1A7650A7" w:rsidR="001A4D45" w:rsidRPr="0081040B" w:rsidRDefault="009C1BA4" w:rsidP="005B70C8">
            <w:pPr>
              <w:jc w:val="center"/>
              <w:rPr>
                <w:sz w:val="22"/>
                <w:szCs w:val="22"/>
              </w:rPr>
            </w:pPr>
            <w:permStart w:id="127869370" w:edGrp="everyone"/>
            <w:r>
              <w:rPr>
                <w:sz w:val="22"/>
                <w:szCs w:val="22"/>
              </w:rPr>
              <w:t>September 8, 2026</w:t>
            </w:r>
            <w:permEnd w:id="127869370"/>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4" w:history="1">
              <w:r w:rsidR="00D04035" w:rsidRPr="004D3A03">
                <w:rPr>
                  <w:rStyle w:val="Hyperlink"/>
                  <w:sz w:val="22"/>
                  <w:szCs w:val="22"/>
                </w:rPr>
                <w:t>conferenceQandA@jud.ca.gov</w:t>
              </w:r>
            </w:hyperlink>
          </w:p>
        </w:tc>
        <w:tc>
          <w:tcPr>
            <w:tcW w:w="3420" w:type="dxa"/>
            <w:vAlign w:val="bottom"/>
            <w:hideMark/>
          </w:tcPr>
          <w:p w14:paraId="3F4C4818" w14:textId="5CB05E50" w:rsidR="001A4D45" w:rsidRPr="0081040B" w:rsidRDefault="009C1BA4" w:rsidP="005B70C8">
            <w:pPr>
              <w:jc w:val="center"/>
              <w:rPr>
                <w:b/>
                <w:bCs/>
                <w:sz w:val="22"/>
                <w:szCs w:val="22"/>
              </w:rPr>
            </w:pPr>
            <w:permStart w:id="54156240" w:edGrp="everyone"/>
            <w:r>
              <w:rPr>
                <w:sz w:val="22"/>
                <w:szCs w:val="22"/>
              </w:rPr>
              <w:t>September 14, 2026</w:t>
            </w:r>
            <w:r w:rsidR="00B625AD" w:rsidRPr="0081040B">
              <w:rPr>
                <w:sz w:val="22"/>
                <w:szCs w:val="22"/>
              </w:rPr>
              <w:t xml:space="preserve"> </w:t>
            </w:r>
            <w:r w:rsidR="00C0704F">
              <w:rPr>
                <w:sz w:val="22"/>
                <w:szCs w:val="22"/>
              </w:rPr>
              <w:t>by</w:t>
            </w:r>
            <w:r>
              <w:rPr>
                <w:sz w:val="22"/>
                <w:szCs w:val="22"/>
              </w:rPr>
              <w:t xml:space="preserve"> 11:59</w:t>
            </w:r>
            <w:r w:rsidR="00C0704F">
              <w:rPr>
                <w:sz w:val="22"/>
                <w:szCs w:val="22"/>
              </w:rPr>
              <w:t xml:space="preserve"> </w:t>
            </w:r>
            <w:r w:rsidR="00C12509">
              <w:rPr>
                <w:sz w:val="22"/>
                <w:szCs w:val="22"/>
              </w:rPr>
              <w:t>PM</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4C34BEB0" w:rsidR="001A4D45" w:rsidRPr="0081040B" w:rsidRDefault="009C1BA4" w:rsidP="005B70C8">
            <w:pPr>
              <w:jc w:val="center"/>
              <w:rPr>
                <w:b/>
                <w:bCs/>
                <w:sz w:val="22"/>
                <w:szCs w:val="22"/>
              </w:rPr>
            </w:pPr>
            <w:permStart w:id="2081162289" w:edGrp="everyone"/>
            <w:r>
              <w:rPr>
                <w:sz w:val="22"/>
                <w:szCs w:val="22"/>
              </w:rPr>
              <w:t xml:space="preserve">September </w:t>
            </w:r>
            <w:r w:rsidR="00697D16">
              <w:rPr>
                <w:sz w:val="22"/>
                <w:szCs w:val="22"/>
              </w:rPr>
              <w:t>16, 2026</w:t>
            </w:r>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5"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3DC93764" w:rsidR="001A4D45" w:rsidRPr="005B70C8" w:rsidRDefault="00697D16" w:rsidP="005B70C8">
            <w:pPr>
              <w:jc w:val="center"/>
              <w:rPr>
                <w:sz w:val="22"/>
                <w:szCs w:val="22"/>
              </w:rPr>
            </w:pPr>
            <w:permStart w:id="531507316" w:edGrp="everyone"/>
            <w:r>
              <w:rPr>
                <w:sz w:val="22"/>
                <w:szCs w:val="22"/>
              </w:rPr>
              <w:t>September 22, 2026</w:t>
            </w:r>
            <w:r w:rsidR="00B625AD" w:rsidRPr="0081040B">
              <w:rPr>
                <w:sz w:val="22"/>
                <w:szCs w:val="22"/>
              </w:rPr>
              <w:t xml:space="preserve"> </w:t>
            </w:r>
            <w:r w:rsidR="00C0704F">
              <w:rPr>
                <w:sz w:val="22"/>
                <w:szCs w:val="22"/>
              </w:rPr>
              <w:t xml:space="preserve">by </w:t>
            </w:r>
            <w:r>
              <w:rPr>
                <w:sz w:val="22"/>
                <w:szCs w:val="22"/>
              </w:rPr>
              <w:t>11:59</w:t>
            </w:r>
            <w:r w:rsidR="00C0704F">
              <w:rPr>
                <w:sz w:val="22"/>
                <w:szCs w:val="22"/>
              </w:rPr>
              <w:t xml:space="preserve"> </w:t>
            </w:r>
            <w:r w:rsidR="00C12509">
              <w:rPr>
                <w:sz w:val="22"/>
                <w:szCs w:val="22"/>
              </w:rPr>
              <w:t>PM</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79F2AB6D" w:rsidR="001A4D45" w:rsidRPr="0081040B" w:rsidRDefault="001A4D45" w:rsidP="005B70C8">
            <w:pPr>
              <w:jc w:val="center"/>
              <w:rPr>
                <w:b/>
                <w:bCs/>
                <w:sz w:val="12"/>
                <w:szCs w:val="12"/>
              </w:rPr>
            </w:pPr>
            <w:permStart w:id="1258429760" w:edGrp="everyone"/>
            <w:r w:rsidRPr="0081040B">
              <w:rPr>
                <w:sz w:val="22"/>
                <w:szCs w:val="22"/>
              </w:rPr>
              <w:t>Week</w:t>
            </w:r>
            <w:r w:rsidR="00B625AD" w:rsidRPr="0081040B">
              <w:rPr>
                <w:sz w:val="22"/>
                <w:szCs w:val="22"/>
              </w:rPr>
              <w:t xml:space="preserve"> </w:t>
            </w:r>
            <w:r w:rsidRPr="0081040B">
              <w:rPr>
                <w:sz w:val="22"/>
                <w:szCs w:val="22"/>
              </w:rPr>
              <w:t>of</w:t>
            </w:r>
            <w:r w:rsidR="00BE7EC8">
              <w:rPr>
                <w:sz w:val="22"/>
                <w:szCs w:val="22"/>
              </w:rPr>
              <w:t xml:space="preserve"> September 28, 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lastRenderedPageBreak/>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26C4E799" w:rsidR="001A4D45" w:rsidRPr="0081040B" w:rsidRDefault="001A4D45" w:rsidP="005B70C8">
            <w:pPr>
              <w:jc w:val="center"/>
              <w:rPr>
                <w:sz w:val="22"/>
                <w:szCs w:val="22"/>
              </w:rPr>
            </w:pPr>
            <w:permStart w:id="3819340" w:edGrp="everyone"/>
            <w:r w:rsidRPr="0081040B">
              <w:rPr>
                <w:sz w:val="22"/>
                <w:szCs w:val="22"/>
              </w:rPr>
              <w:t>Week</w:t>
            </w:r>
            <w:r w:rsidR="00B625AD" w:rsidRPr="0081040B">
              <w:rPr>
                <w:sz w:val="22"/>
                <w:szCs w:val="22"/>
              </w:rPr>
              <w:t xml:space="preserve"> </w:t>
            </w:r>
            <w:r w:rsidRPr="0081040B">
              <w:rPr>
                <w:sz w:val="22"/>
                <w:szCs w:val="22"/>
              </w:rPr>
              <w:t>of</w:t>
            </w:r>
            <w:r w:rsidR="00B625AD" w:rsidRPr="0081040B">
              <w:rPr>
                <w:sz w:val="22"/>
                <w:szCs w:val="22"/>
              </w:rPr>
              <w:t xml:space="preserve"> </w:t>
            </w:r>
            <w:r w:rsidR="000644E8">
              <w:rPr>
                <w:sz w:val="22"/>
                <w:szCs w:val="22"/>
              </w:rPr>
              <w:t>October 5, 2026</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0A136675" w:rsidR="001A4D45" w:rsidRPr="0081040B" w:rsidRDefault="001A4D45" w:rsidP="005B70C8">
            <w:pPr>
              <w:jc w:val="center"/>
              <w:rPr>
                <w:b/>
                <w:bCs/>
                <w:sz w:val="22"/>
                <w:szCs w:val="22"/>
              </w:rPr>
            </w:pPr>
            <w:permStart w:id="453925474" w:edGrp="everyone"/>
            <w:r w:rsidRPr="0081040B">
              <w:rPr>
                <w:sz w:val="22"/>
                <w:szCs w:val="22"/>
              </w:rPr>
              <w:t>Week</w:t>
            </w:r>
            <w:r w:rsidR="00B625AD" w:rsidRPr="0081040B">
              <w:rPr>
                <w:sz w:val="22"/>
                <w:szCs w:val="22"/>
              </w:rPr>
              <w:t xml:space="preserve"> </w:t>
            </w:r>
            <w:r w:rsidRPr="0081040B">
              <w:rPr>
                <w:sz w:val="22"/>
                <w:szCs w:val="22"/>
              </w:rPr>
              <w:t>of</w:t>
            </w:r>
            <w:r w:rsidR="00B625AD" w:rsidRPr="0081040B">
              <w:rPr>
                <w:sz w:val="22"/>
                <w:szCs w:val="22"/>
              </w:rPr>
              <w:t xml:space="preserve"> </w:t>
            </w:r>
            <w:r w:rsidR="000644E8">
              <w:rPr>
                <w:sz w:val="22"/>
                <w:szCs w:val="22"/>
              </w:rPr>
              <w:t xml:space="preserve">October </w:t>
            </w:r>
            <w:r w:rsidR="00CE175D">
              <w:rPr>
                <w:sz w:val="22"/>
                <w:szCs w:val="22"/>
              </w:rPr>
              <w:t>12, 2026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14BAD886" w:rsidR="001A4D45" w:rsidRPr="0081040B" w:rsidRDefault="001A4D45" w:rsidP="005B70C8">
            <w:pPr>
              <w:jc w:val="center"/>
              <w:rPr>
                <w:b/>
                <w:bCs/>
                <w:sz w:val="22"/>
                <w:szCs w:val="22"/>
              </w:rPr>
            </w:pPr>
            <w:permStart w:id="538384062" w:edGrp="everyone"/>
            <w:r w:rsidRPr="0081040B">
              <w:rPr>
                <w:sz w:val="22"/>
                <w:szCs w:val="22"/>
              </w:rPr>
              <w:t>Week</w:t>
            </w:r>
            <w:r w:rsidR="00B625AD" w:rsidRPr="0081040B">
              <w:rPr>
                <w:sz w:val="22"/>
                <w:szCs w:val="22"/>
              </w:rPr>
              <w:t xml:space="preserve"> </w:t>
            </w:r>
            <w:r w:rsidRPr="0081040B">
              <w:rPr>
                <w:sz w:val="22"/>
                <w:szCs w:val="22"/>
              </w:rPr>
              <w:t>of</w:t>
            </w:r>
            <w:r w:rsidR="00CE175D">
              <w:rPr>
                <w:sz w:val="22"/>
                <w:szCs w:val="22"/>
              </w:rPr>
              <w:t xml:space="preserve"> October 26, 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699139EF" w14:textId="5611C916" w:rsidR="001A4D45" w:rsidRPr="0081040B" w:rsidRDefault="00696BE6" w:rsidP="005B70C8">
            <w:pPr>
              <w:jc w:val="center"/>
              <w:rPr>
                <w:b/>
                <w:bCs/>
                <w:sz w:val="22"/>
                <w:szCs w:val="22"/>
              </w:rPr>
            </w:pPr>
            <w:permStart w:id="1790725504" w:edGrp="everyone"/>
            <w:r>
              <w:rPr>
                <w:sz w:val="22"/>
                <w:szCs w:val="22"/>
              </w:rPr>
              <w:t>November 16, 2026</w:t>
            </w:r>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289A44EB" w:rsidR="001A4D45" w:rsidRPr="0081040B" w:rsidRDefault="007A1B3E" w:rsidP="005B70C8">
            <w:pPr>
              <w:jc w:val="center"/>
              <w:rPr>
                <w:b/>
                <w:bCs/>
                <w:sz w:val="22"/>
                <w:szCs w:val="22"/>
              </w:rPr>
            </w:pPr>
            <w:permStart w:id="833191715" w:edGrp="everyone"/>
            <w:r>
              <w:rPr>
                <w:sz w:val="22"/>
                <w:szCs w:val="22"/>
              </w:rPr>
              <w:t>September 16, 2027</w:t>
            </w:r>
            <w:permEnd w:id="833191715"/>
          </w:p>
        </w:tc>
      </w:tr>
    </w:tbl>
    <w:p w14:paraId="5CE0EF26" w14:textId="7095BB28" w:rsidR="0031446B" w:rsidRPr="0059083A" w:rsidRDefault="0031446B" w:rsidP="0059083A">
      <w:pPr>
        <w:pStyle w:val="Heading1"/>
        <w:numPr>
          <w:ilvl w:val="0"/>
          <w:numId w:val="16"/>
        </w:numPr>
      </w:pPr>
      <w:permStart w:id="1505435922" w:edGrp="everyone"/>
      <w:permEnd w:id="1505435922"/>
      <w:r>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8"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284E7550"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w:t>
            </w:r>
            <w:r w:rsidR="00701711" w:rsidRPr="001356FC">
              <w:rPr>
                <w:sz w:val="22"/>
                <w:szCs w:val="22"/>
              </w:rPr>
              <w:t xml:space="preserve">sleeping room rate, </w:t>
            </w:r>
            <w:r w:rsidR="00701711">
              <w:rPr>
                <w:sz w:val="22"/>
                <w:szCs w:val="22"/>
              </w:rPr>
              <w:t xml:space="preserve">meeting room </w:t>
            </w:r>
            <w:r w:rsidR="004D6122">
              <w:rPr>
                <w:sz w:val="22"/>
                <w:szCs w:val="22"/>
              </w:rPr>
              <w:t>rental,</w:t>
            </w:r>
            <w:r w:rsidR="00701711">
              <w:rPr>
                <w:sz w:val="22"/>
                <w:szCs w:val="22"/>
              </w:rPr>
              <w:t xml:space="preserve"> food and beverage rates</w:t>
            </w:r>
            <w:r w:rsidR="00E8634D">
              <w:rPr>
                <w:sz w:val="22"/>
                <w:szCs w:val="22"/>
              </w:rPr>
              <w:t>)</w:t>
            </w:r>
            <w:permEnd w:id="915089601"/>
          </w:p>
        </w:tc>
        <w:tc>
          <w:tcPr>
            <w:tcW w:w="1980" w:type="dxa"/>
            <w:vAlign w:val="bottom"/>
            <w:hideMark/>
          </w:tcPr>
          <w:p w14:paraId="5C98E70F" w14:textId="761E2FA2" w:rsidR="002A064E" w:rsidRPr="006909F4" w:rsidRDefault="00D16C18" w:rsidP="001356FC">
            <w:pPr>
              <w:jc w:val="center"/>
              <w:rPr>
                <w:sz w:val="22"/>
                <w:szCs w:val="22"/>
              </w:rPr>
            </w:pPr>
            <w:r>
              <w:rPr>
                <w:sz w:val="22"/>
                <w:szCs w:val="22"/>
              </w:rPr>
              <w:t>3</w:t>
            </w:r>
            <w:r w:rsidR="003F7187">
              <w:rPr>
                <w:sz w:val="22"/>
                <w:szCs w:val="22"/>
              </w:rPr>
              <w:t>5</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14:paraId="6D984C5B" w14:textId="77777777" w:rsidTr="001356FC">
        <w:tc>
          <w:tcPr>
            <w:tcW w:w="5418" w:type="dxa"/>
            <w:hideMark/>
          </w:tcPr>
          <w:p w14:paraId="5D94FE5D" w14:textId="629CA98B" w:rsidR="002A064E" w:rsidRPr="006909F4" w:rsidRDefault="00A025EA" w:rsidP="006909F4">
            <w:pPr>
              <w:rPr>
                <w:sz w:val="22"/>
                <w:szCs w:val="22"/>
              </w:rPr>
            </w:pPr>
            <w:permStart w:id="334170335" w:edGrp="everyone" w:colFirst="1" w:colLast="1"/>
            <w:permStart w:id="1603949455" w:edGrp="everyone" w:colFirst="0" w:colLast="0"/>
            <w:permStart w:id="238834430" w:edGrp="everyone" w:colFirst="2" w:colLast="2"/>
            <w:permEnd w:id="509428837"/>
            <w:r w:rsidRPr="006909F4">
              <w:rPr>
                <w:sz w:val="22"/>
                <w:szCs w:val="22"/>
              </w:rPr>
              <w:t>Date</w:t>
            </w:r>
            <w:r w:rsidR="00B625AD">
              <w:rPr>
                <w:sz w:val="22"/>
                <w:szCs w:val="22"/>
              </w:rPr>
              <w:t xml:space="preserve"> </w:t>
            </w:r>
            <w:r w:rsidR="002A064E" w:rsidRPr="006909F4">
              <w:rPr>
                <w:sz w:val="22"/>
                <w:szCs w:val="22"/>
              </w:rPr>
              <w:t>Preference</w:t>
            </w:r>
            <w:r w:rsidR="00B625AD">
              <w:rPr>
                <w:sz w:val="22"/>
                <w:szCs w:val="22"/>
              </w:rPr>
              <w:t xml:space="preserve"> </w:t>
            </w:r>
          </w:p>
        </w:tc>
        <w:tc>
          <w:tcPr>
            <w:tcW w:w="1980" w:type="dxa"/>
            <w:vAlign w:val="bottom"/>
          </w:tcPr>
          <w:p w14:paraId="37EF2CD9" w14:textId="6CBCCB1B" w:rsidR="002A064E" w:rsidRPr="006909F4" w:rsidRDefault="00A051BB" w:rsidP="001356FC">
            <w:pPr>
              <w:jc w:val="center"/>
              <w:rPr>
                <w:sz w:val="22"/>
                <w:szCs w:val="22"/>
              </w:rPr>
            </w:pPr>
            <w:r>
              <w:rPr>
                <w:sz w:val="22"/>
                <w:szCs w:val="22"/>
              </w:rPr>
              <w:t>5</w:t>
            </w:r>
          </w:p>
        </w:tc>
      </w:tr>
      <w:tr w:rsidR="002A064E" w14:paraId="56D46A1A" w14:textId="77777777" w:rsidTr="001356FC">
        <w:tc>
          <w:tcPr>
            <w:tcW w:w="5418" w:type="dxa"/>
            <w:hideMark/>
          </w:tcPr>
          <w:p w14:paraId="06B642DC" w14:textId="0CF50AED" w:rsidR="002A064E" w:rsidRPr="006909F4" w:rsidRDefault="002A064E" w:rsidP="006909F4">
            <w:pPr>
              <w:rPr>
                <w:sz w:val="22"/>
                <w:szCs w:val="22"/>
              </w:rPr>
            </w:pPr>
            <w:permStart w:id="1007954217" w:edGrp="everyone" w:colFirst="1" w:colLast="1"/>
            <w:permStart w:id="781077936" w:edGrp="everyone" w:colFirst="0" w:colLast="0"/>
            <w:permStart w:id="1963733097" w:edGrp="everyone" w:colFirst="2" w:colLast="2"/>
            <w:permEnd w:id="334170335"/>
            <w:permEnd w:id="1603949455"/>
            <w:permEnd w:id="238834430"/>
            <w:r w:rsidRPr="006909F4">
              <w:rPr>
                <w:sz w:val="22"/>
                <w:szCs w:val="22"/>
              </w:rPr>
              <w:t>Property</w:t>
            </w:r>
            <w:r w:rsidR="00767F5B">
              <w:rPr>
                <w:sz w:val="22"/>
                <w:szCs w:val="22"/>
              </w:rPr>
              <w:t>/ Meeting Space</w:t>
            </w:r>
            <w:r w:rsidR="00B625AD">
              <w:rPr>
                <w:sz w:val="22"/>
                <w:szCs w:val="22"/>
              </w:rPr>
              <w:t xml:space="preserve"> </w:t>
            </w:r>
          </w:p>
        </w:tc>
        <w:tc>
          <w:tcPr>
            <w:tcW w:w="1980" w:type="dxa"/>
            <w:vAlign w:val="bottom"/>
          </w:tcPr>
          <w:p w14:paraId="192FB8E2" w14:textId="184FF3D6" w:rsidR="002A064E" w:rsidRPr="006909F4" w:rsidRDefault="00A051BB" w:rsidP="001356FC">
            <w:pPr>
              <w:jc w:val="center"/>
              <w:rPr>
                <w:sz w:val="22"/>
                <w:szCs w:val="22"/>
              </w:rPr>
            </w:pPr>
            <w:r>
              <w:rPr>
                <w:sz w:val="22"/>
                <w:szCs w:val="22"/>
              </w:rPr>
              <w:t>3</w:t>
            </w:r>
            <w:r w:rsidR="003F7187">
              <w:rPr>
                <w:sz w:val="22"/>
                <w:szCs w:val="22"/>
              </w:rPr>
              <w:t>0</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04EEB0A4" w:rsidR="00A025EA" w:rsidRPr="006909F4" w:rsidRDefault="00E247D8" w:rsidP="001356FC">
            <w:pPr>
              <w:jc w:val="center"/>
              <w:rPr>
                <w:sz w:val="22"/>
                <w:szCs w:val="22"/>
              </w:rPr>
            </w:pPr>
            <w:r>
              <w:rPr>
                <w:sz w:val="22"/>
                <w:szCs w:val="22"/>
              </w:rPr>
              <w:t>1</w:t>
            </w:r>
            <w:r w:rsidR="00D16C18">
              <w:rPr>
                <w:sz w:val="22"/>
                <w:szCs w:val="22"/>
              </w:rPr>
              <w:t>5</w:t>
            </w:r>
          </w:p>
        </w:tc>
      </w:tr>
      <w:tr w:rsidR="00A025EA" w14:paraId="79BB51DD" w14:textId="77777777" w:rsidTr="001356FC">
        <w:tc>
          <w:tcPr>
            <w:tcW w:w="5418" w:type="dxa"/>
            <w:hideMark/>
          </w:tcPr>
          <w:p w14:paraId="42076C37" w14:textId="2FB81393"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7F3DCF">
              <w:rPr>
                <w:sz w:val="22"/>
                <w:szCs w:val="22"/>
              </w:rPr>
              <w:t xml:space="preserve"> (parking</w:t>
            </w:r>
            <w:r w:rsidR="007A2F28">
              <w:rPr>
                <w:sz w:val="22"/>
                <w:szCs w:val="22"/>
              </w:rPr>
              <w:t xml:space="preserve"> rate</w:t>
            </w:r>
            <w:r w:rsidR="007F3DCF">
              <w:rPr>
                <w:sz w:val="22"/>
                <w:szCs w:val="22"/>
              </w:rPr>
              <w:t xml:space="preserve">, </w:t>
            </w:r>
            <w:r w:rsidR="007A2F28">
              <w:rPr>
                <w:sz w:val="22"/>
                <w:szCs w:val="22"/>
              </w:rPr>
              <w:t>internet</w:t>
            </w:r>
            <w:r w:rsidR="00164DF3">
              <w:rPr>
                <w:sz w:val="22"/>
                <w:szCs w:val="22"/>
              </w:rPr>
              <w:t xml:space="preserve"> and</w:t>
            </w:r>
            <w:r w:rsidR="007F3DCF">
              <w:rPr>
                <w:sz w:val="22"/>
                <w:szCs w:val="22"/>
              </w:rPr>
              <w:t xml:space="preserve"> concessions)</w:t>
            </w:r>
            <w:permEnd w:id="1982794468"/>
          </w:p>
        </w:tc>
        <w:tc>
          <w:tcPr>
            <w:tcW w:w="1980" w:type="dxa"/>
            <w:vAlign w:val="bottom"/>
          </w:tcPr>
          <w:p w14:paraId="31CF534C" w14:textId="4281CD3A" w:rsidR="00A025EA" w:rsidRPr="006909F4" w:rsidRDefault="00314421" w:rsidP="001356FC">
            <w:pPr>
              <w:jc w:val="center"/>
              <w:rPr>
                <w:sz w:val="22"/>
                <w:szCs w:val="22"/>
              </w:rPr>
            </w:pPr>
            <w:r>
              <w:rPr>
                <w:sz w:val="22"/>
                <w:szCs w:val="22"/>
              </w:rPr>
              <w:t>5</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8"/>
    <w:p w14:paraId="333077EE" w14:textId="4DE9FEB1" w:rsidR="002A064E" w:rsidRPr="0059083A" w:rsidRDefault="002A064E" w:rsidP="0059083A">
      <w:pPr>
        <w:pStyle w:val="Heading1"/>
        <w:numPr>
          <w:ilvl w:val="0"/>
          <w:numId w:val="16"/>
        </w:numPr>
      </w:pPr>
      <w:r w:rsidRPr="00D25ABD">
        <w:t>RFP</w:t>
      </w:r>
      <w:r w:rsidR="00B625AD">
        <w:t xml:space="preserve"> </w:t>
      </w:r>
      <w:r w:rsidRPr="00D25ABD">
        <w:t>ATTACHMENTS</w:t>
      </w:r>
      <w:r w:rsidR="00EB6439">
        <w:t xml:space="preserve"> AND LINKS</w:t>
      </w:r>
    </w:p>
    <w:p w14:paraId="265E822B" w14:textId="03181390"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00EB6439">
        <w:t xml:space="preserve">and links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17263E" w:rsidR="001A4D45" w:rsidRDefault="001A4D45" w:rsidP="006909F4">
            <w:pPr>
              <w:rPr>
                <w:b/>
                <w:bCs/>
                <w:color w:val="000000"/>
              </w:rPr>
            </w:pPr>
            <w:bookmarkStart w:id="9" w:name="_Hlk193813868"/>
            <w:r>
              <w:rPr>
                <w:b/>
                <w:bCs/>
                <w:color w:val="000000"/>
              </w:rPr>
              <w:t>ATTACHMENT</w:t>
            </w:r>
            <w:r w:rsidR="00EB6439">
              <w:rPr>
                <w:b/>
                <w:bCs/>
                <w:color w:val="000000"/>
              </w:rPr>
              <w:t>/LINK</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Pr="00ED5EF6" w:rsidRDefault="001A4D45" w:rsidP="00B625AD">
            <w:pPr>
              <w:rPr>
                <w:b/>
                <w:bCs/>
                <w:color w:val="000000"/>
              </w:rPr>
            </w:pPr>
            <w:r w:rsidRPr="00ED5EF6">
              <w:rPr>
                <w:color w:val="000000"/>
              </w:rPr>
              <w:t>Attachment</w:t>
            </w:r>
            <w:r w:rsidR="00B625AD" w:rsidRPr="00ED5EF6">
              <w:rPr>
                <w:color w:val="000000"/>
              </w:rPr>
              <w:t xml:space="preserve"> </w:t>
            </w:r>
            <w:r w:rsidRPr="00ED5EF6">
              <w:rPr>
                <w:color w:val="000000"/>
              </w:rPr>
              <w:t>2:</w:t>
            </w:r>
            <w:r w:rsidR="00B625AD" w:rsidRPr="00ED5EF6">
              <w:rPr>
                <w:color w:val="000000"/>
              </w:rPr>
              <w:t xml:space="preserve"> </w:t>
            </w:r>
            <w:r w:rsidRPr="00ED5EF6">
              <w:t>Judicial</w:t>
            </w:r>
            <w:r w:rsidR="00B625AD" w:rsidRPr="00ED5EF6">
              <w:t xml:space="preserve"> </w:t>
            </w:r>
            <w:r w:rsidRPr="00ED5EF6">
              <w:t>Council</w:t>
            </w:r>
            <w:r w:rsidR="00B625AD" w:rsidRPr="00ED5EF6">
              <w:t xml:space="preserve"> </w:t>
            </w:r>
            <w:r w:rsidRPr="00ED5EF6">
              <w:t>of</w:t>
            </w:r>
            <w:r w:rsidR="00B625AD" w:rsidRPr="00ED5EF6">
              <w:t xml:space="preserve"> </w:t>
            </w:r>
            <w:r w:rsidRPr="00ED5EF6">
              <w:t>California</w:t>
            </w:r>
            <w:r w:rsidR="00B625AD" w:rsidRPr="00ED5EF6">
              <w:rPr>
                <w:color w:val="000000"/>
              </w:rPr>
              <w:t xml:space="preserve"> </w:t>
            </w:r>
            <w:r w:rsidRPr="00ED5EF6">
              <w:rPr>
                <w:color w:val="000000"/>
              </w:rPr>
              <w:t>Standard</w:t>
            </w:r>
            <w:r w:rsidR="00B625AD" w:rsidRPr="00ED5EF6">
              <w:rPr>
                <w:color w:val="000000"/>
              </w:rPr>
              <w:t xml:space="preserve"> </w:t>
            </w:r>
            <w:r w:rsidRPr="00ED5EF6">
              <w:rPr>
                <w:color w:val="000000"/>
              </w:rPr>
              <w:t>Terms</w:t>
            </w:r>
            <w:r w:rsidR="00B625AD" w:rsidRPr="00ED5EF6">
              <w:rPr>
                <w:color w:val="000000"/>
              </w:rPr>
              <w:t xml:space="preserve"> </w:t>
            </w:r>
            <w:r w:rsidRPr="00ED5EF6">
              <w:rPr>
                <w:color w:val="000000"/>
              </w:rPr>
              <w:t>and</w:t>
            </w:r>
            <w:r w:rsidR="00B625AD" w:rsidRPr="00ED5EF6">
              <w:rPr>
                <w:color w:val="000000"/>
              </w:rPr>
              <w:t xml:space="preserve"> </w:t>
            </w:r>
            <w:r w:rsidRPr="00ED5EF6">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56BB4A6B" w:rsidR="001A4D45" w:rsidRDefault="00ED5EF6" w:rsidP="00B625AD">
            <w:pPr>
              <w:rPr>
                <w:b/>
                <w:bCs/>
                <w:color w:val="000000"/>
              </w:rPr>
            </w:pPr>
            <w:r>
              <w:rPr>
                <w:color w:val="000000"/>
                <w:sz w:val="22"/>
                <w:szCs w:val="22"/>
              </w:rPr>
              <w:t>Bidder</w:t>
            </w:r>
            <w:r w:rsidR="001A4D45">
              <w:rPr>
                <w:color w:val="000000"/>
              </w:rPr>
              <w:t>’s</w:t>
            </w:r>
            <w:r w:rsidR="00B625AD">
              <w:rPr>
                <w:color w:val="000000"/>
              </w:rPr>
              <w:t xml:space="preserve"> </w:t>
            </w:r>
            <w:r w:rsidR="001A4D45">
              <w:rPr>
                <w:color w:val="000000"/>
              </w:rPr>
              <w:t>Acceptance</w:t>
            </w:r>
            <w:r w:rsidR="00B625AD">
              <w:rPr>
                <w:color w:val="000000"/>
              </w:rPr>
              <w:t xml:space="preserve"> </w:t>
            </w:r>
            <w:r w:rsidR="001A4D45">
              <w:rPr>
                <w:color w:val="000000"/>
              </w:rPr>
              <w:t>of</w:t>
            </w:r>
            <w:r w:rsidR="00B625AD">
              <w:rPr>
                <w:color w:val="000000"/>
              </w:rPr>
              <w:t xml:space="preserve"> </w:t>
            </w:r>
            <w:r w:rsidR="001A4D45">
              <w:rPr>
                <w:color w:val="000000"/>
              </w:rPr>
              <w:t>Terms</w:t>
            </w:r>
            <w:r w:rsidR="00B625AD">
              <w:rPr>
                <w:color w:val="000000"/>
              </w:rPr>
              <w:t xml:space="preserve"> </w:t>
            </w:r>
            <w:r w:rsidR="001A4D45">
              <w:rPr>
                <w:color w:val="000000"/>
              </w:rPr>
              <w:t>and</w:t>
            </w:r>
            <w:r w:rsidR="00B625AD">
              <w:rPr>
                <w:color w:val="000000"/>
              </w:rPr>
              <w:t xml:space="preserve"> </w:t>
            </w:r>
            <w:r w:rsidR="001A4D45">
              <w:rPr>
                <w:color w:val="000000"/>
              </w:rPr>
              <w:t>Conditions</w:t>
            </w:r>
          </w:p>
        </w:tc>
        <w:tc>
          <w:tcPr>
            <w:tcW w:w="5210" w:type="dxa"/>
          </w:tcPr>
          <w:p w14:paraId="6A22D6C4" w14:textId="77777777" w:rsidR="00ED5EF6" w:rsidRDefault="001A4D45" w:rsidP="00ED5EF6">
            <w:pPr>
              <w:widowControl w:val="0"/>
              <w:tabs>
                <w:tab w:val="left" w:pos="2178"/>
              </w:tabs>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D5EF6" w:rsidRPr="00F308C8">
              <w:rPr>
                <w:rFonts w:cstheme="minorHAnsi"/>
              </w:rPr>
              <w:t xml:space="preserve">The </w:t>
            </w:r>
            <w:r w:rsidR="00ED5EF6">
              <w:rPr>
                <w:rFonts w:cstheme="minorHAnsi"/>
              </w:rPr>
              <w:t>Bidder’s</w:t>
            </w:r>
            <w:r w:rsidR="00ED5EF6" w:rsidRPr="00EE4A18">
              <w:rPr>
                <w:rFonts w:cstheme="minorHAnsi"/>
              </w:rPr>
              <w:t xml:space="preserve"> Acceptance</w:t>
            </w:r>
            <w:r w:rsidR="00ED5EF6">
              <w:rPr>
                <w:rFonts w:cstheme="minorHAnsi"/>
              </w:rPr>
              <w:t xml:space="preserve"> </w:t>
            </w:r>
            <w:r w:rsidR="00ED5EF6" w:rsidRPr="00EE4A18">
              <w:rPr>
                <w:rFonts w:cstheme="minorHAnsi"/>
              </w:rPr>
              <w:t>of Terms and Conditions</w:t>
            </w:r>
            <w:r w:rsidR="00ED5EF6" w:rsidRPr="00F308C8">
              <w:rPr>
                <w:rFonts w:cstheme="minorHAnsi"/>
              </w:rPr>
              <w:t xml:space="preserve"> is available at the following link: </w:t>
            </w:r>
            <w:hyperlink r:id="rId16" w:history="1">
              <w:r w:rsidR="00ED5EF6">
                <w:rPr>
                  <w:rStyle w:val="Hyperlink"/>
                  <w:rFonts w:cstheme="minorHAnsi"/>
                </w:rPr>
                <w:t>https://courts.ca.gov/system/files/file/jbcm-acceptance-terms-and-conditions.pdf</w:t>
              </w:r>
            </w:hyperlink>
          </w:p>
          <w:p w14:paraId="44EF1D1E" w14:textId="77777777" w:rsidR="00ED5EF6" w:rsidRPr="00F308C8" w:rsidRDefault="00ED5EF6" w:rsidP="00ED5EF6">
            <w:pPr>
              <w:widowControl w:val="0"/>
              <w:tabs>
                <w:tab w:val="left" w:pos="2178"/>
              </w:tabs>
              <w:rPr>
                <w:color w:val="000000"/>
              </w:rPr>
            </w:pPr>
          </w:p>
          <w:p w14:paraId="70F7A9E5" w14:textId="55960C9F" w:rsidR="00E8755B" w:rsidRPr="005D516D" w:rsidRDefault="00E8755B" w:rsidP="00B625AD">
            <w:pPr>
              <w:rPr>
                <w:color w:val="000000"/>
              </w:rPr>
            </w:pPr>
            <w:r w:rsidRPr="005D516D">
              <w:rPr>
                <w:color w:val="000000"/>
              </w:rPr>
              <w:t>An</w:t>
            </w:r>
            <w:r w:rsidR="00B625AD">
              <w:rPr>
                <w:color w:val="000000"/>
              </w:rPr>
              <w:t xml:space="preserve"> </w:t>
            </w:r>
            <w:r w:rsidRPr="005D516D">
              <w:rPr>
                <w:color w:val="000000"/>
              </w:rPr>
              <w:t>“exception”</w:t>
            </w:r>
            <w:r w:rsidR="00B625AD">
              <w:rPr>
                <w:color w:val="000000"/>
              </w:rPr>
              <w:t xml:space="preserve"> </w:t>
            </w:r>
            <w:r w:rsidRPr="005D516D">
              <w:rPr>
                <w:color w:val="000000"/>
              </w:rPr>
              <w:t>includes</w:t>
            </w:r>
            <w:r w:rsidR="00B625AD">
              <w:rPr>
                <w:color w:val="000000"/>
              </w:rPr>
              <w:t xml:space="preserve"> </w:t>
            </w:r>
            <w:r w:rsidRPr="005D516D">
              <w:rPr>
                <w:color w:val="000000"/>
              </w:rPr>
              <w:t>any</w:t>
            </w:r>
            <w:r w:rsidR="00B625AD">
              <w:rPr>
                <w:color w:val="000000"/>
              </w:rPr>
              <w:t xml:space="preserve"> </w:t>
            </w:r>
            <w:r w:rsidRPr="005D516D">
              <w:rPr>
                <w:color w:val="000000"/>
              </w:rPr>
              <w:t>addition,</w:t>
            </w:r>
            <w:r w:rsidR="00B625AD">
              <w:rPr>
                <w:color w:val="000000"/>
              </w:rPr>
              <w:t xml:space="preserve"> </w:t>
            </w:r>
            <w:r w:rsidRPr="005D516D">
              <w:rPr>
                <w:color w:val="000000"/>
              </w:rPr>
              <w:t>deletion,</w:t>
            </w:r>
            <w:r w:rsidR="00B625AD">
              <w:rPr>
                <w:color w:val="000000"/>
              </w:rPr>
              <w:t xml:space="preserve"> </w:t>
            </w:r>
            <w:r w:rsidRPr="005D516D">
              <w:rPr>
                <w:color w:val="000000"/>
              </w:rPr>
              <w:t>or</w:t>
            </w:r>
            <w:r w:rsidR="00B625AD">
              <w:rPr>
                <w:color w:val="000000"/>
              </w:rPr>
              <w:t xml:space="preserve"> </w:t>
            </w:r>
            <w:r w:rsidRPr="005D516D">
              <w:rPr>
                <w:color w:val="000000"/>
              </w:rPr>
              <w:t>other</w:t>
            </w:r>
            <w:r w:rsidR="00B625AD">
              <w:rPr>
                <w:color w:val="000000"/>
              </w:rPr>
              <w:t xml:space="preserve"> </w:t>
            </w:r>
            <w:r w:rsidRPr="005D516D">
              <w:rPr>
                <w:color w:val="000000"/>
              </w:rPr>
              <w:t>modification.</w:t>
            </w:r>
            <w:r w:rsidR="00B625AD">
              <w:t xml:space="preserve"> </w:t>
            </w:r>
            <w:r w:rsidRPr="005D516D">
              <w:t>If</w:t>
            </w:r>
            <w:r w:rsidR="00B625AD">
              <w:t xml:space="preserve"> </w:t>
            </w:r>
            <w:r w:rsidRPr="005D516D">
              <w:t>exceptions</w:t>
            </w:r>
            <w:r w:rsidR="00B625AD">
              <w:t xml:space="preserve"> </w:t>
            </w:r>
            <w:r w:rsidRPr="005D516D">
              <w:t>are</w:t>
            </w:r>
            <w:r w:rsidR="00B625AD">
              <w:t xml:space="preserve"> </w:t>
            </w:r>
            <w:r w:rsidRPr="005D516D">
              <w:t>identified,</w:t>
            </w:r>
            <w:r w:rsidR="00B625AD">
              <w:t xml:space="preserve"> </w:t>
            </w:r>
            <w:r w:rsidRPr="005D516D">
              <w:t>the</w:t>
            </w:r>
            <w:r w:rsidR="00B625AD">
              <w:t xml:space="preserve"> </w:t>
            </w:r>
            <w:r w:rsidRPr="005D516D">
              <w:t>Proposer</w:t>
            </w:r>
            <w:r w:rsidR="00B625AD">
              <w:t xml:space="preserve"> </w:t>
            </w:r>
            <w:r w:rsidRPr="005D516D">
              <w:t>must</w:t>
            </w:r>
            <w:r w:rsidR="00B625AD">
              <w:t xml:space="preserve"> </w:t>
            </w:r>
            <w:r w:rsidRPr="005D516D">
              <w:t>also</w:t>
            </w:r>
            <w:r w:rsidR="00B625AD">
              <w:t xml:space="preserve"> </w:t>
            </w:r>
            <w:r w:rsidRPr="005D516D">
              <w:t>submit</w:t>
            </w:r>
            <w:r w:rsidR="00B625AD">
              <w:t xml:space="preserve"> </w:t>
            </w:r>
            <w:r w:rsidRPr="005D516D">
              <w:t>a</w:t>
            </w:r>
            <w:r w:rsidR="00B625AD">
              <w:t xml:space="preserve"> </w:t>
            </w:r>
            <w:r w:rsidRPr="005D516D">
              <w:t>red-lined</w:t>
            </w:r>
            <w:r w:rsidR="00B625AD">
              <w:t xml:space="preserve"> </w:t>
            </w:r>
            <w:r w:rsidRPr="005D516D">
              <w:t>version</w:t>
            </w:r>
            <w:r w:rsidR="00B625AD">
              <w:t xml:space="preserve"> </w:t>
            </w:r>
            <w:r w:rsidRPr="005D516D">
              <w:t>of</w:t>
            </w:r>
            <w:r w:rsidR="00B625AD">
              <w:t xml:space="preserve"> </w:t>
            </w:r>
            <w:r w:rsidRPr="005D516D">
              <w:t>the</w:t>
            </w:r>
            <w:r w:rsidR="00B625AD">
              <w:t xml:space="preserve"> </w:t>
            </w:r>
            <w:r w:rsidRPr="005D516D">
              <w:t>Terms</w:t>
            </w:r>
            <w:r w:rsidR="00B625AD">
              <w:t xml:space="preserve"> </w:t>
            </w:r>
            <w:r w:rsidRPr="005D516D">
              <w:t>and</w:t>
            </w:r>
            <w:r w:rsidR="00B625AD">
              <w:t xml:space="preserve"> </w:t>
            </w:r>
            <w:r w:rsidRPr="005D516D">
              <w:t>Conditions</w:t>
            </w:r>
            <w:r w:rsidR="00B625AD">
              <w:t xml:space="preserve"> </w:t>
            </w:r>
            <w:r w:rsidRPr="005D516D">
              <w:t>that</w:t>
            </w:r>
            <w:r w:rsidR="00B625AD">
              <w:t xml:space="preserve"> </w:t>
            </w:r>
            <w:r w:rsidRPr="005D516D">
              <w:t>clearly</w:t>
            </w:r>
            <w:r w:rsidR="00B625AD">
              <w:t xml:space="preserve"> </w:t>
            </w:r>
            <w:r w:rsidRPr="005D516D">
              <w:t>identifies</w:t>
            </w:r>
            <w:r w:rsidR="00B625AD">
              <w:t xml:space="preserve"> </w:t>
            </w:r>
            <w:r w:rsidRPr="005D516D">
              <w:t>the</w:t>
            </w:r>
            <w:r w:rsidR="00B625AD">
              <w:t xml:space="preserve"> </w:t>
            </w:r>
            <w:r w:rsidRPr="005D516D">
              <w:t>benefit</w:t>
            </w:r>
            <w:r w:rsidR="00B625AD">
              <w:t xml:space="preserve"> </w:t>
            </w:r>
            <w:r w:rsidRPr="005D516D">
              <w:t>to</w:t>
            </w:r>
            <w:r w:rsidR="00B625AD">
              <w:t xml:space="preserve"> </w:t>
            </w:r>
            <w:r w:rsidRPr="005D516D">
              <w:t>the</w:t>
            </w:r>
            <w:r w:rsidR="00B625AD">
              <w:t xml:space="preserve"> </w:t>
            </w:r>
            <w:r w:rsidRPr="005D516D">
              <w:t>Judicial</w:t>
            </w:r>
            <w:r w:rsidR="00B625AD">
              <w:t xml:space="preserve"> </w:t>
            </w:r>
            <w:r w:rsidRPr="005D516D">
              <w:t>Council</w:t>
            </w:r>
            <w:r w:rsidR="00B625AD">
              <w:t xml:space="preserve"> </w:t>
            </w:r>
            <w:r w:rsidRPr="005D516D">
              <w:t>from</w:t>
            </w:r>
            <w:r w:rsidR="00B625AD">
              <w:t xml:space="preserve"> </w:t>
            </w:r>
            <w:r w:rsidRPr="005D516D">
              <w:t>the</w:t>
            </w:r>
            <w:r w:rsidR="00B625AD">
              <w:t xml:space="preserve"> </w:t>
            </w:r>
            <w:r w:rsidRPr="005D516D">
              <w:t>proposed</w:t>
            </w:r>
            <w:r w:rsidR="00B625AD">
              <w:t xml:space="preserve"> </w:t>
            </w:r>
            <w:r w:rsidRPr="005D516D">
              <w:t>exception</w:t>
            </w:r>
            <w:r w:rsidR="00B625AD">
              <w:t xml:space="preserve"> </w:t>
            </w:r>
            <w:r w:rsidRPr="005D516D">
              <w:t>and</w:t>
            </w:r>
            <w:r w:rsidR="00B625AD">
              <w:t xml:space="preserve"> </w:t>
            </w:r>
            <w:r w:rsidRPr="005D516D">
              <w:t>provides</w:t>
            </w:r>
            <w:r w:rsidR="00B625AD">
              <w:t xml:space="preserve"> </w:t>
            </w:r>
            <w:r w:rsidRPr="005D516D">
              <w:t>a</w:t>
            </w:r>
            <w:r w:rsidR="00B625AD">
              <w:t xml:space="preserve"> </w:t>
            </w:r>
            <w:r w:rsidRPr="005D516D">
              <w:t>written</w:t>
            </w:r>
            <w:r w:rsidR="00B625AD">
              <w:t xml:space="preserve"> </w:t>
            </w:r>
            <w:r w:rsidRPr="005D516D">
              <w:t>explanation</w:t>
            </w:r>
            <w:r w:rsidR="00B625AD">
              <w:t xml:space="preserve"> </w:t>
            </w:r>
            <w:r w:rsidRPr="005D516D">
              <w:t>or</w:t>
            </w:r>
            <w:r w:rsidR="00B625AD">
              <w:t xml:space="preserve"> </w:t>
            </w:r>
            <w:r w:rsidRPr="005D516D">
              <w:t>rationale</w:t>
            </w:r>
            <w:r w:rsidR="00B625AD">
              <w:t xml:space="preserve"> </w:t>
            </w:r>
            <w:r w:rsidRPr="005D516D">
              <w:t>for</w:t>
            </w:r>
            <w:r w:rsidR="00B625AD">
              <w:t xml:space="preserve"> </w:t>
            </w:r>
            <w:r w:rsidRPr="005D516D">
              <w:t>each</w:t>
            </w:r>
            <w:r w:rsidR="00B625AD">
              <w:t xml:space="preserve"> </w:t>
            </w:r>
            <w:r w:rsidRPr="005D516D">
              <w:t>proposed</w:t>
            </w:r>
            <w:r w:rsidR="00B625AD">
              <w:t xml:space="preserve"> </w:t>
            </w:r>
            <w:r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10B1A3CB" w:rsidR="001A4D45" w:rsidRPr="00AA4B2B" w:rsidRDefault="001A4D45" w:rsidP="00B625AD">
            <w:pPr>
              <w:rPr>
                <w:b/>
                <w:bCs/>
                <w:color w:val="000000"/>
              </w:rPr>
            </w:pPr>
            <w:r w:rsidRPr="005D516D">
              <w:lastRenderedPageBreak/>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52186F09"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r w:rsidR="00ED5EF6" w:rsidRPr="00F308C8">
              <w:rPr>
                <w:rFonts w:cstheme="minorHAnsi"/>
              </w:rPr>
              <w:t xml:space="preserve"> The </w:t>
            </w:r>
            <w:r w:rsidR="00ED5EF6">
              <w:rPr>
                <w:rFonts w:cstheme="minorHAnsi"/>
              </w:rPr>
              <w:t>Darfur Contracting Act Certification</w:t>
            </w:r>
            <w:r w:rsidR="00ED5EF6" w:rsidRPr="00F308C8">
              <w:rPr>
                <w:rFonts w:cstheme="minorHAnsi"/>
              </w:rPr>
              <w:t xml:space="preserve"> is available at the following link: </w:t>
            </w:r>
            <w:hyperlink r:id="rId17" w:history="1">
              <w:r w:rsidR="00ED5EF6">
                <w:rPr>
                  <w:rStyle w:val="Hyperlink"/>
                  <w:rFonts w:cstheme="minorHAnsi"/>
                </w:rPr>
                <w:t>https://courts.ca.gov/system/files/file/jbcm-darfur-certification.pdf</w:t>
              </w:r>
            </w:hyperlink>
          </w:p>
        </w:tc>
      </w:tr>
      <w:tr w:rsidR="001A4D45" w14:paraId="248C0D24" w14:textId="77777777" w:rsidTr="00B625AD">
        <w:tc>
          <w:tcPr>
            <w:tcW w:w="3410" w:type="dxa"/>
            <w:hideMark/>
          </w:tcPr>
          <w:p w14:paraId="15FF3704" w14:textId="6A2CE145" w:rsidR="001A4D45" w:rsidRPr="005D516D" w:rsidRDefault="003465C5" w:rsidP="00B625AD">
            <w:r>
              <w:t>General</w:t>
            </w:r>
            <w:r w:rsidR="00B625AD">
              <w:t xml:space="preserve"> </w:t>
            </w:r>
            <w:r w:rsidR="001A4D45" w:rsidRPr="00AA4B2B">
              <w:t>Certification</w:t>
            </w:r>
            <w:r>
              <w:t>s</w:t>
            </w:r>
            <w:r w:rsidR="00B625AD">
              <w:t xml:space="preserve"> </w:t>
            </w:r>
            <w:r w:rsidR="001A4D45" w:rsidRPr="00AA4B2B">
              <w:t>Form</w:t>
            </w:r>
          </w:p>
        </w:tc>
        <w:tc>
          <w:tcPr>
            <w:tcW w:w="5210" w:type="dxa"/>
            <w:hideMark/>
          </w:tcPr>
          <w:p w14:paraId="7AEE56FC" w14:textId="1F915368"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r w:rsidR="00ED5EF6" w:rsidRPr="00F308C8">
              <w:rPr>
                <w:rFonts w:cstheme="minorHAnsi"/>
              </w:rPr>
              <w:t xml:space="preserve">The </w:t>
            </w:r>
            <w:r w:rsidR="00ED5EF6">
              <w:rPr>
                <w:rFonts w:cstheme="minorHAnsi"/>
              </w:rPr>
              <w:t xml:space="preserve">General Certifications form </w:t>
            </w:r>
            <w:r w:rsidR="00ED5EF6" w:rsidRPr="00F308C8">
              <w:rPr>
                <w:rFonts w:cstheme="minorHAnsi"/>
              </w:rPr>
              <w:t xml:space="preserve">is available at the following link: </w:t>
            </w:r>
            <w:hyperlink r:id="rId18" w:history="1">
              <w:r w:rsidR="00ED5EF6">
                <w:rPr>
                  <w:rStyle w:val="Hyperlink"/>
                  <w:rFonts w:cstheme="minorHAnsi"/>
                </w:rPr>
                <w:t>https://courts.ca.gov/system/files/file/jbcm-general-certifications.pdf</w:t>
              </w:r>
            </w:hyperlink>
          </w:p>
        </w:tc>
      </w:tr>
      <w:tr w:rsidR="00907D3B" w14:paraId="11807AEE" w14:textId="77777777" w:rsidTr="00B625AD">
        <w:tc>
          <w:tcPr>
            <w:tcW w:w="3410" w:type="dxa"/>
          </w:tcPr>
          <w:p w14:paraId="414FC6ED" w14:textId="52F72F10" w:rsidR="00907D3B" w:rsidRPr="005D516D" w:rsidRDefault="00907D3B" w:rsidP="00907D3B">
            <w:r w:rsidRPr="005D516D">
              <w:rPr>
                <w:color w:val="000000"/>
              </w:rPr>
              <w:t>Attachment</w:t>
            </w:r>
            <w:r>
              <w:rPr>
                <w:color w:val="000000"/>
              </w:rPr>
              <w:t xml:space="preserve"> </w:t>
            </w:r>
            <w:r w:rsidR="00ED5EF6">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9"/>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0"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0"/>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lastRenderedPageBreak/>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t>PROPOSAL</w:t>
      </w:r>
      <w:r w:rsidR="00B625AD">
        <w:t xml:space="preserve"> </w:t>
      </w:r>
      <w:r w:rsidR="00507F2F">
        <w:t>and</w:t>
      </w:r>
      <w:r w:rsidR="00B625AD">
        <w:t xml:space="preserve"> </w:t>
      </w:r>
      <w:r>
        <w:t>COST</w:t>
      </w:r>
      <w:r w:rsidR="00B625AD">
        <w:t xml:space="preserve"> </w:t>
      </w:r>
      <w:r>
        <w:t>CONTENTS</w:t>
      </w:r>
    </w:p>
    <w:p w14:paraId="09C8C6EA" w14:textId="720AA656"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ED5EF6">
        <w:rPr>
          <w:u w:val="single"/>
        </w:rPr>
        <w:t>3</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9D08A3" w:rsidRPr="009D08A3">
        <w:t xml:space="preserve">Rates exceeding the maximum allowable amounts may be deemed non-responsive and result in disqualification, at Judicial Council’s sole discretion. </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7932FD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ED5EF6">
        <w:t>3</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lastRenderedPageBreak/>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11DFC2E9" w:rsidR="0031446B" w:rsidRPr="00B625AD" w:rsidRDefault="00ED5EF6" w:rsidP="00B625AD">
      <w:pPr>
        <w:pStyle w:val="ListParagraph"/>
        <w:numPr>
          <w:ilvl w:val="2"/>
          <w:numId w:val="10"/>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19" w:history="1">
        <w:r>
          <w:rPr>
            <w:rStyle w:val="Hyperlink"/>
            <w:rFonts w:cstheme="minorHAnsi"/>
          </w:rPr>
          <w:t>https://courts.ca.gov/system/files/file/jbcm-acceptance-terms-and-conditions.pdf</w:t>
        </w:r>
      </w:hyperlink>
      <w:r>
        <w:t xml:space="preserve">, </w:t>
      </w:r>
      <w:r w:rsidR="0031446B" w:rsidRPr="00B625AD">
        <w:t>the</w:t>
      </w:r>
      <w:r w:rsidR="00B625AD">
        <w:t xml:space="preserve"> </w:t>
      </w:r>
      <w:r w:rsidR="0031446B" w:rsidRPr="00B625AD">
        <w:t>Proposer</w:t>
      </w:r>
      <w:r w:rsidR="00B625AD">
        <w:t xml:space="preserve"> </w:t>
      </w:r>
      <w:r w:rsidR="0031446B" w:rsidRPr="00B625AD">
        <w:t>must</w:t>
      </w:r>
      <w:r w:rsidR="00B625AD">
        <w:t xml:space="preserve"> </w:t>
      </w:r>
      <w:r w:rsidR="0031446B" w:rsidRPr="00B625AD">
        <w:t>either</w:t>
      </w:r>
      <w:r w:rsidR="00B625AD">
        <w:t xml:space="preserve"> </w:t>
      </w:r>
      <w:r w:rsidR="0031446B" w:rsidRPr="00B625AD">
        <w:t>indicate</w:t>
      </w:r>
      <w:r w:rsidR="00B625AD">
        <w:t xml:space="preserve"> </w:t>
      </w:r>
      <w:r w:rsidR="0031446B" w:rsidRPr="00B625AD">
        <w:t>acceptance</w:t>
      </w:r>
      <w:r w:rsidR="00B625AD">
        <w:t xml:space="preserve"> </w:t>
      </w:r>
      <w:r w:rsidR="0031446B" w:rsidRPr="00B625AD">
        <w:t>of</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or</w:t>
      </w:r>
      <w:r w:rsidR="00B625AD">
        <w:t xml:space="preserve"> </w:t>
      </w:r>
      <w:r w:rsidR="0031446B" w:rsidRPr="00B625AD">
        <w:t>clearly</w:t>
      </w:r>
      <w:r w:rsidR="00B625AD">
        <w:t xml:space="preserve"> </w:t>
      </w:r>
      <w:r w:rsidR="0031446B" w:rsidRPr="00B625AD">
        <w:t>identify</w:t>
      </w:r>
      <w:r w:rsidR="00B625AD">
        <w:t xml:space="preserve"> </w:t>
      </w:r>
      <w:r w:rsidR="0031446B" w:rsidRPr="00B625AD">
        <w:t>exceptions</w:t>
      </w:r>
      <w:r w:rsidR="00B625AD">
        <w:t xml:space="preserve"> </w:t>
      </w:r>
      <w:r w:rsidR="0031446B" w:rsidRPr="00B625AD">
        <w:t>to</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in</w:t>
      </w:r>
      <w:r w:rsidR="00B625AD">
        <w:t xml:space="preserve"> </w:t>
      </w:r>
      <w:r w:rsidR="0031446B" w:rsidRPr="00B625AD">
        <w:t>the</w:t>
      </w:r>
      <w:r w:rsidR="00B625AD">
        <w:t xml:space="preserve"> </w:t>
      </w:r>
      <w:r w:rsidR="0031446B" w:rsidRPr="00B625AD">
        <w:t>Standard</w:t>
      </w:r>
      <w:r w:rsidR="00B625AD">
        <w:t xml:space="preserve"> </w:t>
      </w:r>
      <w:r w:rsidR="0031446B" w:rsidRPr="00B625AD">
        <w:t>Agreement</w:t>
      </w:r>
      <w:r w:rsidR="00B625AD">
        <w:t xml:space="preserve"> </w:t>
      </w:r>
      <w:r w:rsidR="0031446B" w:rsidRPr="00B625AD">
        <w:t>(Attachment</w:t>
      </w:r>
      <w:r w:rsidR="00B625AD">
        <w:t xml:space="preserve"> </w:t>
      </w:r>
      <w:r w:rsidR="0031446B"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21B1C100"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hyperlink r:id="rId20" w:history="1">
        <w:r w:rsidR="00DB0C2B" w:rsidRPr="00DB0C2B">
          <w:rPr>
            <w:rStyle w:val="Hyperlink"/>
          </w:rPr>
          <w:t>https://courts.ca.gov/system/files/file/jbcm-darfur-certification.pdf</w:t>
        </w:r>
      </w:hyperlink>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5F6B26F4"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1" w:history="1">
        <w:r w:rsidR="00DB0C2B"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5C2E2CC" w14:textId="1CCC5F0A" w:rsidR="00633E0F"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2A271F" w:rsidRPr="002A271F">
        <w:t>, limited liability company (“LLC”), limited partnership (“LP”), or limited liability partnership (“LLP”)</w:t>
      </w:r>
      <w:r w:rsidRPr="00B625AD">
        <w:t>,</w:t>
      </w:r>
      <w:r w:rsidR="00B625AD">
        <w:t xml:space="preserve"> </w:t>
      </w:r>
      <w:bookmarkStart w:id="11"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1"/>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7E73F3">
        <w:t xml:space="preserve"> </w:t>
      </w:r>
      <w:r w:rsidR="00700666">
        <w:t xml:space="preserve">Proof may include a Certificate of Status recently issued by the California Secretary of State (“SOS”), available by </w:t>
      </w:r>
      <w:r w:rsidR="00700666">
        <w:lastRenderedPageBreak/>
        <w:t xml:space="preserve">requesting a certificate through the corporation’s SOS Online Account Access at </w:t>
      </w:r>
      <w:hyperlink r:id="rId22" w:history="1">
        <w:r w:rsidR="00700666" w:rsidRPr="00D85531">
          <w:rPr>
            <w:rStyle w:val="Hyperlink"/>
          </w:rPr>
          <w:t>https://bizfileonline.sos.ca.gov/</w:t>
        </w:r>
      </w:hyperlink>
      <w:r w:rsidR="002A271F">
        <w:t xml:space="preserve">. </w:t>
      </w:r>
    </w:p>
    <w:p w14:paraId="0FAE5F51" w14:textId="6C079E4C" w:rsidR="00633E0F" w:rsidRPr="00B625AD" w:rsidRDefault="002A271F" w:rsidP="00A80A67">
      <w:pPr>
        <w:pStyle w:val="ListParagraph"/>
        <w:spacing w:beforeLines="100" w:before="240" w:afterLines="100" w:after="240" w:line="300" w:lineRule="exact"/>
        <w:ind w:left="2160"/>
      </w:pPr>
      <w:r>
        <w:t>A</w:t>
      </w:r>
      <w:r w:rsidR="00700666">
        <w:t>lternatively, a screenshot of the corporation’s current SOS status is acceptable proof, taken from the SOS Business Search website with fully legal entity name, SOS registration number, current status, and print date fully visible in the screenshot, available at</w:t>
      </w:r>
      <w:r w:rsidR="000A3B90">
        <w:t xml:space="preserve"> </w:t>
      </w:r>
      <w:hyperlink r:id="rId23" w:history="1">
        <w:r w:rsidR="000A3B90" w:rsidRPr="000A3B90">
          <w:rPr>
            <w:rStyle w:val="Hyperlink"/>
          </w:rPr>
          <w:t>https://bizfileonline.sos.ca.gov/search/business</w:t>
        </w:r>
      </w:hyperlink>
      <w:r w:rsidR="000A3B90">
        <w:t xml:space="preserve">. </w:t>
      </w:r>
      <w:r w:rsidR="000A3B90" w:rsidRPr="000A3B90">
        <w:t>Note: To search for the Proposer’s entity registration on this SOS website, scroll to the bottom of the page and expand the Advanced search feature. Enter the exact legal name to locate the correct entity. If you are unsure of the full name, start by entering only the first word or the first few letters. This will help generate a broader set of results and make it easier to identify the correct entity registration.</w:t>
      </w:r>
      <w:r w:rsidR="000A3B90">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2"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2"/>
    <w:p w14:paraId="2D6BFC06" w14:textId="0B9ADF29" w:rsidR="001A4D45" w:rsidRPr="00AA64F5" w:rsidRDefault="001A4D45" w:rsidP="00AA64F5">
      <w:pPr>
        <w:pStyle w:val="ListParagraph"/>
        <w:numPr>
          <w:ilvl w:val="1"/>
          <w:numId w:val="10"/>
        </w:numPr>
        <w:spacing w:beforeLines="100" w:before="240" w:afterLines="100" w:after="240" w:line="300" w:lineRule="exact"/>
        <w:rPr>
          <w:u w:val="single"/>
        </w:rPr>
      </w:pPr>
      <w:r w:rsidRPr="00AA64F5">
        <w:rPr>
          <w:u w:val="single"/>
        </w:rPr>
        <w:t>Submission</w:t>
      </w:r>
      <w:r w:rsidR="00B625AD" w:rsidRPr="00AA64F5">
        <w:rPr>
          <w:u w:val="single"/>
        </w:rPr>
        <w:t xml:space="preserve"> </w:t>
      </w:r>
      <w:r w:rsidRPr="00AA64F5">
        <w:rPr>
          <w:u w:val="single"/>
        </w:rPr>
        <w:t>of</w:t>
      </w:r>
      <w:r w:rsidR="00B625AD" w:rsidRPr="00AA64F5">
        <w:rPr>
          <w:u w:val="single"/>
        </w:rPr>
        <w:t xml:space="preserve"> </w:t>
      </w:r>
      <w:r w:rsidRPr="00AA64F5">
        <w:rPr>
          <w:u w:val="single"/>
        </w:rPr>
        <w:t>Proposals</w:t>
      </w:r>
    </w:p>
    <w:p w14:paraId="22B043C7" w14:textId="5B7DB4DD" w:rsidR="001A4D45" w:rsidRPr="00AA64F5" w:rsidRDefault="001A4D45" w:rsidP="00AC222E">
      <w:pPr>
        <w:pStyle w:val="ListParagraph"/>
        <w:keepNext/>
        <w:numPr>
          <w:ilvl w:val="2"/>
          <w:numId w:val="10"/>
        </w:numPr>
        <w:spacing w:beforeLines="100" w:before="240" w:afterLines="100" w:after="240" w:line="300" w:lineRule="exact"/>
      </w:pPr>
      <w:r w:rsidRPr="00AA64F5">
        <w:t>The</w:t>
      </w:r>
      <w:r w:rsidR="00B625AD" w:rsidRPr="00AA64F5">
        <w:t xml:space="preserve"> </w:t>
      </w:r>
      <w:r w:rsidRPr="00AA64F5">
        <w:t>Proposer</w:t>
      </w:r>
      <w:r w:rsidR="00B625AD" w:rsidRPr="00AA64F5">
        <w:t xml:space="preserve"> </w:t>
      </w:r>
      <w:r w:rsidR="005570A7" w:rsidRPr="00AA64F5">
        <w:t>must</w:t>
      </w:r>
      <w:r w:rsidR="00B625AD" w:rsidRPr="00AA64F5">
        <w:t xml:space="preserve"> </w:t>
      </w:r>
      <w:r w:rsidRPr="00AA64F5">
        <w:t>include</w:t>
      </w:r>
      <w:r w:rsidR="00B625AD" w:rsidRPr="00AA64F5">
        <w:t xml:space="preserve"> </w:t>
      </w:r>
      <w:r w:rsidRPr="00AA64F5">
        <w:t>the</w:t>
      </w:r>
      <w:r w:rsidR="00B625AD" w:rsidRPr="00AA64F5">
        <w:t xml:space="preserve"> </w:t>
      </w:r>
      <w:r w:rsidRPr="00AA64F5">
        <w:t>following</w:t>
      </w:r>
      <w:r w:rsidR="00B625AD" w:rsidRPr="00AA64F5">
        <w:t xml:space="preserve"> </w:t>
      </w:r>
      <w:r w:rsidRPr="00AA64F5">
        <w:t>attachments:</w:t>
      </w:r>
      <w:r w:rsidR="00B625AD" w:rsidRPr="00AA64F5">
        <w:t xml:space="preserve"> </w:t>
      </w:r>
    </w:p>
    <w:p w14:paraId="28D96DD4" w14:textId="6E701227"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Pr="00AA64F5">
        <w:t>2</w:t>
      </w:r>
      <w:r w:rsidR="00B625AD" w:rsidRPr="00AA64F5">
        <w:t xml:space="preserve"> </w:t>
      </w:r>
      <w:r w:rsidRPr="00AA64F5">
        <w:t>–</w:t>
      </w:r>
      <w:r w:rsidR="00B625AD" w:rsidRPr="00AA64F5">
        <w:t xml:space="preserve"> </w:t>
      </w:r>
      <w:r w:rsidRPr="00AA64F5">
        <w:t>Judicial</w:t>
      </w:r>
      <w:r w:rsidR="00B625AD" w:rsidRPr="00AA64F5">
        <w:t xml:space="preserve"> </w:t>
      </w:r>
      <w:r w:rsidRPr="00AA64F5">
        <w:t>Council</w:t>
      </w:r>
      <w:r w:rsidR="00B625AD" w:rsidRPr="00AA64F5">
        <w:t xml:space="preserve"> </w:t>
      </w:r>
      <w:r w:rsidRPr="00AA64F5">
        <w:t>of</w:t>
      </w:r>
      <w:r w:rsidR="00B625AD" w:rsidRPr="00AA64F5">
        <w:t xml:space="preserve"> </w:t>
      </w:r>
      <w:r w:rsidRPr="00AA64F5">
        <w:t>California</w:t>
      </w:r>
      <w:r w:rsidR="00B625AD" w:rsidRPr="00AA64F5">
        <w:t xml:space="preserve"> </w:t>
      </w:r>
      <w:r w:rsidRPr="00AA64F5">
        <w:t>Standard</w:t>
      </w:r>
      <w:r w:rsidR="00B625AD" w:rsidRPr="00AA64F5">
        <w:t xml:space="preserve"> </w:t>
      </w:r>
      <w:r w:rsidRPr="00AA64F5">
        <w:t>Terms</w:t>
      </w:r>
      <w:r w:rsidR="00B625AD" w:rsidRPr="00AA64F5">
        <w:t xml:space="preserve"> </w:t>
      </w:r>
      <w:r w:rsidRPr="00AA64F5">
        <w:t>and</w:t>
      </w:r>
      <w:r w:rsidR="00B625AD" w:rsidRPr="00AA64F5">
        <w:t xml:space="preserve"> </w:t>
      </w:r>
      <w:r w:rsidRPr="00AA64F5">
        <w:t>Conditions</w:t>
      </w:r>
      <w:r w:rsidR="00B625AD" w:rsidRPr="00AA64F5">
        <w:t xml:space="preserve"> </w:t>
      </w:r>
      <w:r w:rsidRPr="00AA64F5">
        <w:t>only</w:t>
      </w:r>
      <w:r w:rsidR="00B625AD" w:rsidRPr="00AA64F5">
        <w:t xml:space="preserve"> </w:t>
      </w:r>
      <w:r w:rsidRPr="00AA64F5">
        <w:t>if</w:t>
      </w:r>
      <w:r w:rsidR="00B625AD" w:rsidRPr="00AA64F5">
        <w:t xml:space="preserve"> </w:t>
      </w:r>
      <w:r w:rsidRPr="00AA64F5">
        <w:t>there</w:t>
      </w:r>
      <w:r w:rsidR="00B625AD" w:rsidRPr="00AA64F5">
        <w:t xml:space="preserve"> </w:t>
      </w:r>
      <w:r w:rsidRPr="00AA64F5">
        <w:t>are</w:t>
      </w:r>
      <w:r w:rsidR="00B625AD" w:rsidRPr="00AA64F5">
        <w:t xml:space="preserve"> </w:t>
      </w:r>
      <w:r w:rsidRPr="00AA64F5">
        <w:t>exceptions/modifications</w:t>
      </w:r>
      <w:r w:rsidR="00B625AD" w:rsidRPr="00AA64F5">
        <w:t xml:space="preserve"> </w:t>
      </w:r>
      <w:r w:rsidRPr="00AA64F5">
        <w:t>as</w:t>
      </w:r>
      <w:r w:rsidR="00B625AD" w:rsidRPr="00AA64F5">
        <w:t xml:space="preserve"> </w:t>
      </w:r>
      <w:r w:rsidRPr="00AA64F5">
        <w:t>indicated</w:t>
      </w:r>
      <w:r w:rsidR="00B625AD" w:rsidRPr="00AA64F5">
        <w:t xml:space="preserve"> </w:t>
      </w:r>
      <w:r w:rsidRPr="00AA64F5">
        <w:t>on</w:t>
      </w:r>
      <w:r w:rsidR="00B625AD" w:rsidRPr="00AA64F5">
        <w:t xml:space="preserve"> </w:t>
      </w:r>
      <w:r w:rsidR="00DB0C2B" w:rsidRPr="00AA64F5">
        <w:t xml:space="preserve">the </w:t>
      </w:r>
      <w:r w:rsidR="00DB0C2B" w:rsidRPr="00AA64F5">
        <w:rPr>
          <w:rFonts w:eastAsia="Times"/>
        </w:rPr>
        <w:t>Bidder’s Acceptance of Terms and Conditions</w:t>
      </w:r>
      <w:r w:rsidRPr="00AA64F5">
        <w:t>.</w:t>
      </w:r>
    </w:p>
    <w:p w14:paraId="02DBD732" w14:textId="0269F662" w:rsidR="001A4D45" w:rsidRPr="00AA64F5" w:rsidRDefault="00DB0C2B" w:rsidP="00D623EF">
      <w:pPr>
        <w:pStyle w:val="BodyTextIndent2"/>
        <w:numPr>
          <w:ilvl w:val="0"/>
          <w:numId w:val="5"/>
        </w:numPr>
        <w:spacing w:beforeLines="100" w:before="240" w:afterLines="100" w:after="240" w:line="300" w:lineRule="exact"/>
        <w:ind w:left="2520"/>
      </w:pPr>
      <w:r w:rsidRPr="00AA64F5">
        <w:rPr>
          <w:rFonts w:eastAsia="Times"/>
        </w:rPr>
        <w:t>Bidder’s Acceptance of Terms and Conditions</w:t>
      </w:r>
      <w:r w:rsidRPr="00AA64F5" w:rsidDel="00342BFC">
        <w:rPr>
          <w:rFonts w:eastAsia="Times"/>
        </w:rPr>
        <w:t xml:space="preserve"> </w:t>
      </w:r>
      <w:hyperlink r:id="rId24" w:history="1">
        <w:r w:rsidRPr="00AA64F5">
          <w:rPr>
            <w:rStyle w:val="Hyperlink"/>
            <w:rFonts w:cstheme="minorHAnsi"/>
          </w:rPr>
          <w:t>https://courts.ca.gov/system/files/file/jbcm-acceptance-terms-and-conditions.pdf</w:t>
        </w:r>
      </w:hyperlink>
      <w:r w:rsidRPr="00AA64F5">
        <w:t>,</w:t>
      </w:r>
    </w:p>
    <w:p w14:paraId="647CF3BE" w14:textId="1C38F554" w:rsidR="001A4D45" w:rsidRPr="00AA64F5" w:rsidRDefault="001A4D45" w:rsidP="00D623EF">
      <w:pPr>
        <w:pStyle w:val="BodyTextIndent2"/>
        <w:numPr>
          <w:ilvl w:val="0"/>
          <w:numId w:val="5"/>
        </w:numPr>
        <w:spacing w:beforeLines="100" w:before="240" w:afterLines="100" w:after="240" w:line="300" w:lineRule="exact"/>
        <w:ind w:left="2520"/>
      </w:pPr>
      <w:r w:rsidRPr="00AA64F5">
        <w:t>Darfur</w:t>
      </w:r>
      <w:r w:rsidR="00B625AD" w:rsidRPr="00AA64F5">
        <w:t xml:space="preserve"> </w:t>
      </w:r>
      <w:r w:rsidRPr="00AA64F5">
        <w:t>Contracting</w:t>
      </w:r>
      <w:r w:rsidR="00B625AD" w:rsidRPr="00AA64F5">
        <w:t xml:space="preserve"> </w:t>
      </w:r>
      <w:r w:rsidRPr="00AA64F5">
        <w:t>Act</w:t>
      </w:r>
      <w:r w:rsidR="00B625AD" w:rsidRPr="00AA64F5">
        <w:t xml:space="preserve"> </w:t>
      </w:r>
      <w:r w:rsidRPr="00AA64F5">
        <w:t>Certification</w:t>
      </w:r>
      <w:r w:rsidR="00DB0C2B" w:rsidRPr="00AA64F5">
        <w:t xml:space="preserve"> </w:t>
      </w:r>
      <w:hyperlink r:id="rId25" w:history="1">
        <w:r w:rsidR="00DB0C2B" w:rsidRPr="00AA64F5">
          <w:rPr>
            <w:rStyle w:val="Hyperlink"/>
            <w:szCs w:val="22"/>
          </w:rPr>
          <w:t>https://courts.ca.gov/system/files/file/jbcm-darfur-certification.pdf</w:t>
        </w:r>
      </w:hyperlink>
    </w:p>
    <w:p w14:paraId="29321624" w14:textId="1B82DB2E" w:rsidR="00907D3B" w:rsidRPr="00AA64F5" w:rsidRDefault="00907D3B" w:rsidP="00907D3B">
      <w:pPr>
        <w:pStyle w:val="BodyTextIndent2"/>
        <w:numPr>
          <w:ilvl w:val="0"/>
          <w:numId w:val="5"/>
        </w:numPr>
        <w:spacing w:beforeLines="100" w:before="240" w:afterLines="100" w:after="240" w:line="300" w:lineRule="exact"/>
        <w:ind w:left="2520"/>
      </w:pPr>
      <w:r w:rsidRPr="00AA64F5">
        <w:t>General Certifications Form</w:t>
      </w:r>
      <w:r w:rsidR="00DB0C2B" w:rsidRPr="00AA64F5">
        <w:t xml:space="preserve"> </w:t>
      </w:r>
      <w:hyperlink r:id="rId26" w:history="1">
        <w:r w:rsidR="00DB0C2B" w:rsidRPr="00AA64F5">
          <w:rPr>
            <w:rStyle w:val="Hyperlink"/>
            <w:szCs w:val="22"/>
          </w:rPr>
          <w:t>https://courts.ca.gov/system/files/file/jbcm-general-certifications.pdf</w:t>
        </w:r>
      </w:hyperlink>
    </w:p>
    <w:p w14:paraId="1353861C" w14:textId="5E32D1DE"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00DB0C2B" w:rsidRPr="00AA64F5">
        <w:t>3</w:t>
      </w:r>
      <w:r w:rsidR="00B625AD" w:rsidRPr="00AA64F5">
        <w:t xml:space="preserve"> </w:t>
      </w:r>
      <w:r w:rsidRPr="00AA64F5">
        <w:t>–</w:t>
      </w:r>
      <w:r w:rsidR="00B625AD" w:rsidRPr="00AA64F5">
        <w:t xml:space="preserve"> </w:t>
      </w:r>
      <w:r w:rsidRPr="00AA64F5">
        <w:t>Submission</w:t>
      </w:r>
      <w:r w:rsidR="00B625AD" w:rsidRPr="00AA64F5">
        <w:t xml:space="preserve"> </w:t>
      </w:r>
      <w:r w:rsidR="00F464B6" w:rsidRPr="00AA64F5">
        <w:t>F</w:t>
      </w:r>
      <w:r w:rsidRPr="00AA64F5">
        <w:t>orm</w:t>
      </w:r>
      <w:r w:rsidR="00B625AD" w:rsidRPr="00AA64F5">
        <w:t xml:space="preserve"> </w:t>
      </w:r>
      <w:r w:rsidRPr="00AA64F5">
        <w:t>for</w:t>
      </w:r>
      <w:r w:rsidR="00B625AD" w:rsidRPr="00AA64F5">
        <w:t xml:space="preserve"> </w:t>
      </w:r>
      <w:r w:rsidRPr="00AA64F5">
        <w:t>Technical</w:t>
      </w:r>
      <w:r w:rsidR="00B625AD" w:rsidRPr="00AA64F5">
        <w:t xml:space="preserve"> </w:t>
      </w:r>
      <w:r w:rsidR="00507F2F" w:rsidRPr="00AA64F5">
        <w:t>and</w:t>
      </w:r>
      <w:r w:rsidR="00B625AD" w:rsidRPr="00AA64F5">
        <w:t xml:space="preserve"> </w:t>
      </w:r>
      <w:r w:rsidRPr="00AA64F5">
        <w:t>Cost</w:t>
      </w:r>
      <w:r w:rsidR="00B625AD" w:rsidRPr="00AA64F5">
        <w:t xml:space="preserve"> </w:t>
      </w:r>
      <w:r w:rsidRPr="00AA64F5">
        <w:t>Proposal</w:t>
      </w:r>
    </w:p>
    <w:p w14:paraId="4D9D13D9" w14:textId="0A72B606" w:rsidR="00684317" w:rsidRPr="00AA64F5" w:rsidRDefault="00684317" w:rsidP="0094034B">
      <w:pPr>
        <w:pStyle w:val="ListParagraph"/>
        <w:numPr>
          <w:ilvl w:val="2"/>
          <w:numId w:val="10"/>
        </w:numPr>
        <w:spacing w:beforeLines="100" w:before="240" w:afterLines="100" w:after="240" w:line="300" w:lineRule="exact"/>
      </w:pPr>
      <w:permStart w:id="637554647" w:edGrp="everyone"/>
      <w:r w:rsidRPr="00AA64F5">
        <w:t xml:space="preserve">The Proposer </w:t>
      </w:r>
      <w:r w:rsidR="00D3109B" w:rsidRPr="00AA64F5">
        <w:t xml:space="preserve">should </w:t>
      </w:r>
      <w:r w:rsidRPr="00AA64F5">
        <w:t xml:space="preserve">include the following attachments: </w:t>
      </w:r>
    </w:p>
    <w:p w14:paraId="5174B722" w14:textId="0D1D45D8" w:rsidR="001A4D45" w:rsidRPr="00AA64F5" w:rsidRDefault="001A4D45" w:rsidP="00D623EF">
      <w:pPr>
        <w:pStyle w:val="BodyTextIndent2"/>
        <w:numPr>
          <w:ilvl w:val="0"/>
          <w:numId w:val="5"/>
        </w:numPr>
        <w:spacing w:beforeLines="100" w:before="240" w:afterLines="100" w:after="240" w:line="300" w:lineRule="exact"/>
        <w:ind w:left="2520"/>
      </w:pPr>
      <w:r w:rsidRPr="00AA64F5">
        <w:t>Capacity</w:t>
      </w:r>
      <w:r w:rsidR="00B625AD" w:rsidRPr="00AA64F5">
        <w:t xml:space="preserve"> </w:t>
      </w:r>
      <w:r w:rsidRPr="00AA64F5">
        <w:t>chart</w:t>
      </w:r>
      <w:r w:rsidR="00B625AD" w:rsidRPr="00AA64F5">
        <w:t xml:space="preserve"> </w:t>
      </w:r>
      <w:r w:rsidRPr="00AA64F5">
        <w:t>and</w:t>
      </w:r>
      <w:r w:rsidR="00B625AD" w:rsidRPr="00AA64F5">
        <w:t xml:space="preserve"> </w:t>
      </w:r>
      <w:r w:rsidRPr="00AA64F5">
        <w:t>floor</w:t>
      </w:r>
      <w:r w:rsidR="00B625AD" w:rsidRPr="00AA64F5">
        <w:t xml:space="preserve"> </w:t>
      </w:r>
      <w:r w:rsidRPr="00AA64F5">
        <w:t>plan</w:t>
      </w:r>
      <w:r w:rsidR="00B625AD" w:rsidRPr="00AA64F5">
        <w:t xml:space="preserve"> </w:t>
      </w:r>
    </w:p>
    <w:p w14:paraId="364AE9E2" w14:textId="6AA8F2A3" w:rsidR="0031446B" w:rsidRPr="00AA64F5" w:rsidRDefault="005D0FD0" w:rsidP="00D623EF">
      <w:pPr>
        <w:pStyle w:val="BodyTextIndent2"/>
        <w:numPr>
          <w:ilvl w:val="0"/>
          <w:numId w:val="5"/>
        </w:numPr>
        <w:spacing w:beforeLines="100" w:before="240" w:afterLines="100" w:after="240" w:line="300" w:lineRule="exact"/>
        <w:ind w:left="2520"/>
      </w:pPr>
      <w:r w:rsidRPr="00AA64F5">
        <w:t>Fit</w:t>
      </w:r>
      <w:r w:rsidR="00B625AD" w:rsidRPr="00AA64F5">
        <w:t xml:space="preserve"> </w:t>
      </w:r>
      <w:r w:rsidRPr="00AA64F5">
        <w:t>to</w:t>
      </w:r>
      <w:r w:rsidR="00B625AD" w:rsidRPr="00AA64F5">
        <w:t xml:space="preserve"> </w:t>
      </w:r>
      <w:r w:rsidRPr="00AA64F5">
        <w:t>scale</w:t>
      </w:r>
      <w:r w:rsidR="00B625AD" w:rsidRPr="00AA64F5">
        <w:t xml:space="preserve"> </w:t>
      </w:r>
      <w:r w:rsidRPr="00AA64F5">
        <w:t>diagrams</w:t>
      </w:r>
    </w:p>
    <w:p w14:paraId="0A31FA18" w14:textId="7A05D780" w:rsidR="00D3109B" w:rsidRPr="00AA64F5" w:rsidRDefault="00D3109B" w:rsidP="00D623EF">
      <w:pPr>
        <w:pStyle w:val="BodyTextIndent2"/>
        <w:numPr>
          <w:ilvl w:val="0"/>
          <w:numId w:val="5"/>
        </w:numPr>
        <w:spacing w:beforeLines="100" w:before="240" w:afterLines="100" w:after="240" w:line="300" w:lineRule="exact"/>
        <w:ind w:left="2520"/>
      </w:pPr>
      <w:r w:rsidRPr="00AA64F5">
        <w:t>Audio-visual price list sheet</w:t>
      </w:r>
    </w:p>
    <w:permEnd w:id="637554647"/>
    <w:p w14:paraId="7E703D96" w14:textId="0CB7DB1B" w:rsidR="0031446B" w:rsidRPr="0059083A" w:rsidRDefault="0031446B" w:rsidP="0059083A">
      <w:pPr>
        <w:pStyle w:val="Heading1"/>
        <w:numPr>
          <w:ilvl w:val="0"/>
          <w:numId w:val="16"/>
        </w:numPr>
      </w:pPr>
      <w:r>
        <w:lastRenderedPageBreak/>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13"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13"/>
    <w:p w14:paraId="28469C26" w14:textId="56E4DFF7" w:rsidR="0031446B" w:rsidRPr="0059083A" w:rsidRDefault="0031446B" w:rsidP="0059083A">
      <w:pPr>
        <w:pStyle w:val="Heading1"/>
        <w:numPr>
          <w:ilvl w:val="0"/>
          <w:numId w:val="16"/>
        </w:numPr>
      </w:pPr>
      <w:r w:rsidRPr="00D25ABD">
        <w:lastRenderedPageBreak/>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14"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2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28" w:history="1">
        <w:r w:rsidR="00DA4145" w:rsidRPr="007A344A">
          <w:rPr>
            <w:rStyle w:val="Hyperlink"/>
          </w:rPr>
          <w:t>Contracts@jud.ca.gov</w:t>
        </w:r>
      </w:hyperlink>
      <w:r w:rsidRPr="0048242D">
        <w:rPr>
          <w:color w:val="000000"/>
        </w:rPr>
        <w:t>.</w:t>
      </w:r>
      <w:bookmarkEnd w:id="14"/>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66ABCB19" w14:textId="1D9C1D84"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lastRenderedPageBreak/>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29"/>
      <w:footerReference w:type="default" r:id="rId30"/>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01FA" w14:textId="77777777" w:rsidR="00110E63" w:rsidRDefault="00110E63" w:rsidP="00C9069D">
      <w:r>
        <w:separator/>
      </w:r>
    </w:p>
  </w:endnote>
  <w:endnote w:type="continuationSeparator" w:id="0">
    <w:p w14:paraId="4C8D0791" w14:textId="77777777" w:rsidR="00110E63" w:rsidRDefault="00110E63"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3659" w14:textId="77777777" w:rsidR="00110E63" w:rsidRDefault="00110E63" w:rsidP="00C9069D">
      <w:r>
        <w:separator/>
      </w:r>
    </w:p>
  </w:footnote>
  <w:footnote w:type="continuationSeparator" w:id="0">
    <w:p w14:paraId="2F3928C8" w14:textId="77777777" w:rsidR="00110E63" w:rsidRDefault="00110E63"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4327AAFB"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AD7993">
      <w:rPr>
        <w:rFonts w:ascii="Times New Roman" w:hAnsi="Times New Roman" w:cs="Arial"/>
        <w:iCs/>
        <w:spacing w:val="0"/>
        <w:sz w:val="18"/>
        <w:szCs w:val="18"/>
      </w:rPr>
      <w:t>appellate judicial attorney institute (full conference)</w:t>
    </w:r>
    <w:permEnd w:id="1203185728"/>
  </w:p>
  <w:p w14:paraId="7E7E4744" w14:textId="02FCAFB9"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AD7993">
      <w:rPr>
        <w:rFonts w:ascii="Times New Roman" w:hAnsi="Times New Roman" w:cs="Arial"/>
        <w:iCs/>
        <w:spacing w:val="0"/>
        <w:sz w:val="18"/>
        <w:szCs w:val="18"/>
      </w:rPr>
      <w:t>crs-ak-498</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2"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2"/>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1"/>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9"/>
  </w:num>
  <w:num w:numId="16" w16cid:durableId="220596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1"/>
  </w:num>
  <w:num w:numId="18" w16cid:durableId="1614285393">
    <w:abstractNumId w:val="11"/>
  </w:num>
  <w:num w:numId="19" w16cid:durableId="1916817308">
    <w:abstractNumId w:val="11"/>
  </w:num>
  <w:num w:numId="20" w16cid:durableId="156653030">
    <w:abstractNumId w:val="11"/>
  </w:num>
  <w:num w:numId="21" w16cid:durableId="586961973">
    <w:abstractNumId w:val="11"/>
  </w:num>
  <w:num w:numId="22" w16cid:durableId="1548684329">
    <w:abstractNumId w:val="11"/>
  </w:num>
  <w:num w:numId="23" w16cid:durableId="216089605">
    <w:abstractNumId w:val="11"/>
  </w:num>
  <w:num w:numId="24" w16cid:durableId="463699646">
    <w:abstractNumId w:val="11"/>
  </w:num>
  <w:num w:numId="25" w16cid:durableId="1676685012">
    <w:abstractNumId w:val="11"/>
  </w:num>
  <w:num w:numId="26" w16cid:durableId="1723402181">
    <w:abstractNumId w:val="11"/>
  </w:num>
  <w:num w:numId="27" w16cid:durableId="1559198847">
    <w:abstractNumId w:val="11"/>
  </w:num>
  <w:num w:numId="28" w16cid:durableId="194390701">
    <w:abstractNumId w:val="11"/>
  </w:num>
  <w:num w:numId="29" w16cid:durableId="1545606130">
    <w:abstractNumId w:val="11"/>
  </w:num>
  <w:num w:numId="30" w16cid:durableId="1634629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ocumentProtection w:edit="comments" w:enforcement="1" w:cryptProviderType="rsaAES" w:cryptAlgorithmClass="hash" w:cryptAlgorithmType="typeAny" w:cryptAlgorithmSid="14" w:cryptSpinCount="100000" w:hash="6O6EBHg+nhQnxet5nEJH7yfNfDD0266gK0kJAqyJ4O2Bgn8e6kqlgwb284Y4Tc3Zlh2f456I7Ps0oZVc55iQvQ==" w:salt="FpP+qpIWkP/2wvw5xdziJg=="/>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42611"/>
    <w:rsid w:val="00054AA4"/>
    <w:rsid w:val="00060317"/>
    <w:rsid w:val="000644E8"/>
    <w:rsid w:val="00081E8D"/>
    <w:rsid w:val="0009476B"/>
    <w:rsid w:val="000A2C25"/>
    <w:rsid w:val="000A3B90"/>
    <w:rsid w:val="000A6A1C"/>
    <w:rsid w:val="000B005B"/>
    <w:rsid w:val="000C618F"/>
    <w:rsid w:val="000C784B"/>
    <w:rsid w:val="000D6A60"/>
    <w:rsid w:val="000F05B3"/>
    <w:rsid w:val="000F09D0"/>
    <w:rsid w:val="000F293C"/>
    <w:rsid w:val="00106E7A"/>
    <w:rsid w:val="00110DC2"/>
    <w:rsid w:val="00110E63"/>
    <w:rsid w:val="00120367"/>
    <w:rsid w:val="00121530"/>
    <w:rsid w:val="00126396"/>
    <w:rsid w:val="001323F3"/>
    <w:rsid w:val="001356FC"/>
    <w:rsid w:val="0014295C"/>
    <w:rsid w:val="00164DF3"/>
    <w:rsid w:val="00181BA4"/>
    <w:rsid w:val="00190F62"/>
    <w:rsid w:val="0019230B"/>
    <w:rsid w:val="00193C48"/>
    <w:rsid w:val="001A0207"/>
    <w:rsid w:val="001A284F"/>
    <w:rsid w:val="001A4D45"/>
    <w:rsid w:val="001A5D90"/>
    <w:rsid w:val="001B177E"/>
    <w:rsid w:val="001C6628"/>
    <w:rsid w:val="001E3777"/>
    <w:rsid w:val="001E7F9C"/>
    <w:rsid w:val="001F0613"/>
    <w:rsid w:val="001F1790"/>
    <w:rsid w:val="001F576E"/>
    <w:rsid w:val="00222F36"/>
    <w:rsid w:val="00223ACE"/>
    <w:rsid w:val="00246E7A"/>
    <w:rsid w:val="00255093"/>
    <w:rsid w:val="00257177"/>
    <w:rsid w:val="002773AF"/>
    <w:rsid w:val="00283175"/>
    <w:rsid w:val="002850F2"/>
    <w:rsid w:val="002958FA"/>
    <w:rsid w:val="00297AC6"/>
    <w:rsid w:val="002A064E"/>
    <w:rsid w:val="002A271F"/>
    <w:rsid w:val="002A5619"/>
    <w:rsid w:val="002A5BC4"/>
    <w:rsid w:val="002A6E3E"/>
    <w:rsid w:val="002B7AF9"/>
    <w:rsid w:val="002C0CDC"/>
    <w:rsid w:val="002C29BB"/>
    <w:rsid w:val="002C5E80"/>
    <w:rsid w:val="002D3C95"/>
    <w:rsid w:val="002E09F7"/>
    <w:rsid w:val="002E5BA7"/>
    <w:rsid w:val="00300CF0"/>
    <w:rsid w:val="003057C4"/>
    <w:rsid w:val="00314421"/>
    <w:rsid w:val="0031446B"/>
    <w:rsid w:val="00324926"/>
    <w:rsid w:val="00325E2C"/>
    <w:rsid w:val="003410B0"/>
    <w:rsid w:val="00343C61"/>
    <w:rsid w:val="003465C5"/>
    <w:rsid w:val="0034764D"/>
    <w:rsid w:val="00350C41"/>
    <w:rsid w:val="00357C89"/>
    <w:rsid w:val="00366710"/>
    <w:rsid w:val="00366F1C"/>
    <w:rsid w:val="00370FA6"/>
    <w:rsid w:val="003766F7"/>
    <w:rsid w:val="00382906"/>
    <w:rsid w:val="0039615D"/>
    <w:rsid w:val="003B1C8E"/>
    <w:rsid w:val="003B24D9"/>
    <w:rsid w:val="003B4FD5"/>
    <w:rsid w:val="003D6AD9"/>
    <w:rsid w:val="003E7E9D"/>
    <w:rsid w:val="003F0D99"/>
    <w:rsid w:val="003F1A98"/>
    <w:rsid w:val="003F1F8A"/>
    <w:rsid w:val="003F7187"/>
    <w:rsid w:val="0040259E"/>
    <w:rsid w:val="0041225D"/>
    <w:rsid w:val="00412C08"/>
    <w:rsid w:val="00420058"/>
    <w:rsid w:val="00422DC5"/>
    <w:rsid w:val="0042426B"/>
    <w:rsid w:val="004263F6"/>
    <w:rsid w:val="004325F8"/>
    <w:rsid w:val="00444A53"/>
    <w:rsid w:val="00454037"/>
    <w:rsid w:val="00460129"/>
    <w:rsid w:val="0046534A"/>
    <w:rsid w:val="00472BA3"/>
    <w:rsid w:val="004759D5"/>
    <w:rsid w:val="00475A02"/>
    <w:rsid w:val="0048207D"/>
    <w:rsid w:val="0048242D"/>
    <w:rsid w:val="004A0AF1"/>
    <w:rsid w:val="004B19C8"/>
    <w:rsid w:val="004D3628"/>
    <w:rsid w:val="004D6122"/>
    <w:rsid w:val="004D65D7"/>
    <w:rsid w:val="004E1C90"/>
    <w:rsid w:val="004F0419"/>
    <w:rsid w:val="004F108D"/>
    <w:rsid w:val="00507F2F"/>
    <w:rsid w:val="005126E4"/>
    <w:rsid w:val="005131AE"/>
    <w:rsid w:val="00521016"/>
    <w:rsid w:val="00527C06"/>
    <w:rsid w:val="005368F6"/>
    <w:rsid w:val="00536DCE"/>
    <w:rsid w:val="00551BB9"/>
    <w:rsid w:val="00553657"/>
    <w:rsid w:val="005570A7"/>
    <w:rsid w:val="005659BD"/>
    <w:rsid w:val="00571AC4"/>
    <w:rsid w:val="00573894"/>
    <w:rsid w:val="00583B80"/>
    <w:rsid w:val="00585411"/>
    <w:rsid w:val="00590480"/>
    <w:rsid w:val="0059083A"/>
    <w:rsid w:val="00592EB7"/>
    <w:rsid w:val="005A1660"/>
    <w:rsid w:val="005B241A"/>
    <w:rsid w:val="005B70C8"/>
    <w:rsid w:val="005B7B14"/>
    <w:rsid w:val="005C63F0"/>
    <w:rsid w:val="005D0FD0"/>
    <w:rsid w:val="005D516D"/>
    <w:rsid w:val="005F4FBE"/>
    <w:rsid w:val="005F516C"/>
    <w:rsid w:val="00600258"/>
    <w:rsid w:val="006029D9"/>
    <w:rsid w:val="0062473B"/>
    <w:rsid w:val="0063324E"/>
    <w:rsid w:val="00633E0F"/>
    <w:rsid w:val="00643DE5"/>
    <w:rsid w:val="00643DFA"/>
    <w:rsid w:val="00643F0C"/>
    <w:rsid w:val="00650036"/>
    <w:rsid w:val="00650317"/>
    <w:rsid w:val="00651534"/>
    <w:rsid w:val="00657CD2"/>
    <w:rsid w:val="006629CD"/>
    <w:rsid w:val="006640FC"/>
    <w:rsid w:val="00670404"/>
    <w:rsid w:val="00671DD8"/>
    <w:rsid w:val="00675C9B"/>
    <w:rsid w:val="00677916"/>
    <w:rsid w:val="00684317"/>
    <w:rsid w:val="006909F4"/>
    <w:rsid w:val="0069199E"/>
    <w:rsid w:val="00695044"/>
    <w:rsid w:val="00696BE6"/>
    <w:rsid w:val="00697D16"/>
    <w:rsid w:val="006A5BE1"/>
    <w:rsid w:val="006B20DC"/>
    <w:rsid w:val="006B2112"/>
    <w:rsid w:val="006B4499"/>
    <w:rsid w:val="006B45D8"/>
    <w:rsid w:val="006D6259"/>
    <w:rsid w:val="006E05F2"/>
    <w:rsid w:val="006E4AA5"/>
    <w:rsid w:val="006F1852"/>
    <w:rsid w:val="006F714F"/>
    <w:rsid w:val="00700666"/>
    <w:rsid w:val="00701711"/>
    <w:rsid w:val="007042A6"/>
    <w:rsid w:val="00714391"/>
    <w:rsid w:val="00741048"/>
    <w:rsid w:val="00742FE3"/>
    <w:rsid w:val="00750F29"/>
    <w:rsid w:val="0076242E"/>
    <w:rsid w:val="007639E0"/>
    <w:rsid w:val="00767F5B"/>
    <w:rsid w:val="00771400"/>
    <w:rsid w:val="0077142E"/>
    <w:rsid w:val="00782233"/>
    <w:rsid w:val="00785074"/>
    <w:rsid w:val="00785D58"/>
    <w:rsid w:val="00794671"/>
    <w:rsid w:val="007949F9"/>
    <w:rsid w:val="0079519B"/>
    <w:rsid w:val="007A1B3E"/>
    <w:rsid w:val="007A2F28"/>
    <w:rsid w:val="007A5BBD"/>
    <w:rsid w:val="007A662B"/>
    <w:rsid w:val="007B2295"/>
    <w:rsid w:val="007B6277"/>
    <w:rsid w:val="007E73F3"/>
    <w:rsid w:val="007F3DCF"/>
    <w:rsid w:val="007F694A"/>
    <w:rsid w:val="008020B9"/>
    <w:rsid w:val="0081040B"/>
    <w:rsid w:val="008142C1"/>
    <w:rsid w:val="00816C15"/>
    <w:rsid w:val="00820AFB"/>
    <w:rsid w:val="00822160"/>
    <w:rsid w:val="00844141"/>
    <w:rsid w:val="0084774C"/>
    <w:rsid w:val="008617CD"/>
    <w:rsid w:val="00863D1C"/>
    <w:rsid w:val="00872DD1"/>
    <w:rsid w:val="00877084"/>
    <w:rsid w:val="0088137A"/>
    <w:rsid w:val="008844C9"/>
    <w:rsid w:val="008C4AEF"/>
    <w:rsid w:val="008D5324"/>
    <w:rsid w:val="008E0783"/>
    <w:rsid w:val="008E1C69"/>
    <w:rsid w:val="009074F2"/>
    <w:rsid w:val="00907D3B"/>
    <w:rsid w:val="009320E1"/>
    <w:rsid w:val="0094034B"/>
    <w:rsid w:val="00941FEE"/>
    <w:rsid w:val="009515F3"/>
    <w:rsid w:val="00962759"/>
    <w:rsid w:val="00962F39"/>
    <w:rsid w:val="00966237"/>
    <w:rsid w:val="0097086A"/>
    <w:rsid w:val="00975813"/>
    <w:rsid w:val="00977415"/>
    <w:rsid w:val="00983046"/>
    <w:rsid w:val="009911B9"/>
    <w:rsid w:val="00992EAD"/>
    <w:rsid w:val="009A66A1"/>
    <w:rsid w:val="009C1BA4"/>
    <w:rsid w:val="009C7004"/>
    <w:rsid w:val="009D08A3"/>
    <w:rsid w:val="00A025EA"/>
    <w:rsid w:val="00A051BB"/>
    <w:rsid w:val="00A05752"/>
    <w:rsid w:val="00A14E7C"/>
    <w:rsid w:val="00A15949"/>
    <w:rsid w:val="00A32FF2"/>
    <w:rsid w:val="00A35163"/>
    <w:rsid w:val="00A35E67"/>
    <w:rsid w:val="00A57546"/>
    <w:rsid w:val="00A57E91"/>
    <w:rsid w:val="00A67BF9"/>
    <w:rsid w:val="00A7202E"/>
    <w:rsid w:val="00A75781"/>
    <w:rsid w:val="00A80A67"/>
    <w:rsid w:val="00A83BC8"/>
    <w:rsid w:val="00A84103"/>
    <w:rsid w:val="00A919D8"/>
    <w:rsid w:val="00A96830"/>
    <w:rsid w:val="00A96FDF"/>
    <w:rsid w:val="00AA2635"/>
    <w:rsid w:val="00AA4B2B"/>
    <w:rsid w:val="00AA64F5"/>
    <w:rsid w:val="00AA774C"/>
    <w:rsid w:val="00AC222E"/>
    <w:rsid w:val="00AC2D42"/>
    <w:rsid w:val="00AD7993"/>
    <w:rsid w:val="00AE6BC6"/>
    <w:rsid w:val="00AF6B8A"/>
    <w:rsid w:val="00B01FCE"/>
    <w:rsid w:val="00B20E03"/>
    <w:rsid w:val="00B36839"/>
    <w:rsid w:val="00B508E8"/>
    <w:rsid w:val="00B51F85"/>
    <w:rsid w:val="00B625AD"/>
    <w:rsid w:val="00B625E4"/>
    <w:rsid w:val="00B66F35"/>
    <w:rsid w:val="00B728C0"/>
    <w:rsid w:val="00B740D2"/>
    <w:rsid w:val="00B87316"/>
    <w:rsid w:val="00B90CB4"/>
    <w:rsid w:val="00B94328"/>
    <w:rsid w:val="00B96C87"/>
    <w:rsid w:val="00BA1A00"/>
    <w:rsid w:val="00BA1F69"/>
    <w:rsid w:val="00BA23B6"/>
    <w:rsid w:val="00BB48BF"/>
    <w:rsid w:val="00BB7A42"/>
    <w:rsid w:val="00BE751B"/>
    <w:rsid w:val="00BE7EC8"/>
    <w:rsid w:val="00C06051"/>
    <w:rsid w:val="00C0704F"/>
    <w:rsid w:val="00C12509"/>
    <w:rsid w:val="00C32106"/>
    <w:rsid w:val="00C32CB7"/>
    <w:rsid w:val="00C358ED"/>
    <w:rsid w:val="00C37D0C"/>
    <w:rsid w:val="00C40D1D"/>
    <w:rsid w:val="00C43DE5"/>
    <w:rsid w:val="00C64874"/>
    <w:rsid w:val="00C6523C"/>
    <w:rsid w:val="00C66ED5"/>
    <w:rsid w:val="00C72800"/>
    <w:rsid w:val="00C9069D"/>
    <w:rsid w:val="00C977AD"/>
    <w:rsid w:val="00CA7C3E"/>
    <w:rsid w:val="00CC005D"/>
    <w:rsid w:val="00CC7912"/>
    <w:rsid w:val="00CE175D"/>
    <w:rsid w:val="00CF1FC3"/>
    <w:rsid w:val="00CF2E16"/>
    <w:rsid w:val="00D04035"/>
    <w:rsid w:val="00D1354B"/>
    <w:rsid w:val="00D14951"/>
    <w:rsid w:val="00D16C18"/>
    <w:rsid w:val="00D23AF5"/>
    <w:rsid w:val="00D24770"/>
    <w:rsid w:val="00D25ABD"/>
    <w:rsid w:val="00D3109B"/>
    <w:rsid w:val="00D319C4"/>
    <w:rsid w:val="00D51537"/>
    <w:rsid w:val="00D54C3A"/>
    <w:rsid w:val="00D623EF"/>
    <w:rsid w:val="00D67A77"/>
    <w:rsid w:val="00D85531"/>
    <w:rsid w:val="00D90B1A"/>
    <w:rsid w:val="00DA3D51"/>
    <w:rsid w:val="00DA4145"/>
    <w:rsid w:val="00DA53A6"/>
    <w:rsid w:val="00DB0C2B"/>
    <w:rsid w:val="00DB2AF3"/>
    <w:rsid w:val="00DE0135"/>
    <w:rsid w:val="00DE74CD"/>
    <w:rsid w:val="00DF4453"/>
    <w:rsid w:val="00DF53BC"/>
    <w:rsid w:val="00E032DC"/>
    <w:rsid w:val="00E04D74"/>
    <w:rsid w:val="00E1343A"/>
    <w:rsid w:val="00E247D8"/>
    <w:rsid w:val="00E24DF5"/>
    <w:rsid w:val="00E252ED"/>
    <w:rsid w:val="00E33540"/>
    <w:rsid w:val="00E358A6"/>
    <w:rsid w:val="00E42E8C"/>
    <w:rsid w:val="00E46EB2"/>
    <w:rsid w:val="00E62F6B"/>
    <w:rsid w:val="00E6690B"/>
    <w:rsid w:val="00E81F12"/>
    <w:rsid w:val="00E85366"/>
    <w:rsid w:val="00E8634D"/>
    <w:rsid w:val="00E8755B"/>
    <w:rsid w:val="00E9372A"/>
    <w:rsid w:val="00E9461A"/>
    <w:rsid w:val="00EA7923"/>
    <w:rsid w:val="00EB0871"/>
    <w:rsid w:val="00EB2ACA"/>
    <w:rsid w:val="00EB6439"/>
    <w:rsid w:val="00EC0CD5"/>
    <w:rsid w:val="00EC68B2"/>
    <w:rsid w:val="00EC7D12"/>
    <w:rsid w:val="00ED1B92"/>
    <w:rsid w:val="00ED5EF6"/>
    <w:rsid w:val="00EF4E29"/>
    <w:rsid w:val="00F0669A"/>
    <w:rsid w:val="00F2272E"/>
    <w:rsid w:val="00F24AD7"/>
    <w:rsid w:val="00F464B6"/>
    <w:rsid w:val="00F548D8"/>
    <w:rsid w:val="00F62DF5"/>
    <w:rsid w:val="00F65F65"/>
    <w:rsid w:val="00F832C1"/>
    <w:rsid w:val="00F84FF1"/>
    <w:rsid w:val="00F87932"/>
    <w:rsid w:val="00FA2045"/>
    <w:rsid w:val="00FB03E5"/>
    <w:rsid w:val="00FB6E8D"/>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aliases w:val="Heading1"/>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https://courts.ca.gov/system/files/file/jbcm-general-certifications.pdf" TargetMode="External"/><Relationship Id="rId3" Type="http://schemas.openxmlformats.org/officeDocument/2006/relationships/customXml" Target="../customXml/item3.xml"/><Relationship Id="rId21" Type="http://schemas.openxmlformats.org/officeDocument/2006/relationships/hyperlink" Target="https://courts.ca.gov/system/files/file/jbcm-general-certif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s://courts.ca.gov/system/files/file/jbcm-darfur-certific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darfur-certificat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ts.ca.gov/system/files/file/jbcm-acceptance-terms-and-conditions.pdf"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bizfileonline.sos.ca.gov/search/business" TargetMode="External"/><Relationship Id="rId28" Type="http://schemas.openxmlformats.org/officeDocument/2006/relationships/hyperlink" Target="mailto:Contracts@jud.ca.gov" TargetMode="External"/><Relationship Id="rId10" Type="http://schemas.openxmlformats.org/officeDocument/2006/relationships/endnotes" Target="endnotes.xml"/><Relationship Id="rId19" Type="http://schemas.openxmlformats.org/officeDocument/2006/relationships/hyperlink" Target="https://courts.ca.gov/system/files/file/jbcm-acceptance-terms-and-conditions.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ndA@jud.ca.gov" TargetMode="External"/><Relationship Id="rId22" Type="http://schemas.openxmlformats.org/officeDocument/2006/relationships/hyperlink" Target="https://bizfileonline.sos.ca.gov/" TargetMode="External"/><Relationship Id="rId27" Type="http://schemas.openxmlformats.org/officeDocument/2006/relationships/hyperlink" Target="http://www.courts.ca.gov/documents/jbcl-manual.pdf" TargetMode="External"/><Relationship Id="rId30" Type="http://schemas.openxmlformats.org/officeDocument/2006/relationships/footer" Target="footer2.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110DC2"/>
    <w:rsid w:val="00120810"/>
    <w:rsid w:val="00181BA4"/>
    <w:rsid w:val="001A284F"/>
    <w:rsid w:val="001D5005"/>
    <w:rsid w:val="00217C28"/>
    <w:rsid w:val="00255093"/>
    <w:rsid w:val="002B17B3"/>
    <w:rsid w:val="002C0CDC"/>
    <w:rsid w:val="003057C4"/>
    <w:rsid w:val="003C6E0A"/>
    <w:rsid w:val="003F520C"/>
    <w:rsid w:val="00422DC5"/>
    <w:rsid w:val="004A0AF1"/>
    <w:rsid w:val="004D3628"/>
    <w:rsid w:val="004D65D7"/>
    <w:rsid w:val="0060091D"/>
    <w:rsid w:val="00643DE5"/>
    <w:rsid w:val="00650036"/>
    <w:rsid w:val="00675C9B"/>
    <w:rsid w:val="00695044"/>
    <w:rsid w:val="006B2112"/>
    <w:rsid w:val="00714391"/>
    <w:rsid w:val="00776E7E"/>
    <w:rsid w:val="007F694A"/>
    <w:rsid w:val="007F76BC"/>
    <w:rsid w:val="008020B9"/>
    <w:rsid w:val="008B1531"/>
    <w:rsid w:val="008E1C69"/>
    <w:rsid w:val="00933367"/>
    <w:rsid w:val="00977415"/>
    <w:rsid w:val="00A05752"/>
    <w:rsid w:val="00A75781"/>
    <w:rsid w:val="00A83BC8"/>
    <w:rsid w:val="00A8696E"/>
    <w:rsid w:val="00C40D1D"/>
    <w:rsid w:val="00D319C4"/>
    <w:rsid w:val="00D51537"/>
    <w:rsid w:val="00DA53A6"/>
    <w:rsid w:val="00DC3FEC"/>
    <w:rsid w:val="00E46EB2"/>
    <w:rsid w:val="00E6690B"/>
    <w:rsid w:val="00E836FC"/>
    <w:rsid w:val="00F24AD7"/>
    <w:rsid w:val="00FA408E"/>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customXml/itemProps2.xml><?xml version="1.0" encoding="utf-8"?>
<ds:datastoreItem xmlns:ds="http://schemas.openxmlformats.org/officeDocument/2006/customXml" ds:itemID="{AC9C743D-ED19-4EA6-84D9-29E1993BD7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5F7ACB-6F56-4FE9-97C1-47732EB8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BE23E1-E0F0-4017-B633-FE5B99759A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11</Pages>
  <Words>3144</Words>
  <Characters>17922</Characters>
  <Application>Microsoft Office Word</Application>
  <DocSecurity>8</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Kuvshinova, Anna</cp:lastModifiedBy>
  <cp:revision>85</cp:revision>
  <cp:lastPrinted>2024-08-16T17:05:00Z</cp:lastPrinted>
  <dcterms:created xsi:type="dcterms:W3CDTF">2025-12-11T18:47:00Z</dcterms:created>
  <dcterms:modified xsi:type="dcterms:W3CDTF">2026-09-04T19:10:00Z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