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BC12EB" w:rsidRPr="00BC12EB" w:rsidRDefault="00BC12EB" w:rsidP="003F4DCC">
      <w:pPr>
        <w:jc w:val="center"/>
        <w:rPr>
          <w:b/>
          <w:color w:val="000000" w:themeColor="text1"/>
          <w:sz w:val="32"/>
          <w:szCs w:val="32"/>
        </w:rPr>
      </w:pPr>
      <w:r w:rsidRPr="00BC12EB">
        <w:rPr>
          <w:b/>
          <w:color w:val="000000" w:themeColor="text1"/>
          <w:sz w:val="32"/>
          <w:szCs w:val="32"/>
        </w:rPr>
        <w:t>JUDICIAL COUNCIL OF CALIFORNIA,</w:t>
      </w:r>
    </w:p>
    <w:p w:rsidR="00C577BE" w:rsidRPr="00BC12EB" w:rsidRDefault="003F4DCC" w:rsidP="003F4DCC">
      <w:pPr>
        <w:jc w:val="center"/>
        <w:rPr>
          <w:b/>
          <w:color w:val="000000" w:themeColor="text1"/>
          <w:sz w:val="32"/>
          <w:szCs w:val="32"/>
        </w:rPr>
      </w:pPr>
      <w:r w:rsidRPr="00BC12EB">
        <w:rPr>
          <w:b/>
          <w:color w:val="000000" w:themeColor="text1"/>
          <w:sz w:val="32"/>
          <w:szCs w:val="32"/>
        </w:rPr>
        <w:t>ADMINISTRATIVE OFFICE OF THE COURTS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3F4DCC" w:rsidRPr="00BC12EB" w:rsidRDefault="003F4DCC" w:rsidP="00594E4C">
      <w:pPr>
        <w:spacing w:after="240" w:line="240" w:lineRule="auto"/>
        <w:jc w:val="center"/>
        <w:rPr>
          <w:b/>
          <w:color w:val="000000" w:themeColor="text1"/>
          <w:sz w:val="28"/>
          <w:szCs w:val="28"/>
        </w:rPr>
      </w:pPr>
      <w:r w:rsidRPr="00BC12EB">
        <w:rPr>
          <w:b/>
          <w:color w:val="000000" w:themeColor="text1"/>
          <w:sz w:val="28"/>
          <w:szCs w:val="28"/>
        </w:rPr>
        <w:t>REQUEST FOR PROPOSAL</w:t>
      </w:r>
      <w:r w:rsidR="00537171" w:rsidRPr="00BC12EB">
        <w:rPr>
          <w:b/>
          <w:color w:val="000000" w:themeColor="text1"/>
          <w:sz w:val="28"/>
          <w:szCs w:val="28"/>
        </w:rPr>
        <w:t>S,</w:t>
      </w:r>
      <w:r w:rsidRPr="00BC12EB">
        <w:rPr>
          <w:b/>
          <w:color w:val="000000" w:themeColor="text1"/>
          <w:sz w:val="28"/>
          <w:szCs w:val="28"/>
        </w:rPr>
        <w:t xml:space="preserve"> </w:t>
      </w:r>
      <w:r w:rsidR="00537171" w:rsidRPr="00BC12EB">
        <w:rPr>
          <w:b/>
          <w:color w:val="000000" w:themeColor="text1"/>
          <w:sz w:val="28"/>
          <w:szCs w:val="28"/>
        </w:rPr>
        <w:t>RFP#</w:t>
      </w:r>
      <w:r w:rsidRPr="00BC12EB">
        <w:rPr>
          <w:b/>
          <w:color w:val="000000" w:themeColor="text1"/>
          <w:sz w:val="28"/>
          <w:szCs w:val="28"/>
        </w:rPr>
        <w:t xml:space="preserve"> CJER-</w:t>
      </w:r>
      <w:r w:rsidR="00BC12EB" w:rsidRPr="00BC12EB">
        <w:rPr>
          <w:b/>
          <w:color w:val="000000" w:themeColor="text1"/>
          <w:sz w:val="28"/>
          <w:szCs w:val="28"/>
        </w:rPr>
        <w:t>030614</w:t>
      </w:r>
      <w:r w:rsidRPr="00BC12EB">
        <w:rPr>
          <w:b/>
          <w:color w:val="000000" w:themeColor="text1"/>
          <w:sz w:val="28"/>
          <w:szCs w:val="28"/>
        </w:rPr>
        <w:t>-OSCS</w:t>
      </w:r>
      <w:r w:rsidR="00BC12EB" w:rsidRPr="00BC12EB">
        <w:rPr>
          <w:b/>
          <w:color w:val="000000" w:themeColor="text1"/>
          <w:sz w:val="28"/>
          <w:szCs w:val="28"/>
        </w:rPr>
        <w:t>F</w:t>
      </w:r>
      <w:r w:rsidRPr="00BC12EB">
        <w:rPr>
          <w:b/>
          <w:color w:val="000000" w:themeColor="text1"/>
          <w:sz w:val="28"/>
          <w:szCs w:val="28"/>
        </w:rPr>
        <w:t>-CF</w:t>
      </w:r>
    </w:p>
    <w:p w:rsidR="003F4DCC" w:rsidRPr="00594E4C" w:rsidRDefault="003F4DCC" w:rsidP="00BC12EB">
      <w:pPr>
        <w:spacing w:after="240" w:line="240" w:lineRule="auto"/>
        <w:jc w:val="center"/>
        <w:rPr>
          <w:b/>
          <w:color w:val="000000" w:themeColor="text1"/>
          <w:sz w:val="36"/>
          <w:szCs w:val="36"/>
        </w:rPr>
      </w:pPr>
      <w:r w:rsidRPr="00594E4C">
        <w:rPr>
          <w:b/>
          <w:color w:val="000000" w:themeColor="text1"/>
          <w:sz w:val="36"/>
          <w:szCs w:val="36"/>
        </w:rPr>
        <w:t xml:space="preserve">AOC On-Site Catering </w:t>
      </w:r>
      <w:r w:rsidR="00BC12EB">
        <w:rPr>
          <w:b/>
          <w:color w:val="000000" w:themeColor="text1"/>
          <w:sz w:val="36"/>
          <w:szCs w:val="36"/>
        </w:rPr>
        <w:t>San Francisco</w:t>
      </w:r>
    </w:p>
    <w:p w:rsidR="003F4DCC" w:rsidRPr="00BC12EB" w:rsidRDefault="003F4DCC" w:rsidP="003F4DCC">
      <w:pPr>
        <w:jc w:val="center"/>
        <w:rPr>
          <w:b/>
          <w:smallCaps/>
          <w:color w:val="000000" w:themeColor="text1"/>
          <w:sz w:val="36"/>
          <w:szCs w:val="36"/>
        </w:rPr>
      </w:pPr>
      <w:r w:rsidRPr="00BC12EB">
        <w:rPr>
          <w:b/>
          <w:smallCaps/>
          <w:color w:val="000000" w:themeColor="text1"/>
          <w:sz w:val="36"/>
          <w:szCs w:val="36"/>
        </w:rPr>
        <w:t>Notice of Intent to Award</w:t>
      </w:r>
    </w:p>
    <w:p w:rsidR="003F4DCC" w:rsidRDefault="009C4324" w:rsidP="003F4DC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June 5</w:t>
      </w:r>
      <w:r w:rsidR="003F4DCC">
        <w:rPr>
          <w:b/>
          <w:color w:val="000000" w:themeColor="text1"/>
        </w:rPr>
        <w:t>, 2014</w:t>
      </w:r>
    </w:p>
    <w:p w:rsidR="003F4DCC" w:rsidRDefault="003F4DCC" w:rsidP="003F4DCC">
      <w:pPr>
        <w:jc w:val="center"/>
        <w:rPr>
          <w:b/>
          <w:color w:val="000000" w:themeColor="text1"/>
        </w:rPr>
      </w:pPr>
    </w:p>
    <w:p w:rsidR="00AF7DF6" w:rsidRDefault="00BC3481" w:rsidP="003F4DCC">
      <w:pPr>
        <w:spacing w:line="240" w:lineRule="auto"/>
        <w:jc w:val="both"/>
        <w:rPr>
          <w:color w:val="000000" w:themeColor="text1"/>
        </w:rPr>
      </w:pPr>
      <w:r>
        <w:rPr>
          <w:noProof/>
          <w:color w:val="000000" w:themeColor="text1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3.15pt;width:473.25pt;height:1.5pt;z-index:251658240" o:connectortype="straight" strokeweight="1pt"/>
        </w:pict>
      </w:r>
    </w:p>
    <w:p w:rsidR="00AF7DF6" w:rsidRDefault="00AF7DF6" w:rsidP="003F4DCC">
      <w:pPr>
        <w:spacing w:line="240" w:lineRule="auto"/>
        <w:jc w:val="both"/>
        <w:rPr>
          <w:color w:val="000000" w:themeColor="text1"/>
        </w:rPr>
      </w:pPr>
    </w:p>
    <w:p w:rsidR="003F4DCC" w:rsidRDefault="003F4DCC" w:rsidP="003F4DCC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Provided contract negotiations can be finalized, it is the intent of the Administrative Office of the Courts to enter into a master agreement with the following service provider for the services set forth in the Request for Proposals:</w:t>
      </w:r>
    </w:p>
    <w:p w:rsidR="00AF7DF6" w:rsidRDefault="00AF7DF6" w:rsidP="003F4DCC">
      <w:pPr>
        <w:rPr>
          <w:color w:val="000000" w:themeColor="text1"/>
        </w:rPr>
      </w:pPr>
    </w:p>
    <w:p w:rsidR="00AF7DF6" w:rsidRDefault="00AF7DF6" w:rsidP="003F4DCC">
      <w:pPr>
        <w:rPr>
          <w:color w:val="000000" w:themeColor="text1"/>
        </w:rPr>
      </w:pPr>
    </w:p>
    <w:p w:rsidR="003F4DCC" w:rsidRPr="00BC12EB" w:rsidRDefault="00BC12EB" w:rsidP="003F4DCC">
      <w:pPr>
        <w:jc w:val="center"/>
        <w:rPr>
          <w:b/>
          <w:color w:val="000000" w:themeColor="text1"/>
          <w:sz w:val="40"/>
          <w:szCs w:val="40"/>
        </w:rPr>
      </w:pPr>
      <w:r w:rsidRPr="00BC12EB">
        <w:rPr>
          <w:b/>
          <w:color w:val="000000" w:themeColor="text1"/>
          <w:sz w:val="40"/>
          <w:szCs w:val="40"/>
        </w:rPr>
        <w:t xml:space="preserve">PENINSULA CATERING &amp; EVENTS </w:t>
      </w:r>
    </w:p>
    <w:sectPr w:rsidR="003F4DCC" w:rsidRPr="00BC12EB" w:rsidSect="00C57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uB5iVc87TPr737ViBtdmX9Ucu8=" w:salt="UnLgIBxsa/QV58l0WR79Bw=="/>
  <w:defaultTabStop w:val="720"/>
  <w:characterSpacingControl w:val="doNotCompress"/>
  <w:compat/>
  <w:rsids>
    <w:rsidRoot w:val="003F4DCC"/>
    <w:rsid w:val="000B3297"/>
    <w:rsid w:val="00394E2C"/>
    <w:rsid w:val="003F4DCC"/>
    <w:rsid w:val="00467DEA"/>
    <w:rsid w:val="00537171"/>
    <w:rsid w:val="00563868"/>
    <w:rsid w:val="00594E4C"/>
    <w:rsid w:val="0059583A"/>
    <w:rsid w:val="00687B71"/>
    <w:rsid w:val="007A51CD"/>
    <w:rsid w:val="008A5A69"/>
    <w:rsid w:val="009C4324"/>
    <w:rsid w:val="009F48A5"/>
    <w:rsid w:val="00AA28B9"/>
    <w:rsid w:val="00AF7DF6"/>
    <w:rsid w:val="00BC12EB"/>
    <w:rsid w:val="00BC3481"/>
    <w:rsid w:val="00BD0D52"/>
    <w:rsid w:val="00C577BE"/>
    <w:rsid w:val="00CA19DA"/>
    <w:rsid w:val="00CF54D1"/>
    <w:rsid w:val="00D26B76"/>
    <w:rsid w:val="00E6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5</cp:revision>
  <cp:lastPrinted>2014-06-04T23:02:00Z</cp:lastPrinted>
  <dcterms:created xsi:type="dcterms:W3CDTF">2014-06-04T22:56:00Z</dcterms:created>
  <dcterms:modified xsi:type="dcterms:W3CDTF">2014-06-05T16:47:00Z</dcterms:modified>
</cp:coreProperties>
</file>