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0" w:type="dxa"/>
        <w:tblLayout w:type="fixed"/>
        <w:tblCellMar>
          <w:left w:w="115" w:type="dxa"/>
          <w:right w:w="115" w:type="dxa"/>
        </w:tblCellMar>
        <w:tblLook w:val="0000"/>
      </w:tblPr>
      <w:tblGrid>
        <w:gridCol w:w="2790"/>
        <w:gridCol w:w="270"/>
        <w:gridCol w:w="6300"/>
        <w:gridCol w:w="630"/>
      </w:tblGrid>
      <w:tr w:rsidR="00405C12" w:rsidRPr="001E465A" w:rsidTr="005459D8">
        <w:trPr>
          <w:gridAfter w:val="1"/>
          <w:wAfter w:w="630" w:type="dxa"/>
          <w:cantSplit/>
          <w:trHeight w:hRule="exact" w:val="4860"/>
        </w:trPr>
        <w:tc>
          <w:tcPr>
            <w:tcW w:w="2790" w:type="dxa"/>
            <w:vMerge w:val="restart"/>
            <w:tcMar>
              <w:left w:w="0" w:type="dxa"/>
              <w:right w:w="0" w:type="dxa"/>
            </w:tcMar>
          </w:tcPr>
          <w:p w:rsidR="00405C12" w:rsidRPr="001E465A" w:rsidRDefault="0036029B" w:rsidP="00AB585B">
            <w:pPr>
              <w:rPr>
                <w:rFonts w:ascii="Arial" w:hAnsi="Arial" w:cs="Arial"/>
              </w:rPr>
            </w:pPr>
            <w:r w:rsidRPr="001E465A">
              <w:rPr>
                <w:rFonts w:ascii="Arial" w:hAnsi="Arial" w:cs="Arial"/>
                <w:noProof/>
              </w:rPr>
              <w:drawing>
                <wp:inline distT="0" distB="0" distL="0" distR="0">
                  <wp:extent cx="1809391" cy="7315200"/>
                  <wp:effectExtent l="19050" t="0" r="359"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srcRect/>
                          <a:stretch>
                            <a:fillRect/>
                          </a:stretch>
                        </pic:blipFill>
                        <pic:spPr bwMode="auto">
                          <a:xfrm>
                            <a:off x="0" y="0"/>
                            <a:ext cx="1809751" cy="7316653"/>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405C12" w:rsidRPr="001E465A" w:rsidRDefault="00405C12" w:rsidP="00AB585B">
            <w:pPr>
              <w:rPr>
                <w:rFonts w:ascii="Arial" w:hAnsi="Arial" w:cs="Arial"/>
              </w:rPr>
            </w:pPr>
          </w:p>
        </w:tc>
        <w:tc>
          <w:tcPr>
            <w:tcW w:w="6300" w:type="dxa"/>
            <w:tcBorders>
              <w:bottom w:val="single" w:sz="4" w:space="0" w:color="auto"/>
            </w:tcBorders>
            <w:tcMar>
              <w:left w:w="0" w:type="dxa"/>
              <w:right w:w="0" w:type="dxa"/>
            </w:tcMar>
            <w:vAlign w:val="bottom"/>
          </w:tcPr>
          <w:p w:rsidR="00405C12" w:rsidRPr="00F6083E" w:rsidRDefault="00405C12" w:rsidP="00AB585B">
            <w:pPr>
              <w:pStyle w:val="JCCReportCoverTitle"/>
              <w:rPr>
                <w:rFonts w:ascii="Arial" w:hAnsi="Arial" w:cs="Arial"/>
                <w:b/>
              </w:rPr>
            </w:pPr>
            <w:r w:rsidRPr="00F6083E">
              <w:rPr>
                <w:rFonts w:ascii="Arial" w:hAnsi="Arial" w:cs="Arial"/>
                <w:b/>
              </w:rPr>
              <w:t>REQUEST FOR PROPOSALS</w:t>
            </w:r>
          </w:p>
          <w:p w:rsidR="00405C12" w:rsidRPr="001E465A" w:rsidRDefault="00405C12" w:rsidP="00AB585B">
            <w:pPr>
              <w:pStyle w:val="JCCReportCoverSpacer"/>
              <w:rPr>
                <w:rFonts w:ascii="Arial" w:hAnsi="Arial" w:cs="Arial"/>
              </w:rPr>
            </w:pPr>
            <w:r w:rsidRPr="001E465A">
              <w:rPr>
                <w:rFonts w:ascii="Arial" w:hAnsi="Arial" w:cs="Arial"/>
              </w:rPr>
              <w:t xml:space="preserve"> </w:t>
            </w:r>
          </w:p>
        </w:tc>
      </w:tr>
      <w:tr w:rsidR="00405C12" w:rsidRPr="001E465A" w:rsidTr="00376D5C">
        <w:trPr>
          <w:cantSplit/>
          <w:trHeight w:hRule="exact" w:val="6580"/>
        </w:trPr>
        <w:tc>
          <w:tcPr>
            <w:tcW w:w="2790" w:type="dxa"/>
            <w:vMerge/>
            <w:tcMar>
              <w:left w:w="0" w:type="dxa"/>
              <w:right w:w="0" w:type="dxa"/>
            </w:tcMar>
          </w:tcPr>
          <w:p w:rsidR="00405C12" w:rsidRPr="001E465A" w:rsidRDefault="00405C12" w:rsidP="00AB585B">
            <w:pPr>
              <w:rPr>
                <w:rFonts w:ascii="Arial" w:hAnsi="Arial" w:cs="Arial"/>
              </w:rPr>
            </w:pPr>
          </w:p>
        </w:tc>
        <w:tc>
          <w:tcPr>
            <w:tcW w:w="270" w:type="dxa"/>
            <w:vMerge/>
            <w:tcMar>
              <w:left w:w="0" w:type="dxa"/>
              <w:right w:w="0" w:type="dxa"/>
            </w:tcMar>
          </w:tcPr>
          <w:p w:rsidR="00405C12" w:rsidRPr="001E465A" w:rsidRDefault="00405C12" w:rsidP="00AB585B">
            <w:pPr>
              <w:rPr>
                <w:rFonts w:ascii="Arial" w:hAnsi="Arial" w:cs="Arial"/>
                <w:b/>
                <w:caps/>
                <w:spacing w:val="20"/>
                <w:sz w:val="28"/>
              </w:rPr>
            </w:pPr>
          </w:p>
        </w:tc>
        <w:tc>
          <w:tcPr>
            <w:tcW w:w="6930" w:type="dxa"/>
            <w:gridSpan w:val="2"/>
            <w:tcBorders>
              <w:top w:val="single" w:sz="4" w:space="0" w:color="auto"/>
              <w:bottom w:val="single" w:sz="4" w:space="0" w:color="auto"/>
            </w:tcBorders>
            <w:tcMar>
              <w:left w:w="0" w:type="dxa"/>
              <w:right w:w="0" w:type="dxa"/>
            </w:tcMar>
          </w:tcPr>
          <w:p w:rsidR="000C7C2B" w:rsidRPr="00F6083E" w:rsidRDefault="00A60DC1" w:rsidP="00F6083E">
            <w:pPr>
              <w:pStyle w:val="JCCReportCoverSubhead"/>
              <w:spacing w:before="120" w:line="240" w:lineRule="auto"/>
              <w:rPr>
                <w:rFonts w:ascii="Times New Roman Bold" w:hAnsi="Times New Roman Bold"/>
                <w:b/>
                <w:spacing w:val="0"/>
                <w:szCs w:val="28"/>
              </w:rPr>
            </w:pPr>
            <w:r w:rsidRPr="00F6083E">
              <w:rPr>
                <w:rFonts w:ascii="Times New Roman Bold" w:hAnsi="Times New Roman Bold"/>
                <w:b/>
                <w:spacing w:val="0"/>
                <w:szCs w:val="28"/>
              </w:rPr>
              <w:t>AdministRative Office of the Courts (AOC)</w:t>
            </w:r>
          </w:p>
          <w:p w:rsidR="00405C12" w:rsidRDefault="00405C12" w:rsidP="00AB585B">
            <w:pPr>
              <w:pStyle w:val="JCCReportCoverSubhead"/>
              <w:rPr>
                <w:rFonts w:ascii="Times New Roman" w:hAnsi="Times New Roman"/>
                <w:b/>
                <w:szCs w:val="28"/>
              </w:rPr>
            </w:pPr>
          </w:p>
          <w:p w:rsidR="00F6083E" w:rsidRDefault="00F6083E" w:rsidP="00AB585B">
            <w:pPr>
              <w:pStyle w:val="JCCReportCoverSubhead"/>
              <w:rPr>
                <w:rFonts w:ascii="Times New Roman" w:hAnsi="Times New Roman"/>
                <w:b/>
                <w:szCs w:val="28"/>
              </w:rPr>
            </w:pPr>
          </w:p>
          <w:p w:rsidR="00792843" w:rsidRPr="00F1107A" w:rsidRDefault="005459D8" w:rsidP="005459D8">
            <w:pPr>
              <w:pStyle w:val="Header"/>
              <w:tabs>
                <w:tab w:val="clear" w:pos="4320"/>
                <w:tab w:val="clear" w:pos="8640"/>
              </w:tabs>
              <w:autoSpaceDE w:val="0"/>
              <w:autoSpaceDN w:val="0"/>
              <w:adjustRightInd w:val="0"/>
              <w:ind w:left="1980" w:hanging="1980"/>
              <w:rPr>
                <w:bCs/>
                <w:smallCaps/>
                <w:color w:val="000000" w:themeColor="text1"/>
                <w:sz w:val="28"/>
                <w:szCs w:val="20"/>
              </w:rPr>
            </w:pPr>
            <w:r>
              <w:rPr>
                <w:b/>
                <w:bCs/>
                <w:smallCaps/>
                <w:sz w:val="28"/>
                <w:szCs w:val="20"/>
              </w:rPr>
              <w:t xml:space="preserve">RFP </w:t>
            </w:r>
            <w:r w:rsidR="00A60DC1" w:rsidRPr="00A60DC1">
              <w:rPr>
                <w:b/>
                <w:bCs/>
                <w:smallCaps/>
                <w:sz w:val="28"/>
                <w:szCs w:val="20"/>
              </w:rPr>
              <w:t>Title:</w:t>
            </w:r>
            <w:r w:rsidR="00A60DC1" w:rsidRPr="00A60DC1">
              <w:rPr>
                <w:b/>
                <w:bCs/>
                <w:smallCaps/>
                <w:sz w:val="28"/>
                <w:szCs w:val="20"/>
              </w:rPr>
              <w:tab/>
            </w:r>
            <w:r w:rsidR="00A60DC1" w:rsidRPr="00F1107A">
              <w:rPr>
                <w:b/>
                <w:bCs/>
                <w:smallCaps/>
                <w:color w:val="000000" w:themeColor="text1"/>
                <w:sz w:val="28"/>
                <w:szCs w:val="20"/>
              </w:rPr>
              <w:t xml:space="preserve">AOC On-Site Catering </w:t>
            </w:r>
            <w:r w:rsidR="00F6083E" w:rsidRPr="00F1107A">
              <w:rPr>
                <w:b/>
                <w:bCs/>
                <w:smallCaps/>
                <w:color w:val="000000" w:themeColor="text1"/>
                <w:sz w:val="28"/>
                <w:szCs w:val="20"/>
              </w:rPr>
              <w:t>San Francisco</w:t>
            </w:r>
          </w:p>
          <w:p w:rsidR="00792843" w:rsidRPr="00F1107A" w:rsidRDefault="00792843" w:rsidP="007A0D0C">
            <w:pPr>
              <w:pStyle w:val="Header"/>
              <w:tabs>
                <w:tab w:val="clear" w:pos="4320"/>
                <w:tab w:val="clear" w:pos="8640"/>
                <w:tab w:val="left" w:pos="2430"/>
              </w:tabs>
              <w:autoSpaceDE w:val="0"/>
              <w:autoSpaceDN w:val="0"/>
              <w:adjustRightInd w:val="0"/>
              <w:ind w:left="2430" w:hanging="2430"/>
              <w:rPr>
                <w:b/>
                <w:bCs/>
                <w:smallCaps/>
                <w:color w:val="000000" w:themeColor="text1"/>
                <w:sz w:val="28"/>
                <w:szCs w:val="20"/>
              </w:rPr>
            </w:pPr>
          </w:p>
          <w:p w:rsidR="00792843" w:rsidRPr="00F1107A" w:rsidRDefault="005459D8" w:rsidP="005459D8">
            <w:pPr>
              <w:pStyle w:val="Header"/>
              <w:tabs>
                <w:tab w:val="clear" w:pos="4320"/>
                <w:tab w:val="clear" w:pos="8640"/>
              </w:tabs>
              <w:autoSpaceDE w:val="0"/>
              <w:autoSpaceDN w:val="0"/>
              <w:adjustRightInd w:val="0"/>
              <w:ind w:left="1980" w:hanging="1980"/>
              <w:rPr>
                <w:bCs/>
                <w:smallCaps/>
                <w:color w:val="000000" w:themeColor="text1"/>
                <w:sz w:val="28"/>
                <w:szCs w:val="20"/>
              </w:rPr>
            </w:pPr>
            <w:r w:rsidRPr="00F1107A">
              <w:rPr>
                <w:b/>
                <w:bCs/>
                <w:smallCaps/>
                <w:color w:val="000000" w:themeColor="text1"/>
                <w:sz w:val="28"/>
                <w:szCs w:val="20"/>
              </w:rPr>
              <w:t>RFP Number</w:t>
            </w:r>
            <w:r w:rsidR="00A60DC1" w:rsidRPr="00F1107A">
              <w:rPr>
                <w:b/>
                <w:bCs/>
                <w:smallCaps/>
                <w:color w:val="000000" w:themeColor="text1"/>
                <w:sz w:val="28"/>
                <w:szCs w:val="20"/>
              </w:rPr>
              <w:t>:</w:t>
            </w:r>
            <w:r w:rsidR="00A60DC1" w:rsidRPr="00F1107A">
              <w:rPr>
                <w:b/>
                <w:bCs/>
                <w:smallCaps/>
                <w:color w:val="000000" w:themeColor="text1"/>
                <w:sz w:val="28"/>
                <w:szCs w:val="20"/>
              </w:rPr>
              <w:tab/>
            </w:r>
            <w:r w:rsidR="00A60DC1" w:rsidRPr="00F1107A">
              <w:rPr>
                <w:b/>
                <w:color w:val="000000" w:themeColor="text1"/>
                <w:sz w:val="28"/>
                <w:szCs w:val="28"/>
              </w:rPr>
              <w:t>CJER-</w:t>
            </w:r>
            <w:r w:rsidR="00F6083E" w:rsidRPr="00F1107A">
              <w:rPr>
                <w:b/>
                <w:color w:val="000000" w:themeColor="text1"/>
                <w:sz w:val="28"/>
                <w:szCs w:val="28"/>
              </w:rPr>
              <w:t>030614</w:t>
            </w:r>
            <w:r w:rsidR="00A60DC1" w:rsidRPr="00F1107A">
              <w:rPr>
                <w:b/>
                <w:color w:val="000000" w:themeColor="text1"/>
                <w:sz w:val="28"/>
                <w:szCs w:val="28"/>
              </w:rPr>
              <w:t>-OSCS</w:t>
            </w:r>
            <w:r w:rsidR="00F6083E" w:rsidRPr="00F1107A">
              <w:rPr>
                <w:b/>
                <w:color w:val="000000" w:themeColor="text1"/>
                <w:sz w:val="28"/>
                <w:szCs w:val="28"/>
              </w:rPr>
              <w:t>F</w:t>
            </w:r>
            <w:r w:rsidR="00A60DC1" w:rsidRPr="00F1107A">
              <w:rPr>
                <w:b/>
                <w:color w:val="000000" w:themeColor="text1"/>
                <w:sz w:val="28"/>
                <w:szCs w:val="28"/>
              </w:rPr>
              <w:t>-CF</w:t>
            </w:r>
          </w:p>
          <w:p w:rsidR="00405C12" w:rsidRPr="00F1107A" w:rsidRDefault="00405C12" w:rsidP="007A0D0C">
            <w:pPr>
              <w:pStyle w:val="Header"/>
              <w:tabs>
                <w:tab w:val="clear" w:pos="4320"/>
                <w:tab w:val="clear" w:pos="8640"/>
                <w:tab w:val="left" w:pos="2430"/>
              </w:tabs>
              <w:autoSpaceDE w:val="0"/>
              <w:autoSpaceDN w:val="0"/>
              <w:adjustRightInd w:val="0"/>
              <w:ind w:left="2430" w:hanging="2430"/>
              <w:rPr>
                <w:b/>
                <w:bCs/>
                <w:smallCaps/>
                <w:color w:val="000000" w:themeColor="text1"/>
                <w:sz w:val="28"/>
                <w:szCs w:val="20"/>
              </w:rPr>
            </w:pPr>
          </w:p>
          <w:p w:rsidR="005459D8" w:rsidRPr="00F1107A" w:rsidRDefault="005459D8" w:rsidP="005459D8">
            <w:pPr>
              <w:pStyle w:val="Header"/>
              <w:tabs>
                <w:tab w:val="clear" w:pos="4320"/>
                <w:tab w:val="clear" w:pos="8640"/>
              </w:tabs>
              <w:autoSpaceDE w:val="0"/>
              <w:autoSpaceDN w:val="0"/>
              <w:adjustRightInd w:val="0"/>
              <w:spacing w:line="276" w:lineRule="auto"/>
              <w:ind w:left="2880" w:hanging="2880"/>
              <w:rPr>
                <w:b/>
                <w:bCs/>
                <w:smallCaps/>
                <w:color w:val="000000" w:themeColor="text1"/>
                <w:sz w:val="28"/>
                <w:szCs w:val="20"/>
              </w:rPr>
            </w:pPr>
            <w:r w:rsidRPr="00F1107A">
              <w:rPr>
                <w:b/>
                <w:bCs/>
                <w:smallCaps/>
                <w:color w:val="000000" w:themeColor="text1"/>
                <w:sz w:val="28"/>
                <w:szCs w:val="20"/>
              </w:rPr>
              <w:t xml:space="preserve">Proposal </w:t>
            </w:r>
          </w:p>
          <w:p w:rsidR="007D7CAF" w:rsidRPr="00F1107A" w:rsidRDefault="00A60DC1">
            <w:pPr>
              <w:pStyle w:val="Header"/>
              <w:tabs>
                <w:tab w:val="clear" w:pos="4320"/>
                <w:tab w:val="clear" w:pos="8640"/>
              </w:tabs>
              <w:autoSpaceDE w:val="0"/>
              <w:autoSpaceDN w:val="0"/>
              <w:adjustRightInd w:val="0"/>
              <w:ind w:left="1987" w:hanging="1987"/>
              <w:rPr>
                <w:b/>
                <w:bCs/>
                <w:smallCaps/>
                <w:color w:val="000000" w:themeColor="text1"/>
                <w:sz w:val="28"/>
                <w:szCs w:val="20"/>
              </w:rPr>
            </w:pPr>
            <w:r w:rsidRPr="00F1107A">
              <w:rPr>
                <w:b/>
                <w:bCs/>
                <w:smallCaps/>
                <w:color w:val="000000" w:themeColor="text1"/>
                <w:sz w:val="28"/>
                <w:szCs w:val="20"/>
              </w:rPr>
              <w:t>Due</w:t>
            </w:r>
            <w:r w:rsidR="00F6083E" w:rsidRPr="00F1107A">
              <w:rPr>
                <w:b/>
                <w:bCs/>
                <w:smallCaps/>
                <w:color w:val="000000" w:themeColor="text1"/>
                <w:sz w:val="28"/>
                <w:szCs w:val="20"/>
              </w:rPr>
              <w:t xml:space="preserve"> Date</w:t>
            </w:r>
            <w:r w:rsidRPr="00F1107A">
              <w:rPr>
                <w:b/>
                <w:bCs/>
                <w:smallCaps/>
                <w:color w:val="000000" w:themeColor="text1"/>
                <w:sz w:val="28"/>
                <w:szCs w:val="20"/>
              </w:rPr>
              <w:t xml:space="preserve">: </w:t>
            </w:r>
            <w:r w:rsidRPr="00F1107A">
              <w:rPr>
                <w:b/>
                <w:bCs/>
                <w:smallCaps/>
                <w:color w:val="000000" w:themeColor="text1"/>
                <w:sz w:val="28"/>
                <w:szCs w:val="20"/>
              </w:rPr>
              <w:tab/>
            </w:r>
            <w:r w:rsidR="005459D8" w:rsidRPr="00F1107A">
              <w:rPr>
                <w:b/>
                <w:smallCaps/>
                <w:color w:val="000000" w:themeColor="text1"/>
                <w:sz w:val="28"/>
                <w:szCs w:val="28"/>
              </w:rPr>
              <w:t>Ma</w:t>
            </w:r>
            <w:r w:rsidRPr="00F1107A">
              <w:rPr>
                <w:b/>
                <w:smallCaps/>
                <w:color w:val="000000" w:themeColor="text1"/>
                <w:sz w:val="28"/>
                <w:szCs w:val="28"/>
              </w:rPr>
              <w:t>y</w:t>
            </w:r>
            <w:r w:rsidRPr="00F1107A">
              <w:rPr>
                <w:b/>
                <w:color w:val="000000" w:themeColor="text1"/>
                <w:sz w:val="28"/>
                <w:szCs w:val="28"/>
              </w:rPr>
              <w:t xml:space="preserve"> 8, 201</w:t>
            </w:r>
            <w:r w:rsidR="005459D8" w:rsidRPr="00F1107A">
              <w:rPr>
                <w:b/>
                <w:color w:val="000000" w:themeColor="text1"/>
                <w:sz w:val="28"/>
                <w:szCs w:val="28"/>
              </w:rPr>
              <w:t>4</w:t>
            </w:r>
            <w:r w:rsidRPr="00F1107A">
              <w:rPr>
                <w:bCs/>
                <w:smallCaps/>
                <w:color w:val="000000" w:themeColor="text1"/>
                <w:sz w:val="28"/>
                <w:szCs w:val="28"/>
              </w:rPr>
              <w:br/>
            </w:r>
            <w:r w:rsidR="006E3742" w:rsidRPr="00F1107A">
              <w:rPr>
                <w:bCs/>
                <w:i/>
                <w:color w:val="000000" w:themeColor="text1"/>
              </w:rPr>
              <w:t>B</w:t>
            </w:r>
            <w:r w:rsidR="00F6083E" w:rsidRPr="00F1107A">
              <w:rPr>
                <w:bCs/>
                <w:i/>
                <w:color w:val="000000" w:themeColor="text1"/>
              </w:rPr>
              <w:t xml:space="preserve">y </w:t>
            </w:r>
            <w:r w:rsidRPr="00F1107A">
              <w:rPr>
                <w:bCs/>
                <w:i/>
                <w:color w:val="000000" w:themeColor="text1"/>
              </w:rPr>
              <w:t>no later than</w:t>
            </w:r>
            <w:r w:rsidRPr="00F1107A">
              <w:rPr>
                <w:bCs/>
                <w:smallCaps/>
                <w:color w:val="000000" w:themeColor="text1"/>
              </w:rPr>
              <w:t xml:space="preserve"> </w:t>
            </w:r>
            <w:r w:rsidRPr="00F1107A">
              <w:rPr>
                <w:color w:val="000000" w:themeColor="text1"/>
              </w:rPr>
              <w:t>3:00</w:t>
            </w:r>
            <w:r w:rsidRPr="00F1107A">
              <w:rPr>
                <w:b/>
                <w:caps/>
                <w:color w:val="000000" w:themeColor="text1"/>
              </w:rPr>
              <w:t xml:space="preserve"> </w:t>
            </w:r>
            <w:r w:rsidRPr="00F1107A">
              <w:rPr>
                <w:bCs/>
                <w:smallCaps/>
                <w:color w:val="000000" w:themeColor="text1"/>
              </w:rPr>
              <w:t xml:space="preserve">p.m. </w:t>
            </w:r>
            <w:r w:rsidR="005459D8" w:rsidRPr="00F1107A">
              <w:rPr>
                <w:bCs/>
                <w:smallCaps/>
                <w:color w:val="000000" w:themeColor="text1"/>
              </w:rPr>
              <w:t>(PDT)</w:t>
            </w:r>
          </w:p>
          <w:p w:rsidR="00405C12" w:rsidRPr="00F1107A" w:rsidRDefault="00405C12" w:rsidP="006E3742">
            <w:pPr>
              <w:pStyle w:val="Header"/>
              <w:tabs>
                <w:tab w:val="clear" w:pos="4320"/>
                <w:tab w:val="clear" w:pos="8640"/>
                <w:tab w:val="left" w:pos="2430"/>
              </w:tabs>
              <w:autoSpaceDE w:val="0"/>
              <w:autoSpaceDN w:val="0"/>
              <w:adjustRightInd w:val="0"/>
              <w:ind w:left="2434" w:hanging="2434"/>
              <w:rPr>
                <w:b/>
                <w:bCs/>
                <w:smallCaps/>
                <w:color w:val="000000" w:themeColor="text1"/>
                <w:sz w:val="28"/>
                <w:szCs w:val="20"/>
              </w:rPr>
            </w:pPr>
          </w:p>
          <w:p w:rsidR="00405C12" w:rsidRPr="00F1107A" w:rsidRDefault="005459D8" w:rsidP="00792843">
            <w:pPr>
              <w:pStyle w:val="Header"/>
              <w:tabs>
                <w:tab w:val="clear" w:pos="4320"/>
                <w:tab w:val="clear" w:pos="8640"/>
              </w:tabs>
              <w:autoSpaceDE w:val="0"/>
              <w:autoSpaceDN w:val="0"/>
              <w:adjustRightInd w:val="0"/>
              <w:rPr>
                <w:b/>
                <w:bCs/>
                <w:smallCaps/>
                <w:color w:val="000000" w:themeColor="text1"/>
                <w:sz w:val="28"/>
                <w:szCs w:val="28"/>
              </w:rPr>
            </w:pPr>
            <w:r w:rsidRPr="00F1107A">
              <w:rPr>
                <w:b/>
                <w:bCs/>
                <w:smallCaps/>
                <w:color w:val="000000" w:themeColor="text1"/>
                <w:sz w:val="28"/>
                <w:szCs w:val="28"/>
              </w:rPr>
              <w:t>Contract</w:t>
            </w:r>
          </w:p>
          <w:p w:rsidR="007D7CAF" w:rsidRPr="00F1107A" w:rsidRDefault="005459D8">
            <w:pPr>
              <w:pStyle w:val="Header"/>
              <w:tabs>
                <w:tab w:val="clear" w:pos="4320"/>
                <w:tab w:val="clear" w:pos="8640"/>
              </w:tabs>
              <w:autoSpaceDE w:val="0"/>
              <w:autoSpaceDN w:val="0"/>
              <w:adjustRightInd w:val="0"/>
              <w:ind w:left="1987" w:hanging="1987"/>
              <w:rPr>
                <w:b/>
                <w:bCs/>
                <w:smallCaps/>
                <w:color w:val="000000" w:themeColor="text1"/>
                <w:sz w:val="28"/>
                <w:szCs w:val="28"/>
              </w:rPr>
            </w:pPr>
            <w:r w:rsidRPr="00F1107A">
              <w:rPr>
                <w:b/>
                <w:bCs/>
                <w:smallCaps/>
                <w:color w:val="000000" w:themeColor="text1"/>
                <w:sz w:val="28"/>
                <w:szCs w:val="28"/>
              </w:rPr>
              <w:t>Start Date:</w:t>
            </w:r>
            <w:r w:rsidR="00376D5C" w:rsidRPr="00F1107A">
              <w:rPr>
                <w:b/>
                <w:bCs/>
                <w:smallCaps/>
                <w:color w:val="000000" w:themeColor="text1"/>
                <w:sz w:val="28"/>
                <w:szCs w:val="28"/>
              </w:rPr>
              <w:t xml:space="preserve">        July 1, 2014</w:t>
            </w:r>
          </w:p>
          <w:p w:rsidR="00376D5C" w:rsidRPr="00376D5C" w:rsidRDefault="00376D5C" w:rsidP="006E3742">
            <w:pPr>
              <w:pStyle w:val="Header"/>
              <w:tabs>
                <w:tab w:val="clear" w:pos="4320"/>
                <w:tab w:val="clear" w:pos="8640"/>
              </w:tabs>
              <w:autoSpaceDE w:val="0"/>
              <w:autoSpaceDN w:val="0"/>
              <w:adjustRightInd w:val="0"/>
              <w:ind w:left="1980"/>
              <w:rPr>
                <w:bCs/>
                <w:i/>
              </w:rPr>
            </w:pPr>
            <w:r w:rsidRPr="00F1107A">
              <w:rPr>
                <w:bCs/>
                <w:i/>
                <w:color w:val="000000" w:themeColor="text1"/>
              </w:rPr>
              <w:t>(</w:t>
            </w:r>
            <w:r w:rsidR="006E3742" w:rsidRPr="00F1107A">
              <w:rPr>
                <w:bCs/>
                <w:i/>
                <w:color w:val="000000" w:themeColor="text1"/>
              </w:rPr>
              <w:t>Estimate only</w:t>
            </w:r>
            <w:r w:rsidRPr="00F1107A">
              <w:rPr>
                <w:bCs/>
                <w:i/>
                <w:color w:val="000000" w:themeColor="text1"/>
              </w:rPr>
              <w:t>)</w:t>
            </w:r>
          </w:p>
        </w:tc>
      </w:tr>
    </w:tbl>
    <w:p w:rsidR="00006D2E" w:rsidRDefault="00405C12" w:rsidP="00C37FF7">
      <w:pPr>
        <w:pStyle w:val="Header"/>
        <w:tabs>
          <w:tab w:val="clear" w:pos="4320"/>
          <w:tab w:val="clear" w:pos="8640"/>
          <w:tab w:val="left" w:pos="2220"/>
        </w:tabs>
        <w:autoSpaceDE w:val="0"/>
        <w:autoSpaceDN w:val="0"/>
        <w:adjustRightInd w:val="0"/>
        <w:rPr>
          <w:rFonts w:ascii="Arial" w:hAnsi="Arial" w:cs="Arial"/>
        </w:rPr>
        <w:sectPr w:rsidR="00006D2E" w:rsidSect="005459D8">
          <w:headerReference w:type="default" r:id="rId9"/>
          <w:footerReference w:type="default" r:id="rId10"/>
          <w:headerReference w:type="first" r:id="rId11"/>
          <w:pgSz w:w="12240" w:h="15840" w:code="1"/>
          <w:pgMar w:top="2154" w:right="1080" w:bottom="720" w:left="1008" w:header="810" w:footer="701" w:gutter="0"/>
          <w:cols w:space="720"/>
          <w:titlePg/>
          <w:docGrid w:linePitch="360"/>
        </w:sectPr>
      </w:pPr>
      <w:r w:rsidRPr="001E465A">
        <w:rPr>
          <w:rFonts w:ascii="Arial" w:hAnsi="Arial" w:cs="Arial"/>
        </w:rPr>
        <w:br/>
      </w:r>
      <w:r w:rsidRPr="001E465A">
        <w:rPr>
          <w:rFonts w:ascii="Arial" w:hAnsi="Arial" w:cs="Arial"/>
        </w:rPr>
        <w:tab/>
      </w:r>
    </w:p>
    <w:p w:rsidR="00814ACB" w:rsidRPr="00F1107A" w:rsidRDefault="00814ACB" w:rsidP="003C1D79">
      <w:pPr>
        <w:spacing w:line="276" w:lineRule="auto"/>
        <w:ind w:left="360" w:hanging="360"/>
        <w:jc w:val="center"/>
        <w:rPr>
          <w:b/>
          <w:bCs/>
          <w:color w:val="000000" w:themeColor="text1"/>
          <w:sz w:val="26"/>
          <w:szCs w:val="26"/>
        </w:rPr>
      </w:pPr>
      <w:r w:rsidRPr="00F1107A">
        <w:rPr>
          <w:b/>
          <w:bCs/>
          <w:color w:val="000000" w:themeColor="text1"/>
          <w:sz w:val="26"/>
          <w:szCs w:val="26"/>
        </w:rPr>
        <w:lastRenderedPageBreak/>
        <w:t>AOC ON-SITE CATERING SA</w:t>
      </w:r>
      <w:r w:rsidR="00F6083E" w:rsidRPr="00F1107A">
        <w:rPr>
          <w:b/>
          <w:bCs/>
          <w:color w:val="000000" w:themeColor="text1"/>
          <w:sz w:val="26"/>
          <w:szCs w:val="26"/>
        </w:rPr>
        <w:t>N FRANCISCO</w:t>
      </w:r>
    </w:p>
    <w:p w:rsidR="00814ACB" w:rsidRPr="00F1107A" w:rsidRDefault="00814ACB" w:rsidP="003C1D79">
      <w:pPr>
        <w:spacing w:line="276" w:lineRule="auto"/>
        <w:ind w:left="360" w:hanging="360"/>
        <w:jc w:val="center"/>
        <w:rPr>
          <w:b/>
          <w:bCs/>
          <w:color w:val="000000" w:themeColor="text1"/>
          <w:sz w:val="26"/>
          <w:szCs w:val="26"/>
        </w:rPr>
      </w:pPr>
      <w:r w:rsidRPr="00F1107A">
        <w:rPr>
          <w:b/>
          <w:bCs/>
          <w:color w:val="000000" w:themeColor="text1"/>
          <w:sz w:val="26"/>
          <w:szCs w:val="26"/>
        </w:rPr>
        <w:t>REQUEST FOR PROPOSALS</w:t>
      </w:r>
    </w:p>
    <w:p w:rsidR="00814ACB" w:rsidRPr="00F1107A" w:rsidRDefault="00814ACB" w:rsidP="003C1D79">
      <w:pPr>
        <w:spacing w:line="276" w:lineRule="auto"/>
        <w:ind w:left="360" w:hanging="360"/>
        <w:jc w:val="center"/>
        <w:rPr>
          <w:b/>
          <w:bCs/>
          <w:color w:val="000000" w:themeColor="text1"/>
          <w:sz w:val="26"/>
          <w:szCs w:val="26"/>
        </w:rPr>
      </w:pPr>
      <w:r w:rsidRPr="00F1107A">
        <w:rPr>
          <w:b/>
          <w:bCs/>
          <w:color w:val="000000" w:themeColor="text1"/>
          <w:sz w:val="26"/>
          <w:szCs w:val="26"/>
        </w:rPr>
        <w:t>RFP N</w:t>
      </w:r>
      <w:r w:rsidR="004F6B0A" w:rsidRPr="00F1107A">
        <w:rPr>
          <w:b/>
          <w:bCs/>
          <w:color w:val="000000" w:themeColor="text1"/>
          <w:sz w:val="26"/>
          <w:szCs w:val="26"/>
        </w:rPr>
        <w:t>O.</w:t>
      </w:r>
      <w:r w:rsidR="00003C5E" w:rsidRPr="00F1107A">
        <w:rPr>
          <w:b/>
          <w:bCs/>
          <w:color w:val="000000" w:themeColor="text1"/>
          <w:sz w:val="26"/>
          <w:szCs w:val="26"/>
        </w:rPr>
        <w:t xml:space="preserve"> CJER-</w:t>
      </w:r>
      <w:r w:rsidR="00F6083E" w:rsidRPr="00F1107A">
        <w:rPr>
          <w:b/>
          <w:bCs/>
          <w:color w:val="000000" w:themeColor="text1"/>
          <w:sz w:val="26"/>
          <w:szCs w:val="26"/>
        </w:rPr>
        <w:t>030614</w:t>
      </w:r>
      <w:r w:rsidRPr="00F1107A">
        <w:rPr>
          <w:b/>
          <w:bCs/>
          <w:color w:val="000000" w:themeColor="text1"/>
          <w:sz w:val="26"/>
          <w:szCs w:val="26"/>
        </w:rPr>
        <w:t>-OSCS</w:t>
      </w:r>
      <w:r w:rsidR="00F6083E" w:rsidRPr="00F1107A">
        <w:rPr>
          <w:b/>
          <w:bCs/>
          <w:color w:val="000000" w:themeColor="text1"/>
          <w:sz w:val="26"/>
          <w:szCs w:val="26"/>
        </w:rPr>
        <w:t>F</w:t>
      </w:r>
      <w:r w:rsidRPr="00F1107A">
        <w:rPr>
          <w:b/>
          <w:bCs/>
          <w:color w:val="000000" w:themeColor="text1"/>
          <w:sz w:val="26"/>
          <w:szCs w:val="26"/>
        </w:rPr>
        <w:t>-CF</w:t>
      </w:r>
    </w:p>
    <w:p w:rsidR="00814ACB" w:rsidRDefault="00814ACB" w:rsidP="003C1D79">
      <w:pPr>
        <w:spacing w:line="276" w:lineRule="auto"/>
        <w:ind w:left="360" w:hanging="360"/>
        <w:jc w:val="center"/>
        <w:rPr>
          <w:b/>
          <w:bCs/>
          <w:sz w:val="26"/>
          <w:szCs w:val="26"/>
        </w:rPr>
      </w:pPr>
    </w:p>
    <w:tbl>
      <w:tblPr>
        <w:tblStyle w:val="TableGrid"/>
        <w:tblW w:w="963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tblPr>
      <w:tblGrid>
        <w:gridCol w:w="1260"/>
        <w:gridCol w:w="6660"/>
        <w:gridCol w:w="1710"/>
      </w:tblGrid>
      <w:tr w:rsidR="00EE7BFC" w:rsidRPr="003C1D79" w:rsidTr="00F64599">
        <w:trPr>
          <w:trHeight w:val="437"/>
        </w:trPr>
        <w:tc>
          <w:tcPr>
            <w:tcW w:w="1260" w:type="dxa"/>
          </w:tcPr>
          <w:p w:rsidR="00EE7BFC" w:rsidRPr="003C1D79" w:rsidRDefault="00EE7BFC" w:rsidP="006547A7">
            <w:pPr>
              <w:spacing w:line="276" w:lineRule="auto"/>
              <w:ind w:right="112"/>
              <w:jc w:val="right"/>
              <w:rPr>
                <w:b/>
                <w:bCs/>
              </w:rPr>
            </w:pPr>
          </w:p>
        </w:tc>
        <w:tc>
          <w:tcPr>
            <w:tcW w:w="6660" w:type="dxa"/>
          </w:tcPr>
          <w:p w:rsidR="00EE7BFC" w:rsidRPr="00294710" w:rsidRDefault="007E310C" w:rsidP="00294710">
            <w:pPr>
              <w:spacing w:line="276" w:lineRule="auto"/>
              <w:ind w:left="360" w:hanging="360"/>
              <w:jc w:val="center"/>
              <w:rPr>
                <w:b/>
                <w:bCs/>
                <w:sz w:val="26"/>
                <w:szCs w:val="26"/>
              </w:rPr>
            </w:pPr>
            <w:bookmarkStart w:id="0" w:name="Top"/>
            <w:bookmarkEnd w:id="0"/>
            <w:r>
              <w:rPr>
                <w:b/>
                <w:bCs/>
                <w:sz w:val="26"/>
                <w:szCs w:val="26"/>
              </w:rPr>
              <w:t xml:space="preserve"> </w:t>
            </w:r>
            <w:r w:rsidR="00EE7BFC" w:rsidRPr="005849E6">
              <w:rPr>
                <w:b/>
                <w:bCs/>
                <w:sz w:val="26"/>
                <w:szCs w:val="26"/>
              </w:rPr>
              <w:t>CONTENT</w:t>
            </w:r>
          </w:p>
        </w:tc>
        <w:tc>
          <w:tcPr>
            <w:tcW w:w="1710" w:type="dxa"/>
          </w:tcPr>
          <w:p w:rsidR="00EE7BFC" w:rsidRPr="003C1D79" w:rsidRDefault="00EE7BFC" w:rsidP="003C44E9">
            <w:pPr>
              <w:spacing w:line="276" w:lineRule="auto"/>
              <w:ind w:left="32"/>
              <w:rPr>
                <w:b/>
                <w:bCs/>
              </w:rPr>
            </w:pPr>
          </w:p>
        </w:tc>
      </w:tr>
      <w:tr w:rsidR="003C1D79" w:rsidRPr="003C1D79" w:rsidTr="00F64599">
        <w:trPr>
          <w:trHeight w:val="437"/>
        </w:trPr>
        <w:tc>
          <w:tcPr>
            <w:tcW w:w="1260" w:type="dxa"/>
          </w:tcPr>
          <w:p w:rsidR="003C1D79" w:rsidRPr="003C1D79" w:rsidRDefault="003C1D79" w:rsidP="006547A7">
            <w:pPr>
              <w:spacing w:line="276" w:lineRule="auto"/>
              <w:ind w:right="112"/>
              <w:jc w:val="right"/>
              <w:rPr>
                <w:b/>
                <w:bCs/>
              </w:rPr>
            </w:pPr>
            <w:r w:rsidRPr="003C1D79">
              <w:rPr>
                <w:b/>
                <w:bCs/>
              </w:rPr>
              <w:t>Item No.</w:t>
            </w:r>
          </w:p>
        </w:tc>
        <w:tc>
          <w:tcPr>
            <w:tcW w:w="6660" w:type="dxa"/>
          </w:tcPr>
          <w:p w:rsidR="003C1D79" w:rsidRPr="003C1D79" w:rsidRDefault="003C1D79" w:rsidP="00026013">
            <w:pPr>
              <w:spacing w:line="276" w:lineRule="auto"/>
              <w:ind w:left="-58"/>
              <w:rPr>
                <w:b/>
                <w:bCs/>
              </w:rPr>
            </w:pPr>
            <w:r w:rsidRPr="003C1D79">
              <w:rPr>
                <w:b/>
                <w:bCs/>
              </w:rPr>
              <w:t>Item</w:t>
            </w:r>
          </w:p>
        </w:tc>
        <w:tc>
          <w:tcPr>
            <w:tcW w:w="1710" w:type="dxa"/>
          </w:tcPr>
          <w:p w:rsidR="003C1D79" w:rsidRPr="003C1D79" w:rsidRDefault="003C1D79" w:rsidP="00003594">
            <w:pPr>
              <w:spacing w:line="276" w:lineRule="auto"/>
              <w:ind w:left="32"/>
              <w:rPr>
                <w:b/>
                <w:bCs/>
              </w:rPr>
            </w:pPr>
            <w:r w:rsidRPr="003C1D79">
              <w:rPr>
                <w:b/>
                <w:bCs/>
              </w:rPr>
              <w:t>Page N</w:t>
            </w:r>
            <w:r w:rsidR="00003594">
              <w:rPr>
                <w:b/>
                <w:bCs/>
              </w:rPr>
              <w:t>o.</w:t>
            </w:r>
          </w:p>
        </w:tc>
      </w:tr>
      <w:tr w:rsidR="003C1D79" w:rsidRPr="003C1D79" w:rsidTr="00F64599">
        <w:tc>
          <w:tcPr>
            <w:tcW w:w="1260" w:type="dxa"/>
          </w:tcPr>
          <w:p w:rsidR="003C1D79" w:rsidRPr="0085436E" w:rsidRDefault="003C1D79" w:rsidP="00EE7BFC">
            <w:pPr>
              <w:spacing w:after="120"/>
              <w:ind w:right="112"/>
              <w:jc w:val="right"/>
              <w:rPr>
                <w:b/>
                <w:bCs/>
                <w:sz w:val="22"/>
                <w:szCs w:val="22"/>
              </w:rPr>
            </w:pPr>
            <w:r w:rsidRPr="0085436E">
              <w:rPr>
                <w:b/>
                <w:bCs/>
                <w:sz w:val="22"/>
                <w:szCs w:val="22"/>
              </w:rPr>
              <w:t>1</w:t>
            </w:r>
          </w:p>
        </w:tc>
        <w:tc>
          <w:tcPr>
            <w:tcW w:w="6660" w:type="dxa"/>
          </w:tcPr>
          <w:p w:rsidR="003C1D79" w:rsidRPr="0085436E" w:rsidRDefault="00FE68A2" w:rsidP="00EE7BFC">
            <w:pPr>
              <w:spacing w:after="120"/>
              <w:ind w:left="-58"/>
              <w:rPr>
                <w:b/>
                <w:bCs/>
                <w:sz w:val="22"/>
                <w:szCs w:val="22"/>
              </w:rPr>
            </w:pPr>
            <w:hyperlink w:anchor="Background" w:tooltip="Background" w:history="1">
              <w:r w:rsidR="003C1D79" w:rsidRPr="0085436E">
                <w:rPr>
                  <w:rStyle w:val="Hyperlink"/>
                  <w:b/>
                  <w:bCs/>
                  <w:sz w:val="22"/>
                  <w:szCs w:val="22"/>
                </w:rPr>
                <w:t>BACKGROUND</w:t>
              </w:r>
            </w:hyperlink>
            <w:bookmarkStart w:id="1" w:name="Background_back"/>
            <w:bookmarkEnd w:id="1"/>
            <w:r w:rsidR="003C44E9" w:rsidRPr="0085436E">
              <w:rPr>
                <w:b/>
                <w:bCs/>
                <w:sz w:val="22"/>
                <w:szCs w:val="22"/>
              </w:rPr>
              <w:t xml:space="preserve"> </w:t>
            </w:r>
            <w:r w:rsidR="003C44E9" w:rsidRPr="0085436E">
              <w:rPr>
                <w:bCs/>
                <w:sz w:val="22"/>
                <w:szCs w:val="22"/>
              </w:rPr>
              <w:t>…………………………………………………...</w:t>
            </w:r>
            <w:r w:rsidR="0099097F" w:rsidRPr="0085436E">
              <w:rPr>
                <w:bCs/>
                <w:sz w:val="22"/>
                <w:szCs w:val="22"/>
              </w:rPr>
              <w:t>..</w:t>
            </w:r>
            <w:r w:rsidR="0085436E">
              <w:rPr>
                <w:bCs/>
                <w:sz w:val="22"/>
                <w:szCs w:val="22"/>
              </w:rPr>
              <w:t>........</w:t>
            </w:r>
          </w:p>
        </w:tc>
        <w:tc>
          <w:tcPr>
            <w:tcW w:w="1710" w:type="dxa"/>
          </w:tcPr>
          <w:p w:rsidR="003C1D79" w:rsidRPr="0085436E" w:rsidRDefault="00006D2E" w:rsidP="005849E6">
            <w:pPr>
              <w:spacing w:line="276" w:lineRule="auto"/>
              <w:ind w:left="264"/>
              <w:rPr>
                <w:bCs/>
                <w:sz w:val="22"/>
                <w:szCs w:val="22"/>
              </w:rPr>
            </w:pPr>
            <w:r w:rsidRPr="0085436E">
              <w:rPr>
                <w:bCs/>
                <w:sz w:val="22"/>
                <w:szCs w:val="22"/>
              </w:rPr>
              <w:t>3</w:t>
            </w:r>
          </w:p>
        </w:tc>
      </w:tr>
      <w:tr w:rsidR="003C1D79" w:rsidRPr="003C1D79" w:rsidTr="00F64599">
        <w:tc>
          <w:tcPr>
            <w:tcW w:w="1260" w:type="dxa"/>
          </w:tcPr>
          <w:p w:rsidR="003C1D79" w:rsidRPr="0085436E" w:rsidRDefault="003C1D79" w:rsidP="00EE7BFC">
            <w:pPr>
              <w:spacing w:after="120"/>
              <w:ind w:right="112"/>
              <w:jc w:val="right"/>
              <w:rPr>
                <w:b/>
                <w:bCs/>
                <w:sz w:val="22"/>
                <w:szCs w:val="22"/>
              </w:rPr>
            </w:pPr>
            <w:r w:rsidRPr="0085436E">
              <w:rPr>
                <w:b/>
                <w:bCs/>
                <w:sz w:val="22"/>
                <w:szCs w:val="22"/>
              </w:rPr>
              <w:t>2</w:t>
            </w:r>
          </w:p>
        </w:tc>
        <w:tc>
          <w:tcPr>
            <w:tcW w:w="6660" w:type="dxa"/>
          </w:tcPr>
          <w:p w:rsidR="003C1D79" w:rsidRPr="0085436E" w:rsidRDefault="00FE68A2" w:rsidP="00EE7BFC">
            <w:pPr>
              <w:spacing w:after="120"/>
              <w:ind w:left="-58"/>
              <w:rPr>
                <w:b/>
                <w:bCs/>
                <w:sz w:val="22"/>
                <w:szCs w:val="22"/>
              </w:rPr>
            </w:pPr>
            <w:hyperlink w:anchor="DescriptionOfServicesAndDeliverables" w:tooltip="Description of Services and Deliverables" w:history="1">
              <w:r w:rsidR="003C1D79" w:rsidRPr="0085436E">
                <w:rPr>
                  <w:rStyle w:val="Hyperlink"/>
                  <w:b/>
                  <w:bCs/>
                  <w:sz w:val="22"/>
                  <w:szCs w:val="22"/>
                </w:rPr>
                <w:t>DESCRIPTION OF SERVICES AND DELIVERABLES</w:t>
              </w:r>
              <w:r w:rsidR="003C44E9" w:rsidRPr="0085436E">
                <w:rPr>
                  <w:rStyle w:val="Hyperlink"/>
                  <w:b/>
                  <w:bCs/>
                  <w:sz w:val="22"/>
                  <w:szCs w:val="22"/>
                </w:rPr>
                <w:t xml:space="preserve"> </w:t>
              </w:r>
            </w:hyperlink>
            <w:bookmarkStart w:id="2" w:name="DescriptionOfSvcsAndDeliverables_back"/>
            <w:bookmarkEnd w:id="2"/>
            <w:r w:rsidR="003C44E9" w:rsidRPr="0085436E">
              <w:rPr>
                <w:bCs/>
                <w:sz w:val="22"/>
                <w:szCs w:val="22"/>
              </w:rPr>
              <w:t>……..</w:t>
            </w:r>
            <w:r w:rsidR="004F6B0A" w:rsidRPr="0085436E">
              <w:rPr>
                <w:bCs/>
                <w:sz w:val="22"/>
                <w:szCs w:val="22"/>
              </w:rPr>
              <w:t>.</w:t>
            </w:r>
            <w:r w:rsidR="0099097F" w:rsidRPr="0085436E">
              <w:rPr>
                <w:bCs/>
                <w:sz w:val="22"/>
                <w:szCs w:val="22"/>
              </w:rPr>
              <w:t>........</w:t>
            </w:r>
            <w:r w:rsidR="009F6D85">
              <w:rPr>
                <w:bCs/>
                <w:sz w:val="22"/>
                <w:szCs w:val="22"/>
              </w:rPr>
              <w:t>..</w:t>
            </w:r>
          </w:p>
        </w:tc>
        <w:tc>
          <w:tcPr>
            <w:tcW w:w="1710" w:type="dxa"/>
          </w:tcPr>
          <w:p w:rsidR="003C1D79" w:rsidRPr="0085436E" w:rsidRDefault="003C1D79" w:rsidP="00EE7BFC">
            <w:pPr>
              <w:spacing w:after="120"/>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w:t>
            </w:r>
          </w:p>
        </w:tc>
        <w:tc>
          <w:tcPr>
            <w:tcW w:w="6660" w:type="dxa"/>
          </w:tcPr>
          <w:p w:rsidR="00204465" w:rsidRPr="0085436E" w:rsidRDefault="00204465" w:rsidP="00204465">
            <w:pPr>
              <w:spacing w:line="276" w:lineRule="auto"/>
              <w:ind w:left="212"/>
              <w:rPr>
                <w:bCs/>
                <w:sz w:val="22"/>
                <w:szCs w:val="22"/>
              </w:rPr>
            </w:pPr>
            <w:r w:rsidRPr="0085436E">
              <w:rPr>
                <w:bCs/>
                <w:sz w:val="22"/>
                <w:szCs w:val="22"/>
              </w:rPr>
              <w:t>Scope of Services</w:t>
            </w:r>
            <w:r w:rsidR="004F6B0A" w:rsidRPr="0085436E">
              <w:rPr>
                <w:bCs/>
                <w:sz w:val="22"/>
                <w:szCs w:val="22"/>
              </w:rPr>
              <w:t xml:space="preserve"> ………………………………………………...</w:t>
            </w:r>
            <w:r w:rsidR="009F6D85">
              <w:rPr>
                <w:bCs/>
                <w:sz w:val="22"/>
                <w:szCs w:val="22"/>
              </w:rPr>
              <w:t>..........</w:t>
            </w:r>
          </w:p>
        </w:tc>
        <w:tc>
          <w:tcPr>
            <w:tcW w:w="1710" w:type="dxa"/>
          </w:tcPr>
          <w:p w:rsidR="00204465" w:rsidRPr="0085436E" w:rsidRDefault="00204465" w:rsidP="005849E6">
            <w:pPr>
              <w:spacing w:line="276" w:lineRule="auto"/>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2.3.1</w:t>
            </w:r>
          </w:p>
        </w:tc>
        <w:tc>
          <w:tcPr>
            <w:tcW w:w="6660" w:type="dxa"/>
          </w:tcPr>
          <w:p w:rsidR="00204465" w:rsidRPr="0085436E" w:rsidRDefault="00204465" w:rsidP="00204465">
            <w:pPr>
              <w:spacing w:line="276" w:lineRule="auto"/>
              <w:ind w:left="752"/>
              <w:rPr>
                <w:bCs/>
                <w:sz w:val="22"/>
                <w:szCs w:val="22"/>
              </w:rPr>
            </w:pPr>
            <w:r w:rsidRPr="0085436E">
              <w:rPr>
                <w:bCs/>
                <w:sz w:val="22"/>
                <w:szCs w:val="22"/>
              </w:rPr>
              <w:t>Order Placement</w:t>
            </w:r>
            <w:r w:rsidR="004F6B0A" w:rsidRPr="0085436E">
              <w:rPr>
                <w:bCs/>
                <w:sz w:val="22"/>
                <w:szCs w:val="22"/>
              </w:rPr>
              <w:t xml:space="preserve"> ……………………………………………</w:t>
            </w:r>
            <w:r w:rsidR="009F6D85">
              <w:rPr>
                <w:bCs/>
                <w:sz w:val="22"/>
                <w:szCs w:val="22"/>
              </w:rPr>
              <w:t>…….</w:t>
            </w:r>
          </w:p>
        </w:tc>
        <w:tc>
          <w:tcPr>
            <w:tcW w:w="1710" w:type="dxa"/>
          </w:tcPr>
          <w:p w:rsidR="00204465" w:rsidRPr="0085436E" w:rsidRDefault="00204465" w:rsidP="005849E6">
            <w:pPr>
              <w:spacing w:line="276" w:lineRule="auto"/>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2.3.2</w:t>
            </w:r>
          </w:p>
        </w:tc>
        <w:tc>
          <w:tcPr>
            <w:tcW w:w="6660" w:type="dxa"/>
          </w:tcPr>
          <w:p w:rsidR="00204465" w:rsidRPr="0085436E" w:rsidRDefault="00204465" w:rsidP="00204465">
            <w:pPr>
              <w:spacing w:line="276" w:lineRule="auto"/>
              <w:ind w:left="752"/>
              <w:rPr>
                <w:bCs/>
                <w:sz w:val="22"/>
                <w:szCs w:val="22"/>
              </w:rPr>
            </w:pPr>
            <w:r w:rsidRPr="0085436E">
              <w:rPr>
                <w:bCs/>
                <w:sz w:val="22"/>
                <w:szCs w:val="22"/>
              </w:rPr>
              <w:t>Delivery, Set-up and Pick-up</w:t>
            </w:r>
            <w:r w:rsidR="004F6B0A" w:rsidRPr="0085436E">
              <w:rPr>
                <w:bCs/>
                <w:sz w:val="22"/>
                <w:szCs w:val="22"/>
              </w:rPr>
              <w:t xml:space="preserve"> ………………………………</w:t>
            </w:r>
            <w:r w:rsidR="009F6D85">
              <w:rPr>
                <w:bCs/>
                <w:sz w:val="22"/>
                <w:szCs w:val="22"/>
              </w:rPr>
              <w:t>…….</w:t>
            </w:r>
          </w:p>
        </w:tc>
        <w:tc>
          <w:tcPr>
            <w:tcW w:w="1710" w:type="dxa"/>
          </w:tcPr>
          <w:p w:rsidR="00204465" w:rsidRPr="0085436E" w:rsidRDefault="00204465" w:rsidP="005849E6">
            <w:pPr>
              <w:spacing w:line="276" w:lineRule="auto"/>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2.3.3</w:t>
            </w:r>
          </w:p>
        </w:tc>
        <w:tc>
          <w:tcPr>
            <w:tcW w:w="6660" w:type="dxa"/>
          </w:tcPr>
          <w:p w:rsidR="00204465" w:rsidRPr="0085436E" w:rsidRDefault="004F6B0A" w:rsidP="00204465">
            <w:pPr>
              <w:spacing w:line="276" w:lineRule="auto"/>
              <w:ind w:left="752"/>
              <w:rPr>
                <w:bCs/>
                <w:sz w:val="22"/>
                <w:szCs w:val="22"/>
              </w:rPr>
            </w:pPr>
            <w:r w:rsidRPr="0085436E">
              <w:rPr>
                <w:bCs/>
                <w:sz w:val="22"/>
                <w:szCs w:val="22"/>
              </w:rPr>
              <w:t>Presentation ………………………………………………</w:t>
            </w:r>
            <w:r w:rsidR="009F6D85">
              <w:rPr>
                <w:bCs/>
                <w:sz w:val="22"/>
                <w:szCs w:val="22"/>
              </w:rPr>
              <w:t>………</w:t>
            </w:r>
          </w:p>
        </w:tc>
        <w:tc>
          <w:tcPr>
            <w:tcW w:w="1710" w:type="dxa"/>
          </w:tcPr>
          <w:p w:rsidR="00204465" w:rsidRPr="0085436E" w:rsidRDefault="00204465" w:rsidP="005849E6">
            <w:pPr>
              <w:spacing w:line="276" w:lineRule="auto"/>
              <w:ind w:left="264"/>
              <w:rPr>
                <w:bCs/>
                <w:sz w:val="22"/>
                <w:szCs w:val="22"/>
              </w:rPr>
            </w:pPr>
            <w:r w:rsidRPr="0085436E">
              <w:rPr>
                <w:bCs/>
                <w:sz w:val="22"/>
                <w:szCs w:val="22"/>
              </w:rPr>
              <w:t>5</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2.3.4</w:t>
            </w:r>
          </w:p>
        </w:tc>
        <w:tc>
          <w:tcPr>
            <w:tcW w:w="6660" w:type="dxa"/>
          </w:tcPr>
          <w:p w:rsidR="00204465" w:rsidRPr="0085436E" w:rsidRDefault="00204465" w:rsidP="00204465">
            <w:pPr>
              <w:spacing w:line="276" w:lineRule="auto"/>
              <w:ind w:left="752"/>
              <w:rPr>
                <w:bCs/>
                <w:sz w:val="22"/>
                <w:szCs w:val="22"/>
              </w:rPr>
            </w:pPr>
            <w:r w:rsidRPr="0085436E">
              <w:rPr>
                <w:bCs/>
                <w:sz w:val="22"/>
                <w:szCs w:val="22"/>
              </w:rPr>
              <w:t>Inventory</w:t>
            </w:r>
            <w:r w:rsidR="004F6B0A" w:rsidRPr="0085436E">
              <w:rPr>
                <w:bCs/>
                <w:sz w:val="22"/>
                <w:szCs w:val="22"/>
              </w:rPr>
              <w:t xml:space="preserve"> …………………………………………………...</w:t>
            </w:r>
            <w:r w:rsidR="009F6D85">
              <w:rPr>
                <w:bCs/>
                <w:sz w:val="22"/>
                <w:szCs w:val="22"/>
              </w:rPr>
              <w:t>.........</w:t>
            </w:r>
          </w:p>
        </w:tc>
        <w:tc>
          <w:tcPr>
            <w:tcW w:w="1710" w:type="dxa"/>
          </w:tcPr>
          <w:p w:rsidR="00204465" w:rsidRPr="0085436E" w:rsidRDefault="00204465" w:rsidP="005849E6">
            <w:pPr>
              <w:spacing w:line="276" w:lineRule="auto"/>
              <w:ind w:left="264"/>
              <w:rPr>
                <w:bCs/>
                <w:sz w:val="22"/>
                <w:szCs w:val="22"/>
              </w:rPr>
            </w:pPr>
            <w:r w:rsidRPr="0085436E">
              <w:rPr>
                <w:bCs/>
                <w:sz w:val="22"/>
                <w:szCs w:val="22"/>
              </w:rPr>
              <w:t>5</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2.4</w:t>
            </w:r>
          </w:p>
        </w:tc>
        <w:tc>
          <w:tcPr>
            <w:tcW w:w="6660" w:type="dxa"/>
          </w:tcPr>
          <w:p w:rsidR="00204465" w:rsidRPr="0085436E" w:rsidRDefault="00F64599" w:rsidP="00204465">
            <w:pPr>
              <w:spacing w:line="276" w:lineRule="auto"/>
              <w:ind w:left="212"/>
              <w:rPr>
                <w:bCs/>
                <w:sz w:val="22"/>
                <w:szCs w:val="22"/>
              </w:rPr>
            </w:pPr>
            <w:r w:rsidRPr="0085436E">
              <w:rPr>
                <w:bCs/>
                <w:sz w:val="22"/>
                <w:szCs w:val="22"/>
              </w:rPr>
              <w:t>Problem Resolution</w:t>
            </w:r>
            <w:r w:rsidR="004F6B0A" w:rsidRPr="0085436E">
              <w:rPr>
                <w:bCs/>
                <w:sz w:val="22"/>
                <w:szCs w:val="22"/>
              </w:rPr>
              <w:t xml:space="preserve"> ………………………………………………</w:t>
            </w:r>
            <w:r w:rsidR="009F6D85">
              <w:rPr>
                <w:bCs/>
                <w:sz w:val="22"/>
                <w:szCs w:val="22"/>
              </w:rPr>
              <w:t>……..</w:t>
            </w:r>
          </w:p>
        </w:tc>
        <w:tc>
          <w:tcPr>
            <w:tcW w:w="1710" w:type="dxa"/>
          </w:tcPr>
          <w:p w:rsidR="00204465" w:rsidRPr="0085436E" w:rsidRDefault="00F64599" w:rsidP="005849E6">
            <w:pPr>
              <w:spacing w:line="276" w:lineRule="auto"/>
              <w:ind w:left="264"/>
              <w:rPr>
                <w:bCs/>
                <w:sz w:val="22"/>
                <w:szCs w:val="22"/>
              </w:rPr>
            </w:pPr>
            <w:r w:rsidRPr="0085436E">
              <w:rPr>
                <w:bCs/>
                <w:sz w:val="22"/>
                <w:szCs w:val="22"/>
              </w:rPr>
              <w:t>5</w:t>
            </w:r>
          </w:p>
        </w:tc>
      </w:tr>
      <w:tr w:rsidR="00F64599" w:rsidRPr="003C1D79" w:rsidTr="00F64599">
        <w:tc>
          <w:tcPr>
            <w:tcW w:w="1260" w:type="dxa"/>
          </w:tcPr>
          <w:p w:rsidR="00F64599" w:rsidRPr="0085436E" w:rsidRDefault="00F64599" w:rsidP="006547A7">
            <w:pPr>
              <w:spacing w:line="276" w:lineRule="auto"/>
              <w:ind w:right="112"/>
              <w:jc w:val="right"/>
              <w:rPr>
                <w:b/>
                <w:bCs/>
                <w:sz w:val="22"/>
                <w:szCs w:val="22"/>
              </w:rPr>
            </w:pPr>
            <w:r w:rsidRPr="0085436E">
              <w:rPr>
                <w:b/>
                <w:bCs/>
                <w:sz w:val="22"/>
                <w:szCs w:val="22"/>
              </w:rPr>
              <w:t>2.5</w:t>
            </w:r>
          </w:p>
        </w:tc>
        <w:tc>
          <w:tcPr>
            <w:tcW w:w="6660" w:type="dxa"/>
          </w:tcPr>
          <w:p w:rsidR="00F64599" w:rsidRPr="0085436E" w:rsidRDefault="00F64599" w:rsidP="00204465">
            <w:pPr>
              <w:spacing w:line="276" w:lineRule="auto"/>
              <w:ind w:left="212"/>
              <w:rPr>
                <w:bCs/>
                <w:sz w:val="22"/>
                <w:szCs w:val="22"/>
              </w:rPr>
            </w:pPr>
            <w:r w:rsidRPr="0085436E">
              <w:rPr>
                <w:bCs/>
                <w:sz w:val="22"/>
                <w:szCs w:val="22"/>
              </w:rPr>
              <w:t>Unscheduled Visits</w:t>
            </w:r>
            <w:r w:rsidR="004F6B0A" w:rsidRPr="0085436E">
              <w:rPr>
                <w:bCs/>
                <w:sz w:val="22"/>
                <w:szCs w:val="22"/>
              </w:rPr>
              <w:t xml:space="preserve"> ………………………………………………</w:t>
            </w:r>
            <w:r w:rsidR="0085436E">
              <w:rPr>
                <w:bCs/>
                <w:sz w:val="22"/>
                <w:szCs w:val="22"/>
              </w:rPr>
              <w:t>……..</w:t>
            </w:r>
          </w:p>
        </w:tc>
        <w:tc>
          <w:tcPr>
            <w:tcW w:w="1710" w:type="dxa"/>
          </w:tcPr>
          <w:p w:rsidR="00F64599" w:rsidRPr="0085436E" w:rsidRDefault="00F64599" w:rsidP="005849E6">
            <w:pPr>
              <w:spacing w:line="276" w:lineRule="auto"/>
              <w:ind w:left="264"/>
              <w:rPr>
                <w:bCs/>
                <w:sz w:val="22"/>
                <w:szCs w:val="22"/>
              </w:rPr>
            </w:pPr>
            <w:r w:rsidRPr="0085436E">
              <w:rPr>
                <w:bCs/>
                <w:sz w:val="22"/>
                <w:szCs w:val="22"/>
              </w:rPr>
              <w:t>6</w:t>
            </w:r>
          </w:p>
        </w:tc>
      </w:tr>
      <w:tr w:rsidR="00F64599" w:rsidRPr="003C1D79" w:rsidTr="00F64599">
        <w:tc>
          <w:tcPr>
            <w:tcW w:w="1260" w:type="dxa"/>
          </w:tcPr>
          <w:p w:rsidR="00F64599" w:rsidRPr="0085436E" w:rsidRDefault="00F64599" w:rsidP="00EE7BFC">
            <w:pPr>
              <w:spacing w:after="120"/>
              <w:ind w:right="112"/>
              <w:jc w:val="right"/>
              <w:rPr>
                <w:b/>
                <w:bCs/>
                <w:sz w:val="22"/>
                <w:szCs w:val="22"/>
              </w:rPr>
            </w:pPr>
            <w:r w:rsidRPr="0085436E">
              <w:rPr>
                <w:b/>
                <w:bCs/>
                <w:sz w:val="22"/>
                <w:szCs w:val="22"/>
              </w:rPr>
              <w:t>2.6</w:t>
            </w:r>
          </w:p>
        </w:tc>
        <w:tc>
          <w:tcPr>
            <w:tcW w:w="6660" w:type="dxa"/>
          </w:tcPr>
          <w:p w:rsidR="00F64599" w:rsidRPr="0085436E" w:rsidRDefault="00F64599" w:rsidP="00EE7BFC">
            <w:pPr>
              <w:spacing w:after="120"/>
              <w:ind w:left="212"/>
              <w:rPr>
                <w:bCs/>
                <w:sz w:val="22"/>
                <w:szCs w:val="22"/>
              </w:rPr>
            </w:pPr>
            <w:r w:rsidRPr="0085436E">
              <w:rPr>
                <w:bCs/>
                <w:sz w:val="22"/>
                <w:szCs w:val="22"/>
              </w:rPr>
              <w:t>Billing</w:t>
            </w:r>
            <w:r w:rsidR="004F6B0A" w:rsidRPr="0085436E">
              <w:rPr>
                <w:bCs/>
                <w:sz w:val="22"/>
                <w:szCs w:val="22"/>
              </w:rPr>
              <w:t xml:space="preserve"> ……………………………………………………………</w:t>
            </w:r>
            <w:r w:rsidR="0085436E">
              <w:rPr>
                <w:bCs/>
                <w:sz w:val="22"/>
                <w:szCs w:val="22"/>
              </w:rPr>
              <w:t>……..</w:t>
            </w:r>
          </w:p>
        </w:tc>
        <w:tc>
          <w:tcPr>
            <w:tcW w:w="1710" w:type="dxa"/>
          </w:tcPr>
          <w:p w:rsidR="00F64599" w:rsidRPr="0085436E" w:rsidRDefault="00F64599" w:rsidP="00EE7BFC">
            <w:pPr>
              <w:spacing w:after="120"/>
              <w:ind w:left="264"/>
              <w:rPr>
                <w:bCs/>
                <w:sz w:val="22"/>
                <w:szCs w:val="22"/>
              </w:rPr>
            </w:pPr>
            <w:r w:rsidRPr="0085436E">
              <w:rPr>
                <w:bCs/>
                <w:sz w:val="22"/>
                <w:szCs w:val="22"/>
              </w:rPr>
              <w:t>6</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3</w:t>
            </w:r>
          </w:p>
        </w:tc>
        <w:tc>
          <w:tcPr>
            <w:tcW w:w="6660" w:type="dxa"/>
          </w:tcPr>
          <w:p w:rsidR="00670C54" w:rsidRPr="0085436E" w:rsidRDefault="00FE68A2" w:rsidP="00EE7BFC">
            <w:pPr>
              <w:spacing w:after="120"/>
              <w:ind w:left="-58"/>
              <w:rPr>
                <w:b/>
                <w:bCs/>
                <w:sz w:val="22"/>
                <w:szCs w:val="22"/>
              </w:rPr>
            </w:pPr>
            <w:hyperlink w:anchor="Timeline" w:tooltip="Timeline for this RFP" w:history="1">
              <w:r w:rsidR="00670C54" w:rsidRPr="0085436E">
                <w:rPr>
                  <w:rStyle w:val="Hyperlink"/>
                  <w:b/>
                  <w:bCs/>
                  <w:sz w:val="22"/>
                  <w:szCs w:val="22"/>
                </w:rPr>
                <w:t>TIMELINE FOR THIS RFP</w:t>
              </w:r>
            </w:hyperlink>
            <w:bookmarkStart w:id="3" w:name="TimelineForThisRFP_back"/>
            <w:bookmarkEnd w:id="3"/>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006D2E" w:rsidP="00EE7BFC">
            <w:pPr>
              <w:spacing w:after="120"/>
              <w:ind w:left="264"/>
              <w:rPr>
                <w:bCs/>
                <w:sz w:val="22"/>
                <w:szCs w:val="22"/>
              </w:rPr>
            </w:pPr>
            <w:r w:rsidRPr="0085436E">
              <w:rPr>
                <w:bCs/>
                <w:sz w:val="22"/>
                <w:szCs w:val="22"/>
              </w:rPr>
              <w:t>6</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4</w:t>
            </w:r>
          </w:p>
        </w:tc>
        <w:tc>
          <w:tcPr>
            <w:tcW w:w="6660" w:type="dxa"/>
          </w:tcPr>
          <w:p w:rsidR="00670C54" w:rsidRPr="0085436E" w:rsidRDefault="00FE68A2" w:rsidP="00EE7BFC">
            <w:pPr>
              <w:spacing w:after="120"/>
              <w:ind w:left="-58"/>
              <w:rPr>
                <w:b/>
                <w:bCs/>
                <w:sz w:val="22"/>
                <w:szCs w:val="22"/>
              </w:rPr>
            </w:pPr>
            <w:hyperlink w:anchor="RFP_Attachments" w:tooltip="RFP Attachments" w:history="1">
              <w:r w:rsidR="00670C54" w:rsidRPr="0085436E">
                <w:rPr>
                  <w:rStyle w:val="Hyperlink"/>
                  <w:b/>
                  <w:bCs/>
                  <w:sz w:val="22"/>
                  <w:szCs w:val="22"/>
                </w:rPr>
                <w:t>RFP ATTACHMENTS</w:t>
              </w:r>
            </w:hyperlink>
            <w:r w:rsidR="003C44E9" w:rsidRPr="0085436E">
              <w:rPr>
                <w:b/>
                <w:bCs/>
                <w:sz w:val="22"/>
                <w:szCs w:val="22"/>
              </w:rPr>
              <w:t xml:space="preserve"> </w:t>
            </w:r>
            <w:bookmarkStart w:id="4" w:name="RFP_Attachments_back"/>
            <w:bookmarkEnd w:id="4"/>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006D2E" w:rsidP="00EE7BFC">
            <w:pPr>
              <w:spacing w:after="120"/>
              <w:ind w:left="264"/>
              <w:rPr>
                <w:bCs/>
                <w:sz w:val="22"/>
                <w:szCs w:val="22"/>
              </w:rPr>
            </w:pPr>
            <w:r w:rsidRPr="0085436E">
              <w:rPr>
                <w:bCs/>
                <w:sz w:val="22"/>
                <w:szCs w:val="22"/>
              </w:rPr>
              <w:t>7</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5</w:t>
            </w:r>
          </w:p>
        </w:tc>
        <w:tc>
          <w:tcPr>
            <w:tcW w:w="6660" w:type="dxa"/>
          </w:tcPr>
          <w:p w:rsidR="00670C54" w:rsidRPr="0085436E" w:rsidRDefault="00FE68A2" w:rsidP="00EE7BFC">
            <w:pPr>
              <w:spacing w:after="120"/>
              <w:ind w:left="-58"/>
              <w:rPr>
                <w:b/>
                <w:bCs/>
                <w:sz w:val="22"/>
                <w:szCs w:val="22"/>
              </w:rPr>
            </w:pPr>
            <w:hyperlink w:anchor="SubmissionOfProposals" w:tooltip="Submission of Proposals" w:history="1">
              <w:r w:rsidR="00670C54" w:rsidRPr="0085436E">
                <w:rPr>
                  <w:rStyle w:val="Hyperlink"/>
                  <w:b/>
                  <w:bCs/>
                  <w:sz w:val="22"/>
                  <w:szCs w:val="22"/>
                </w:rPr>
                <w:t>SUBMISSION OF PROPOSALS</w:t>
              </w:r>
            </w:hyperlink>
            <w:bookmarkStart w:id="5" w:name="SubmissionOfProposals_back"/>
            <w:bookmarkEnd w:id="5"/>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006D2E" w:rsidP="00EE7BFC">
            <w:pPr>
              <w:spacing w:after="120"/>
              <w:ind w:left="264"/>
              <w:rPr>
                <w:bCs/>
                <w:sz w:val="22"/>
                <w:szCs w:val="22"/>
              </w:rPr>
            </w:pPr>
            <w:r w:rsidRPr="0085436E">
              <w:rPr>
                <w:bCs/>
                <w:sz w:val="22"/>
                <w:szCs w:val="22"/>
              </w:rPr>
              <w:t>8</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6</w:t>
            </w:r>
          </w:p>
        </w:tc>
        <w:tc>
          <w:tcPr>
            <w:tcW w:w="6660" w:type="dxa"/>
          </w:tcPr>
          <w:p w:rsidR="00670C54" w:rsidRPr="0085436E" w:rsidRDefault="00FE68A2" w:rsidP="00CF761C">
            <w:pPr>
              <w:spacing w:after="120"/>
              <w:ind w:left="-58"/>
              <w:rPr>
                <w:b/>
                <w:bCs/>
                <w:sz w:val="22"/>
                <w:szCs w:val="22"/>
              </w:rPr>
            </w:pPr>
            <w:hyperlink w:anchor="ProposalContent" w:tooltip="Proposal Content" w:history="1">
              <w:r w:rsidR="00670C54" w:rsidRPr="00CF761C">
                <w:rPr>
                  <w:rStyle w:val="Hyperlink"/>
                  <w:b/>
                  <w:bCs/>
                  <w:sz w:val="22"/>
                  <w:szCs w:val="22"/>
                </w:rPr>
                <w:t xml:space="preserve">PROPOSAL </w:t>
              </w:r>
              <w:r w:rsidR="00CF761C" w:rsidRPr="00CF761C">
                <w:rPr>
                  <w:rStyle w:val="Hyperlink"/>
                  <w:b/>
                  <w:bCs/>
                  <w:sz w:val="22"/>
                  <w:szCs w:val="22"/>
                </w:rPr>
                <w:t>CONTENT</w:t>
              </w:r>
            </w:hyperlink>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r w:rsidR="00CF761C">
              <w:rPr>
                <w:bCs/>
                <w:sz w:val="22"/>
                <w:szCs w:val="22"/>
              </w:rPr>
              <w:t>….</w:t>
            </w:r>
          </w:p>
        </w:tc>
        <w:tc>
          <w:tcPr>
            <w:tcW w:w="1710" w:type="dxa"/>
          </w:tcPr>
          <w:p w:rsidR="00670C54" w:rsidRPr="0085436E" w:rsidRDefault="00E83D8B" w:rsidP="00EE7BFC">
            <w:pPr>
              <w:spacing w:after="120"/>
              <w:ind w:left="257"/>
              <w:rPr>
                <w:bCs/>
                <w:sz w:val="22"/>
                <w:szCs w:val="22"/>
              </w:rPr>
            </w:pPr>
            <w:r w:rsidRPr="0085436E">
              <w:rPr>
                <w:bCs/>
                <w:sz w:val="22"/>
                <w:szCs w:val="22"/>
              </w:rPr>
              <w:t>9</w:t>
            </w:r>
          </w:p>
        </w:tc>
      </w:tr>
      <w:tr w:rsidR="00670C54" w:rsidRPr="003C1D79" w:rsidTr="00F64599">
        <w:tc>
          <w:tcPr>
            <w:tcW w:w="1260" w:type="dxa"/>
          </w:tcPr>
          <w:p w:rsidR="00670C54" w:rsidRPr="0085436E" w:rsidRDefault="00517A52" w:rsidP="006547A7">
            <w:pPr>
              <w:spacing w:line="276" w:lineRule="auto"/>
              <w:ind w:right="112"/>
              <w:jc w:val="right"/>
              <w:rPr>
                <w:b/>
                <w:bCs/>
                <w:sz w:val="22"/>
                <w:szCs w:val="22"/>
              </w:rPr>
            </w:pPr>
            <w:r w:rsidRPr="0085436E">
              <w:rPr>
                <w:b/>
                <w:bCs/>
                <w:sz w:val="22"/>
                <w:szCs w:val="22"/>
              </w:rPr>
              <w:t>6</w:t>
            </w:r>
            <w:r w:rsidR="00670C54" w:rsidRPr="0085436E">
              <w:rPr>
                <w:b/>
                <w:bCs/>
                <w:sz w:val="22"/>
                <w:szCs w:val="22"/>
              </w:rPr>
              <w:t>.1</w:t>
            </w:r>
          </w:p>
        </w:tc>
        <w:tc>
          <w:tcPr>
            <w:tcW w:w="6660" w:type="dxa"/>
          </w:tcPr>
          <w:p w:rsidR="00670C54" w:rsidRPr="0085436E" w:rsidRDefault="00670C54" w:rsidP="00517A52">
            <w:pPr>
              <w:spacing w:line="276" w:lineRule="auto"/>
              <w:ind w:left="212"/>
              <w:rPr>
                <w:bCs/>
                <w:sz w:val="22"/>
                <w:szCs w:val="22"/>
              </w:rPr>
            </w:pPr>
            <w:r w:rsidRPr="0085436E">
              <w:rPr>
                <w:bCs/>
                <w:sz w:val="22"/>
                <w:szCs w:val="22"/>
              </w:rPr>
              <w:t>Technical Proposal</w:t>
            </w:r>
            <w:r w:rsidR="003C44E9" w:rsidRPr="0085436E">
              <w:rPr>
                <w:bCs/>
                <w:sz w:val="22"/>
                <w:szCs w:val="22"/>
              </w:rPr>
              <w:t xml:space="preserve"> …………………………………………</w:t>
            </w:r>
            <w:r w:rsidR="00026013" w:rsidRPr="0085436E">
              <w:rPr>
                <w:bCs/>
                <w:sz w:val="22"/>
                <w:szCs w:val="22"/>
              </w:rPr>
              <w:t>……</w:t>
            </w:r>
            <w:r w:rsidR="0085436E">
              <w:rPr>
                <w:bCs/>
                <w:sz w:val="22"/>
                <w:szCs w:val="22"/>
              </w:rPr>
              <w:t>……...</w:t>
            </w:r>
          </w:p>
        </w:tc>
        <w:tc>
          <w:tcPr>
            <w:tcW w:w="1710" w:type="dxa"/>
          </w:tcPr>
          <w:p w:rsidR="00670C54" w:rsidRPr="0085436E" w:rsidRDefault="00517A52" w:rsidP="00517A52">
            <w:pPr>
              <w:spacing w:line="276" w:lineRule="auto"/>
              <w:ind w:left="257"/>
              <w:rPr>
                <w:bCs/>
                <w:sz w:val="22"/>
                <w:szCs w:val="22"/>
              </w:rPr>
            </w:pPr>
            <w:r w:rsidRPr="0085436E">
              <w:rPr>
                <w:bCs/>
                <w:sz w:val="22"/>
                <w:szCs w:val="22"/>
              </w:rPr>
              <w:t>9</w:t>
            </w:r>
          </w:p>
        </w:tc>
      </w:tr>
      <w:tr w:rsidR="004B2C17" w:rsidRPr="003C1D79" w:rsidTr="00F64599">
        <w:tc>
          <w:tcPr>
            <w:tcW w:w="1260" w:type="dxa"/>
          </w:tcPr>
          <w:p w:rsidR="004B2C17" w:rsidRPr="0085436E" w:rsidRDefault="00517A52" w:rsidP="006547A7">
            <w:pPr>
              <w:spacing w:line="276" w:lineRule="auto"/>
              <w:ind w:right="112"/>
              <w:jc w:val="right"/>
              <w:rPr>
                <w:b/>
                <w:bCs/>
                <w:sz w:val="22"/>
                <w:szCs w:val="22"/>
              </w:rPr>
            </w:pPr>
            <w:r w:rsidRPr="0085436E">
              <w:rPr>
                <w:b/>
                <w:bCs/>
                <w:sz w:val="22"/>
                <w:szCs w:val="22"/>
              </w:rPr>
              <w:t>6.1.1</w:t>
            </w:r>
          </w:p>
        </w:tc>
        <w:tc>
          <w:tcPr>
            <w:tcW w:w="6660" w:type="dxa"/>
          </w:tcPr>
          <w:p w:rsidR="004B2C17" w:rsidRPr="0085436E" w:rsidRDefault="00517A52" w:rsidP="006547A7">
            <w:pPr>
              <w:spacing w:line="276" w:lineRule="auto"/>
              <w:ind w:left="720"/>
              <w:rPr>
                <w:bCs/>
                <w:sz w:val="22"/>
                <w:szCs w:val="22"/>
              </w:rPr>
            </w:pPr>
            <w:r w:rsidRPr="0085436E">
              <w:rPr>
                <w:bCs/>
                <w:sz w:val="22"/>
                <w:szCs w:val="22"/>
              </w:rPr>
              <w:t>Company Information</w:t>
            </w:r>
            <w:r w:rsidR="00026013" w:rsidRPr="0085436E">
              <w:rPr>
                <w:bCs/>
                <w:sz w:val="22"/>
                <w:szCs w:val="22"/>
              </w:rPr>
              <w:t xml:space="preserve"> ………………………………………</w:t>
            </w:r>
            <w:r w:rsidR="0085436E">
              <w:rPr>
                <w:bCs/>
                <w:sz w:val="22"/>
                <w:szCs w:val="22"/>
              </w:rPr>
              <w:t>…….</w:t>
            </w:r>
          </w:p>
        </w:tc>
        <w:tc>
          <w:tcPr>
            <w:tcW w:w="1710" w:type="dxa"/>
          </w:tcPr>
          <w:p w:rsidR="004B2C17" w:rsidRPr="0085436E" w:rsidRDefault="00E83D8B" w:rsidP="00E83D8B">
            <w:pPr>
              <w:spacing w:line="276" w:lineRule="auto"/>
              <w:ind w:left="257"/>
              <w:rPr>
                <w:bCs/>
                <w:sz w:val="22"/>
                <w:szCs w:val="22"/>
              </w:rPr>
            </w:pPr>
            <w:r w:rsidRPr="0085436E">
              <w:rPr>
                <w:bCs/>
                <w:sz w:val="22"/>
                <w:szCs w:val="22"/>
              </w:rPr>
              <w:t>9</w:t>
            </w:r>
          </w:p>
        </w:tc>
      </w:tr>
      <w:tr w:rsidR="004B2C17" w:rsidRPr="003C1D79" w:rsidTr="00F64599">
        <w:tc>
          <w:tcPr>
            <w:tcW w:w="1260" w:type="dxa"/>
          </w:tcPr>
          <w:p w:rsidR="004B2C17" w:rsidRPr="0085436E" w:rsidRDefault="00517A52" w:rsidP="006547A7">
            <w:pPr>
              <w:spacing w:line="276" w:lineRule="auto"/>
              <w:ind w:right="112"/>
              <w:jc w:val="right"/>
              <w:rPr>
                <w:b/>
                <w:bCs/>
                <w:sz w:val="22"/>
                <w:szCs w:val="22"/>
              </w:rPr>
            </w:pPr>
            <w:r w:rsidRPr="0085436E">
              <w:rPr>
                <w:b/>
                <w:bCs/>
                <w:sz w:val="22"/>
                <w:szCs w:val="22"/>
              </w:rPr>
              <w:t>6.1.2</w:t>
            </w:r>
          </w:p>
        </w:tc>
        <w:tc>
          <w:tcPr>
            <w:tcW w:w="6660" w:type="dxa"/>
          </w:tcPr>
          <w:p w:rsidR="004B2C17" w:rsidRPr="0085436E" w:rsidRDefault="00517A52" w:rsidP="006547A7">
            <w:pPr>
              <w:spacing w:line="276" w:lineRule="auto"/>
              <w:ind w:left="720"/>
              <w:rPr>
                <w:bCs/>
                <w:sz w:val="22"/>
                <w:szCs w:val="22"/>
              </w:rPr>
            </w:pPr>
            <w:r w:rsidRPr="0085436E">
              <w:rPr>
                <w:bCs/>
                <w:sz w:val="22"/>
                <w:szCs w:val="22"/>
              </w:rPr>
              <w:t>Methods and Plans</w:t>
            </w:r>
            <w:r w:rsidR="00026013" w:rsidRPr="0085436E">
              <w:rPr>
                <w:bCs/>
                <w:sz w:val="22"/>
                <w:szCs w:val="22"/>
              </w:rPr>
              <w:t xml:space="preserve"> …………………………………………</w:t>
            </w:r>
            <w:r w:rsidR="0085436E">
              <w:rPr>
                <w:bCs/>
                <w:sz w:val="22"/>
                <w:szCs w:val="22"/>
              </w:rPr>
              <w:t>……..</w:t>
            </w:r>
          </w:p>
        </w:tc>
        <w:tc>
          <w:tcPr>
            <w:tcW w:w="1710" w:type="dxa"/>
          </w:tcPr>
          <w:p w:rsidR="004B2C17" w:rsidRPr="0085436E" w:rsidRDefault="00010B26" w:rsidP="00010B26">
            <w:pPr>
              <w:spacing w:line="276" w:lineRule="auto"/>
              <w:ind w:left="257"/>
              <w:rPr>
                <w:bCs/>
                <w:sz w:val="22"/>
                <w:szCs w:val="22"/>
              </w:rPr>
            </w:pPr>
            <w:r>
              <w:rPr>
                <w:bCs/>
                <w:sz w:val="22"/>
                <w:szCs w:val="22"/>
              </w:rPr>
              <w:t>9</w:t>
            </w:r>
          </w:p>
        </w:tc>
      </w:tr>
      <w:tr w:rsidR="00905FC8" w:rsidRPr="003C1D79" w:rsidTr="00F64599">
        <w:tc>
          <w:tcPr>
            <w:tcW w:w="1260" w:type="dxa"/>
          </w:tcPr>
          <w:p w:rsidR="00905FC8" w:rsidRPr="0085436E" w:rsidRDefault="00905FC8" w:rsidP="006547A7">
            <w:pPr>
              <w:spacing w:line="276" w:lineRule="auto"/>
              <w:ind w:right="112"/>
              <w:jc w:val="right"/>
              <w:rPr>
                <w:b/>
                <w:bCs/>
                <w:sz w:val="22"/>
                <w:szCs w:val="22"/>
              </w:rPr>
            </w:pPr>
            <w:r w:rsidRPr="0085436E">
              <w:rPr>
                <w:b/>
                <w:bCs/>
                <w:sz w:val="22"/>
                <w:szCs w:val="22"/>
              </w:rPr>
              <w:t>6.1.3</w:t>
            </w:r>
          </w:p>
        </w:tc>
        <w:tc>
          <w:tcPr>
            <w:tcW w:w="6660" w:type="dxa"/>
          </w:tcPr>
          <w:p w:rsidR="00905FC8" w:rsidRPr="0085436E" w:rsidRDefault="00905FC8" w:rsidP="00D43C60">
            <w:pPr>
              <w:spacing w:line="276" w:lineRule="auto"/>
              <w:ind w:left="720"/>
              <w:rPr>
                <w:bCs/>
                <w:sz w:val="22"/>
                <w:szCs w:val="22"/>
              </w:rPr>
            </w:pPr>
            <w:r w:rsidRPr="0085436E">
              <w:rPr>
                <w:bCs/>
                <w:sz w:val="22"/>
                <w:szCs w:val="22"/>
              </w:rPr>
              <w:t>Menus</w:t>
            </w:r>
            <w:r w:rsidR="00294710" w:rsidRPr="0085436E">
              <w:rPr>
                <w:bCs/>
                <w:sz w:val="22"/>
                <w:szCs w:val="22"/>
              </w:rPr>
              <w:t xml:space="preserve"> ………………………………………………………</w:t>
            </w:r>
            <w:r w:rsidR="0085436E">
              <w:rPr>
                <w:bCs/>
                <w:sz w:val="22"/>
                <w:szCs w:val="22"/>
              </w:rPr>
              <w:t>……..</w:t>
            </w:r>
          </w:p>
        </w:tc>
        <w:tc>
          <w:tcPr>
            <w:tcW w:w="1710" w:type="dxa"/>
          </w:tcPr>
          <w:p w:rsidR="00905FC8" w:rsidRPr="0085436E" w:rsidRDefault="00294710" w:rsidP="003C1D79">
            <w:pPr>
              <w:spacing w:line="276" w:lineRule="auto"/>
              <w:ind w:left="156"/>
              <w:rPr>
                <w:bCs/>
                <w:sz w:val="22"/>
                <w:szCs w:val="22"/>
              </w:rPr>
            </w:pPr>
            <w:r w:rsidRPr="0085436E">
              <w:rPr>
                <w:bCs/>
                <w:sz w:val="22"/>
                <w:szCs w:val="22"/>
              </w:rPr>
              <w:t>10</w:t>
            </w:r>
          </w:p>
        </w:tc>
      </w:tr>
      <w:tr w:rsidR="00905FC8" w:rsidRPr="003C1D79" w:rsidTr="00F64599">
        <w:tc>
          <w:tcPr>
            <w:tcW w:w="1260" w:type="dxa"/>
          </w:tcPr>
          <w:p w:rsidR="00905FC8" w:rsidRPr="0085436E" w:rsidRDefault="00905FC8" w:rsidP="006547A7">
            <w:pPr>
              <w:spacing w:line="276" w:lineRule="auto"/>
              <w:ind w:right="112"/>
              <w:jc w:val="right"/>
              <w:rPr>
                <w:b/>
                <w:bCs/>
                <w:sz w:val="22"/>
                <w:szCs w:val="22"/>
              </w:rPr>
            </w:pPr>
            <w:r w:rsidRPr="0085436E">
              <w:rPr>
                <w:b/>
                <w:bCs/>
                <w:sz w:val="22"/>
                <w:szCs w:val="22"/>
              </w:rPr>
              <w:t>6.1.4</w:t>
            </w:r>
          </w:p>
        </w:tc>
        <w:tc>
          <w:tcPr>
            <w:tcW w:w="6660" w:type="dxa"/>
          </w:tcPr>
          <w:p w:rsidR="00905FC8" w:rsidRPr="0085436E" w:rsidRDefault="00905FC8" w:rsidP="006547A7">
            <w:pPr>
              <w:spacing w:line="276" w:lineRule="auto"/>
              <w:ind w:left="720"/>
              <w:rPr>
                <w:bCs/>
                <w:sz w:val="22"/>
                <w:szCs w:val="22"/>
              </w:rPr>
            </w:pPr>
            <w:r w:rsidRPr="0085436E">
              <w:rPr>
                <w:bCs/>
                <w:sz w:val="22"/>
                <w:szCs w:val="22"/>
              </w:rPr>
              <w:t>Logistics</w:t>
            </w:r>
            <w:r w:rsidR="00294710" w:rsidRPr="0085436E">
              <w:rPr>
                <w:bCs/>
                <w:sz w:val="22"/>
                <w:szCs w:val="22"/>
              </w:rPr>
              <w:t xml:space="preserve"> ……………………………………………………</w:t>
            </w:r>
            <w:r w:rsidR="0085436E">
              <w:rPr>
                <w:bCs/>
                <w:sz w:val="22"/>
                <w:szCs w:val="22"/>
              </w:rPr>
              <w:t>…….</w:t>
            </w:r>
          </w:p>
        </w:tc>
        <w:tc>
          <w:tcPr>
            <w:tcW w:w="1710" w:type="dxa"/>
          </w:tcPr>
          <w:p w:rsidR="00905FC8" w:rsidRPr="0085436E" w:rsidRDefault="00294710" w:rsidP="003C1D79">
            <w:pPr>
              <w:spacing w:line="276" w:lineRule="auto"/>
              <w:ind w:left="156"/>
              <w:rPr>
                <w:bCs/>
                <w:sz w:val="22"/>
                <w:szCs w:val="22"/>
              </w:rPr>
            </w:pPr>
            <w:r w:rsidRPr="0085436E">
              <w:rPr>
                <w:bCs/>
                <w:sz w:val="22"/>
                <w:szCs w:val="22"/>
              </w:rPr>
              <w:t>10</w:t>
            </w:r>
          </w:p>
        </w:tc>
      </w:tr>
      <w:tr w:rsidR="00670C54" w:rsidRPr="003C1D79" w:rsidTr="00566787">
        <w:trPr>
          <w:trHeight w:val="312"/>
        </w:trPr>
        <w:tc>
          <w:tcPr>
            <w:tcW w:w="1260" w:type="dxa"/>
          </w:tcPr>
          <w:p w:rsidR="00670C54" w:rsidRPr="0085436E" w:rsidRDefault="00517A52" w:rsidP="00566787">
            <w:pPr>
              <w:ind w:right="112"/>
              <w:jc w:val="right"/>
              <w:rPr>
                <w:b/>
                <w:bCs/>
                <w:sz w:val="22"/>
                <w:szCs w:val="22"/>
              </w:rPr>
            </w:pPr>
            <w:r w:rsidRPr="0085436E">
              <w:rPr>
                <w:b/>
                <w:bCs/>
                <w:sz w:val="22"/>
                <w:szCs w:val="22"/>
              </w:rPr>
              <w:t>6</w:t>
            </w:r>
            <w:r w:rsidR="00670C54" w:rsidRPr="0085436E">
              <w:rPr>
                <w:b/>
                <w:bCs/>
                <w:sz w:val="22"/>
                <w:szCs w:val="22"/>
              </w:rPr>
              <w:t>.2</w:t>
            </w:r>
          </w:p>
        </w:tc>
        <w:tc>
          <w:tcPr>
            <w:tcW w:w="6660" w:type="dxa"/>
          </w:tcPr>
          <w:p w:rsidR="00670C54" w:rsidRPr="0085436E" w:rsidRDefault="00670C54" w:rsidP="00566787">
            <w:pPr>
              <w:ind w:left="212"/>
              <w:rPr>
                <w:bCs/>
                <w:sz w:val="22"/>
                <w:szCs w:val="22"/>
              </w:rPr>
            </w:pPr>
            <w:r w:rsidRPr="0085436E">
              <w:rPr>
                <w:bCs/>
                <w:sz w:val="22"/>
                <w:szCs w:val="22"/>
              </w:rPr>
              <w:t>Cost Proposal</w:t>
            </w:r>
            <w:r w:rsidR="003C44E9" w:rsidRPr="0085436E">
              <w:rPr>
                <w:bCs/>
                <w:sz w:val="22"/>
                <w:szCs w:val="22"/>
              </w:rPr>
              <w:t xml:space="preserve"> ………………………………………………</w:t>
            </w:r>
            <w:r w:rsidR="00026013" w:rsidRPr="0085436E">
              <w:rPr>
                <w:bCs/>
                <w:sz w:val="22"/>
                <w:szCs w:val="22"/>
              </w:rPr>
              <w:t>……</w:t>
            </w:r>
            <w:r w:rsidR="0085436E">
              <w:rPr>
                <w:bCs/>
                <w:sz w:val="22"/>
                <w:szCs w:val="22"/>
              </w:rPr>
              <w:t>……...</w:t>
            </w:r>
          </w:p>
        </w:tc>
        <w:tc>
          <w:tcPr>
            <w:tcW w:w="1710" w:type="dxa"/>
          </w:tcPr>
          <w:p w:rsidR="00670C54" w:rsidRPr="0085436E" w:rsidRDefault="00670C54" w:rsidP="00566787">
            <w:pPr>
              <w:ind w:left="156"/>
              <w:rPr>
                <w:bCs/>
                <w:sz w:val="22"/>
                <w:szCs w:val="22"/>
              </w:rPr>
            </w:pPr>
            <w:r w:rsidRPr="0085436E">
              <w:rPr>
                <w:bCs/>
                <w:sz w:val="22"/>
                <w:szCs w:val="22"/>
              </w:rPr>
              <w:t>1</w:t>
            </w:r>
            <w:r w:rsidR="00E83D8B" w:rsidRPr="0085436E">
              <w:rPr>
                <w:bCs/>
                <w:sz w:val="22"/>
                <w:szCs w:val="22"/>
              </w:rPr>
              <w:t>1</w:t>
            </w:r>
          </w:p>
        </w:tc>
      </w:tr>
      <w:tr w:rsidR="00566787" w:rsidRPr="003C1D79" w:rsidTr="00F64599">
        <w:tc>
          <w:tcPr>
            <w:tcW w:w="1260" w:type="dxa"/>
          </w:tcPr>
          <w:p w:rsidR="00566787" w:rsidRPr="0085436E" w:rsidRDefault="00566787" w:rsidP="00B17FED">
            <w:pPr>
              <w:ind w:right="112"/>
              <w:jc w:val="right"/>
              <w:rPr>
                <w:b/>
                <w:bCs/>
                <w:sz w:val="22"/>
                <w:szCs w:val="22"/>
              </w:rPr>
            </w:pPr>
            <w:r w:rsidRPr="0085436E">
              <w:rPr>
                <w:b/>
                <w:bCs/>
                <w:sz w:val="22"/>
                <w:szCs w:val="22"/>
              </w:rPr>
              <w:t>6.2.1</w:t>
            </w:r>
          </w:p>
        </w:tc>
        <w:tc>
          <w:tcPr>
            <w:tcW w:w="6660" w:type="dxa"/>
          </w:tcPr>
          <w:p w:rsidR="00566787" w:rsidRPr="0085436E" w:rsidRDefault="00566787" w:rsidP="00D43C60">
            <w:pPr>
              <w:spacing w:line="276" w:lineRule="auto"/>
              <w:ind w:left="752" w:right="-58"/>
              <w:rPr>
                <w:bCs/>
                <w:sz w:val="22"/>
                <w:szCs w:val="22"/>
              </w:rPr>
            </w:pPr>
            <w:r w:rsidRPr="0085436E">
              <w:rPr>
                <w:bCs/>
                <w:sz w:val="22"/>
                <w:szCs w:val="22"/>
              </w:rPr>
              <w:t>Pricing ……………………………………………………...</w:t>
            </w:r>
            <w:r w:rsidR="0085436E">
              <w:rPr>
                <w:bCs/>
                <w:sz w:val="22"/>
                <w:szCs w:val="22"/>
              </w:rPr>
              <w:t>..........</w:t>
            </w:r>
          </w:p>
        </w:tc>
        <w:tc>
          <w:tcPr>
            <w:tcW w:w="1710" w:type="dxa"/>
          </w:tcPr>
          <w:p w:rsidR="00566787" w:rsidRPr="0085436E" w:rsidRDefault="00566787" w:rsidP="00B17FED">
            <w:pPr>
              <w:ind w:left="156"/>
              <w:rPr>
                <w:bCs/>
                <w:sz w:val="22"/>
                <w:szCs w:val="22"/>
              </w:rPr>
            </w:pPr>
            <w:r w:rsidRPr="0085436E">
              <w:rPr>
                <w:bCs/>
                <w:sz w:val="22"/>
                <w:szCs w:val="22"/>
              </w:rPr>
              <w:t>11</w:t>
            </w:r>
          </w:p>
        </w:tc>
      </w:tr>
      <w:tr w:rsidR="00B17FED" w:rsidRPr="003C1D79" w:rsidTr="00F64599">
        <w:tc>
          <w:tcPr>
            <w:tcW w:w="1260" w:type="dxa"/>
          </w:tcPr>
          <w:p w:rsidR="00B17FED" w:rsidRPr="0085436E" w:rsidRDefault="00B17FED" w:rsidP="0085436E">
            <w:pPr>
              <w:ind w:right="112"/>
              <w:jc w:val="right"/>
              <w:rPr>
                <w:b/>
                <w:bCs/>
                <w:sz w:val="22"/>
                <w:szCs w:val="22"/>
              </w:rPr>
            </w:pPr>
            <w:r w:rsidRPr="0085436E">
              <w:rPr>
                <w:b/>
                <w:bCs/>
                <w:sz w:val="22"/>
                <w:szCs w:val="22"/>
              </w:rPr>
              <w:t>6.2.2</w:t>
            </w:r>
          </w:p>
        </w:tc>
        <w:tc>
          <w:tcPr>
            <w:tcW w:w="6660" w:type="dxa"/>
          </w:tcPr>
          <w:p w:rsidR="00B17FED" w:rsidRPr="0085436E" w:rsidRDefault="00B17FED" w:rsidP="00D43C60">
            <w:pPr>
              <w:spacing w:line="276" w:lineRule="auto"/>
              <w:ind w:left="752"/>
              <w:rPr>
                <w:bCs/>
                <w:sz w:val="22"/>
                <w:szCs w:val="22"/>
              </w:rPr>
            </w:pPr>
            <w:r w:rsidRPr="0085436E">
              <w:rPr>
                <w:bCs/>
                <w:sz w:val="22"/>
                <w:szCs w:val="22"/>
              </w:rPr>
              <w:t xml:space="preserve">Attachment 7, </w:t>
            </w:r>
            <w:r w:rsidRPr="0085436E">
              <w:rPr>
                <w:bCs/>
                <w:i/>
                <w:sz w:val="22"/>
                <w:szCs w:val="22"/>
              </w:rPr>
              <w:t>Pricing Form and Menu Examples</w:t>
            </w:r>
            <w:r w:rsidRPr="0085436E">
              <w:rPr>
                <w:bCs/>
                <w:sz w:val="22"/>
                <w:szCs w:val="22"/>
              </w:rPr>
              <w:t>…………</w:t>
            </w:r>
            <w:r w:rsidR="0085436E">
              <w:rPr>
                <w:bCs/>
                <w:sz w:val="22"/>
                <w:szCs w:val="22"/>
              </w:rPr>
              <w:t>……..</w:t>
            </w:r>
          </w:p>
        </w:tc>
        <w:tc>
          <w:tcPr>
            <w:tcW w:w="1710" w:type="dxa"/>
          </w:tcPr>
          <w:p w:rsidR="00B17FED" w:rsidRPr="0085436E" w:rsidRDefault="00B17FED" w:rsidP="0085436E">
            <w:pPr>
              <w:ind w:left="156"/>
              <w:rPr>
                <w:bCs/>
                <w:sz w:val="22"/>
                <w:szCs w:val="22"/>
              </w:rPr>
            </w:pPr>
            <w:r w:rsidRPr="0085436E">
              <w:rPr>
                <w:bCs/>
                <w:sz w:val="22"/>
                <w:szCs w:val="22"/>
              </w:rPr>
              <w:t>11</w:t>
            </w:r>
          </w:p>
        </w:tc>
      </w:tr>
      <w:tr w:rsidR="0085436E" w:rsidRPr="003C1D79" w:rsidTr="00F64599">
        <w:tc>
          <w:tcPr>
            <w:tcW w:w="1260" w:type="dxa"/>
          </w:tcPr>
          <w:p w:rsidR="0085436E" w:rsidRPr="0085436E" w:rsidRDefault="0085436E" w:rsidP="0085436E">
            <w:pPr>
              <w:ind w:right="112"/>
              <w:jc w:val="right"/>
              <w:rPr>
                <w:b/>
                <w:bCs/>
                <w:sz w:val="22"/>
                <w:szCs w:val="22"/>
              </w:rPr>
            </w:pPr>
            <w:r>
              <w:rPr>
                <w:b/>
                <w:bCs/>
                <w:sz w:val="22"/>
                <w:szCs w:val="22"/>
              </w:rPr>
              <w:t>6.3</w:t>
            </w:r>
          </w:p>
        </w:tc>
        <w:tc>
          <w:tcPr>
            <w:tcW w:w="6660" w:type="dxa"/>
          </w:tcPr>
          <w:p w:rsidR="0085436E" w:rsidRPr="0085436E" w:rsidRDefault="0085436E" w:rsidP="00D43C60">
            <w:pPr>
              <w:spacing w:line="276" w:lineRule="auto"/>
              <w:ind w:left="212" w:right="-58"/>
              <w:rPr>
                <w:bCs/>
                <w:sz w:val="22"/>
                <w:szCs w:val="22"/>
              </w:rPr>
            </w:pPr>
            <w:r w:rsidRPr="0085436E">
              <w:rPr>
                <w:color w:val="000000" w:themeColor="text1"/>
                <w:sz w:val="22"/>
                <w:szCs w:val="22"/>
              </w:rPr>
              <w:t xml:space="preserve">Acceptance </w:t>
            </w:r>
            <w:r w:rsidRPr="0085436E">
              <w:rPr>
                <w:color w:val="000000"/>
                <w:sz w:val="22"/>
                <w:szCs w:val="22"/>
              </w:rPr>
              <w:t xml:space="preserve">of </w:t>
            </w:r>
            <w:r w:rsidRPr="0085436E">
              <w:rPr>
                <w:i/>
                <w:color w:val="000000" w:themeColor="text1"/>
                <w:sz w:val="22"/>
                <w:szCs w:val="22"/>
              </w:rPr>
              <w:t>AOC Master Agreement Terms and Conditions</w:t>
            </w:r>
            <w:r>
              <w:rPr>
                <w:color w:val="000000" w:themeColor="text1"/>
                <w:sz w:val="22"/>
                <w:szCs w:val="22"/>
              </w:rPr>
              <w:t>………....</w:t>
            </w:r>
          </w:p>
        </w:tc>
        <w:tc>
          <w:tcPr>
            <w:tcW w:w="1710" w:type="dxa"/>
          </w:tcPr>
          <w:p w:rsidR="0085436E" w:rsidRPr="0085436E" w:rsidRDefault="0085436E" w:rsidP="00D43C60">
            <w:pPr>
              <w:spacing w:line="276" w:lineRule="auto"/>
              <w:ind w:left="156"/>
              <w:rPr>
                <w:bCs/>
                <w:sz w:val="22"/>
                <w:szCs w:val="22"/>
              </w:rPr>
            </w:pPr>
            <w:r w:rsidRPr="0085436E">
              <w:rPr>
                <w:bCs/>
                <w:sz w:val="22"/>
                <w:szCs w:val="22"/>
              </w:rPr>
              <w:t>11</w:t>
            </w:r>
          </w:p>
        </w:tc>
      </w:tr>
      <w:tr w:rsidR="0085436E" w:rsidRPr="003C1D79" w:rsidTr="00F64599">
        <w:tc>
          <w:tcPr>
            <w:tcW w:w="1260" w:type="dxa"/>
          </w:tcPr>
          <w:p w:rsidR="0085436E" w:rsidRDefault="0085436E" w:rsidP="00566787">
            <w:pPr>
              <w:spacing w:after="120"/>
              <w:ind w:right="112"/>
              <w:jc w:val="right"/>
              <w:rPr>
                <w:b/>
                <w:bCs/>
                <w:sz w:val="22"/>
                <w:szCs w:val="22"/>
              </w:rPr>
            </w:pPr>
            <w:r>
              <w:rPr>
                <w:b/>
                <w:bCs/>
                <w:sz w:val="22"/>
                <w:szCs w:val="22"/>
              </w:rPr>
              <w:t>6.4</w:t>
            </w:r>
          </w:p>
        </w:tc>
        <w:tc>
          <w:tcPr>
            <w:tcW w:w="6660" w:type="dxa"/>
          </w:tcPr>
          <w:p w:rsidR="0085436E" w:rsidRPr="0085436E" w:rsidRDefault="0085436E" w:rsidP="0085436E">
            <w:pPr>
              <w:spacing w:after="120"/>
              <w:ind w:left="212"/>
              <w:rPr>
                <w:color w:val="000000" w:themeColor="text1"/>
                <w:sz w:val="22"/>
                <w:szCs w:val="22"/>
              </w:rPr>
            </w:pPr>
            <w:r w:rsidRPr="0085436E">
              <w:rPr>
                <w:color w:val="000000" w:themeColor="text1"/>
                <w:sz w:val="22"/>
                <w:szCs w:val="22"/>
              </w:rPr>
              <w:t>Certifications</w:t>
            </w:r>
            <w:r>
              <w:rPr>
                <w:color w:val="000000" w:themeColor="text1"/>
                <w:sz w:val="22"/>
                <w:szCs w:val="22"/>
              </w:rPr>
              <w:t>, Attachments and Other Requirements …………………..</w:t>
            </w:r>
          </w:p>
        </w:tc>
        <w:tc>
          <w:tcPr>
            <w:tcW w:w="1710" w:type="dxa"/>
          </w:tcPr>
          <w:p w:rsidR="0085436E" w:rsidRPr="0085436E" w:rsidRDefault="0085436E" w:rsidP="00566787">
            <w:pPr>
              <w:spacing w:after="120"/>
              <w:ind w:left="156"/>
              <w:rPr>
                <w:bCs/>
                <w:sz w:val="22"/>
                <w:szCs w:val="22"/>
              </w:rPr>
            </w:pPr>
            <w:r>
              <w:rPr>
                <w:bCs/>
                <w:sz w:val="22"/>
                <w:szCs w:val="22"/>
              </w:rPr>
              <w:t>11</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7</w:t>
            </w:r>
          </w:p>
        </w:tc>
        <w:tc>
          <w:tcPr>
            <w:tcW w:w="6660" w:type="dxa"/>
          </w:tcPr>
          <w:p w:rsidR="00670C54" w:rsidRPr="0085436E" w:rsidRDefault="00FE68A2" w:rsidP="0085436E">
            <w:pPr>
              <w:spacing w:after="120"/>
              <w:ind w:right="-148"/>
              <w:rPr>
                <w:b/>
                <w:bCs/>
                <w:sz w:val="22"/>
                <w:szCs w:val="22"/>
              </w:rPr>
            </w:pPr>
            <w:hyperlink w:anchor="OfferPeriod" w:tooltip="Offer Period" w:history="1">
              <w:r w:rsidR="00670C54" w:rsidRPr="0085436E">
                <w:rPr>
                  <w:rStyle w:val="Hyperlink"/>
                  <w:b/>
                  <w:bCs/>
                  <w:sz w:val="22"/>
                  <w:szCs w:val="22"/>
                </w:rPr>
                <w:t>OFFER PERIOD</w:t>
              </w:r>
            </w:hyperlink>
            <w:r w:rsidR="003C44E9" w:rsidRPr="0085436E">
              <w:rPr>
                <w:b/>
                <w:bCs/>
                <w:sz w:val="22"/>
                <w:szCs w:val="22"/>
              </w:rPr>
              <w:t xml:space="preserve"> </w:t>
            </w:r>
            <w:bookmarkStart w:id="6" w:name="OfferPeriod_back"/>
            <w:bookmarkEnd w:id="6"/>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670C54" w:rsidP="00EE7BFC">
            <w:pPr>
              <w:spacing w:after="120"/>
              <w:ind w:left="156"/>
              <w:rPr>
                <w:bCs/>
                <w:sz w:val="22"/>
                <w:szCs w:val="22"/>
              </w:rPr>
            </w:pPr>
            <w:r w:rsidRPr="0085436E">
              <w:rPr>
                <w:bCs/>
                <w:sz w:val="22"/>
                <w:szCs w:val="22"/>
              </w:rPr>
              <w:t>12</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8</w:t>
            </w:r>
          </w:p>
        </w:tc>
        <w:tc>
          <w:tcPr>
            <w:tcW w:w="6660" w:type="dxa"/>
          </w:tcPr>
          <w:p w:rsidR="00670C54" w:rsidRPr="0085436E" w:rsidRDefault="00FE68A2" w:rsidP="00EE7BFC">
            <w:pPr>
              <w:spacing w:after="120"/>
              <w:rPr>
                <w:b/>
                <w:bCs/>
                <w:sz w:val="22"/>
                <w:szCs w:val="22"/>
              </w:rPr>
            </w:pPr>
            <w:hyperlink w:anchor="InterviewsAndMenuTasting" w:tooltip="Interviews and Menu Tasting" w:history="1">
              <w:r w:rsidR="005849E6" w:rsidRPr="0085436E">
                <w:rPr>
                  <w:rStyle w:val="Hyperlink"/>
                  <w:b/>
                  <w:bCs/>
                  <w:sz w:val="22"/>
                  <w:szCs w:val="22"/>
                </w:rPr>
                <w:t>INTERVIEWS AND MENU TASTING</w:t>
              </w:r>
            </w:hyperlink>
            <w:bookmarkStart w:id="7" w:name="InterviewingAndMenuTasing_back"/>
            <w:bookmarkEnd w:id="7"/>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5849E6" w:rsidP="00EE7BFC">
            <w:pPr>
              <w:spacing w:after="120"/>
              <w:ind w:left="156"/>
              <w:rPr>
                <w:bCs/>
                <w:sz w:val="22"/>
                <w:szCs w:val="22"/>
              </w:rPr>
            </w:pPr>
            <w:r w:rsidRPr="0085436E">
              <w:rPr>
                <w:bCs/>
                <w:sz w:val="22"/>
                <w:szCs w:val="22"/>
              </w:rPr>
              <w:t>12</w:t>
            </w:r>
          </w:p>
        </w:tc>
      </w:tr>
      <w:tr w:rsidR="00670C54" w:rsidRPr="003C1D79" w:rsidTr="00F64599">
        <w:tc>
          <w:tcPr>
            <w:tcW w:w="1260" w:type="dxa"/>
          </w:tcPr>
          <w:p w:rsidR="00670C54" w:rsidRPr="0085436E" w:rsidRDefault="00FF4565" w:rsidP="00FF4565">
            <w:pPr>
              <w:spacing w:after="120"/>
              <w:ind w:right="112"/>
              <w:jc w:val="right"/>
              <w:rPr>
                <w:b/>
                <w:bCs/>
                <w:sz w:val="22"/>
                <w:szCs w:val="22"/>
              </w:rPr>
            </w:pPr>
            <w:r w:rsidRPr="0085436E">
              <w:rPr>
                <w:b/>
                <w:bCs/>
                <w:sz w:val="22"/>
                <w:szCs w:val="22"/>
              </w:rPr>
              <w:t>9</w:t>
            </w:r>
          </w:p>
        </w:tc>
        <w:tc>
          <w:tcPr>
            <w:tcW w:w="6660" w:type="dxa"/>
          </w:tcPr>
          <w:p w:rsidR="00670C54" w:rsidRPr="0085436E" w:rsidRDefault="00FE68A2" w:rsidP="0085436E">
            <w:pPr>
              <w:spacing w:after="120"/>
              <w:ind w:right="-58"/>
              <w:rPr>
                <w:b/>
                <w:bCs/>
                <w:sz w:val="22"/>
                <w:szCs w:val="22"/>
              </w:rPr>
            </w:pPr>
            <w:hyperlink w:anchor="EvaluationOfProposals" w:tooltip="Evaluation of Proposals" w:history="1">
              <w:r w:rsidR="005849E6" w:rsidRPr="0085436E">
                <w:rPr>
                  <w:rStyle w:val="Hyperlink"/>
                  <w:b/>
                  <w:bCs/>
                  <w:sz w:val="22"/>
                  <w:szCs w:val="22"/>
                </w:rPr>
                <w:t>EVALUATION OF PROPOSALS</w:t>
              </w:r>
            </w:hyperlink>
            <w:bookmarkStart w:id="8" w:name="EvaluationOfProposals_back"/>
            <w:bookmarkEnd w:id="8"/>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5849E6" w:rsidP="008F369D">
            <w:pPr>
              <w:spacing w:after="120"/>
              <w:ind w:left="156"/>
              <w:rPr>
                <w:bCs/>
                <w:sz w:val="22"/>
                <w:szCs w:val="22"/>
              </w:rPr>
            </w:pPr>
            <w:r w:rsidRPr="0085436E">
              <w:rPr>
                <w:bCs/>
                <w:sz w:val="22"/>
                <w:szCs w:val="22"/>
              </w:rPr>
              <w:t>1</w:t>
            </w:r>
            <w:r w:rsidR="008F369D" w:rsidRPr="0085436E">
              <w:rPr>
                <w:bCs/>
                <w:sz w:val="22"/>
                <w:szCs w:val="22"/>
              </w:rPr>
              <w:t>2</w:t>
            </w:r>
          </w:p>
        </w:tc>
      </w:tr>
      <w:tr w:rsidR="00670C54" w:rsidRPr="003C1D79" w:rsidTr="00F64599">
        <w:tc>
          <w:tcPr>
            <w:tcW w:w="1260" w:type="dxa"/>
          </w:tcPr>
          <w:p w:rsidR="00670C54" w:rsidRPr="0085436E" w:rsidRDefault="00FF4565" w:rsidP="00EE7BFC">
            <w:pPr>
              <w:spacing w:after="120"/>
              <w:ind w:right="112"/>
              <w:jc w:val="right"/>
              <w:rPr>
                <w:b/>
                <w:bCs/>
                <w:sz w:val="22"/>
                <w:szCs w:val="22"/>
              </w:rPr>
            </w:pPr>
            <w:r w:rsidRPr="0085436E">
              <w:rPr>
                <w:b/>
                <w:bCs/>
                <w:sz w:val="22"/>
                <w:szCs w:val="22"/>
              </w:rPr>
              <w:t>9</w:t>
            </w:r>
            <w:r w:rsidR="005849E6" w:rsidRPr="0085436E">
              <w:rPr>
                <w:b/>
                <w:bCs/>
                <w:sz w:val="22"/>
                <w:szCs w:val="22"/>
              </w:rPr>
              <w:t>.4</w:t>
            </w:r>
          </w:p>
        </w:tc>
        <w:tc>
          <w:tcPr>
            <w:tcW w:w="6660" w:type="dxa"/>
          </w:tcPr>
          <w:p w:rsidR="00670C54" w:rsidRPr="0085436E" w:rsidRDefault="005849E6" w:rsidP="00010B26">
            <w:pPr>
              <w:spacing w:after="120"/>
              <w:ind w:left="216" w:right="-58"/>
              <w:rPr>
                <w:bCs/>
                <w:sz w:val="22"/>
                <w:szCs w:val="22"/>
              </w:rPr>
            </w:pPr>
            <w:r w:rsidRPr="0085436E">
              <w:rPr>
                <w:bCs/>
                <w:sz w:val="22"/>
                <w:szCs w:val="22"/>
              </w:rPr>
              <w:t>Evaluation Criteria</w:t>
            </w:r>
            <w:r w:rsidR="003C44E9" w:rsidRPr="0085436E">
              <w:rPr>
                <w:bCs/>
                <w:sz w:val="22"/>
                <w:szCs w:val="22"/>
              </w:rPr>
              <w:t xml:space="preserve"> …………………………………………</w:t>
            </w:r>
            <w:r w:rsidR="00026013" w:rsidRPr="0085436E">
              <w:rPr>
                <w:bCs/>
                <w:sz w:val="22"/>
                <w:szCs w:val="22"/>
              </w:rPr>
              <w:t>……</w:t>
            </w:r>
            <w:r w:rsidR="0085436E">
              <w:rPr>
                <w:bCs/>
                <w:sz w:val="22"/>
                <w:szCs w:val="22"/>
              </w:rPr>
              <w:t>……....</w:t>
            </w:r>
          </w:p>
        </w:tc>
        <w:tc>
          <w:tcPr>
            <w:tcW w:w="1710" w:type="dxa"/>
          </w:tcPr>
          <w:p w:rsidR="00670C54" w:rsidRPr="0085436E" w:rsidRDefault="005849E6" w:rsidP="00EE7BFC">
            <w:pPr>
              <w:spacing w:after="120"/>
              <w:ind w:left="156"/>
              <w:rPr>
                <w:bCs/>
                <w:sz w:val="22"/>
                <w:szCs w:val="22"/>
              </w:rPr>
            </w:pPr>
            <w:r w:rsidRPr="0085436E">
              <w:rPr>
                <w:bCs/>
                <w:sz w:val="22"/>
                <w:szCs w:val="22"/>
              </w:rPr>
              <w:t>13</w:t>
            </w:r>
          </w:p>
        </w:tc>
      </w:tr>
      <w:tr w:rsidR="00670C54" w:rsidRPr="003C1D79" w:rsidTr="00F64599">
        <w:tc>
          <w:tcPr>
            <w:tcW w:w="1260" w:type="dxa"/>
          </w:tcPr>
          <w:p w:rsidR="00670C54" w:rsidRPr="0085436E" w:rsidRDefault="005849E6" w:rsidP="00FF4565">
            <w:pPr>
              <w:spacing w:after="120"/>
              <w:ind w:right="112"/>
              <w:jc w:val="right"/>
              <w:rPr>
                <w:b/>
                <w:bCs/>
                <w:sz w:val="22"/>
                <w:szCs w:val="22"/>
              </w:rPr>
            </w:pPr>
            <w:r w:rsidRPr="0085436E">
              <w:rPr>
                <w:b/>
                <w:bCs/>
                <w:sz w:val="22"/>
                <w:szCs w:val="22"/>
              </w:rPr>
              <w:t>1</w:t>
            </w:r>
            <w:r w:rsidR="00FF4565" w:rsidRPr="0085436E">
              <w:rPr>
                <w:b/>
                <w:bCs/>
                <w:sz w:val="22"/>
                <w:szCs w:val="22"/>
              </w:rPr>
              <w:t>0</w:t>
            </w:r>
          </w:p>
        </w:tc>
        <w:tc>
          <w:tcPr>
            <w:tcW w:w="6660" w:type="dxa"/>
          </w:tcPr>
          <w:p w:rsidR="00670C54" w:rsidRPr="0085436E" w:rsidRDefault="00FE68A2" w:rsidP="00EE7BFC">
            <w:pPr>
              <w:spacing w:after="120"/>
              <w:rPr>
                <w:b/>
                <w:bCs/>
                <w:sz w:val="22"/>
                <w:szCs w:val="22"/>
              </w:rPr>
            </w:pPr>
            <w:hyperlink w:anchor="ConfidentialInforamtion" w:tooltip="Confidential or Proprietary Information" w:history="1">
              <w:r w:rsidR="005849E6" w:rsidRPr="0085436E">
                <w:rPr>
                  <w:rStyle w:val="Hyperlink"/>
                  <w:b/>
                  <w:bCs/>
                  <w:sz w:val="22"/>
                  <w:szCs w:val="22"/>
                </w:rPr>
                <w:t>CONFIDENTIAL OR PROPRIETARY INFORMATION</w:t>
              </w:r>
            </w:hyperlink>
            <w:bookmarkStart w:id="9" w:name="ConfidentialOrProprietaryInfo_back"/>
            <w:bookmarkEnd w:id="9"/>
            <w:r w:rsidR="003C44E9" w:rsidRPr="0085436E">
              <w:rPr>
                <w:bCs/>
                <w:sz w:val="22"/>
                <w:szCs w:val="22"/>
              </w:rPr>
              <w:t xml:space="preserve"> …</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5849E6" w:rsidP="00EE7BFC">
            <w:pPr>
              <w:spacing w:after="120"/>
              <w:ind w:left="156"/>
              <w:rPr>
                <w:bCs/>
                <w:sz w:val="22"/>
                <w:szCs w:val="22"/>
              </w:rPr>
            </w:pPr>
            <w:r w:rsidRPr="0085436E">
              <w:rPr>
                <w:bCs/>
                <w:sz w:val="22"/>
                <w:szCs w:val="22"/>
              </w:rPr>
              <w:t>1</w:t>
            </w:r>
            <w:r w:rsidR="00E83D8B" w:rsidRPr="0085436E">
              <w:rPr>
                <w:bCs/>
                <w:sz w:val="22"/>
                <w:szCs w:val="22"/>
              </w:rPr>
              <w:t>4</w:t>
            </w:r>
          </w:p>
        </w:tc>
      </w:tr>
      <w:tr w:rsidR="00670C54" w:rsidRPr="003C1D79" w:rsidTr="00F64599">
        <w:tc>
          <w:tcPr>
            <w:tcW w:w="1260" w:type="dxa"/>
          </w:tcPr>
          <w:p w:rsidR="00670C54" w:rsidRPr="0085436E" w:rsidRDefault="005849E6" w:rsidP="00FF4565">
            <w:pPr>
              <w:spacing w:after="120"/>
              <w:ind w:right="112"/>
              <w:jc w:val="right"/>
              <w:rPr>
                <w:b/>
                <w:bCs/>
                <w:sz w:val="22"/>
                <w:szCs w:val="22"/>
              </w:rPr>
            </w:pPr>
            <w:r w:rsidRPr="0085436E">
              <w:rPr>
                <w:b/>
                <w:bCs/>
                <w:sz w:val="22"/>
                <w:szCs w:val="22"/>
              </w:rPr>
              <w:t>1</w:t>
            </w:r>
            <w:r w:rsidR="00FF4565" w:rsidRPr="0085436E">
              <w:rPr>
                <w:b/>
                <w:bCs/>
                <w:sz w:val="22"/>
                <w:szCs w:val="22"/>
              </w:rPr>
              <w:t>1</w:t>
            </w:r>
          </w:p>
        </w:tc>
        <w:tc>
          <w:tcPr>
            <w:tcW w:w="6660" w:type="dxa"/>
          </w:tcPr>
          <w:p w:rsidR="00670C54" w:rsidRPr="0085436E" w:rsidRDefault="00FE68A2" w:rsidP="0085436E">
            <w:pPr>
              <w:spacing w:after="120"/>
              <w:ind w:right="-58"/>
              <w:rPr>
                <w:b/>
                <w:bCs/>
                <w:sz w:val="22"/>
                <w:szCs w:val="22"/>
              </w:rPr>
            </w:pPr>
            <w:hyperlink w:anchor="DVBE" w:history="1">
              <w:r w:rsidR="005849E6" w:rsidRPr="0085436E">
                <w:rPr>
                  <w:rStyle w:val="Hyperlink"/>
                  <w:b/>
                  <w:bCs/>
                  <w:sz w:val="22"/>
                  <w:szCs w:val="22"/>
                </w:rPr>
                <w:t>DISABLED VETERAN BUSINESS ENTERPRISE</w:t>
              </w:r>
              <w:r w:rsidR="00F67A99" w:rsidRPr="0085436E">
                <w:rPr>
                  <w:rStyle w:val="Hyperlink"/>
                  <w:b/>
                  <w:bCs/>
                  <w:sz w:val="22"/>
                  <w:szCs w:val="22"/>
                </w:rPr>
                <w:t xml:space="preserve"> </w:t>
              </w:r>
              <w:r w:rsidR="00F67A99" w:rsidRPr="0085436E">
                <w:rPr>
                  <w:rStyle w:val="Hyperlink"/>
                  <w:b/>
                  <w:sz w:val="22"/>
                  <w:szCs w:val="22"/>
                </w:rPr>
                <w:t>PARTICIPATION GOALS</w:t>
              </w:r>
            </w:hyperlink>
            <w:bookmarkStart w:id="10" w:name="DVBE_back"/>
            <w:bookmarkEnd w:id="10"/>
            <w:r w:rsidR="005849E6" w:rsidRPr="0085436E">
              <w:rPr>
                <w:b/>
                <w:bCs/>
                <w:sz w:val="22"/>
                <w:szCs w:val="22"/>
              </w:rPr>
              <w:t xml:space="preserve"> </w:t>
            </w:r>
            <w:r w:rsidR="0085436E">
              <w:rPr>
                <w:b/>
                <w:bCs/>
                <w:sz w:val="22"/>
                <w:szCs w:val="22"/>
              </w:rPr>
              <w:t xml:space="preserve"> </w:t>
            </w:r>
            <w:r w:rsidR="003C44E9" w:rsidRPr="0085436E">
              <w:rPr>
                <w:bCs/>
                <w:sz w:val="22"/>
                <w:szCs w:val="22"/>
              </w:rPr>
              <w:t>………....</w:t>
            </w:r>
            <w:r w:rsidR="00F67A9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vAlign w:val="bottom"/>
          </w:tcPr>
          <w:p w:rsidR="00670C54" w:rsidRPr="0085436E" w:rsidRDefault="005849E6" w:rsidP="00EE7BFC">
            <w:pPr>
              <w:spacing w:after="120"/>
              <w:ind w:left="156"/>
              <w:rPr>
                <w:bCs/>
                <w:sz w:val="22"/>
                <w:szCs w:val="22"/>
              </w:rPr>
            </w:pPr>
            <w:r w:rsidRPr="0085436E">
              <w:rPr>
                <w:bCs/>
                <w:sz w:val="22"/>
                <w:szCs w:val="22"/>
              </w:rPr>
              <w:t>14</w:t>
            </w:r>
          </w:p>
        </w:tc>
      </w:tr>
      <w:tr w:rsidR="005849E6" w:rsidRPr="003C1D79" w:rsidTr="00F64599">
        <w:tc>
          <w:tcPr>
            <w:tcW w:w="1260" w:type="dxa"/>
          </w:tcPr>
          <w:p w:rsidR="005849E6" w:rsidRPr="0085436E" w:rsidRDefault="005849E6" w:rsidP="00FF4565">
            <w:pPr>
              <w:spacing w:line="276" w:lineRule="auto"/>
              <w:ind w:right="112"/>
              <w:jc w:val="right"/>
              <w:rPr>
                <w:b/>
                <w:bCs/>
                <w:sz w:val="22"/>
                <w:szCs w:val="22"/>
              </w:rPr>
            </w:pPr>
            <w:r w:rsidRPr="0085436E">
              <w:rPr>
                <w:b/>
                <w:bCs/>
                <w:sz w:val="22"/>
                <w:szCs w:val="22"/>
              </w:rPr>
              <w:t>1</w:t>
            </w:r>
            <w:r w:rsidR="00FF4565" w:rsidRPr="0085436E">
              <w:rPr>
                <w:b/>
                <w:bCs/>
                <w:sz w:val="22"/>
                <w:szCs w:val="22"/>
              </w:rPr>
              <w:t>2</w:t>
            </w:r>
          </w:p>
        </w:tc>
        <w:tc>
          <w:tcPr>
            <w:tcW w:w="6660" w:type="dxa"/>
          </w:tcPr>
          <w:p w:rsidR="005849E6" w:rsidRPr="0085436E" w:rsidRDefault="00FE68A2" w:rsidP="00026013">
            <w:pPr>
              <w:spacing w:line="276" w:lineRule="auto"/>
              <w:ind w:right="-58"/>
              <w:rPr>
                <w:b/>
                <w:bCs/>
                <w:sz w:val="22"/>
                <w:szCs w:val="22"/>
              </w:rPr>
            </w:pPr>
            <w:hyperlink w:anchor="Protests" w:tooltip="Protests" w:history="1">
              <w:r w:rsidR="005849E6" w:rsidRPr="0085436E">
                <w:rPr>
                  <w:rStyle w:val="Hyperlink"/>
                  <w:b/>
                  <w:bCs/>
                  <w:sz w:val="22"/>
                  <w:szCs w:val="22"/>
                </w:rPr>
                <w:t>PROTESTS</w:t>
              </w:r>
            </w:hyperlink>
            <w:r w:rsidR="003C44E9" w:rsidRPr="0085436E">
              <w:rPr>
                <w:b/>
                <w:bCs/>
                <w:sz w:val="22"/>
                <w:szCs w:val="22"/>
              </w:rPr>
              <w:t xml:space="preserve"> </w:t>
            </w:r>
            <w:bookmarkStart w:id="11" w:name="Protests_back"/>
            <w:bookmarkEnd w:id="11"/>
            <w:r w:rsidR="003C44E9" w:rsidRPr="0085436E">
              <w:rPr>
                <w:bCs/>
                <w:sz w:val="22"/>
                <w:szCs w:val="22"/>
              </w:rPr>
              <w:t>……………………………………………………</w:t>
            </w:r>
            <w:r w:rsidR="00F67A9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5849E6" w:rsidRPr="0085436E" w:rsidRDefault="005849E6" w:rsidP="003C1D79">
            <w:pPr>
              <w:spacing w:line="276" w:lineRule="auto"/>
              <w:ind w:left="156"/>
              <w:rPr>
                <w:bCs/>
                <w:sz w:val="22"/>
                <w:szCs w:val="22"/>
              </w:rPr>
            </w:pPr>
            <w:r w:rsidRPr="0085436E">
              <w:rPr>
                <w:bCs/>
                <w:sz w:val="22"/>
                <w:szCs w:val="22"/>
              </w:rPr>
              <w:t>14</w:t>
            </w:r>
          </w:p>
        </w:tc>
      </w:tr>
    </w:tbl>
    <w:p w:rsidR="005459D8" w:rsidRPr="005459D8" w:rsidRDefault="005459D8" w:rsidP="005459D8">
      <w:pPr>
        <w:spacing w:line="276" w:lineRule="auto"/>
        <w:rPr>
          <w:b/>
        </w:rPr>
      </w:pPr>
    </w:p>
    <w:p w:rsidR="00405C12" w:rsidRPr="003C1D79" w:rsidRDefault="00405C12" w:rsidP="00FC6FC6">
      <w:pPr>
        <w:pStyle w:val="ListParagraph"/>
        <w:numPr>
          <w:ilvl w:val="0"/>
          <w:numId w:val="59"/>
        </w:numPr>
        <w:spacing w:line="276" w:lineRule="auto"/>
        <w:ind w:hanging="720"/>
        <w:rPr>
          <w:b/>
        </w:rPr>
      </w:pPr>
      <w:r w:rsidRPr="003C1D79">
        <w:rPr>
          <w:b/>
        </w:rPr>
        <w:t>BACK</w:t>
      </w:r>
      <w:bookmarkStart w:id="12" w:name="Background"/>
      <w:bookmarkEnd w:id="12"/>
      <w:r w:rsidRPr="003C1D79">
        <w:rPr>
          <w:b/>
        </w:rPr>
        <w:t>GROUND INFORMATION</w:t>
      </w:r>
      <w:r w:rsidR="002B574D">
        <w:rPr>
          <w:b/>
        </w:rPr>
        <w:t xml:space="preserve">      | </w:t>
      </w:r>
      <w:hyperlink w:anchor="Background_back" w:tooltip="Table of Contents:  Background" w:history="1">
        <w:r w:rsidR="002B574D" w:rsidRPr="00B87EC1">
          <w:rPr>
            <w:rStyle w:val="Hyperlink"/>
            <w:sz w:val="20"/>
            <w:szCs w:val="20"/>
          </w:rPr>
          <w:t>back</w:t>
        </w:r>
      </w:hyperlink>
    </w:p>
    <w:p w:rsidR="00405C12" w:rsidRPr="001E465A" w:rsidRDefault="00405C12" w:rsidP="00EC0CA6"/>
    <w:p w:rsidR="00405C12" w:rsidRPr="001E465A" w:rsidRDefault="00405C12" w:rsidP="00EC0CA6">
      <w:pPr>
        <w:pStyle w:val="ListParagraph"/>
        <w:numPr>
          <w:ilvl w:val="1"/>
          <w:numId w:val="29"/>
        </w:numPr>
        <w:ind w:left="1440" w:hanging="720"/>
      </w:pPr>
      <w:r w:rsidRPr="001E465A">
        <w:rPr>
          <w:u w:val="single"/>
        </w:rPr>
        <w:t>Judicial Council of California</w:t>
      </w:r>
      <w:r w:rsidRPr="001E465A">
        <w:t xml:space="preserve">.  The Judicial Council of California (JCC), chaired by the Chief Justice of California, is the chief policy making agency of the California judicial </w:t>
      </w:r>
      <w:r w:rsidR="0092022A" w:rsidRPr="001E465A">
        <w:t>branch</w:t>
      </w:r>
      <w:r w:rsidRPr="001E465A">
        <w:t xml:space="preserve">.  The California Constitution directs the </w:t>
      </w:r>
      <w:r w:rsidR="003B74FA" w:rsidRPr="001E465A">
        <w:t xml:space="preserve">JCC </w:t>
      </w:r>
      <w:r w:rsidRPr="001E465A">
        <w:t xml:space="preserve">to improve the administration of justice by surveying judicial business, recommending improvements to the courts, and making recommendations annually to the Governor and the Legislature.  The </w:t>
      </w:r>
      <w:r w:rsidR="003B74FA" w:rsidRPr="001E465A">
        <w:t xml:space="preserve">JCC </w:t>
      </w:r>
      <w:r w:rsidRPr="001E465A">
        <w:t xml:space="preserve">also adopts rules for court administration, practice, and procedure, and performs other functions prescribed by law.  The Administrative Office of the Courts (AOC) is the staff agency for the </w:t>
      </w:r>
      <w:r w:rsidR="003B74FA" w:rsidRPr="001E465A">
        <w:t xml:space="preserve">JCC </w:t>
      </w:r>
      <w:r w:rsidRPr="001E465A">
        <w:t xml:space="preserve">and assists both the council and its chair in performing their duties. </w:t>
      </w:r>
    </w:p>
    <w:p w:rsidR="00CC2C38" w:rsidRPr="001E465A" w:rsidRDefault="00CC2C38">
      <w:pPr>
        <w:pStyle w:val="ListParagraph"/>
        <w:ind w:left="1440"/>
      </w:pPr>
    </w:p>
    <w:p w:rsidR="002B2039" w:rsidRDefault="002B2039" w:rsidP="002B2039">
      <w:pPr>
        <w:pStyle w:val="ListParagraph"/>
        <w:numPr>
          <w:ilvl w:val="1"/>
          <w:numId w:val="29"/>
        </w:numPr>
        <w:ind w:left="1440" w:hanging="720"/>
      </w:pPr>
      <w:r>
        <w:t xml:space="preserve">The AOC seeks the services of a person or entity with expertise in </w:t>
      </w:r>
      <w:r w:rsidR="00251D0E">
        <w:t>the day-to-</w:t>
      </w:r>
      <w:r>
        <w:t>day business catering.</w:t>
      </w:r>
    </w:p>
    <w:p w:rsidR="002B2039" w:rsidRDefault="002B2039" w:rsidP="002B2039">
      <w:pPr>
        <w:ind w:left="720"/>
      </w:pPr>
    </w:p>
    <w:p w:rsidR="00CE7174" w:rsidRPr="001E465A" w:rsidRDefault="002B2039" w:rsidP="002B2039">
      <w:pPr>
        <w:pStyle w:val="ListParagraph"/>
        <w:numPr>
          <w:ilvl w:val="1"/>
          <w:numId w:val="29"/>
        </w:numPr>
        <w:ind w:left="1440" w:hanging="720"/>
      </w:pPr>
      <w:r>
        <w:t>As an internal services</w:t>
      </w:r>
      <w:r w:rsidRPr="007A7EAD">
        <w:t xml:space="preserve"> organization, the Faculty &amp; Conference Services Group (located within the Center for Judiciary Education of the AOC) is tasked with placing catering orders in conjunction with meeting</w:t>
      </w:r>
      <w:r w:rsidRPr="0086130D">
        <w:rPr>
          <w:color w:val="000000" w:themeColor="text1"/>
        </w:rPr>
        <w:t>s</w:t>
      </w:r>
      <w:r w:rsidR="00F815D9" w:rsidRPr="00F1107A">
        <w:rPr>
          <w:color w:val="000000" w:themeColor="text1"/>
        </w:rPr>
        <w:t xml:space="preserve"> and events</w:t>
      </w:r>
      <w:r w:rsidR="00607AF5" w:rsidRPr="00F1107A">
        <w:rPr>
          <w:color w:val="000000" w:themeColor="text1"/>
        </w:rPr>
        <w:t xml:space="preserve"> scheduled</w:t>
      </w:r>
      <w:r w:rsidRPr="00F1107A">
        <w:rPr>
          <w:color w:val="000000" w:themeColor="text1"/>
        </w:rPr>
        <w:t xml:space="preserve"> </w:t>
      </w:r>
      <w:r w:rsidR="00607AF5" w:rsidRPr="00F1107A">
        <w:rPr>
          <w:color w:val="000000" w:themeColor="text1"/>
        </w:rPr>
        <w:t>to occur in</w:t>
      </w:r>
      <w:r w:rsidRPr="00F1107A">
        <w:rPr>
          <w:color w:val="000000" w:themeColor="text1"/>
        </w:rPr>
        <w:t xml:space="preserve"> the </w:t>
      </w:r>
      <w:r w:rsidR="00607AF5" w:rsidRPr="00F1107A">
        <w:rPr>
          <w:color w:val="000000" w:themeColor="text1"/>
        </w:rPr>
        <w:t xml:space="preserve">AOC’s </w:t>
      </w:r>
      <w:r w:rsidR="001F013E" w:rsidRPr="00F1107A">
        <w:rPr>
          <w:color w:val="000000" w:themeColor="text1"/>
        </w:rPr>
        <w:t>offices</w:t>
      </w:r>
      <w:r w:rsidR="00607AF5" w:rsidRPr="00F1107A">
        <w:rPr>
          <w:color w:val="000000" w:themeColor="text1"/>
        </w:rPr>
        <w:t xml:space="preserve"> located</w:t>
      </w:r>
      <w:r w:rsidR="001F013E" w:rsidRPr="00F1107A">
        <w:rPr>
          <w:color w:val="000000" w:themeColor="text1"/>
        </w:rPr>
        <w:t xml:space="preserve"> at 455 Golden Gate Avenue, San Francisco.</w:t>
      </w:r>
      <w:r w:rsidRPr="00F1107A">
        <w:rPr>
          <w:color w:val="000000" w:themeColor="text1"/>
        </w:rPr>
        <w:t xml:space="preserve"> </w:t>
      </w:r>
      <w:r w:rsidRPr="007A7EAD">
        <w:t xml:space="preserve"> Historically, the AOC has tried to establish an on-going and mutually beneficial relationship with a professional catering company to service these catering needs throughout the year.  This is done in an effort to leverage the volume of business into cost savings that would allow the AOC to administer public funds in a sound and fiscally responsible manner.</w:t>
      </w:r>
    </w:p>
    <w:p w:rsidR="00CE7174" w:rsidRPr="001E465A" w:rsidRDefault="00CE7174" w:rsidP="00CE7174">
      <w:pPr>
        <w:pStyle w:val="ListParagraph"/>
      </w:pPr>
    </w:p>
    <w:p w:rsidR="008727CE" w:rsidRPr="001E465A" w:rsidRDefault="00ED729E" w:rsidP="00ED729E">
      <w:pPr>
        <w:pStyle w:val="ListParagraph"/>
        <w:numPr>
          <w:ilvl w:val="1"/>
          <w:numId w:val="29"/>
        </w:numPr>
        <w:ind w:left="1440" w:hanging="720"/>
      </w:pPr>
      <w:r w:rsidRPr="007A7EAD">
        <w:t>The AOC seeks to i</w:t>
      </w:r>
      <w:r w:rsidR="00251D0E">
        <w:t xml:space="preserve">dentify and retain a qualified </w:t>
      </w:r>
      <w:r w:rsidR="00061FEC">
        <w:t>Contractor</w:t>
      </w:r>
      <w:r w:rsidRPr="007A7EAD">
        <w:t xml:space="preserve"> to prepare, deliver, set-up and tear-down catered meals, in a professional manner with the utmost attention to deta</w:t>
      </w:r>
      <w:r w:rsidR="00061FEC">
        <w:t>il.  This RFP is the means for P</w:t>
      </w:r>
      <w:r w:rsidRPr="007A7EAD">
        <w:t xml:space="preserve">roposers to submit their qualifications to the </w:t>
      </w:r>
      <w:r w:rsidR="00061FEC">
        <w:t>AOC and request selection as a C</w:t>
      </w:r>
      <w:r w:rsidRPr="007A7EAD">
        <w:t>ontractor for these services.</w:t>
      </w:r>
      <w:r w:rsidR="008727CE" w:rsidRPr="001E465A">
        <w:t xml:space="preserve"> </w:t>
      </w:r>
    </w:p>
    <w:p w:rsidR="00D403C4" w:rsidRPr="001E465A" w:rsidRDefault="00D403C4"/>
    <w:p w:rsidR="00160446" w:rsidRPr="001E465A" w:rsidRDefault="00ED729E" w:rsidP="00160446">
      <w:pPr>
        <w:pStyle w:val="ListParagraph"/>
        <w:numPr>
          <w:ilvl w:val="1"/>
          <w:numId w:val="29"/>
        </w:numPr>
        <w:ind w:left="1440" w:hanging="720"/>
      </w:pPr>
      <w:r w:rsidRPr="007A7EAD">
        <w:t>The AOC anticipates awarding a master agreement for an initial 12-month term, with three (3) additional consecutive one-year option terms for a potential maximum total of four (4) years.  The initial term of the awarded master agreement is anticipated to commence on or abo</w:t>
      </w:r>
      <w:r w:rsidRPr="0086130D">
        <w:rPr>
          <w:color w:val="000000" w:themeColor="text1"/>
        </w:rPr>
        <w:t xml:space="preserve">ut </w:t>
      </w:r>
      <w:r w:rsidR="00B35B3C" w:rsidRPr="00F1107A">
        <w:rPr>
          <w:b/>
          <w:color w:val="000000" w:themeColor="text1"/>
        </w:rPr>
        <w:t>July</w:t>
      </w:r>
      <w:r w:rsidRPr="00F1107A">
        <w:rPr>
          <w:b/>
          <w:color w:val="000000" w:themeColor="text1"/>
        </w:rPr>
        <w:t xml:space="preserve"> 1, 2014</w:t>
      </w:r>
      <w:r w:rsidRPr="0086130D">
        <w:rPr>
          <w:color w:val="000000" w:themeColor="text1"/>
        </w:rPr>
        <w:t xml:space="preserve"> and</w:t>
      </w:r>
      <w:r w:rsidRPr="007A7EAD">
        <w:t xml:space="preserve"> run for 12 months.  The three (3) consecutive one-year option terms will then run 12-months each, and may only be exercised at the AOC’s sole discretion.</w:t>
      </w:r>
    </w:p>
    <w:p w:rsidR="00160446" w:rsidRPr="001E465A" w:rsidRDefault="00160446" w:rsidP="00160446">
      <w:pPr>
        <w:pStyle w:val="ListParagraph"/>
        <w:ind w:left="1440"/>
      </w:pPr>
    </w:p>
    <w:p w:rsidR="00ED729E" w:rsidRDefault="00ED729E" w:rsidP="007022B9">
      <w:pPr>
        <w:pStyle w:val="ListParagraph"/>
        <w:numPr>
          <w:ilvl w:val="1"/>
          <w:numId w:val="29"/>
        </w:numPr>
        <w:ind w:left="1440" w:hanging="720"/>
      </w:pPr>
      <w:r w:rsidRPr="007A7EAD">
        <w:t xml:space="preserve">The </w:t>
      </w:r>
      <w:r w:rsidR="00251D0E" w:rsidRPr="0086130D">
        <w:rPr>
          <w:color w:val="000000" w:themeColor="text1"/>
        </w:rPr>
        <w:t>AOC</w:t>
      </w:r>
      <w:r w:rsidRPr="0086130D">
        <w:rPr>
          <w:color w:val="000000" w:themeColor="text1"/>
        </w:rPr>
        <w:t xml:space="preserve"> d</w:t>
      </w:r>
      <w:r w:rsidRPr="007A7EAD">
        <w:t xml:space="preserve">oes not guarantee that the </w:t>
      </w:r>
      <w:r w:rsidR="00061FEC">
        <w:t>Contractor</w:t>
      </w:r>
      <w:r w:rsidRPr="007A7EAD">
        <w:t xml:space="preserve"> will receive a specific volume of work, a specific total amount, or a specific order value under the awarded master agreement for these services.  Additionally, there will be no limit on the number of orders the </w:t>
      </w:r>
      <w:r w:rsidR="008A203E">
        <w:t>AOC</w:t>
      </w:r>
      <w:r w:rsidRPr="007A7EAD">
        <w:t xml:space="preserve"> may issue under the Master Agreement, nor will there be any specific limitation on the quantity, minimum and/or maximum value of individual orders.</w:t>
      </w:r>
    </w:p>
    <w:p w:rsidR="00796F95" w:rsidRDefault="00796F95" w:rsidP="00796F95">
      <w:pPr>
        <w:pStyle w:val="ListParagraph"/>
      </w:pPr>
    </w:p>
    <w:p w:rsidR="00796F95" w:rsidRDefault="00ED729E" w:rsidP="00796F95">
      <w:pPr>
        <w:pStyle w:val="ListParagraph"/>
        <w:numPr>
          <w:ilvl w:val="1"/>
          <w:numId w:val="29"/>
        </w:numPr>
        <w:ind w:left="1440" w:hanging="720"/>
      </w:pPr>
      <w:r w:rsidRPr="007A7EAD">
        <w:lastRenderedPageBreak/>
        <w:t>Background Information on Historic Catering Needs</w:t>
      </w:r>
      <w:r w:rsidRPr="002E3658">
        <w:t xml:space="preserve"> </w:t>
      </w:r>
      <w:r>
        <w:t>and Expenditures (not a guarantee of future expenditures):</w:t>
      </w:r>
      <w:r w:rsidR="006C342D" w:rsidRPr="001E465A">
        <w:br/>
      </w:r>
    </w:p>
    <w:p w:rsidR="00C6402A" w:rsidRPr="00F1107A" w:rsidRDefault="00ED729E" w:rsidP="00F417C8">
      <w:pPr>
        <w:pStyle w:val="ListParagraph"/>
        <w:numPr>
          <w:ilvl w:val="2"/>
          <w:numId w:val="29"/>
        </w:numPr>
        <w:rPr>
          <w:color w:val="000000" w:themeColor="text1"/>
        </w:rPr>
      </w:pPr>
      <w:r>
        <w:t>Fiscal year 2010/2011:</w:t>
      </w:r>
      <w:r w:rsidR="00F815D9">
        <w:t xml:space="preserve">  </w:t>
      </w:r>
      <w:r w:rsidR="00C6402A" w:rsidRPr="00F1107A">
        <w:rPr>
          <w:color w:val="000000" w:themeColor="text1"/>
        </w:rPr>
        <w:t>$</w:t>
      </w:r>
      <w:r w:rsidR="00B35B3C" w:rsidRPr="00F1107A">
        <w:rPr>
          <w:color w:val="000000" w:themeColor="text1"/>
        </w:rPr>
        <w:t>178,272.10</w:t>
      </w:r>
    </w:p>
    <w:p w:rsidR="00C6402A" w:rsidRPr="00F1107A" w:rsidRDefault="00F815D9" w:rsidP="00F417C8">
      <w:pPr>
        <w:pStyle w:val="ListParagraph"/>
        <w:numPr>
          <w:ilvl w:val="2"/>
          <w:numId w:val="29"/>
        </w:numPr>
        <w:rPr>
          <w:color w:val="000000" w:themeColor="text1"/>
        </w:rPr>
      </w:pPr>
      <w:r w:rsidRPr="00F1107A">
        <w:rPr>
          <w:color w:val="000000" w:themeColor="text1"/>
        </w:rPr>
        <w:t xml:space="preserve">Fiscal year 2011/2012:  </w:t>
      </w:r>
      <w:r w:rsidR="00B35B3C" w:rsidRPr="00F1107A">
        <w:rPr>
          <w:color w:val="000000" w:themeColor="text1"/>
        </w:rPr>
        <w:t>$101,903.41</w:t>
      </w:r>
    </w:p>
    <w:p w:rsidR="00D403C4" w:rsidRPr="00F1107A" w:rsidRDefault="00F815D9" w:rsidP="00C6402A">
      <w:pPr>
        <w:pStyle w:val="ListParagraph"/>
        <w:numPr>
          <w:ilvl w:val="2"/>
          <w:numId w:val="29"/>
        </w:numPr>
        <w:rPr>
          <w:color w:val="000000" w:themeColor="text1"/>
        </w:rPr>
      </w:pPr>
      <w:r w:rsidRPr="00F1107A">
        <w:rPr>
          <w:color w:val="000000" w:themeColor="text1"/>
        </w:rPr>
        <w:t xml:space="preserve">Fiscal year 2012/2013:  </w:t>
      </w:r>
      <w:r w:rsidR="00B35B3C" w:rsidRPr="00F1107A">
        <w:rPr>
          <w:color w:val="000000" w:themeColor="text1"/>
        </w:rPr>
        <w:t>$122,877.31</w:t>
      </w:r>
    </w:p>
    <w:p w:rsidR="00405C12" w:rsidRPr="001E465A" w:rsidRDefault="00405C12" w:rsidP="00EC0CA6">
      <w:pPr>
        <w:pStyle w:val="ListParagraph"/>
        <w:ind w:left="1440"/>
      </w:pPr>
    </w:p>
    <w:p w:rsidR="00405C12" w:rsidRPr="001E465A" w:rsidRDefault="00915193" w:rsidP="00FC6FC6">
      <w:pPr>
        <w:pStyle w:val="ListParagraph"/>
        <w:numPr>
          <w:ilvl w:val="0"/>
          <w:numId w:val="29"/>
        </w:numPr>
        <w:ind w:left="720" w:hanging="720"/>
        <w:rPr>
          <w:b/>
        </w:rPr>
      </w:pPr>
      <w:r>
        <w:rPr>
          <w:b/>
        </w:rPr>
        <w:t>DE</w:t>
      </w:r>
      <w:bookmarkStart w:id="13" w:name="DescriptionOfServicesAndDeliverables"/>
      <w:bookmarkEnd w:id="13"/>
      <w:r>
        <w:rPr>
          <w:b/>
        </w:rPr>
        <w:t>SCRIPTION OF SERVICES AND DELIVERABLES</w:t>
      </w:r>
      <w:r w:rsidR="002B574D">
        <w:rPr>
          <w:b/>
        </w:rPr>
        <w:t xml:space="preserve">      | </w:t>
      </w:r>
      <w:hyperlink w:anchor="DescriptionOfSvcsAndDeliverables_back" w:tooltip="Table of Contents:  Description of Services &amp; Deliverables" w:history="1">
        <w:r w:rsidR="002B574D" w:rsidRPr="00B87EC1">
          <w:rPr>
            <w:rStyle w:val="Hyperlink"/>
            <w:sz w:val="20"/>
            <w:szCs w:val="20"/>
          </w:rPr>
          <w:t>back</w:t>
        </w:r>
      </w:hyperlink>
    </w:p>
    <w:p w:rsidR="00405C12" w:rsidRPr="001E465A" w:rsidRDefault="00405C12" w:rsidP="00EC0CA6">
      <w:pPr>
        <w:pStyle w:val="ListParagraph"/>
        <w:rPr>
          <w:b/>
          <w:bCs/>
        </w:rPr>
      </w:pPr>
    </w:p>
    <w:p w:rsidR="00C6402A" w:rsidRPr="00F1107A" w:rsidRDefault="00C6402A" w:rsidP="00C6402A">
      <w:pPr>
        <w:pStyle w:val="ListParagraph"/>
        <w:numPr>
          <w:ilvl w:val="1"/>
          <w:numId w:val="29"/>
        </w:numPr>
        <w:ind w:left="1440" w:hanging="720"/>
        <w:rPr>
          <w:color w:val="000000" w:themeColor="text1"/>
        </w:rPr>
      </w:pPr>
      <w:r w:rsidRPr="00F1107A">
        <w:rPr>
          <w:color w:val="000000" w:themeColor="text1"/>
        </w:rPr>
        <w:t xml:space="preserve">Meals are catered in the building on an average of </w:t>
      </w:r>
      <w:r w:rsidR="00DE3888" w:rsidRPr="00F1107A">
        <w:rPr>
          <w:color w:val="000000" w:themeColor="text1"/>
        </w:rPr>
        <w:t>four (4) to five (5) meetings per week</w:t>
      </w:r>
      <w:r w:rsidRPr="00F1107A">
        <w:rPr>
          <w:color w:val="000000" w:themeColor="text1"/>
        </w:rPr>
        <w:t>.</w:t>
      </w:r>
      <w:r w:rsidR="00DE3888" w:rsidRPr="00F1107A">
        <w:rPr>
          <w:color w:val="000000" w:themeColor="text1"/>
        </w:rPr>
        <w:t xml:space="preserve"> Statistically, an average week would consists of 4 breakfast/morning break orders, 4 lunch orders and 2 afternoon break orders.</w:t>
      </w:r>
      <w:r w:rsidR="00DE3888" w:rsidRPr="00F1107A">
        <w:rPr>
          <w:rFonts w:asciiTheme="minorHAnsi" w:hAnsiTheme="minorHAnsi" w:cstheme="minorHAnsi"/>
          <w:color w:val="000000" w:themeColor="text1"/>
        </w:rPr>
        <w:t xml:space="preserve"> </w:t>
      </w:r>
      <w:r w:rsidR="00DE3888" w:rsidRPr="00F1107A">
        <w:rPr>
          <w:color w:val="000000" w:themeColor="text1"/>
        </w:rPr>
        <w:t xml:space="preserve"> Peak number</w:t>
      </w:r>
      <w:r w:rsidRPr="00F1107A">
        <w:rPr>
          <w:color w:val="000000" w:themeColor="text1"/>
        </w:rPr>
        <w:t xml:space="preserve"> of meals served is Tuesday through Friday.  The meals served most often are some variation of a continental breakfast or a morning break/coffee service (not both simultaneously </w:t>
      </w:r>
      <w:r w:rsidR="00DE3888" w:rsidRPr="00F1107A">
        <w:rPr>
          <w:color w:val="000000" w:themeColor="text1"/>
        </w:rPr>
        <w:t>at</w:t>
      </w:r>
      <w:r w:rsidRPr="00F1107A">
        <w:rPr>
          <w:color w:val="000000" w:themeColor="text1"/>
        </w:rPr>
        <w:t xml:space="preserve"> the same meeting), lunch, and an afternoon break.</w:t>
      </w:r>
      <w:r w:rsidR="00DE3888" w:rsidRPr="00F1107A">
        <w:rPr>
          <w:color w:val="000000" w:themeColor="text1"/>
        </w:rPr>
        <w:t xml:space="preserve"> The average order is for 24 people, with occasional orders for more than 100 people. </w:t>
      </w:r>
      <w:r w:rsidR="0019749E" w:rsidRPr="00F1107A">
        <w:rPr>
          <w:color w:val="000000" w:themeColor="text1"/>
        </w:rPr>
        <w:t xml:space="preserve"> </w:t>
      </w:r>
      <w:r w:rsidR="001F013E" w:rsidRPr="00F1107A">
        <w:rPr>
          <w:color w:val="000000" w:themeColor="text1"/>
        </w:rPr>
        <w:t>Evening receptions and dinners are occasionally served.</w:t>
      </w:r>
    </w:p>
    <w:p w:rsidR="00C6402A" w:rsidRDefault="00C6402A" w:rsidP="00C6402A">
      <w:pPr>
        <w:ind w:left="720"/>
      </w:pPr>
    </w:p>
    <w:p w:rsidR="003D2843" w:rsidRDefault="00185994">
      <w:pPr>
        <w:pStyle w:val="ListParagraph"/>
        <w:numPr>
          <w:ilvl w:val="1"/>
          <w:numId w:val="29"/>
        </w:numPr>
        <w:ind w:left="1440" w:hanging="720"/>
        <w:rPr>
          <w:bCs/>
        </w:rPr>
      </w:pPr>
      <w:r>
        <w:rPr>
          <w:bCs/>
        </w:rPr>
        <w:t>Scope of Services</w:t>
      </w:r>
      <w:r w:rsidR="003D2843">
        <w:rPr>
          <w:bCs/>
        </w:rPr>
        <w:t xml:space="preserve"> </w:t>
      </w:r>
    </w:p>
    <w:p w:rsidR="003D2843" w:rsidRPr="003D2843" w:rsidRDefault="003D2843" w:rsidP="003D2843">
      <w:pPr>
        <w:ind w:left="720"/>
        <w:rPr>
          <w:bCs/>
        </w:rPr>
      </w:pPr>
    </w:p>
    <w:p w:rsidR="003D2843" w:rsidRPr="007840E5" w:rsidRDefault="003D2843" w:rsidP="001C0123">
      <w:pPr>
        <w:keepNext/>
        <w:keepLines/>
        <w:spacing w:after="120"/>
        <w:ind w:left="720" w:firstLine="720"/>
        <w:rPr>
          <w:color w:val="000000"/>
        </w:rPr>
      </w:pPr>
      <w:r w:rsidRPr="007840E5">
        <w:rPr>
          <w:color w:val="000000"/>
        </w:rPr>
        <w:t xml:space="preserve">The </w:t>
      </w:r>
      <w:r w:rsidR="00F56EEE">
        <w:rPr>
          <w:color w:val="000000"/>
        </w:rPr>
        <w:t>Contractor</w:t>
      </w:r>
      <w:r w:rsidRPr="007840E5">
        <w:rPr>
          <w:color w:val="000000"/>
        </w:rPr>
        <w:t xml:space="preserve"> will be asked to provide the AOC with the following work:</w:t>
      </w:r>
    </w:p>
    <w:p w:rsidR="00D403C4" w:rsidRDefault="003D2843" w:rsidP="001C0123">
      <w:pPr>
        <w:pStyle w:val="ListParagraph"/>
        <w:numPr>
          <w:ilvl w:val="2"/>
          <w:numId w:val="29"/>
        </w:numPr>
        <w:spacing w:after="120"/>
        <w:rPr>
          <w:bCs/>
        </w:rPr>
      </w:pPr>
      <w:r>
        <w:rPr>
          <w:bCs/>
        </w:rPr>
        <w:t>O</w:t>
      </w:r>
      <w:r w:rsidR="00185994">
        <w:rPr>
          <w:bCs/>
        </w:rPr>
        <w:t>rder Placement</w:t>
      </w:r>
    </w:p>
    <w:p w:rsidR="00C163D6" w:rsidRPr="004552A1" w:rsidRDefault="00C163D6" w:rsidP="00092ECE">
      <w:pPr>
        <w:pStyle w:val="ListParagraph"/>
        <w:numPr>
          <w:ilvl w:val="3"/>
          <w:numId w:val="29"/>
        </w:numPr>
        <w:spacing w:after="120"/>
        <w:ind w:left="3240" w:hanging="1080"/>
        <w:rPr>
          <w:bCs/>
          <w:color w:val="000000" w:themeColor="text1"/>
        </w:rPr>
      </w:pPr>
      <w:r w:rsidRPr="004552A1">
        <w:rPr>
          <w:bCs/>
          <w:color w:val="000000" w:themeColor="text1"/>
        </w:rPr>
        <w:t xml:space="preserve">Orders shall be placed using a </w:t>
      </w:r>
      <w:r w:rsidRPr="004552A1">
        <w:rPr>
          <w:b/>
          <w:bCs/>
          <w:i/>
          <w:color w:val="000000" w:themeColor="text1"/>
        </w:rPr>
        <w:t>Menu Option</w:t>
      </w:r>
      <w:r w:rsidR="007314CF" w:rsidRPr="004552A1">
        <w:rPr>
          <w:b/>
          <w:bCs/>
          <w:i/>
          <w:color w:val="000000" w:themeColor="text1"/>
        </w:rPr>
        <w:t>s</w:t>
      </w:r>
      <w:r w:rsidR="00AF3136" w:rsidRPr="004552A1">
        <w:rPr>
          <w:b/>
          <w:bCs/>
          <w:i/>
          <w:color w:val="000000" w:themeColor="text1"/>
        </w:rPr>
        <w:t>/ Order Placement</w:t>
      </w:r>
      <w:r w:rsidRPr="004552A1">
        <w:rPr>
          <w:b/>
          <w:bCs/>
          <w:i/>
          <w:color w:val="000000" w:themeColor="text1"/>
        </w:rPr>
        <w:t xml:space="preserve"> Form</w:t>
      </w:r>
      <w:r w:rsidRPr="004552A1">
        <w:rPr>
          <w:b/>
          <w:bCs/>
          <w:color w:val="000000" w:themeColor="text1"/>
        </w:rPr>
        <w:t xml:space="preserve"> </w:t>
      </w:r>
      <w:r w:rsidRPr="004552A1">
        <w:rPr>
          <w:bCs/>
          <w:color w:val="000000" w:themeColor="text1"/>
        </w:rPr>
        <w:t>containing substantially the same</w:t>
      </w:r>
      <w:r w:rsidR="00AF3136" w:rsidRPr="004552A1">
        <w:rPr>
          <w:bCs/>
          <w:color w:val="000000" w:themeColor="text1"/>
        </w:rPr>
        <w:t xml:space="preserve"> information</w:t>
      </w:r>
      <w:r w:rsidRPr="004552A1">
        <w:rPr>
          <w:bCs/>
          <w:color w:val="000000" w:themeColor="text1"/>
        </w:rPr>
        <w:t xml:space="preserve"> as in Exhibit E, </w:t>
      </w:r>
      <w:r w:rsidRPr="004552A1">
        <w:rPr>
          <w:bCs/>
          <w:i/>
          <w:color w:val="000000" w:themeColor="text1"/>
        </w:rPr>
        <w:t>Menu Options</w:t>
      </w:r>
      <w:r w:rsidR="007829EA" w:rsidRPr="004552A1">
        <w:rPr>
          <w:bCs/>
          <w:color w:val="000000" w:themeColor="text1"/>
        </w:rPr>
        <w:t xml:space="preserve">, in Attachment 2, </w:t>
      </w:r>
      <w:r w:rsidR="007829EA" w:rsidRPr="004552A1">
        <w:rPr>
          <w:bCs/>
          <w:i/>
          <w:color w:val="000000" w:themeColor="text1"/>
        </w:rPr>
        <w:t>AOC Master Agreement Terms and Conditions</w:t>
      </w:r>
      <w:r w:rsidRPr="004552A1">
        <w:rPr>
          <w:bCs/>
          <w:color w:val="000000" w:themeColor="text1"/>
        </w:rPr>
        <w:t>.</w:t>
      </w:r>
    </w:p>
    <w:p w:rsidR="003D2843" w:rsidRPr="004552A1" w:rsidRDefault="00787E8B" w:rsidP="00092ECE">
      <w:pPr>
        <w:pStyle w:val="ListParagraph"/>
        <w:numPr>
          <w:ilvl w:val="3"/>
          <w:numId w:val="29"/>
        </w:numPr>
        <w:spacing w:after="120"/>
        <w:ind w:left="3240" w:hanging="1080"/>
        <w:rPr>
          <w:bCs/>
          <w:color w:val="000000" w:themeColor="text1"/>
        </w:rPr>
      </w:pPr>
      <w:r w:rsidRPr="004552A1">
        <w:rPr>
          <w:bCs/>
          <w:color w:val="000000" w:themeColor="text1"/>
        </w:rPr>
        <w:t>O</w:t>
      </w:r>
      <w:r w:rsidR="003D2843" w:rsidRPr="004552A1">
        <w:rPr>
          <w:bCs/>
          <w:color w:val="000000" w:themeColor="text1"/>
        </w:rPr>
        <w:t>rders may be placed Monday through Friday until 3:00pm, at l</w:t>
      </w:r>
      <w:r w:rsidR="00185994" w:rsidRPr="004552A1">
        <w:rPr>
          <w:bCs/>
          <w:color w:val="000000" w:themeColor="text1"/>
        </w:rPr>
        <w:t>east one</w:t>
      </w:r>
      <w:r w:rsidRPr="004552A1">
        <w:rPr>
          <w:bCs/>
          <w:color w:val="000000" w:themeColor="text1"/>
        </w:rPr>
        <w:t xml:space="preserve"> (1) business</w:t>
      </w:r>
      <w:r w:rsidR="00185994" w:rsidRPr="004552A1">
        <w:rPr>
          <w:bCs/>
          <w:color w:val="000000" w:themeColor="text1"/>
        </w:rPr>
        <w:t xml:space="preserve"> day prior to the event.</w:t>
      </w:r>
    </w:p>
    <w:p w:rsidR="003D2843" w:rsidRPr="004552A1" w:rsidRDefault="003D2843" w:rsidP="00092ECE">
      <w:pPr>
        <w:pStyle w:val="ListParagraph"/>
        <w:numPr>
          <w:ilvl w:val="3"/>
          <w:numId w:val="29"/>
        </w:numPr>
        <w:spacing w:after="120"/>
        <w:ind w:left="3240" w:hanging="1080"/>
        <w:rPr>
          <w:bCs/>
          <w:color w:val="000000" w:themeColor="text1"/>
        </w:rPr>
      </w:pPr>
      <w:r w:rsidRPr="004552A1">
        <w:rPr>
          <w:bCs/>
          <w:color w:val="000000" w:themeColor="text1"/>
        </w:rPr>
        <w:t xml:space="preserve">Menu selection changes may be made to a previously placed order up to </w:t>
      </w:r>
      <w:r w:rsidR="00787E8B" w:rsidRPr="004552A1">
        <w:rPr>
          <w:bCs/>
          <w:color w:val="000000" w:themeColor="text1"/>
        </w:rPr>
        <w:t>one (1) business day</w:t>
      </w:r>
      <w:r w:rsidRPr="004552A1">
        <w:rPr>
          <w:bCs/>
          <w:color w:val="000000" w:themeColor="text1"/>
        </w:rPr>
        <w:t xml:space="preserve"> in</w:t>
      </w:r>
      <w:r w:rsidR="00185994" w:rsidRPr="004552A1">
        <w:rPr>
          <w:bCs/>
          <w:color w:val="000000" w:themeColor="text1"/>
        </w:rPr>
        <w:t xml:space="preserve"> advance of the event time/date.</w:t>
      </w:r>
    </w:p>
    <w:p w:rsidR="003D2843" w:rsidRPr="004552A1" w:rsidRDefault="003D2843" w:rsidP="00092ECE">
      <w:pPr>
        <w:pStyle w:val="ListParagraph"/>
        <w:numPr>
          <w:ilvl w:val="3"/>
          <w:numId w:val="29"/>
        </w:numPr>
        <w:spacing w:after="120"/>
        <w:ind w:left="3240" w:hanging="1080"/>
        <w:rPr>
          <w:bCs/>
          <w:color w:val="000000" w:themeColor="text1"/>
        </w:rPr>
      </w:pPr>
      <w:r w:rsidRPr="004552A1">
        <w:rPr>
          <w:bCs/>
          <w:color w:val="000000" w:themeColor="text1"/>
        </w:rPr>
        <w:t xml:space="preserve">Changes in the number of meals </w:t>
      </w:r>
      <w:r w:rsidR="006B45C5" w:rsidRPr="004552A1">
        <w:rPr>
          <w:bCs/>
          <w:color w:val="000000" w:themeColor="text1"/>
        </w:rPr>
        <w:t xml:space="preserve">specified in an order </w:t>
      </w:r>
      <w:r w:rsidR="00B40142">
        <w:rPr>
          <w:bCs/>
          <w:color w:val="000000" w:themeColor="text1"/>
        </w:rPr>
        <w:t xml:space="preserve">may be made by 3:00 </w:t>
      </w:r>
      <w:r w:rsidR="00B40142" w:rsidRPr="00B40142">
        <w:rPr>
          <w:bCs/>
          <w:smallCaps/>
          <w:color w:val="000000" w:themeColor="text1"/>
        </w:rPr>
        <w:t>p</w:t>
      </w:r>
      <w:r w:rsidRPr="00B40142">
        <w:rPr>
          <w:bCs/>
          <w:smallCaps/>
          <w:color w:val="000000" w:themeColor="text1"/>
        </w:rPr>
        <w:t>.m.</w:t>
      </w:r>
      <w:r w:rsidRPr="004552A1">
        <w:rPr>
          <w:bCs/>
          <w:color w:val="000000" w:themeColor="text1"/>
        </w:rPr>
        <w:t xml:space="preserve"> on the</w:t>
      </w:r>
      <w:r w:rsidR="00787E8B" w:rsidRPr="004552A1">
        <w:rPr>
          <w:bCs/>
          <w:color w:val="000000" w:themeColor="text1"/>
        </w:rPr>
        <w:t xml:space="preserve"> business</w:t>
      </w:r>
      <w:r w:rsidRPr="004552A1">
        <w:rPr>
          <w:bCs/>
          <w:color w:val="000000" w:themeColor="text1"/>
        </w:rPr>
        <w:t xml:space="preserve"> day preceding the scheduled delivery without penalty (increase or decrease)</w:t>
      </w:r>
      <w:r w:rsidR="00185994" w:rsidRPr="004552A1">
        <w:rPr>
          <w:bCs/>
          <w:color w:val="000000" w:themeColor="text1"/>
        </w:rPr>
        <w:t>.</w:t>
      </w:r>
    </w:p>
    <w:p w:rsidR="003D2843" w:rsidRPr="004552A1" w:rsidRDefault="003D2843" w:rsidP="003D2843">
      <w:pPr>
        <w:pStyle w:val="ListParagraph"/>
        <w:numPr>
          <w:ilvl w:val="3"/>
          <w:numId w:val="29"/>
        </w:numPr>
        <w:ind w:left="3240" w:hanging="1080"/>
        <w:rPr>
          <w:bCs/>
          <w:color w:val="000000" w:themeColor="text1"/>
        </w:rPr>
      </w:pPr>
      <w:r w:rsidRPr="004552A1">
        <w:rPr>
          <w:bCs/>
          <w:color w:val="000000" w:themeColor="text1"/>
        </w:rPr>
        <w:t>Full cancellation of orders previously placed may be made up to</w:t>
      </w:r>
      <w:r w:rsidR="00787E8B" w:rsidRPr="004552A1">
        <w:rPr>
          <w:bCs/>
          <w:color w:val="000000" w:themeColor="text1"/>
        </w:rPr>
        <w:t xml:space="preserve"> one (1) business day</w:t>
      </w:r>
      <w:r w:rsidRPr="004552A1">
        <w:rPr>
          <w:bCs/>
          <w:color w:val="000000" w:themeColor="text1"/>
        </w:rPr>
        <w:t xml:space="preserve"> in advance of event time/date, without charge.</w:t>
      </w:r>
    </w:p>
    <w:p w:rsidR="0086130D" w:rsidRPr="004552A1" w:rsidRDefault="0086130D" w:rsidP="0086130D">
      <w:pPr>
        <w:ind w:left="2160"/>
        <w:rPr>
          <w:bCs/>
          <w:color w:val="000000" w:themeColor="text1"/>
        </w:rPr>
      </w:pPr>
    </w:p>
    <w:p w:rsidR="00D403C4" w:rsidRPr="004552A1" w:rsidRDefault="00FC35BB" w:rsidP="001C0123">
      <w:pPr>
        <w:pStyle w:val="ListParagraph"/>
        <w:numPr>
          <w:ilvl w:val="2"/>
          <w:numId w:val="29"/>
        </w:numPr>
        <w:spacing w:after="120"/>
        <w:rPr>
          <w:bCs/>
          <w:color w:val="000000" w:themeColor="text1"/>
        </w:rPr>
      </w:pPr>
      <w:r w:rsidRPr="004552A1">
        <w:rPr>
          <w:bCs/>
          <w:color w:val="000000" w:themeColor="text1"/>
        </w:rPr>
        <w:t>Delivery</w:t>
      </w:r>
      <w:r w:rsidR="001143FC" w:rsidRPr="004552A1">
        <w:rPr>
          <w:bCs/>
          <w:color w:val="000000" w:themeColor="text1"/>
        </w:rPr>
        <w:t>,</w:t>
      </w:r>
      <w:r w:rsidRPr="004552A1">
        <w:rPr>
          <w:bCs/>
          <w:color w:val="000000" w:themeColor="text1"/>
        </w:rPr>
        <w:t xml:space="preserve"> Set-up and Pick-up</w:t>
      </w:r>
    </w:p>
    <w:p w:rsidR="00FC35BB" w:rsidRPr="004552A1" w:rsidRDefault="00FC35BB" w:rsidP="00092ECE">
      <w:pPr>
        <w:pStyle w:val="ListParagraph"/>
        <w:numPr>
          <w:ilvl w:val="3"/>
          <w:numId w:val="29"/>
        </w:numPr>
        <w:spacing w:after="120"/>
        <w:ind w:left="3240" w:hanging="1080"/>
        <w:rPr>
          <w:bCs/>
          <w:color w:val="000000" w:themeColor="text1"/>
        </w:rPr>
      </w:pPr>
      <w:r w:rsidRPr="004552A1">
        <w:rPr>
          <w:bCs/>
          <w:color w:val="000000" w:themeColor="text1"/>
        </w:rPr>
        <w:t xml:space="preserve">All orders </w:t>
      </w:r>
      <w:r w:rsidR="005B31AA" w:rsidRPr="004552A1">
        <w:rPr>
          <w:bCs/>
          <w:color w:val="000000" w:themeColor="text1"/>
        </w:rPr>
        <w:t xml:space="preserve">are to </w:t>
      </w:r>
      <w:r w:rsidRPr="004552A1">
        <w:rPr>
          <w:bCs/>
          <w:color w:val="000000" w:themeColor="text1"/>
        </w:rPr>
        <w:t>be delivered and set-up by</w:t>
      </w:r>
      <w:r w:rsidR="00061FEC" w:rsidRPr="004552A1">
        <w:rPr>
          <w:bCs/>
          <w:color w:val="000000" w:themeColor="text1"/>
        </w:rPr>
        <w:t xml:space="preserve"> </w:t>
      </w:r>
      <w:r w:rsidRPr="004552A1">
        <w:rPr>
          <w:bCs/>
          <w:color w:val="000000" w:themeColor="text1"/>
        </w:rPr>
        <w:t>the</w:t>
      </w:r>
      <w:r w:rsidR="00061FEC" w:rsidRPr="004552A1">
        <w:rPr>
          <w:bCs/>
          <w:color w:val="000000" w:themeColor="text1"/>
        </w:rPr>
        <w:t xml:space="preserve"> specified</w:t>
      </w:r>
      <w:r w:rsidRPr="004552A1">
        <w:rPr>
          <w:bCs/>
          <w:color w:val="000000" w:themeColor="text1"/>
        </w:rPr>
        <w:t xml:space="preserve"> </w:t>
      </w:r>
      <w:r w:rsidR="00796F95" w:rsidRPr="004552A1">
        <w:rPr>
          <w:bCs/>
          <w:color w:val="000000" w:themeColor="text1"/>
        </w:rPr>
        <w:t>“</w:t>
      </w:r>
      <w:r w:rsidRPr="004552A1">
        <w:rPr>
          <w:bCs/>
          <w:color w:val="000000" w:themeColor="text1"/>
        </w:rPr>
        <w:t>set-up</w:t>
      </w:r>
      <w:r w:rsidR="00796F95" w:rsidRPr="004552A1">
        <w:rPr>
          <w:bCs/>
          <w:color w:val="000000" w:themeColor="text1"/>
        </w:rPr>
        <w:t>”</w:t>
      </w:r>
      <w:r w:rsidRPr="004552A1">
        <w:rPr>
          <w:bCs/>
          <w:color w:val="000000" w:themeColor="text1"/>
        </w:rPr>
        <w:t xml:space="preserve"> time on the </w:t>
      </w:r>
      <w:r w:rsidR="00AF3136" w:rsidRPr="00092ECE">
        <w:rPr>
          <w:b/>
          <w:bCs/>
          <w:i/>
          <w:color w:val="000000" w:themeColor="text1"/>
        </w:rPr>
        <w:t>Menu Options/ Order Placement Form</w:t>
      </w:r>
      <w:r w:rsidR="00185994" w:rsidRPr="004552A1">
        <w:rPr>
          <w:bCs/>
          <w:color w:val="000000" w:themeColor="text1"/>
        </w:rPr>
        <w:t>.</w:t>
      </w:r>
    </w:p>
    <w:p w:rsidR="00FC35BB" w:rsidRPr="0086130D" w:rsidRDefault="00FC35BB" w:rsidP="00092ECE">
      <w:pPr>
        <w:pStyle w:val="ListParagraph"/>
        <w:numPr>
          <w:ilvl w:val="3"/>
          <w:numId w:val="29"/>
        </w:numPr>
        <w:spacing w:after="120"/>
        <w:ind w:left="3240" w:hanging="1080"/>
        <w:rPr>
          <w:bCs/>
          <w:color w:val="000000" w:themeColor="text1"/>
        </w:rPr>
      </w:pPr>
      <w:r w:rsidRPr="0086130D">
        <w:rPr>
          <w:bCs/>
          <w:color w:val="000000" w:themeColor="text1"/>
        </w:rPr>
        <w:t xml:space="preserve">Any orders delivered late by 30 minutes or more </w:t>
      </w:r>
      <w:r w:rsidR="00185994" w:rsidRPr="0086130D">
        <w:rPr>
          <w:bCs/>
          <w:color w:val="000000" w:themeColor="text1"/>
        </w:rPr>
        <w:t>will be at no charge to the AOC.</w:t>
      </w:r>
    </w:p>
    <w:p w:rsidR="00FC35BB" w:rsidRPr="0086130D" w:rsidRDefault="00FC35BB" w:rsidP="00092ECE">
      <w:pPr>
        <w:pStyle w:val="ListParagraph"/>
        <w:numPr>
          <w:ilvl w:val="3"/>
          <w:numId w:val="29"/>
        </w:numPr>
        <w:spacing w:after="120"/>
        <w:ind w:left="3240" w:hanging="1080"/>
        <w:rPr>
          <w:bCs/>
          <w:color w:val="000000" w:themeColor="text1"/>
        </w:rPr>
      </w:pPr>
      <w:r w:rsidRPr="0086130D">
        <w:rPr>
          <w:color w:val="000000" w:themeColor="text1"/>
        </w:rPr>
        <w:lastRenderedPageBreak/>
        <w:t>All deliveries will be made to the loading dock, and via the service elevator</w:t>
      </w:r>
      <w:r w:rsidR="00185994" w:rsidRPr="0086130D">
        <w:rPr>
          <w:color w:val="000000" w:themeColor="text1"/>
        </w:rPr>
        <w:t>. I</w:t>
      </w:r>
      <w:r w:rsidRPr="0086130D">
        <w:rPr>
          <w:color w:val="000000" w:themeColor="text1"/>
        </w:rPr>
        <w:t>f the service elevator is unavailable, the caterer will contact the AOC representative prior to using the public elevator</w:t>
      </w:r>
      <w:r w:rsidR="00185994" w:rsidRPr="0086130D">
        <w:rPr>
          <w:color w:val="000000" w:themeColor="text1"/>
        </w:rPr>
        <w:t>.</w:t>
      </w:r>
    </w:p>
    <w:p w:rsidR="00FC35BB" w:rsidRPr="0086130D" w:rsidRDefault="00FC35BB" w:rsidP="00092ECE">
      <w:pPr>
        <w:pStyle w:val="ListParagraph"/>
        <w:numPr>
          <w:ilvl w:val="3"/>
          <w:numId w:val="29"/>
        </w:numPr>
        <w:spacing w:after="120"/>
        <w:ind w:left="3240" w:hanging="1080"/>
        <w:rPr>
          <w:bCs/>
          <w:color w:val="000000" w:themeColor="text1"/>
        </w:rPr>
      </w:pPr>
      <w:r w:rsidRPr="0086130D">
        <w:rPr>
          <w:color w:val="000000" w:themeColor="text1"/>
        </w:rPr>
        <w:t xml:space="preserve">If the </w:t>
      </w:r>
      <w:r w:rsidR="00061FEC" w:rsidRPr="0086130D">
        <w:rPr>
          <w:color w:val="000000" w:themeColor="text1"/>
        </w:rPr>
        <w:t>Contractor</w:t>
      </w:r>
      <w:r w:rsidRPr="0086130D">
        <w:rPr>
          <w:color w:val="000000" w:themeColor="text1"/>
        </w:rPr>
        <w:t xml:space="preserve"> anticipates a late delivery, they will immediately call the AOC representative with an estimated time of arrival</w:t>
      </w:r>
      <w:r w:rsidR="00185994" w:rsidRPr="0086130D">
        <w:rPr>
          <w:color w:val="000000" w:themeColor="text1"/>
        </w:rPr>
        <w:t>.</w:t>
      </w:r>
    </w:p>
    <w:p w:rsidR="001143FC" w:rsidRPr="0086130D" w:rsidRDefault="001143FC" w:rsidP="00092ECE">
      <w:pPr>
        <w:pStyle w:val="ListParagraph"/>
        <w:numPr>
          <w:ilvl w:val="3"/>
          <w:numId w:val="29"/>
        </w:numPr>
        <w:spacing w:after="120"/>
        <w:ind w:left="3240" w:hanging="1080"/>
        <w:rPr>
          <w:bCs/>
          <w:color w:val="000000" w:themeColor="text1"/>
        </w:rPr>
      </w:pPr>
      <w:r w:rsidRPr="0086130D">
        <w:rPr>
          <w:color w:val="000000" w:themeColor="text1"/>
        </w:rPr>
        <w:t xml:space="preserve">Prior to room set-up, the </w:t>
      </w:r>
      <w:r w:rsidR="00061FEC" w:rsidRPr="0086130D">
        <w:rPr>
          <w:color w:val="000000" w:themeColor="text1"/>
        </w:rPr>
        <w:t>Contractor</w:t>
      </w:r>
      <w:r w:rsidRPr="0086130D">
        <w:rPr>
          <w:color w:val="000000" w:themeColor="text1"/>
        </w:rPr>
        <w:t xml:space="preserve"> will always check in at the Reception desk upon arrival to the AOC, to receive any last minute information or instructions (i.e., room changes)</w:t>
      </w:r>
      <w:r w:rsidR="00185994" w:rsidRPr="0086130D">
        <w:rPr>
          <w:color w:val="000000" w:themeColor="text1"/>
        </w:rPr>
        <w:t>.</w:t>
      </w:r>
    </w:p>
    <w:p w:rsidR="001143FC" w:rsidRPr="0086130D" w:rsidRDefault="001143FC" w:rsidP="00092ECE">
      <w:pPr>
        <w:pStyle w:val="ListParagraph"/>
        <w:numPr>
          <w:ilvl w:val="3"/>
          <w:numId w:val="29"/>
        </w:numPr>
        <w:spacing w:after="120"/>
        <w:ind w:left="3240" w:hanging="1080"/>
        <w:rPr>
          <w:bCs/>
          <w:color w:val="000000" w:themeColor="text1"/>
        </w:rPr>
      </w:pPr>
      <w:r w:rsidRPr="0086130D">
        <w:rPr>
          <w:color w:val="000000" w:themeColor="text1"/>
        </w:rPr>
        <w:t>All catering equipment (serving utensils etc.) must be cleared from the building no earlier than 3:30pm, and no later than 6:00pm on day of delivery (with the exception of days when late afternoon or early evening receptions are scheduled to take place)</w:t>
      </w:r>
      <w:r w:rsidR="00185994" w:rsidRPr="0086130D">
        <w:rPr>
          <w:color w:val="000000" w:themeColor="text1"/>
        </w:rPr>
        <w:t>.</w:t>
      </w:r>
    </w:p>
    <w:p w:rsidR="0034614D" w:rsidRPr="004552A1" w:rsidRDefault="0034614D" w:rsidP="001143FC">
      <w:pPr>
        <w:pStyle w:val="ListParagraph"/>
        <w:numPr>
          <w:ilvl w:val="3"/>
          <w:numId w:val="29"/>
        </w:numPr>
        <w:ind w:left="3240" w:hanging="1080"/>
        <w:rPr>
          <w:bCs/>
          <w:color w:val="000000" w:themeColor="text1"/>
        </w:rPr>
      </w:pPr>
      <w:r w:rsidRPr="004552A1">
        <w:rPr>
          <w:color w:val="000000" w:themeColor="text1"/>
        </w:rPr>
        <w:t>All meals must be delivered full</w:t>
      </w:r>
      <w:r w:rsidR="00F417C8" w:rsidRPr="004552A1">
        <w:rPr>
          <w:color w:val="000000" w:themeColor="text1"/>
        </w:rPr>
        <w:t>y prepared and ready to serve (</w:t>
      </w:r>
      <w:r w:rsidR="00061FEC" w:rsidRPr="004552A1">
        <w:rPr>
          <w:color w:val="000000" w:themeColor="text1"/>
        </w:rPr>
        <w:t xml:space="preserve">there are no on-site </w:t>
      </w:r>
      <w:r w:rsidR="00F417C8" w:rsidRPr="004552A1">
        <w:rPr>
          <w:color w:val="000000" w:themeColor="text1"/>
        </w:rPr>
        <w:t>k</w:t>
      </w:r>
      <w:r w:rsidR="00061FEC" w:rsidRPr="004552A1">
        <w:rPr>
          <w:color w:val="000000" w:themeColor="text1"/>
        </w:rPr>
        <w:t>itchen facilities</w:t>
      </w:r>
      <w:r w:rsidRPr="004552A1">
        <w:rPr>
          <w:color w:val="000000" w:themeColor="text1"/>
        </w:rPr>
        <w:t>).</w:t>
      </w:r>
    </w:p>
    <w:p w:rsidR="001143FC" w:rsidRPr="001143FC" w:rsidRDefault="001143FC" w:rsidP="001143FC">
      <w:pPr>
        <w:ind w:left="2160"/>
        <w:rPr>
          <w:bCs/>
        </w:rPr>
      </w:pPr>
    </w:p>
    <w:p w:rsidR="00D403C4" w:rsidRDefault="001143FC">
      <w:pPr>
        <w:pStyle w:val="ListParagraph"/>
        <w:numPr>
          <w:ilvl w:val="2"/>
          <w:numId w:val="29"/>
        </w:numPr>
        <w:rPr>
          <w:bCs/>
        </w:rPr>
      </w:pPr>
      <w:r>
        <w:rPr>
          <w:bCs/>
        </w:rPr>
        <w:t>Presentation</w:t>
      </w:r>
    </w:p>
    <w:p w:rsidR="001143FC" w:rsidRPr="001143FC" w:rsidRDefault="001143FC" w:rsidP="001143FC">
      <w:pPr>
        <w:ind w:left="1440"/>
        <w:rPr>
          <w:bCs/>
        </w:rPr>
      </w:pPr>
    </w:p>
    <w:p w:rsidR="00D403C4" w:rsidRDefault="001143FC" w:rsidP="001143FC">
      <w:pPr>
        <w:pStyle w:val="ListParagraph"/>
        <w:numPr>
          <w:ilvl w:val="3"/>
          <w:numId w:val="29"/>
        </w:numPr>
        <w:spacing w:after="120"/>
        <w:ind w:left="3240" w:hanging="1080"/>
        <w:rPr>
          <w:bCs/>
        </w:rPr>
      </w:pPr>
      <w:r>
        <w:rPr>
          <w:bCs/>
        </w:rPr>
        <w:t>The display of catered items will be place on AOC provided tables and must include at a minimum all of the following items:</w:t>
      </w:r>
    </w:p>
    <w:p w:rsidR="001143FC" w:rsidRDefault="001143FC" w:rsidP="00092ECE">
      <w:pPr>
        <w:pStyle w:val="ListParagraph"/>
        <w:numPr>
          <w:ilvl w:val="4"/>
          <w:numId w:val="29"/>
        </w:numPr>
        <w:spacing w:after="120"/>
        <w:ind w:left="4507" w:hanging="1267"/>
        <w:rPr>
          <w:bCs/>
        </w:rPr>
      </w:pPr>
      <w:r>
        <w:rPr>
          <w:bCs/>
        </w:rPr>
        <w:t>Carafes are used for orange juice service;</w:t>
      </w:r>
    </w:p>
    <w:p w:rsidR="001143FC" w:rsidRDefault="001143FC" w:rsidP="00092ECE">
      <w:pPr>
        <w:pStyle w:val="ListParagraph"/>
        <w:numPr>
          <w:ilvl w:val="4"/>
          <w:numId w:val="29"/>
        </w:numPr>
        <w:spacing w:after="120"/>
        <w:ind w:left="4507" w:hanging="1267"/>
        <w:rPr>
          <w:bCs/>
        </w:rPr>
      </w:pPr>
      <w:r>
        <w:rPr>
          <w:bCs/>
        </w:rPr>
        <w:t>Linen table clothes are used on buffet surfaces;</w:t>
      </w:r>
    </w:p>
    <w:p w:rsidR="001143FC" w:rsidRPr="001E465A" w:rsidRDefault="001143FC" w:rsidP="001143FC">
      <w:pPr>
        <w:pStyle w:val="ListParagraph"/>
        <w:numPr>
          <w:ilvl w:val="4"/>
          <w:numId w:val="29"/>
        </w:numPr>
        <w:ind w:left="4500" w:hanging="1260"/>
        <w:rPr>
          <w:bCs/>
        </w:rPr>
      </w:pPr>
      <w:r>
        <w:rPr>
          <w:bCs/>
        </w:rPr>
        <w:t>Professionally printed food labels are used on buffets for indication of coffee type, and vegetarian selection at a minimum.</w:t>
      </w:r>
    </w:p>
    <w:p w:rsidR="001143FC" w:rsidRPr="001143FC" w:rsidRDefault="001143FC" w:rsidP="001143FC">
      <w:pPr>
        <w:pStyle w:val="ListParagraph"/>
        <w:numPr>
          <w:ilvl w:val="2"/>
          <w:numId w:val="29"/>
        </w:numPr>
        <w:rPr>
          <w:bCs/>
        </w:rPr>
      </w:pPr>
      <w:r>
        <w:t>Inventory</w:t>
      </w:r>
    </w:p>
    <w:p w:rsidR="001143FC" w:rsidRPr="001143FC" w:rsidRDefault="001143FC" w:rsidP="001143FC">
      <w:pPr>
        <w:ind w:left="1440"/>
        <w:rPr>
          <w:bCs/>
        </w:rPr>
      </w:pPr>
    </w:p>
    <w:p w:rsidR="00D403C4" w:rsidRPr="001E465A" w:rsidRDefault="00185994" w:rsidP="00185994">
      <w:pPr>
        <w:pStyle w:val="ListParagraph"/>
        <w:numPr>
          <w:ilvl w:val="3"/>
          <w:numId w:val="29"/>
        </w:numPr>
        <w:spacing w:after="120"/>
        <w:ind w:left="3240" w:hanging="1080"/>
        <w:rPr>
          <w:bCs/>
        </w:rPr>
      </w:pPr>
      <w:r>
        <w:rPr>
          <w:color w:val="000000"/>
        </w:rPr>
        <w:t xml:space="preserve">The </w:t>
      </w:r>
      <w:r w:rsidR="00061FEC">
        <w:rPr>
          <w:color w:val="000000"/>
        </w:rPr>
        <w:t>Contractor</w:t>
      </w:r>
      <w:r w:rsidRPr="007840E5">
        <w:rPr>
          <w:color w:val="000000"/>
        </w:rPr>
        <w:t xml:space="preserve"> agrees to keep an inventory of a minimum of the following</w:t>
      </w:r>
      <w:r w:rsidR="0018672B">
        <w:rPr>
          <w:color w:val="000000"/>
        </w:rPr>
        <w:t xml:space="preserve"> in a supply closet at the AOC</w:t>
      </w:r>
      <w:r w:rsidRPr="007840E5">
        <w:rPr>
          <w:color w:val="000000"/>
        </w:rPr>
        <w:t>:</w:t>
      </w:r>
    </w:p>
    <w:p w:rsidR="00185994" w:rsidRPr="00185994" w:rsidRDefault="00185994" w:rsidP="00092ECE">
      <w:pPr>
        <w:pStyle w:val="ListParagraph"/>
        <w:numPr>
          <w:ilvl w:val="4"/>
          <w:numId w:val="29"/>
        </w:numPr>
        <w:spacing w:after="120"/>
        <w:ind w:left="4507" w:hanging="1267"/>
        <w:rPr>
          <w:bCs/>
        </w:rPr>
      </w:pPr>
      <w:r>
        <w:rPr>
          <w:color w:val="000000"/>
        </w:rPr>
        <w:t>1</w:t>
      </w:r>
      <w:r w:rsidRPr="007840E5">
        <w:rPr>
          <w:color w:val="000000"/>
        </w:rPr>
        <w:t>00 plates, 200 sets of eating utensils (plastic forks, knives, spoons and paper napkins etc.), and 200 plastic cups, and two airpots at all times.</w:t>
      </w:r>
    </w:p>
    <w:p w:rsidR="00185994" w:rsidRPr="00185994" w:rsidRDefault="00185994" w:rsidP="00185994">
      <w:pPr>
        <w:pStyle w:val="ListParagraph"/>
        <w:numPr>
          <w:ilvl w:val="4"/>
          <w:numId w:val="29"/>
        </w:numPr>
        <w:spacing w:after="120"/>
        <w:ind w:left="4500" w:hanging="1260"/>
        <w:rPr>
          <w:bCs/>
        </w:rPr>
      </w:pPr>
      <w:r>
        <w:rPr>
          <w:color w:val="000000"/>
        </w:rPr>
        <w:t>S</w:t>
      </w:r>
      <w:r w:rsidRPr="00185994">
        <w:rPr>
          <w:color w:val="000000"/>
        </w:rPr>
        <w:t>upply of seasonings, teas, sweeteners</w:t>
      </w:r>
      <w:r w:rsidR="0018672B">
        <w:rPr>
          <w:color w:val="000000"/>
        </w:rPr>
        <w:t>.</w:t>
      </w:r>
    </w:p>
    <w:p w:rsidR="00185994" w:rsidRDefault="00F56EEE" w:rsidP="00185994">
      <w:pPr>
        <w:pStyle w:val="ListParagraph"/>
        <w:numPr>
          <w:ilvl w:val="3"/>
          <w:numId w:val="29"/>
        </w:numPr>
        <w:ind w:left="3240" w:hanging="1080"/>
        <w:rPr>
          <w:bCs/>
        </w:rPr>
      </w:pPr>
      <w:r>
        <w:rPr>
          <w:bCs/>
        </w:rPr>
        <w:t>Contractor</w:t>
      </w:r>
      <w:r w:rsidR="00185994">
        <w:rPr>
          <w:bCs/>
        </w:rPr>
        <w:t xml:space="preserve"> will be responsible for monitoring and replenishing inventory as necessary.</w:t>
      </w:r>
    </w:p>
    <w:p w:rsidR="00AC4E97" w:rsidRPr="00AC4E97" w:rsidRDefault="00AC4E97" w:rsidP="00AC4E97">
      <w:pPr>
        <w:ind w:left="2160"/>
        <w:rPr>
          <w:bCs/>
        </w:rPr>
      </w:pPr>
    </w:p>
    <w:p w:rsidR="00AC4E97" w:rsidRDefault="00033B2B" w:rsidP="00AC4E97">
      <w:pPr>
        <w:pStyle w:val="ListParagraph"/>
        <w:numPr>
          <w:ilvl w:val="1"/>
          <w:numId w:val="29"/>
        </w:numPr>
        <w:ind w:left="1440" w:hanging="720"/>
        <w:rPr>
          <w:bCs/>
        </w:rPr>
      </w:pPr>
      <w:r>
        <w:rPr>
          <w:bCs/>
        </w:rPr>
        <w:t>Problem Resolution</w:t>
      </w:r>
    </w:p>
    <w:p w:rsidR="00AC4E97" w:rsidRPr="00AC4E97" w:rsidRDefault="00AC4E97" w:rsidP="00AC4E97">
      <w:pPr>
        <w:ind w:left="1440"/>
        <w:rPr>
          <w:bCs/>
        </w:rPr>
      </w:pPr>
    </w:p>
    <w:p w:rsidR="00AC4E97" w:rsidRDefault="00AC4E97" w:rsidP="00A65C0B">
      <w:pPr>
        <w:pStyle w:val="ExhibitD3"/>
        <w:keepNext w:val="0"/>
        <w:widowControl w:val="0"/>
        <w:numPr>
          <w:ilvl w:val="2"/>
          <w:numId w:val="29"/>
        </w:numPr>
        <w:tabs>
          <w:tab w:val="clear" w:pos="2592"/>
          <w:tab w:val="clear" w:pos="4176"/>
          <w:tab w:val="clear" w:pos="10710"/>
        </w:tabs>
        <w:rPr>
          <w:color w:val="000000"/>
        </w:rPr>
      </w:pPr>
      <w:r w:rsidRPr="00C64B63">
        <w:rPr>
          <w:color w:val="000000"/>
        </w:rPr>
        <w:t>The AOC requires direct access to a management representative with the Contractor, in order to gain immediate and accurate inf</w:t>
      </w:r>
      <w:r>
        <w:rPr>
          <w:color w:val="000000"/>
        </w:rPr>
        <w:t>ormation and problem resolution;</w:t>
      </w:r>
    </w:p>
    <w:p w:rsidR="005F2D24" w:rsidRDefault="005F2D24" w:rsidP="00A65C0B">
      <w:pPr>
        <w:pStyle w:val="ExhibitD3"/>
        <w:keepNext w:val="0"/>
        <w:widowControl w:val="0"/>
        <w:numPr>
          <w:ilvl w:val="0"/>
          <w:numId w:val="0"/>
        </w:numPr>
        <w:tabs>
          <w:tab w:val="clear" w:pos="2592"/>
          <w:tab w:val="clear" w:pos="4176"/>
          <w:tab w:val="clear" w:pos="10710"/>
        </w:tabs>
        <w:ind w:left="1440"/>
        <w:rPr>
          <w:color w:val="000000"/>
        </w:rPr>
      </w:pPr>
    </w:p>
    <w:p w:rsidR="005252AB" w:rsidRPr="00C64B63" w:rsidRDefault="005252AB" w:rsidP="00A65C0B">
      <w:pPr>
        <w:pStyle w:val="ExhibitD3"/>
        <w:keepNext w:val="0"/>
        <w:widowControl w:val="0"/>
        <w:numPr>
          <w:ilvl w:val="0"/>
          <w:numId w:val="0"/>
        </w:numPr>
        <w:tabs>
          <w:tab w:val="clear" w:pos="2592"/>
          <w:tab w:val="clear" w:pos="4176"/>
          <w:tab w:val="clear" w:pos="10710"/>
        </w:tabs>
        <w:ind w:left="1440"/>
        <w:rPr>
          <w:color w:val="000000"/>
        </w:rPr>
      </w:pPr>
    </w:p>
    <w:p w:rsidR="00AC4E97" w:rsidRPr="00C64B63" w:rsidRDefault="00AC4E97" w:rsidP="00AC4E97">
      <w:pPr>
        <w:pStyle w:val="ExhibitD3"/>
        <w:keepNext w:val="0"/>
        <w:widowControl w:val="0"/>
        <w:numPr>
          <w:ilvl w:val="2"/>
          <w:numId w:val="29"/>
        </w:numPr>
        <w:rPr>
          <w:color w:val="000000"/>
        </w:rPr>
      </w:pPr>
      <w:r w:rsidRPr="00C64B63">
        <w:rPr>
          <w:color w:val="000000"/>
        </w:rPr>
        <w:lastRenderedPageBreak/>
        <w:t>The Contractor will ensure prompt problem resolution, with appropriate and concise follow-up to the AOC’s Project Manager.</w:t>
      </w:r>
    </w:p>
    <w:p w:rsidR="00AC4E97" w:rsidRPr="00AC4E97" w:rsidRDefault="00AC4E97" w:rsidP="00AC4E97">
      <w:pPr>
        <w:ind w:left="2160"/>
        <w:rPr>
          <w:bCs/>
        </w:rPr>
      </w:pPr>
    </w:p>
    <w:p w:rsidR="00D403C4" w:rsidRPr="001E465A" w:rsidRDefault="0041261F">
      <w:pPr>
        <w:pStyle w:val="ListParagraph"/>
        <w:numPr>
          <w:ilvl w:val="1"/>
          <w:numId w:val="29"/>
        </w:numPr>
        <w:ind w:left="1440" w:hanging="720"/>
        <w:rPr>
          <w:bCs/>
        </w:rPr>
      </w:pPr>
      <w:bookmarkStart w:id="14" w:name="_Ref349117336"/>
      <w:r>
        <w:rPr>
          <w:bCs/>
        </w:rPr>
        <w:t>Unscheduled Visits</w:t>
      </w:r>
      <w:r w:rsidR="00564E9D" w:rsidRPr="001E465A">
        <w:rPr>
          <w:bCs/>
        </w:rPr>
        <w:br/>
      </w:r>
    </w:p>
    <w:bookmarkEnd w:id="14"/>
    <w:p w:rsidR="00D403C4" w:rsidRDefault="0041261F" w:rsidP="0041261F">
      <w:pPr>
        <w:pStyle w:val="ListParagraph"/>
        <w:numPr>
          <w:ilvl w:val="2"/>
          <w:numId w:val="29"/>
        </w:numPr>
        <w:spacing w:after="120"/>
        <w:rPr>
          <w:bCs/>
        </w:rPr>
      </w:pPr>
      <w:r>
        <w:rPr>
          <w:bCs/>
        </w:rPr>
        <w:t>The Contractor agrees to periodic unscheduled tours of the catering facility by the AOC staff.</w:t>
      </w:r>
    </w:p>
    <w:p w:rsidR="00D403C4" w:rsidRDefault="0041261F" w:rsidP="0041261F">
      <w:pPr>
        <w:pStyle w:val="ListParagraph"/>
        <w:numPr>
          <w:ilvl w:val="1"/>
          <w:numId w:val="29"/>
        </w:numPr>
        <w:ind w:left="1440" w:hanging="720"/>
        <w:rPr>
          <w:bCs/>
        </w:rPr>
      </w:pPr>
      <w:r>
        <w:rPr>
          <w:bCs/>
        </w:rPr>
        <w:t>Billing</w:t>
      </w:r>
    </w:p>
    <w:p w:rsidR="0041261F" w:rsidRPr="0041261F" w:rsidRDefault="0041261F" w:rsidP="0041261F">
      <w:pPr>
        <w:ind w:left="720"/>
        <w:rPr>
          <w:bCs/>
        </w:rPr>
      </w:pPr>
    </w:p>
    <w:p w:rsidR="0041261F" w:rsidRPr="00921F95" w:rsidRDefault="0041261F" w:rsidP="00921F95">
      <w:pPr>
        <w:pStyle w:val="ListParagraph"/>
        <w:numPr>
          <w:ilvl w:val="2"/>
          <w:numId w:val="29"/>
        </w:numPr>
        <w:rPr>
          <w:bCs/>
        </w:rPr>
      </w:pPr>
      <w:r w:rsidRPr="007840E5">
        <w:rPr>
          <w:color w:val="000000"/>
        </w:rPr>
        <w:t xml:space="preserve">All invoices must be </w:t>
      </w:r>
      <w:r>
        <w:rPr>
          <w:color w:val="000000"/>
        </w:rPr>
        <w:t xml:space="preserve">emailed to the </w:t>
      </w:r>
      <w:r w:rsidRPr="007840E5">
        <w:rPr>
          <w:color w:val="000000"/>
        </w:rPr>
        <w:t>AOC’s Project Manager</w:t>
      </w:r>
      <w:r>
        <w:rPr>
          <w:color w:val="000000"/>
        </w:rPr>
        <w:t xml:space="preserve"> on no less than a weekly basis.</w:t>
      </w:r>
    </w:p>
    <w:p w:rsidR="00921F95" w:rsidRPr="00921F95" w:rsidRDefault="00921F95" w:rsidP="00921F95">
      <w:pPr>
        <w:ind w:left="1440"/>
        <w:rPr>
          <w:bCs/>
        </w:rPr>
      </w:pPr>
    </w:p>
    <w:p w:rsidR="0041261F" w:rsidRPr="00921F95" w:rsidRDefault="0041261F" w:rsidP="00031009">
      <w:pPr>
        <w:pStyle w:val="ListParagraph"/>
        <w:numPr>
          <w:ilvl w:val="2"/>
          <w:numId w:val="29"/>
        </w:numPr>
        <w:spacing w:after="120"/>
        <w:rPr>
          <w:bCs/>
        </w:rPr>
      </w:pPr>
      <w:r w:rsidRPr="007840E5">
        <w:rPr>
          <w:color w:val="000000"/>
        </w:rPr>
        <w:t>Each individual invoice must include the following information:</w:t>
      </w:r>
    </w:p>
    <w:p w:rsidR="0041261F" w:rsidRPr="0041261F" w:rsidRDefault="0041261F" w:rsidP="00092ECE">
      <w:pPr>
        <w:pStyle w:val="ListParagraph"/>
        <w:numPr>
          <w:ilvl w:val="3"/>
          <w:numId w:val="29"/>
        </w:numPr>
        <w:spacing w:after="120"/>
        <w:ind w:left="3240" w:hanging="1080"/>
        <w:rPr>
          <w:bCs/>
        </w:rPr>
      </w:pPr>
      <w:r>
        <w:rPr>
          <w:color w:val="000000"/>
        </w:rPr>
        <w:t>Cost per meal;</w:t>
      </w:r>
    </w:p>
    <w:p w:rsidR="0041261F" w:rsidRPr="0041261F" w:rsidRDefault="0041261F" w:rsidP="00092ECE">
      <w:pPr>
        <w:pStyle w:val="ListParagraph"/>
        <w:numPr>
          <w:ilvl w:val="3"/>
          <w:numId w:val="29"/>
        </w:numPr>
        <w:spacing w:after="120"/>
        <w:ind w:left="3240" w:hanging="1080"/>
        <w:rPr>
          <w:bCs/>
        </w:rPr>
      </w:pPr>
      <w:r>
        <w:rPr>
          <w:color w:val="000000"/>
        </w:rPr>
        <w:t>Number of meals served;</w:t>
      </w:r>
    </w:p>
    <w:p w:rsidR="0041261F" w:rsidRPr="0041261F" w:rsidRDefault="0041261F" w:rsidP="00092ECE">
      <w:pPr>
        <w:pStyle w:val="ListParagraph"/>
        <w:numPr>
          <w:ilvl w:val="3"/>
          <w:numId w:val="29"/>
        </w:numPr>
        <w:spacing w:after="120"/>
        <w:ind w:left="3240" w:hanging="1080"/>
        <w:rPr>
          <w:bCs/>
        </w:rPr>
      </w:pPr>
      <w:r>
        <w:rPr>
          <w:color w:val="000000"/>
        </w:rPr>
        <w:t>Date of Service;</w:t>
      </w:r>
    </w:p>
    <w:p w:rsidR="0041261F" w:rsidRPr="008A203E" w:rsidRDefault="0041261F" w:rsidP="00092ECE">
      <w:pPr>
        <w:pStyle w:val="ListParagraph"/>
        <w:numPr>
          <w:ilvl w:val="3"/>
          <w:numId w:val="29"/>
        </w:numPr>
        <w:spacing w:after="120"/>
        <w:ind w:left="3240" w:hanging="1080"/>
        <w:rPr>
          <w:bCs/>
        </w:rPr>
      </w:pPr>
      <w:r>
        <w:rPr>
          <w:color w:val="000000"/>
        </w:rPr>
        <w:t>Name of meeting</w:t>
      </w:r>
      <w:r w:rsidR="008A203E">
        <w:rPr>
          <w:color w:val="000000"/>
        </w:rPr>
        <w:t>;</w:t>
      </w:r>
    </w:p>
    <w:p w:rsidR="008A203E" w:rsidRPr="0086130D" w:rsidRDefault="008A203E" w:rsidP="00251D0E">
      <w:pPr>
        <w:pStyle w:val="ListParagraph"/>
        <w:numPr>
          <w:ilvl w:val="3"/>
          <w:numId w:val="29"/>
        </w:numPr>
        <w:spacing w:after="120"/>
        <w:ind w:left="3240" w:hanging="1080"/>
        <w:rPr>
          <w:bCs/>
          <w:color w:val="000000" w:themeColor="text1"/>
        </w:rPr>
      </w:pPr>
      <w:r w:rsidRPr="0086130D">
        <w:rPr>
          <w:color w:val="000000" w:themeColor="text1"/>
        </w:rPr>
        <w:t>Room name.</w:t>
      </w:r>
    </w:p>
    <w:p w:rsidR="00251D0E" w:rsidRPr="00921F95" w:rsidRDefault="00251D0E" w:rsidP="00031009">
      <w:pPr>
        <w:pStyle w:val="ListParagraph"/>
        <w:numPr>
          <w:ilvl w:val="2"/>
          <w:numId w:val="29"/>
        </w:numPr>
        <w:spacing w:after="120"/>
        <w:rPr>
          <w:bCs/>
        </w:rPr>
      </w:pPr>
      <w:r>
        <w:rPr>
          <w:color w:val="000000"/>
        </w:rPr>
        <w:t>Each invoice must have its own specific invoice number for tracking purposes.</w:t>
      </w:r>
    </w:p>
    <w:p w:rsidR="00251D0E" w:rsidRPr="00921F95" w:rsidRDefault="00251D0E" w:rsidP="00031009">
      <w:pPr>
        <w:pStyle w:val="ListParagraph"/>
        <w:numPr>
          <w:ilvl w:val="2"/>
          <w:numId w:val="29"/>
        </w:numPr>
        <w:spacing w:after="120"/>
        <w:rPr>
          <w:bCs/>
        </w:rPr>
      </w:pPr>
      <w:r>
        <w:rPr>
          <w:color w:val="000000"/>
        </w:rPr>
        <w:t>Any questions or concerns regarding payment of bills should be directed to the AOC</w:t>
      </w:r>
      <w:r w:rsidR="00796F95">
        <w:rPr>
          <w:color w:val="000000"/>
        </w:rPr>
        <w:t>’</w:t>
      </w:r>
      <w:r>
        <w:rPr>
          <w:color w:val="000000"/>
        </w:rPr>
        <w:t>s Project Manager.</w:t>
      </w:r>
    </w:p>
    <w:p w:rsidR="00251D0E" w:rsidRPr="001E465A" w:rsidRDefault="00251D0E" w:rsidP="00251D0E">
      <w:pPr>
        <w:pStyle w:val="ListParagraph"/>
        <w:numPr>
          <w:ilvl w:val="2"/>
          <w:numId w:val="29"/>
        </w:numPr>
        <w:rPr>
          <w:bCs/>
        </w:rPr>
      </w:pPr>
      <w:r>
        <w:rPr>
          <w:color w:val="000000"/>
        </w:rPr>
        <w:t>C</w:t>
      </w:r>
      <w:r w:rsidR="00F56EEE">
        <w:rPr>
          <w:color w:val="000000"/>
        </w:rPr>
        <w:t>ontractor</w:t>
      </w:r>
      <w:r w:rsidRPr="007840E5">
        <w:rPr>
          <w:color w:val="000000"/>
        </w:rPr>
        <w:t xml:space="preserve"> must be able to provide the AOC with a monthly statement listing all outstanding (unpaid) invoices.</w:t>
      </w:r>
    </w:p>
    <w:p w:rsidR="00796F95" w:rsidRDefault="00796F95" w:rsidP="00796F95">
      <w:pPr>
        <w:pStyle w:val="ListParagraph"/>
        <w:rPr>
          <w:bCs/>
        </w:rPr>
      </w:pPr>
    </w:p>
    <w:p w:rsidR="00405C12" w:rsidRDefault="00405C12" w:rsidP="00CA6219">
      <w:pPr>
        <w:pStyle w:val="ListParagraph"/>
        <w:numPr>
          <w:ilvl w:val="0"/>
          <w:numId w:val="29"/>
        </w:numPr>
        <w:ind w:left="720" w:hanging="720"/>
        <w:rPr>
          <w:b/>
        </w:rPr>
      </w:pPr>
      <w:r w:rsidRPr="00921F95">
        <w:rPr>
          <w:b/>
        </w:rPr>
        <w:t>TI</w:t>
      </w:r>
      <w:bookmarkStart w:id="15" w:name="Timeline"/>
      <w:bookmarkEnd w:id="15"/>
      <w:r w:rsidRPr="00921F95">
        <w:rPr>
          <w:b/>
        </w:rPr>
        <w:t>MELINE FOR THIS RFP</w:t>
      </w:r>
      <w:r w:rsidR="002B574D">
        <w:rPr>
          <w:b/>
        </w:rPr>
        <w:t xml:space="preserve">      | </w:t>
      </w:r>
      <w:hyperlink w:anchor="TimelineForThisRFP_back" w:tooltip="Table of Contents:  Timeline for this RFP" w:history="1">
        <w:r w:rsidR="002B574D" w:rsidRPr="00B87EC1">
          <w:rPr>
            <w:rStyle w:val="Hyperlink"/>
            <w:sz w:val="20"/>
            <w:szCs w:val="20"/>
          </w:rPr>
          <w:t>back</w:t>
        </w:r>
      </w:hyperlink>
    </w:p>
    <w:p w:rsidR="001C0123" w:rsidRPr="001C0123" w:rsidRDefault="001C0123" w:rsidP="001C0123">
      <w:pPr>
        <w:rPr>
          <w:b/>
        </w:rPr>
      </w:pPr>
    </w:p>
    <w:p w:rsidR="00405C12" w:rsidRPr="001E465A" w:rsidRDefault="00405C12" w:rsidP="00CA6219">
      <w:pPr>
        <w:keepNext/>
        <w:ind w:left="720"/>
      </w:pPr>
      <w:r w:rsidRPr="001E465A">
        <w:t>The AOC has developed the following list of key events related to this RFP.  All dates are subject to chan</w:t>
      </w:r>
      <w:r w:rsidR="00A26361">
        <w:t>ge at the discretion of the AOC:</w:t>
      </w:r>
    </w:p>
    <w:p w:rsidR="00707E92" w:rsidRDefault="00707E92" w:rsidP="00A50B42">
      <w:pPr>
        <w:widowControl w:val="0"/>
        <w:ind w:left="1440"/>
        <w:rPr>
          <w:bCs/>
          <w:i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0"/>
        <w:gridCol w:w="2719"/>
      </w:tblGrid>
      <w:tr w:rsidR="00C81E42" w:rsidRPr="003D649E" w:rsidTr="00CA6219">
        <w:trPr>
          <w:trHeight w:val="485"/>
          <w:tblHeader/>
        </w:trPr>
        <w:tc>
          <w:tcPr>
            <w:tcW w:w="5780" w:type="dxa"/>
            <w:shd w:val="clear" w:color="auto" w:fill="E6E6E6"/>
            <w:vAlign w:val="center"/>
          </w:tcPr>
          <w:p w:rsidR="00C81E42" w:rsidRPr="003D649E" w:rsidRDefault="003F53A4" w:rsidP="00DE7860">
            <w:pPr>
              <w:widowControl w:val="0"/>
              <w:tabs>
                <w:tab w:val="left" w:pos="6354"/>
              </w:tabs>
              <w:ind w:right="-18"/>
              <w:rPr>
                <w:b/>
                <w:bCs/>
                <w:iCs/>
              </w:rPr>
            </w:pPr>
            <w:r w:rsidRPr="003D649E">
              <w:rPr>
                <w:b/>
                <w:bCs/>
                <w:iCs/>
              </w:rPr>
              <w:t>EVENT</w:t>
            </w:r>
          </w:p>
        </w:tc>
        <w:tc>
          <w:tcPr>
            <w:tcW w:w="2719" w:type="dxa"/>
            <w:shd w:val="clear" w:color="auto" w:fill="E6E6E6"/>
            <w:vAlign w:val="center"/>
          </w:tcPr>
          <w:p w:rsidR="00C81E42" w:rsidRPr="003D649E" w:rsidRDefault="003F53A4" w:rsidP="00C81E42">
            <w:pPr>
              <w:widowControl w:val="0"/>
              <w:ind w:left="-108" w:right="-108"/>
              <w:jc w:val="center"/>
              <w:rPr>
                <w:b/>
                <w:bCs/>
                <w:iCs/>
              </w:rPr>
            </w:pPr>
            <w:r w:rsidRPr="003D649E">
              <w:rPr>
                <w:b/>
                <w:bCs/>
                <w:iCs/>
                <w:sz w:val="22"/>
                <w:szCs w:val="22"/>
              </w:rPr>
              <w:t>DATE</w:t>
            </w:r>
          </w:p>
        </w:tc>
      </w:tr>
      <w:tr w:rsidR="00DC6B19" w:rsidRPr="003D649E" w:rsidTr="00CA6219">
        <w:trPr>
          <w:cantSplit/>
          <w:trHeight w:val="471"/>
        </w:trPr>
        <w:tc>
          <w:tcPr>
            <w:tcW w:w="5780" w:type="dxa"/>
            <w:vAlign w:val="center"/>
          </w:tcPr>
          <w:p w:rsidR="00DC6B19" w:rsidRPr="003D649E" w:rsidRDefault="00DC6B19" w:rsidP="003D649E">
            <w:pPr>
              <w:widowControl w:val="0"/>
              <w:spacing w:before="40" w:after="40"/>
              <w:rPr>
                <w:b/>
                <w:bCs/>
                <w:iCs/>
              </w:rPr>
            </w:pPr>
            <w:r w:rsidRPr="003D649E">
              <w:rPr>
                <w:bCs/>
                <w:iCs/>
                <w:sz w:val="22"/>
                <w:szCs w:val="22"/>
              </w:rPr>
              <w:t>RFP issued</w:t>
            </w:r>
          </w:p>
        </w:tc>
        <w:tc>
          <w:tcPr>
            <w:tcW w:w="2719" w:type="dxa"/>
            <w:vAlign w:val="center"/>
          </w:tcPr>
          <w:p w:rsidR="00DC6B19" w:rsidRPr="00F1107A" w:rsidRDefault="004160F5" w:rsidP="004C736D">
            <w:pPr>
              <w:widowControl w:val="0"/>
              <w:spacing w:before="40" w:after="40"/>
              <w:ind w:left="252"/>
              <w:rPr>
                <w:b/>
                <w:bCs/>
                <w:iCs/>
                <w:color w:val="000000" w:themeColor="text1"/>
              </w:rPr>
            </w:pPr>
            <w:r w:rsidRPr="00F1107A">
              <w:rPr>
                <w:b/>
                <w:bCs/>
                <w:iCs/>
                <w:color w:val="000000" w:themeColor="text1"/>
                <w:sz w:val="22"/>
                <w:szCs w:val="22"/>
              </w:rPr>
              <w:t>March 24</w:t>
            </w:r>
            <w:r w:rsidR="00605E4D" w:rsidRPr="00F1107A">
              <w:rPr>
                <w:b/>
                <w:bCs/>
                <w:iCs/>
                <w:color w:val="000000" w:themeColor="text1"/>
                <w:sz w:val="22"/>
                <w:szCs w:val="22"/>
              </w:rPr>
              <w:t>, 2014</w:t>
            </w:r>
          </w:p>
        </w:tc>
      </w:tr>
      <w:tr w:rsidR="00DC6B19" w:rsidRPr="0086130D" w:rsidTr="00CA6219">
        <w:trPr>
          <w:cantSplit/>
        </w:trPr>
        <w:tc>
          <w:tcPr>
            <w:tcW w:w="5780" w:type="dxa"/>
            <w:vAlign w:val="center"/>
          </w:tcPr>
          <w:p w:rsidR="00DC6B19" w:rsidRPr="0086130D" w:rsidRDefault="00DB62B9" w:rsidP="003D649E">
            <w:pPr>
              <w:widowControl w:val="0"/>
              <w:spacing w:before="40" w:after="40"/>
              <w:rPr>
                <w:bCs/>
                <w:color w:val="000000" w:themeColor="text1"/>
              </w:rPr>
            </w:pPr>
            <w:r w:rsidRPr="0086130D">
              <w:rPr>
                <w:bCs/>
                <w:iCs/>
                <w:color w:val="000000" w:themeColor="text1"/>
                <w:sz w:val="22"/>
                <w:szCs w:val="22"/>
              </w:rPr>
              <w:t>Deadline for Q</w:t>
            </w:r>
            <w:r w:rsidR="00663626" w:rsidRPr="0086130D">
              <w:rPr>
                <w:bCs/>
                <w:iCs/>
                <w:color w:val="000000" w:themeColor="text1"/>
                <w:sz w:val="22"/>
                <w:szCs w:val="22"/>
              </w:rPr>
              <w:t>uestions (send</w:t>
            </w:r>
            <w:r w:rsidR="00DC6B19" w:rsidRPr="0086130D">
              <w:rPr>
                <w:bCs/>
                <w:iCs/>
                <w:color w:val="000000" w:themeColor="text1"/>
                <w:sz w:val="22"/>
                <w:szCs w:val="22"/>
              </w:rPr>
              <w:t xml:space="preserve"> to </w:t>
            </w:r>
            <w:hyperlink r:id="rId12" w:history="1">
              <w:r w:rsidR="00DC6B19" w:rsidRPr="0086130D">
                <w:rPr>
                  <w:rStyle w:val="Hyperlink"/>
                  <w:bCs/>
                  <w:iCs/>
                  <w:color w:val="000000" w:themeColor="text1"/>
                  <w:sz w:val="22"/>
                  <w:szCs w:val="22"/>
                </w:rPr>
                <w:t>solicitations@jud.ca.gov</w:t>
              </w:r>
            </w:hyperlink>
            <w:r w:rsidR="00663626" w:rsidRPr="0086130D">
              <w:rPr>
                <w:color w:val="000000" w:themeColor="text1"/>
              </w:rPr>
              <w:t>)</w:t>
            </w:r>
          </w:p>
        </w:tc>
        <w:tc>
          <w:tcPr>
            <w:tcW w:w="2719" w:type="dxa"/>
            <w:vAlign w:val="center"/>
          </w:tcPr>
          <w:p w:rsidR="00DC6B19" w:rsidRPr="00F1107A" w:rsidRDefault="00605E4D" w:rsidP="00803D21">
            <w:pPr>
              <w:widowControl w:val="0"/>
              <w:spacing w:before="40" w:after="40"/>
              <w:ind w:left="252"/>
              <w:rPr>
                <w:b/>
                <w:bCs/>
                <w:color w:val="000000" w:themeColor="text1"/>
              </w:rPr>
            </w:pPr>
            <w:r w:rsidRPr="00F1107A">
              <w:rPr>
                <w:b/>
                <w:bCs/>
                <w:color w:val="000000" w:themeColor="text1"/>
                <w:sz w:val="22"/>
                <w:szCs w:val="22"/>
              </w:rPr>
              <w:t xml:space="preserve">April </w:t>
            </w:r>
            <w:r w:rsidR="004160F5" w:rsidRPr="00F1107A">
              <w:rPr>
                <w:b/>
                <w:bCs/>
                <w:color w:val="000000" w:themeColor="text1"/>
                <w:sz w:val="22"/>
                <w:szCs w:val="22"/>
              </w:rPr>
              <w:t>7</w:t>
            </w:r>
            <w:r w:rsidR="00DC6B19" w:rsidRPr="00F1107A">
              <w:rPr>
                <w:b/>
                <w:bCs/>
                <w:color w:val="000000" w:themeColor="text1"/>
                <w:sz w:val="22"/>
                <w:szCs w:val="22"/>
              </w:rPr>
              <w:t>, 201</w:t>
            </w:r>
            <w:r w:rsidRPr="00F1107A">
              <w:rPr>
                <w:b/>
                <w:bCs/>
                <w:color w:val="000000" w:themeColor="text1"/>
                <w:sz w:val="22"/>
                <w:szCs w:val="22"/>
              </w:rPr>
              <w:t>4</w:t>
            </w:r>
          </w:p>
          <w:p w:rsidR="002F26E8" w:rsidRPr="00F1107A" w:rsidRDefault="008F58B3" w:rsidP="008F58B3">
            <w:pPr>
              <w:widowControl w:val="0"/>
              <w:spacing w:before="40" w:after="40"/>
              <w:ind w:left="252"/>
              <w:rPr>
                <w:bCs/>
                <w:color w:val="000000" w:themeColor="text1"/>
              </w:rPr>
            </w:pPr>
            <w:r w:rsidRPr="00F1107A">
              <w:rPr>
                <w:bCs/>
                <w:color w:val="000000" w:themeColor="text1"/>
                <w:sz w:val="22"/>
                <w:szCs w:val="22"/>
              </w:rPr>
              <w:t>1:00 pm</w:t>
            </w:r>
            <w:r w:rsidR="002F26E8" w:rsidRPr="00F1107A">
              <w:rPr>
                <w:bCs/>
                <w:color w:val="000000" w:themeColor="text1"/>
                <w:sz w:val="22"/>
                <w:szCs w:val="22"/>
              </w:rPr>
              <w:t xml:space="preserve"> </w:t>
            </w:r>
            <w:r w:rsidR="00605E4D" w:rsidRPr="00F1107A">
              <w:rPr>
                <w:bCs/>
                <w:color w:val="000000" w:themeColor="text1"/>
                <w:sz w:val="22"/>
                <w:szCs w:val="22"/>
              </w:rPr>
              <w:t>(PDT)</w:t>
            </w:r>
          </w:p>
        </w:tc>
      </w:tr>
      <w:tr w:rsidR="00DC6B19" w:rsidRPr="0086130D" w:rsidTr="00CA6219">
        <w:trPr>
          <w:cantSplit/>
          <w:trHeight w:val="489"/>
        </w:trPr>
        <w:tc>
          <w:tcPr>
            <w:tcW w:w="5780" w:type="dxa"/>
            <w:vAlign w:val="center"/>
          </w:tcPr>
          <w:p w:rsidR="00DC6B19" w:rsidRPr="0086130D" w:rsidRDefault="00663626" w:rsidP="00D6032E">
            <w:pPr>
              <w:widowControl w:val="0"/>
              <w:spacing w:before="40" w:after="40"/>
              <w:rPr>
                <w:bCs/>
                <w:color w:val="000000" w:themeColor="text1"/>
              </w:rPr>
            </w:pPr>
            <w:r w:rsidRPr="0086130D">
              <w:rPr>
                <w:bCs/>
                <w:color w:val="000000" w:themeColor="text1"/>
                <w:sz w:val="22"/>
                <w:szCs w:val="22"/>
              </w:rPr>
              <w:t>Questions and A</w:t>
            </w:r>
            <w:r w:rsidR="00DC6B19" w:rsidRPr="0086130D">
              <w:rPr>
                <w:bCs/>
                <w:color w:val="000000" w:themeColor="text1"/>
                <w:sz w:val="22"/>
                <w:szCs w:val="22"/>
              </w:rPr>
              <w:t xml:space="preserve">nswers posted </w:t>
            </w:r>
          </w:p>
        </w:tc>
        <w:tc>
          <w:tcPr>
            <w:tcW w:w="2719" w:type="dxa"/>
            <w:vAlign w:val="center"/>
          </w:tcPr>
          <w:p w:rsidR="00DC6B19" w:rsidRPr="00F1107A" w:rsidDel="001B3DD9" w:rsidRDefault="00605E4D" w:rsidP="004160F5">
            <w:pPr>
              <w:widowControl w:val="0"/>
              <w:spacing w:before="40" w:after="40"/>
              <w:ind w:left="252"/>
              <w:rPr>
                <w:b/>
                <w:bCs/>
                <w:color w:val="000000" w:themeColor="text1"/>
              </w:rPr>
            </w:pPr>
            <w:r w:rsidRPr="00F1107A">
              <w:rPr>
                <w:b/>
                <w:bCs/>
                <w:color w:val="000000" w:themeColor="text1"/>
                <w:sz w:val="22"/>
                <w:szCs w:val="22"/>
              </w:rPr>
              <w:t xml:space="preserve">April </w:t>
            </w:r>
            <w:r w:rsidR="004160F5" w:rsidRPr="00F1107A">
              <w:rPr>
                <w:b/>
                <w:bCs/>
                <w:color w:val="000000" w:themeColor="text1"/>
                <w:sz w:val="22"/>
                <w:szCs w:val="22"/>
              </w:rPr>
              <w:t>14</w:t>
            </w:r>
            <w:r w:rsidR="00DC6B19" w:rsidRPr="00F1107A">
              <w:rPr>
                <w:b/>
                <w:bCs/>
                <w:color w:val="000000" w:themeColor="text1"/>
                <w:sz w:val="22"/>
                <w:szCs w:val="22"/>
              </w:rPr>
              <w:t>, 201</w:t>
            </w:r>
            <w:r w:rsidR="004C736D" w:rsidRPr="00F1107A">
              <w:rPr>
                <w:b/>
                <w:bCs/>
                <w:color w:val="000000" w:themeColor="text1"/>
                <w:sz w:val="22"/>
                <w:szCs w:val="22"/>
              </w:rPr>
              <w:t>4</w:t>
            </w:r>
          </w:p>
        </w:tc>
      </w:tr>
      <w:tr w:rsidR="00DC6B19" w:rsidRPr="0086130D" w:rsidTr="00CA6219">
        <w:trPr>
          <w:cantSplit/>
        </w:trPr>
        <w:tc>
          <w:tcPr>
            <w:tcW w:w="5780" w:type="dxa"/>
            <w:vAlign w:val="center"/>
          </w:tcPr>
          <w:p w:rsidR="00DC6B19" w:rsidRPr="0086130D" w:rsidRDefault="00DF2813" w:rsidP="00936483">
            <w:pPr>
              <w:widowControl w:val="0"/>
              <w:spacing w:before="40"/>
              <w:rPr>
                <w:bCs/>
                <w:color w:val="000000" w:themeColor="text1"/>
              </w:rPr>
            </w:pPr>
            <w:r w:rsidRPr="0086130D">
              <w:rPr>
                <w:bCs/>
                <w:color w:val="000000" w:themeColor="text1"/>
                <w:sz w:val="22"/>
                <w:szCs w:val="22"/>
              </w:rPr>
              <w:t>Deadline for Submitting Proposal</w:t>
            </w:r>
            <w:r w:rsidR="002F26E8" w:rsidRPr="0086130D">
              <w:rPr>
                <w:bCs/>
                <w:color w:val="000000" w:themeColor="text1"/>
                <w:sz w:val="22"/>
                <w:szCs w:val="22"/>
              </w:rPr>
              <w:t xml:space="preserve">s </w:t>
            </w:r>
          </w:p>
        </w:tc>
        <w:tc>
          <w:tcPr>
            <w:tcW w:w="2719" w:type="dxa"/>
            <w:vAlign w:val="center"/>
          </w:tcPr>
          <w:p w:rsidR="00DC6B19" w:rsidRPr="00F1107A" w:rsidRDefault="00605E4D" w:rsidP="00803D21">
            <w:pPr>
              <w:widowControl w:val="0"/>
              <w:spacing w:before="40" w:after="40"/>
              <w:ind w:left="252"/>
              <w:rPr>
                <w:b/>
                <w:bCs/>
                <w:color w:val="000000" w:themeColor="text1"/>
              </w:rPr>
            </w:pPr>
            <w:r w:rsidRPr="00F1107A">
              <w:rPr>
                <w:b/>
                <w:bCs/>
                <w:color w:val="000000" w:themeColor="text1"/>
                <w:sz w:val="22"/>
                <w:szCs w:val="22"/>
              </w:rPr>
              <w:t>May</w:t>
            </w:r>
            <w:r w:rsidR="00D6032E" w:rsidRPr="00F1107A">
              <w:rPr>
                <w:b/>
                <w:bCs/>
                <w:color w:val="000000" w:themeColor="text1"/>
                <w:sz w:val="22"/>
                <w:szCs w:val="22"/>
              </w:rPr>
              <w:t xml:space="preserve"> </w:t>
            </w:r>
            <w:r w:rsidR="004C736D" w:rsidRPr="00F1107A">
              <w:rPr>
                <w:b/>
                <w:bCs/>
                <w:color w:val="000000" w:themeColor="text1"/>
                <w:sz w:val="22"/>
                <w:szCs w:val="22"/>
              </w:rPr>
              <w:t>8</w:t>
            </w:r>
            <w:r w:rsidR="00DC6B19" w:rsidRPr="00F1107A">
              <w:rPr>
                <w:b/>
                <w:bCs/>
                <w:color w:val="000000" w:themeColor="text1"/>
                <w:sz w:val="22"/>
                <w:szCs w:val="22"/>
              </w:rPr>
              <w:t>, 201</w:t>
            </w:r>
            <w:r w:rsidRPr="00F1107A">
              <w:rPr>
                <w:b/>
                <w:bCs/>
                <w:color w:val="000000" w:themeColor="text1"/>
                <w:sz w:val="22"/>
                <w:szCs w:val="22"/>
              </w:rPr>
              <w:t>4</w:t>
            </w:r>
          </w:p>
          <w:p w:rsidR="00DC6B19" w:rsidRPr="00F1107A" w:rsidRDefault="00D6032E" w:rsidP="008F58B3">
            <w:pPr>
              <w:widowControl w:val="0"/>
              <w:spacing w:before="40" w:after="40"/>
              <w:ind w:left="252"/>
              <w:rPr>
                <w:bCs/>
                <w:color w:val="000000" w:themeColor="text1"/>
              </w:rPr>
            </w:pPr>
            <w:r w:rsidRPr="00F1107A">
              <w:rPr>
                <w:bCs/>
                <w:color w:val="000000" w:themeColor="text1"/>
                <w:sz w:val="22"/>
                <w:szCs w:val="22"/>
              </w:rPr>
              <w:t>3</w:t>
            </w:r>
            <w:r w:rsidR="00DC6B19" w:rsidRPr="00F1107A">
              <w:rPr>
                <w:bCs/>
                <w:color w:val="000000" w:themeColor="text1"/>
                <w:sz w:val="22"/>
                <w:szCs w:val="22"/>
              </w:rPr>
              <w:t>:00</w:t>
            </w:r>
            <w:r w:rsidR="008F58B3" w:rsidRPr="00F1107A">
              <w:rPr>
                <w:bCs/>
                <w:color w:val="000000" w:themeColor="text1"/>
                <w:sz w:val="22"/>
                <w:szCs w:val="22"/>
              </w:rPr>
              <w:t xml:space="preserve"> pm</w:t>
            </w:r>
            <w:r w:rsidR="00DC6B19" w:rsidRPr="00F1107A">
              <w:rPr>
                <w:bCs/>
                <w:color w:val="000000" w:themeColor="text1"/>
                <w:sz w:val="22"/>
                <w:szCs w:val="22"/>
              </w:rPr>
              <w:t xml:space="preserve"> </w:t>
            </w:r>
            <w:r w:rsidR="00605E4D" w:rsidRPr="00F1107A">
              <w:rPr>
                <w:bCs/>
                <w:color w:val="000000" w:themeColor="text1"/>
                <w:sz w:val="22"/>
                <w:szCs w:val="22"/>
              </w:rPr>
              <w:t>(PDT)</w:t>
            </w:r>
          </w:p>
        </w:tc>
      </w:tr>
      <w:tr w:rsidR="00DC6B19" w:rsidRPr="0086130D" w:rsidTr="00CA6219">
        <w:trPr>
          <w:cantSplit/>
          <w:trHeight w:val="480"/>
        </w:trPr>
        <w:tc>
          <w:tcPr>
            <w:tcW w:w="5780" w:type="dxa"/>
            <w:vAlign w:val="center"/>
          </w:tcPr>
          <w:p w:rsidR="00DC6B19" w:rsidRPr="0086130D" w:rsidRDefault="00663626" w:rsidP="00F03BCB">
            <w:pPr>
              <w:widowControl w:val="0"/>
              <w:spacing w:before="40"/>
              <w:ind w:right="576"/>
              <w:rPr>
                <w:bCs/>
                <w:iCs/>
                <w:color w:val="000000" w:themeColor="text1"/>
              </w:rPr>
            </w:pPr>
            <w:r w:rsidRPr="0086130D">
              <w:rPr>
                <w:bCs/>
                <w:color w:val="000000" w:themeColor="text1"/>
                <w:sz w:val="22"/>
                <w:szCs w:val="22"/>
              </w:rPr>
              <w:t>Evaluation of P</w:t>
            </w:r>
            <w:r w:rsidR="00DC6B19" w:rsidRPr="0086130D">
              <w:rPr>
                <w:bCs/>
                <w:color w:val="000000" w:themeColor="text1"/>
                <w:sz w:val="22"/>
                <w:szCs w:val="22"/>
              </w:rPr>
              <w:t>roposals (</w:t>
            </w:r>
            <w:r w:rsidR="00DC6B19" w:rsidRPr="0086130D">
              <w:rPr>
                <w:bCs/>
                <w:i/>
                <w:color w:val="000000" w:themeColor="text1"/>
                <w:sz w:val="22"/>
                <w:szCs w:val="22"/>
              </w:rPr>
              <w:t>estimate only)</w:t>
            </w:r>
            <w:r w:rsidR="00DB62B9" w:rsidRPr="0086130D">
              <w:rPr>
                <w:bCs/>
                <w:iCs/>
                <w:color w:val="000000" w:themeColor="text1"/>
                <w:sz w:val="22"/>
                <w:szCs w:val="22"/>
              </w:rPr>
              <w:t xml:space="preserve"> </w:t>
            </w:r>
          </w:p>
        </w:tc>
        <w:tc>
          <w:tcPr>
            <w:tcW w:w="2719" w:type="dxa"/>
            <w:vAlign w:val="center"/>
          </w:tcPr>
          <w:p w:rsidR="00DC6B19" w:rsidRPr="00F1107A" w:rsidRDefault="00605E4D" w:rsidP="00605E4D">
            <w:pPr>
              <w:widowControl w:val="0"/>
              <w:spacing w:before="40" w:after="40"/>
              <w:ind w:left="252"/>
              <w:rPr>
                <w:b/>
                <w:bCs/>
                <w:color w:val="000000" w:themeColor="text1"/>
              </w:rPr>
            </w:pPr>
            <w:r w:rsidRPr="00F1107A">
              <w:rPr>
                <w:b/>
                <w:bCs/>
                <w:color w:val="000000" w:themeColor="text1"/>
                <w:sz w:val="22"/>
                <w:szCs w:val="22"/>
              </w:rPr>
              <w:t>May 9</w:t>
            </w:r>
            <w:r w:rsidR="00D6032E" w:rsidRPr="00F1107A">
              <w:rPr>
                <w:b/>
                <w:bCs/>
                <w:color w:val="000000" w:themeColor="text1"/>
                <w:sz w:val="22"/>
                <w:szCs w:val="22"/>
              </w:rPr>
              <w:t xml:space="preserve"> </w:t>
            </w:r>
            <w:r w:rsidR="00796F95" w:rsidRPr="00F1107A">
              <w:rPr>
                <w:b/>
                <w:bCs/>
                <w:color w:val="000000" w:themeColor="text1"/>
                <w:sz w:val="22"/>
                <w:szCs w:val="22"/>
              </w:rPr>
              <w:t>–</w:t>
            </w:r>
            <w:r w:rsidR="00D6032E" w:rsidRPr="00F1107A">
              <w:rPr>
                <w:b/>
                <w:bCs/>
                <w:color w:val="000000" w:themeColor="text1"/>
                <w:sz w:val="22"/>
                <w:szCs w:val="22"/>
              </w:rPr>
              <w:t xml:space="preserve"> </w:t>
            </w:r>
            <w:r w:rsidRPr="00F1107A">
              <w:rPr>
                <w:b/>
                <w:bCs/>
                <w:color w:val="000000" w:themeColor="text1"/>
                <w:sz w:val="22"/>
                <w:szCs w:val="22"/>
              </w:rPr>
              <w:t>16</w:t>
            </w:r>
            <w:r w:rsidR="00DC6B19" w:rsidRPr="00F1107A">
              <w:rPr>
                <w:b/>
                <w:bCs/>
                <w:color w:val="000000" w:themeColor="text1"/>
                <w:sz w:val="22"/>
                <w:szCs w:val="22"/>
              </w:rPr>
              <w:t>, 2014</w:t>
            </w:r>
          </w:p>
        </w:tc>
      </w:tr>
      <w:tr w:rsidR="00D6032E" w:rsidRPr="0086130D" w:rsidTr="00CA6219">
        <w:trPr>
          <w:cantSplit/>
          <w:trHeight w:val="516"/>
        </w:trPr>
        <w:tc>
          <w:tcPr>
            <w:tcW w:w="5780" w:type="dxa"/>
            <w:vAlign w:val="center"/>
          </w:tcPr>
          <w:p w:rsidR="00D6032E" w:rsidRPr="0086130D" w:rsidRDefault="00DF2813" w:rsidP="00D6032E">
            <w:pPr>
              <w:widowControl w:val="0"/>
              <w:spacing w:before="40" w:after="40"/>
              <w:ind w:right="576"/>
              <w:rPr>
                <w:bCs/>
                <w:color w:val="000000" w:themeColor="text1"/>
              </w:rPr>
            </w:pPr>
            <w:r w:rsidRPr="0086130D">
              <w:rPr>
                <w:color w:val="000000" w:themeColor="text1"/>
              </w:rPr>
              <w:lastRenderedPageBreak/>
              <w:t>Anticipated Interview D</w:t>
            </w:r>
            <w:r w:rsidR="00D6032E" w:rsidRPr="0086130D">
              <w:rPr>
                <w:color w:val="000000" w:themeColor="text1"/>
              </w:rPr>
              <w:t xml:space="preserve">ates </w:t>
            </w:r>
            <w:r w:rsidR="00D6032E" w:rsidRPr="000213FF">
              <w:rPr>
                <w:color w:val="000000" w:themeColor="text1"/>
                <w:sz w:val="22"/>
                <w:szCs w:val="22"/>
              </w:rPr>
              <w:t>(</w:t>
            </w:r>
            <w:r w:rsidR="00D6032E" w:rsidRPr="000213FF">
              <w:rPr>
                <w:i/>
                <w:color w:val="000000" w:themeColor="text1"/>
                <w:sz w:val="22"/>
                <w:szCs w:val="22"/>
              </w:rPr>
              <w:t>estimate only</w:t>
            </w:r>
            <w:r w:rsidR="00D6032E" w:rsidRPr="000213FF">
              <w:rPr>
                <w:color w:val="000000" w:themeColor="text1"/>
                <w:sz w:val="22"/>
                <w:szCs w:val="22"/>
              </w:rPr>
              <w:t>)</w:t>
            </w:r>
          </w:p>
        </w:tc>
        <w:tc>
          <w:tcPr>
            <w:tcW w:w="2719" w:type="dxa"/>
            <w:vAlign w:val="center"/>
          </w:tcPr>
          <w:p w:rsidR="00D6032E" w:rsidRPr="00F1107A" w:rsidRDefault="00605E4D" w:rsidP="00C506AB">
            <w:pPr>
              <w:widowControl w:val="0"/>
              <w:spacing w:before="40" w:after="40"/>
              <w:ind w:left="252"/>
              <w:rPr>
                <w:b/>
                <w:bCs/>
                <w:color w:val="000000" w:themeColor="text1"/>
              </w:rPr>
            </w:pPr>
            <w:r w:rsidRPr="00F1107A">
              <w:rPr>
                <w:b/>
                <w:bCs/>
                <w:color w:val="000000" w:themeColor="text1"/>
                <w:sz w:val="22"/>
                <w:szCs w:val="22"/>
              </w:rPr>
              <w:t xml:space="preserve">May </w:t>
            </w:r>
            <w:r w:rsidR="00C506AB" w:rsidRPr="00F1107A">
              <w:rPr>
                <w:b/>
                <w:bCs/>
                <w:color w:val="000000" w:themeColor="text1"/>
                <w:sz w:val="22"/>
                <w:szCs w:val="22"/>
              </w:rPr>
              <w:t>19</w:t>
            </w:r>
            <w:r w:rsidRPr="00F1107A">
              <w:rPr>
                <w:b/>
                <w:bCs/>
                <w:color w:val="000000" w:themeColor="text1"/>
                <w:sz w:val="22"/>
                <w:szCs w:val="22"/>
              </w:rPr>
              <w:t xml:space="preserve"> </w:t>
            </w:r>
            <w:r w:rsidR="00C506AB" w:rsidRPr="00F1107A">
              <w:rPr>
                <w:b/>
                <w:bCs/>
                <w:color w:val="000000" w:themeColor="text1"/>
                <w:sz w:val="22"/>
                <w:szCs w:val="22"/>
              </w:rPr>
              <w:t>–</w:t>
            </w:r>
            <w:r w:rsidRPr="00F1107A">
              <w:rPr>
                <w:b/>
                <w:bCs/>
                <w:color w:val="000000" w:themeColor="text1"/>
                <w:sz w:val="22"/>
                <w:szCs w:val="22"/>
              </w:rPr>
              <w:t xml:space="preserve"> </w:t>
            </w:r>
            <w:r w:rsidR="00C506AB" w:rsidRPr="00F1107A">
              <w:rPr>
                <w:b/>
                <w:bCs/>
                <w:color w:val="000000" w:themeColor="text1"/>
                <w:sz w:val="22"/>
                <w:szCs w:val="22"/>
              </w:rPr>
              <w:t>20</w:t>
            </w:r>
            <w:r w:rsidR="00D6032E" w:rsidRPr="00F1107A">
              <w:rPr>
                <w:b/>
                <w:bCs/>
                <w:color w:val="000000" w:themeColor="text1"/>
                <w:sz w:val="22"/>
                <w:szCs w:val="22"/>
              </w:rPr>
              <w:t>, 2014</w:t>
            </w:r>
          </w:p>
        </w:tc>
      </w:tr>
      <w:tr w:rsidR="00D6032E" w:rsidRPr="0086130D" w:rsidTr="00CA6219">
        <w:trPr>
          <w:cantSplit/>
          <w:trHeight w:val="444"/>
        </w:trPr>
        <w:tc>
          <w:tcPr>
            <w:tcW w:w="5780" w:type="dxa"/>
            <w:vAlign w:val="center"/>
          </w:tcPr>
          <w:p w:rsidR="00D6032E" w:rsidRPr="0086130D" w:rsidRDefault="00D6032E" w:rsidP="0086130D">
            <w:pPr>
              <w:widowControl w:val="0"/>
              <w:spacing w:before="40" w:after="40"/>
              <w:ind w:right="92"/>
              <w:rPr>
                <w:color w:val="000000" w:themeColor="text1"/>
              </w:rPr>
            </w:pPr>
            <w:r w:rsidRPr="0086130D">
              <w:rPr>
                <w:color w:val="000000" w:themeColor="text1"/>
              </w:rPr>
              <w:t>Menu Tasting</w:t>
            </w:r>
            <w:r w:rsidR="00DF2813" w:rsidRPr="0086130D">
              <w:rPr>
                <w:color w:val="000000" w:themeColor="text1"/>
              </w:rPr>
              <w:t xml:space="preserve"> of Top-Ranked Proposers</w:t>
            </w:r>
            <w:r w:rsidR="00936483" w:rsidRPr="0086130D">
              <w:rPr>
                <w:color w:val="000000" w:themeColor="text1"/>
              </w:rPr>
              <w:t xml:space="preserve"> </w:t>
            </w:r>
            <w:r w:rsidR="00936483" w:rsidRPr="000213FF">
              <w:rPr>
                <w:i/>
                <w:color w:val="000000" w:themeColor="text1"/>
                <w:sz w:val="22"/>
                <w:szCs w:val="22"/>
              </w:rPr>
              <w:t>(estimate only)</w:t>
            </w:r>
          </w:p>
        </w:tc>
        <w:tc>
          <w:tcPr>
            <w:tcW w:w="2719" w:type="dxa"/>
            <w:vAlign w:val="center"/>
          </w:tcPr>
          <w:p w:rsidR="00D6032E" w:rsidRPr="00F1107A" w:rsidRDefault="00C506AB" w:rsidP="000213FF">
            <w:pPr>
              <w:widowControl w:val="0"/>
              <w:spacing w:before="40" w:after="40"/>
              <w:ind w:left="252"/>
              <w:rPr>
                <w:b/>
                <w:bCs/>
                <w:color w:val="000000" w:themeColor="text1"/>
              </w:rPr>
            </w:pPr>
            <w:r w:rsidRPr="00F1107A">
              <w:rPr>
                <w:b/>
                <w:bCs/>
                <w:color w:val="000000" w:themeColor="text1"/>
                <w:sz w:val="22"/>
                <w:szCs w:val="22"/>
              </w:rPr>
              <w:t>May 21</w:t>
            </w:r>
            <w:r w:rsidR="00A61D78" w:rsidRPr="00F1107A">
              <w:rPr>
                <w:b/>
                <w:bCs/>
                <w:color w:val="000000" w:themeColor="text1"/>
                <w:sz w:val="22"/>
                <w:szCs w:val="22"/>
              </w:rPr>
              <w:t>, 2014</w:t>
            </w:r>
          </w:p>
        </w:tc>
      </w:tr>
      <w:tr w:rsidR="00DC6B19" w:rsidRPr="0086130D" w:rsidTr="00CA6219">
        <w:trPr>
          <w:cantSplit/>
          <w:trHeight w:val="444"/>
        </w:trPr>
        <w:tc>
          <w:tcPr>
            <w:tcW w:w="5780" w:type="dxa"/>
            <w:vAlign w:val="center"/>
          </w:tcPr>
          <w:p w:rsidR="00DC6B19" w:rsidRPr="0086130D" w:rsidRDefault="00DC6B19" w:rsidP="003D649E">
            <w:pPr>
              <w:widowControl w:val="0"/>
              <w:spacing w:before="40" w:after="40"/>
              <w:rPr>
                <w:bCs/>
                <w:color w:val="000000" w:themeColor="text1"/>
              </w:rPr>
            </w:pPr>
            <w:r w:rsidRPr="0086130D">
              <w:rPr>
                <w:bCs/>
                <w:color w:val="000000" w:themeColor="text1"/>
                <w:sz w:val="22"/>
                <w:szCs w:val="22"/>
              </w:rPr>
              <w:t>Notice of Intent to Award (</w:t>
            </w:r>
            <w:r w:rsidRPr="0086130D">
              <w:rPr>
                <w:bCs/>
                <w:i/>
                <w:color w:val="000000" w:themeColor="text1"/>
                <w:sz w:val="22"/>
                <w:szCs w:val="22"/>
              </w:rPr>
              <w:t>estimate only</w:t>
            </w:r>
            <w:r w:rsidRPr="0086130D">
              <w:rPr>
                <w:bCs/>
                <w:color w:val="000000" w:themeColor="text1"/>
                <w:sz w:val="22"/>
                <w:szCs w:val="22"/>
              </w:rPr>
              <w:t>)</w:t>
            </w:r>
          </w:p>
        </w:tc>
        <w:tc>
          <w:tcPr>
            <w:tcW w:w="2719" w:type="dxa"/>
            <w:vAlign w:val="center"/>
          </w:tcPr>
          <w:p w:rsidR="00DC6B19" w:rsidRPr="00F1107A" w:rsidRDefault="00C506AB" w:rsidP="000213FF">
            <w:pPr>
              <w:widowControl w:val="0"/>
              <w:spacing w:before="40" w:after="40"/>
              <w:ind w:left="252"/>
              <w:rPr>
                <w:b/>
                <w:bCs/>
                <w:color w:val="000000" w:themeColor="text1"/>
              </w:rPr>
            </w:pPr>
            <w:r w:rsidRPr="00F1107A">
              <w:rPr>
                <w:b/>
                <w:bCs/>
                <w:color w:val="000000" w:themeColor="text1"/>
                <w:sz w:val="22"/>
                <w:szCs w:val="22"/>
              </w:rPr>
              <w:t>May 23</w:t>
            </w:r>
            <w:r w:rsidR="00DC6B19" w:rsidRPr="00F1107A">
              <w:rPr>
                <w:b/>
                <w:bCs/>
                <w:color w:val="000000" w:themeColor="text1"/>
                <w:sz w:val="22"/>
                <w:szCs w:val="22"/>
              </w:rPr>
              <w:t>, 2014</w:t>
            </w:r>
          </w:p>
        </w:tc>
      </w:tr>
      <w:tr w:rsidR="00DC6B19" w:rsidRPr="0086130D" w:rsidTr="00CA6219">
        <w:trPr>
          <w:cantSplit/>
          <w:trHeight w:val="444"/>
        </w:trPr>
        <w:tc>
          <w:tcPr>
            <w:tcW w:w="5780" w:type="dxa"/>
            <w:vAlign w:val="center"/>
          </w:tcPr>
          <w:p w:rsidR="00DC6B19" w:rsidRPr="0086130D" w:rsidRDefault="00DB62B9" w:rsidP="00DB62B9">
            <w:pPr>
              <w:widowControl w:val="0"/>
              <w:spacing w:before="40" w:after="40"/>
              <w:rPr>
                <w:bCs/>
                <w:color w:val="000000" w:themeColor="text1"/>
              </w:rPr>
            </w:pPr>
            <w:r w:rsidRPr="0086130D">
              <w:rPr>
                <w:bCs/>
                <w:color w:val="000000" w:themeColor="text1"/>
                <w:sz w:val="22"/>
                <w:szCs w:val="22"/>
              </w:rPr>
              <w:t>Finalize</w:t>
            </w:r>
            <w:r w:rsidR="00DC6B19" w:rsidRPr="0086130D">
              <w:rPr>
                <w:bCs/>
                <w:color w:val="000000" w:themeColor="text1"/>
                <w:sz w:val="22"/>
                <w:szCs w:val="22"/>
              </w:rPr>
              <w:t xml:space="preserve"> and </w:t>
            </w:r>
            <w:r w:rsidRPr="0086130D">
              <w:rPr>
                <w:bCs/>
                <w:color w:val="000000" w:themeColor="text1"/>
                <w:sz w:val="22"/>
                <w:szCs w:val="22"/>
              </w:rPr>
              <w:t xml:space="preserve">Execute </w:t>
            </w:r>
            <w:r w:rsidR="00663626" w:rsidRPr="0086130D">
              <w:rPr>
                <w:bCs/>
                <w:color w:val="000000" w:themeColor="text1"/>
                <w:sz w:val="22"/>
                <w:szCs w:val="22"/>
              </w:rPr>
              <w:t xml:space="preserve">Master Agreement </w:t>
            </w:r>
            <w:r w:rsidR="00DC6B19" w:rsidRPr="0086130D">
              <w:rPr>
                <w:bCs/>
                <w:color w:val="000000" w:themeColor="text1"/>
                <w:sz w:val="22"/>
                <w:szCs w:val="22"/>
              </w:rPr>
              <w:t>(</w:t>
            </w:r>
            <w:r w:rsidR="00DC6B19" w:rsidRPr="0086130D">
              <w:rPr>
                <w:bCs/>
                <w:i/>
                <w:color w:val="000000" w:themeColor="text1"/>
                <w:sz w:val="22"/>
                <w:szCs w:val="22"/>
              </w:rPr>
              <w:t>estimate only</w:t>
            </w:r>
            <w:r w:rsidR="00DC6B19" w:rsidRPr="0086130D">
              <w:rPr>
                <w:bCs/>
                <w:color w:val="000000" w:themeColor="text1"/>
                <w:sz w:val="22"/>
                <w:szCs w:val="22"/>
              </w:rPr>
              <w:t>)</w:t>
            </w:r>
          </w:p>
        </w:tc>
        <w:tc>
          <w:tcPr>
            <w:tcW w:w="2719" w:type="dxa"/>
            <w:vAlign w:val="center"/>
          </w:tcPr>
          <w:p w:rsidR="00DC6B19" w:rsidRPr="00F1107A" w:rsidRDefault="00C506AB" w:rsidP="000213FF">
            <w:pPr>
              <w:widowControl w:val="0"/>
              <w:spacing w:before="40" w:after="40"/>
              <w:ind w:left="252"/>
              <w:rPr>
                <w:b/>
                <w:bCs/>
                <w:color w:val="000000" w:themeColor="text1"/>
              </w:rPr>
            </w:pPr>
            <w:r w:rsidRPr="00F1107A">
              <w:rPr>
                <w:b/>
                <w:bCs/>
                <w:color w:val="000000" w:themeColor="text1"/>
                <w:sz w:val="22"/>
                <w:szCs w:val="22"/>
              </w:rPr>
              <w:t>May</w:t>
            </w:r>
            <w:r w:rsidR="00DC6B19" w:rsidRPr="00F1107A">
              <w:rPr>
                <w:b/>
                <w:bCs/>
                <w:color w:val="000000" w:themeColor="text1"/>
                <w:sz w:val="22"/>
                <w:szCs w:val="22"/>
              </w:rPr>
              <w:t xml:space="preserve"> </w:t>
            </w:r>
            <w:r w:rsidR="000213FF" w:rsidRPr="00F1107A">
              <w:rPr>
                <w:b/>
                <w:bCs/>
                <w:color w:val="000000" w:themeColor="text1"/>
                <w:sz w:val="22"/>
                <w:szCs w:val="22"/>
              </w:rPr>
              <w:t>30</w:t>
            </w:r>
            <w:r w:rsidR="00DC6B19" w:rsidRPr="00F1107A">
              <w:rPr>
                <w:b/>
                <w:bCs/>
                <w:color w:val="000000" w:themeColor="text1"/>
                <w:sz w:val="22"/>
                <w:szCs w:val="22"/>
              </w:rPr>
              <w:t>, 2014</w:t>
            </w:r>
          </w:p>
        </w:tc>
      </w:tr>
      <w:tr w:rsidR="00DC6B19" w:rsidRPr="0086130D" w:rsidTr="00CA6219">
        <w:trPr>
          <w:cantSplit/>
          <w:trHeight w:val="435"/>
        </w:trPr>
        <w:tc>
          <w:tcPr>
            <w:tcW w:w="5780" w:type="dxa"/>
            <w:vAlign w:val="center"/>
          </w:tcPr>
          <w:p w:rsidR="00DC6B19" w:rsidRPr="0086130D" w:rsidRDefault="00DC6B19" w:rsidP="003D649E">
            <w:pPr>
              <w:widowControl w:val="0"/>
              <w:spacing w:before="40" w:after="40"/>
              <w:rPr>
                <w:bCs/>
                <w:color w:val="000000" w:themeColor="text1"/>
              </w:rPr>
            </w:pPr>
            <w:r w:rsidRPr="0086130D">
              <w:rPr>
                <w:bCs/>
                <w:color w:val="000000" w:themeColor="text1"/>
                <w:sz w:val="22"/>
                <w:szCs w:val="22"/>
              </w:rPr>
              <w:t>Notice of Award</w:t>
            </w:r>
            <w:r w:rsidRPr="0086130D">
              <w:rPr>
                <w:bCs/>
                <w:i/>
                <w:color w:val="000000" w:themeColor="text1"/>
                <w:sz w:val="22"/>
                <w:szCs w:val="22"/>
              </w:rPr>
              <w:t xml:space="preserve"> (estimate only)</w:t>
            </w:r>
          </w:p>
        </w:tc>
        <w:tc>
          <w:tcPr>
            <w:tcW w:w="2719" w:type="dxa"/>
            <w:vAlign w:val="center"/>
          </w:tcPr>
          <w:p w:rsidR="00DC6B19" w:rsidRPr="00F1107A" w:rsidRDefault="00C506AB" w:rsidP="001978BC">
            <w:pPr>
              <w:widowControl w:val="0"/>
              <w:spacing w:before="40" w:after="40"/>
              <w:ind w:left="252"/>
              <w:rPr>
                <w:b/>
                <w:bCs/>
                <w:color w:val="000000" w:themeColor="text1"/>
              </w:rPr>
            </w:pPr>
            <w:r w:rsidRPr="00F1107A">
              <w:rPr>
                <w:b/>
                <w:bCs/>
                <w:color w:val="000000" w:themeColor="text1"/>
                <w:sz w:val="22"/>
                <w:szCs w:val="22"/>
              </w:rPr>
              <w:t>June 2</w:t>
            </w:r>
            <w:r w:rsidR="00DC6B19" w:rsidRPr="00F1107A">
              <w:rPr>
                <w:b/>
                <w:bCs/>
                <w:color w:val="000000" w:themeColor="text1"/>
                <w:sz w:val="22"/>
                <w:szCs w:val="22"/>
              </w:rPr>
              <w:t>, 2014</w:t>
            </w:r>
          </w:p>
        </w:tc>
      </w:tr>
      <w:tr w:rsidR="00DC6B19" w:rsidRPr="0086130D" w:rsidTr="00CA6219">
        <w:trPr>
          <w:cantSplit/>
          <w:trHeight w:val="435"/>
        </w:trPr>
        <w:tc>
          <w:tcPr>
            <w:tcW w:w="5780" w:type="dxa"/>
            <w:vAlign w:val="center"/>
          </w:tcPr>
          <w:p w:rsidR="00DC6B19" w:rsidRPr="0086130D" w:rsidRDefault="00F03BCB" w:rsidP="003D649E">
            <w:pPr>
              <w:widowControl w:val="0"/>
              <w:spacing w:before="40" w:after="40"/>
              <w:rPr>
                <w:bCs/>
                <w:color w:val="000000" w:themeColor="text1"/>
              </w:rPr>
            </w:pPr>
            <w:r w:rsidRPr="0086130D">
              <w:rPr>
                <w:bCs/>
                <w:color w:val="000000" w:themeColor="text1"/>
                <w:sz w:val="22"/>
                <w:szCs w:val="22"/>
              </w:rPr>
              <w:t>Contract</w:t>
            </w:r>
            <w:r w:rsidR="00DF2813" w:rsidRPr="0086130D">
              <w:rPr>
                <w:bCs/>
                <w:color w:val="000000" w:themeColor="text1"/>
                <w:sz w:val="22"/>
                <w:szCs w:val="22"/>
              </w:rPr>
              <w:t xml:space="preserve"> Start D</w:t>
            </w:r>
            <w:r w:rsidR="00DC6B19" w:rsidRPr="0086130D">
              <w:rPr>
                <w:bCs/>
                <w:color w:val="000000" w:themeColor="text1"/>
                <w:sz w:val="22"/>
                <w:szCs w:val="22"/>
              </w:rPr>
              <w:t>ate  (</w:t>
            </w:r>
            <w:r w:rsidR="00DC6B19" w:rsidRPr="0086130D">
              <w:rPr>
                <w:bCs/>
                <w:i/>
                <w:color w:val="000000" w:themeColor="text1"/>
                <w:sz w:val="22"/>
                <w:szCs w:val="22"/>
              </w:rPr>
              <w:t>estimate only</w:t>
            </w:r>
            <w:r w:rsidR="00DC6B19" w:rsidRPr="0086130D">
              <w:rPr>
                <w:bCs/>
                <w:color w:val="000000" w:themeColor="text1"/>
                <w:sz w:val="22"/>
                <w:szCs w:val="22"/>
              </w:rPr>
              <w:t>)</w:t>
            </w:r>
          </w:p>
        </w:tc>
        <w:tc>
          <w:tcPr>
            <w:tcW w:w="2719" w:type="dxa"/>
            <w:vAlign w:val="center"/>
          </w:tcPr>
          <w:p w:rsidR="00DC6B19" w:rsidRPr="00F1107A" w:rsidRDefault="00C506AB" w:rsidP="00803D21">
            <w:pPr>
              <w:widowControl w:val="0"/>
              <w:spacing w:before="40" w:after="40"/>
              <w:ind w:left="252"/>
              <w:rPr>
                <w:b/>
                <w:bCs/>
                <w:color w:val="000000" w:themeColor="text1"/>
              </w:rPr>
            </w:pPr>
            <w:r w:rsidRPr="00F1107A">
              <w:rPr>
                <w:b/>
                <w:bCs/>
                <w:color w:val="000000" w:themeColor="text1"/>
                <w:sz w:val="22"/>
                <w:szCs w:val="22"/>
              </w:rPr>
              <w:t>July</w:t>
            </w:r>
            <w:r w:rsidR="00DC6B19" w:rsidRPr="00F1107A">
              <w:rPr>
                <w:b/>
                <w:bCs/>
                <w:color w:val="000000" w:themeColor="text1"/>
                <w:sz w:val="22"/>
                <w:szCs w:val="22"/>
              </w:rPr>
              <w:t xml:space="preserve"> 1, 2014</w:t>
            </w:r>
          </w:p>
        </w:tc>
      </w:tr>
      <w:tr w:rsidR="00796F95" w:rsidRPr="0086130D" w:rsidTr="00CA6219">
        <w:trPr>
          <w:cantSplit/>
          <w:trHeight w:val="435"/>
        </w:trPr>
        <w:tc>
          <w:tcPr>
            <w:tcW w:w="5780" w:type="dxa"/>
            <w:vAlign w:val="center"/>
          </w:tcPr>
          <w:p w:rsidR="00796F95" w:rsidRPr="0086130D" w:rsidRDefault="00DF2813" w:rsidP="003D649E">
            <w:pPr>
              <w:widowControl w:val="0"/>
              <w:spacing w:before="40" w:after="40"/>
              <w:rPr>
                <w:bCs/>
                <w:color w:val="000000" w:themeColor="text1"/>
              </w:rPr>
            </w:pPr>
            <w:r w:rsidRPr="0086130D">
              <w:rPr>
                <w:bCs/>
                <w:color w:val="000000" w:themeColor="text1"/>
                <w:sz w:val="22"/>
                <w:szCs w:val="22"/>
              </w:rPr>
              <w:t>Contract End D</w:t>
            </w:r>
            <w:r w:rsidR="00796F95" w:rsidRPr="0086130D">
              <w:rPr>
                <w:bCs/>
                <w:color w:val="000000" w:themeColor="text1"/>
                <w:sz w:val="22"/>
                <w:szCs w:val="22"/>
              </w:rPr>
              <w:t>ate (</w:t>
            </w:r>
            <w:r w:rsidR="00796F95" w:rsidRPr="0086130D">
              <w:rPr>
                <w:bCs/>
                <w:i/>
                <w:color w:val="000000" w:themeColor="text1"/>
                <w:sz w:val="22"/>
                <w:szCs w:val="22"/>
              </w:rPr>
              <w:t>estimate only</w:t>
            </w:r>
            <w:r w:rsidR="00796F95" w:rsidRPr="0086130D">
              <w:rPr>
                <w:bCs/>
                <w:color w:val="000000" w:themeColor="text1"/>
                <w:sz w:val="22"/>
                <w:szCs w:val="22"/>
              </w:rPr>
              <w:t>)</w:t>
            </w:r>
          </w:p>
        </w:tc>
        <w:tc>
          <w:tcPr>
            <w:tcW w:w="2719" w:type="dxa"/>
            <w:vAlign w:val="center"/>
          </w:tcPr>
          <w:p w:rsidR="00796F95" w:rsidRPr="00F1107A" w:rsidRDefault="00C506AB" w:rsidP="00803D21">
            <w:pPr>
              <w:widowControl w:val="0"/>
              <w:spacing w:before="40" w:after="40"/>
              <w:ind w:left="252"/>
              <w:rPr>
                <w:b/>
                <w:bCs/>
                <w:color w:val="000000" w:themeColor="text1"/>
              </w:rPr>
            </w:pPr>
            <w:r w:rsidRPr="00F1107A">
              <w:rPr>
                <w:b/>
                <w:bCs/>
                <w:color w:val="000000" w:themeColor="text1"/>
                <w:sz w:val="22"/>
                <w:szCs w:val="22"/>
              </w:rPr>
              <w:t>June 31, 2015</w:t>
            </w:r>
          </w:p>
        </w:tc>
      </w:tr>
    </w:tbl>
    <w:p w:rsidR="00405C12" w:rsidRDefault="00405C12" w:rsidP="00A50B42">
      <w:pPr>
        <w:pStyle w:val="normal0"/>
        <w:rPr>
          <w:sz w:val="20"/>
        </w:rPr>
      </w:pPr>
    </w:p>
    <w:p w:rsidR="008566D6" w:rsidRPr="001E465A" w:rsidRDefault="008566D6" w:rsidP="00A50B42">
      <w:pPr>
        <w:pStyle w:val="normal0"/>
        <w:rPr>
          <w:sz w:val="20"/>
        </w:rPr>
      </w:pPr>
    </w:p>
    <w:p w:rsidR="00405C12" w:rsidRPr="00026013" w:rsidRDefault="00405C12" w:rsidP="00CA6219">
      <w:pPr>
        <w:pStyle w:val="ListParagraph"/>
        <w:numPr>
          <w:ilvl w:val="0"/>
          <w:numId w:val="29"/>
        </w:numPr>
        <w:ind w:left="720" w:hanging="720"/>
        <w:rPr>
          <w:b/>
        </w:rPr>
      </w:pPr>
      <w:r w:rsidRPr="00026013">
        <w:rPr>
          <w:b/>
        </w:rPr>
        <w:t>R</w:t>
      </w:r>
      <w:bookmarkStart w:id="16" w:name="RFP_Attachments"/>
      <w:bookmarkEnd w:id="16"/>
      <w:r w:rsidRPr="00026013">
        <w:rPr>
          <w:b/>
        </w:rPr>
        <w:t>FP ATTACHMENTS</w:t>
      </w:r>
      <w:r w:rsidR="002B574D">
        <w:rPr>
          <w:b/>
        </w:rPr>
        <w:t xml:space="preserve">      | </w:t>
      </w:r>
      <w:hyperlink w:anchor="RFP_Attachments_back" w:tooltip="Table of Contents:  RFP Attachments" w:history="1">
        <w:r w:rsidR="002B574D" w:rsidRPr="005836ED">
          <w:rPr>
            <w:rStyle w:val="Hyperlink"/>
            <w:sz w:val="20"/>
            <w:szCs w:val="20"/>
          </w:rPr>
          <w:t>back</w:t>
        </w:r>
      </w:hyperlink>
    </w:p>
    <w:p w:rsidR="00405C12" w:rsidRPr="001E465A" w:rsidRDefault="00405C12" w:rsidP="002E7965">
      <w:pPr>
        <w:keepNext/>
        <w:ind w:left="720"/>
        <w:rPr>
          <w:b/>
          <w:bCs/>
        </w:rPr>
      </w:pPr>
    </w:p>
    <w:p w:rsidR="00405C12" w:rsidRPr="001E465A" w:rsidRDefault="00405C12" w:rsidP="00CA6219">
      <w:pPr>
        <w:pStyle w:val="BodyTextIndent2"/>
        <w:spacing w:after="0"/>
        <w:ind w:left="720"/>
      </w:pPr>
      <w:r w:rsidRPr="001E465A">
        <w:t>The following attachments are included as part of this RFP:</w:t>
      </w:r>
    </w:p>
    <w:tbl>
      <w:tblPr>
        <w:tblStyle w:val="TableGrid"/>
        <w:tblW w:w="9090" w:type="dxa"/>
        <w:tblInd w:w="828" w:type="dxa"/>
        <w:tblLook w:val="04A0"/>
      </w:tblPr>
      <w:tblGrid>
        <w:gridCol w:w="3870"/>
        <w:gridCol w:w="5220"/>
      </w:tblGrid>
      <w:tr w:rsidR="006772FB" w:rsidRPr="001E465A" w:rsidTr="00CA6219">
        <w:trPr>
          <w:tblHeader/>
        </w:trPr>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2FB" w:rsidRPr="001E465A" w:rsidRDefault="006772FB" w:rsidP="00DE7860">
            <w:pPr>
              <w:widowControl w:val="0"/>
              <w:tabs>
                <w:tab w:val="left" w:pos="6354"/>
              </w:tabs>
              <w:ind w:right="-18"/>
              <w:rPr>
                <w:b/>
                <w:bCs/>
              </w:rPr>
            </w:pPr>
            <w:r w:rsidRPr="001E465A">
              <w:rPr>
                <w:b/>
                <w:bCs/>
              </w:rPr>
              <w:t xml:space="preserve">ATTACHMENT </w:t>
            </w:r>
          </w:p>
        </w:tc>
        <w:tc>
          <w:tcPr>
            <w:tcW w:w="5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2FB" w:rsidRPr="001E465A" w:rsidRDefault="006772FB" w:rsidP="00DE7860">
            <w:pPr>
              <w:widowControl w:val="0"/>
              <w:ind w:right="-108"/>
              <w:rPr>
                <w:b/>
                <w:bCs/>
              </w:rPr>
            </w:pPr>
            <w:r w:rsidRPr="001E465A">
              <w:rPr>
                <w:b/>
                <w:bCs/>
                <w:sz w:val="22"/>
                <w:szCs w:val="22"/>
              </w:rPr>
              <w:t>DESCRIPTION</w:t>
            </w:r>
          </w:p>
        </w:tc>
      </w:tr>
      <w:tr w:rsidR="006772FB" w:rsidRPr="0086130D" w:rsidTr="00CA6219">
        <w:tc>
          <w:tcPr>
            <w:tcW w:w="3870" w:type="dxa"/>
            <w:tcBorders>
              <w:top w:val="single" w:sz="4" w:space="0" w:color="auto"/>
            </w:tcBorders>
          </w:tcPr>
          <w:p w:rsidR="006772FB" w:rsidRPr="0086130D" w:rsidRDefault="006772FB" w:rsidP="006772FB">
            <w:pPr>
              <w:widowControl w:val="0"/>
              <w:rPr>
                <w:bCs/>
                <w:color w:val="000000" w:themeColor="text1"/>
              </w:rPr>
            </w:pPr>
            <w:r w:rsidRPr="0086130D">
              <w:rPr>
                <w:b/>
                <w:bCs/>
                <w:color w:val="000000" w:themeColor="text1"/>
              </w:rPr>
              <w:t>Attachment 1:</w:t>
            </w:r>
            <w:r w:rsidRPr="0086130D">
              <w:rPr>
                <w:bCs/>
                <w:color w:val="000000" w:themeColor="text1"/>
              </w:rPr>
              <w:t xml:space="preserve"> </w:t>
            </w:r>
            <w:r w:rsidRPr="0086130D">
              <w:rPr>
                <w:b/>
                <w:bCs/>
                <w:color w:val="000000" w:themeColor="text1"/>
              </w:rPr>
              <w:t>Administrative Rules Governing RFPs (Non-IT Services)</w:t>
            </w:r>
            <w:r w:rsidRPr="0086130D">
              <w:rPr>
                <w:b/>
                <w:bCs/>
                <w:vanish/>
                <w:color w:val="000000" w:themeColor="text1"/>
              </w:rPr>
              <w:t>:</w:t>
            </w:r>
          </w:p>
        </w:tc>
        <w:tc>
          <w:tcPr>
            <w:tcW w:w="5220" w:type="dxa"/>
            <w:tcBorders>
              <w:top w:val="single" w:sz="4" w:space="0" w:color="auto"/>
            </w:tcBorders>
          </w:tcPr>
          <w:p w:rsidR="006772FB" w:rsidRPr="0086130D" w:rsidRDefault="006772FB" w:rsidP="006772FB">
            <w:pPr>
              <w:widowControl w:val="0"/>
              <w:tabs>
                <w:tab w:val="left" w:pos="2178"/>
              </w:tabs>
              <w:rPr>
                <w:bCs/>
                <w:i/>
                <w:color w:val="000000" w:themeColor="text1"/>
              </w:rPr>
            </w:pPr>
            <w:r w:rsidRPr="0086130D">
              <w:rPr>
                <w:color w:val="000000" w:themeColor="text1"/>
              </w:rPr>
              <w:t>These rules govern this solicitation.</w:t>
            </w:r>
          </w:p>
        </w:tc>
      </w:tr>
      <w:tr w:rsidR="006772FB" w:rsidRPr="0086130D" w:rsidTr="00CA6219">
        <w:tc>
          <w:tcPr>
            <w:tcW w:w="3870" w:type="dxa"/>
          </w:tcPr>
          <w:p w:rsidR="006772FB" w:rsidRPr="0086130D" w:rsidRDefault="006772FB" w:rsidP="003A5C38">
            <w:pPr>
              <w:widowControl w:val="0"/>
              <w:rPr>
                <w:bCs/>
                <w:color w:val="000000" w:themeColor="text1"/>
              </w:rPr>
            </w:pPr>
            <w:r w:rsidRPr="0086130D">
              <w:rPr>
                <w:b/>
                <w:bCs/>
                <w:color w:val="000000" w:themeColor="text1"/>
              </w:rPr>
              <w:t xml:space="preserve">Attachment </w:t>
            </w:r>
            <w:r w:rsidRPr="0086130D">
              <w:rPr>
                <w:b/>
                <w:color w:val="000000" w:themeColor="text1"/>
              </w:rPr>
              <w:t xml:space="preserve">2: </w:t>
            </w:r>
            <w:r w:rsidRPr="0086130D">
              <w:rPr>
                <w:color w:val="000000" w:themeColor="text1"/>
              </w:rPr>
              <w:t xml:space="preserve"> </w:t>
            </w:r>
            <w:r w:rsidRPr="0086130D">
              <w:rPr>
                <w:b/>
                <w:color w:val="000000" w:themeColor="text1"/>
              </w:rPr>
              <w:t xml:space="preserve">AOC </w:t>
            </w:r>
            <w:r w:rsidR="003A5C38" w:rsidRPr="0086130D">
              <w:rPr>
                <w:b/>
                <w:color w:val="000000" w:themeColor="text1"/>
              </w:rPr>
              <w:t>Master</w:t>
            </w:r>
            <w:r w:rsidRPr="0086130D">
              <w:rPr>
                <w:color w:val="000000" w:themeColor="text1"/>
              </w:rPr>
              <w:t xml:space="preserve"> </w:t>
            </w:r>
            <w:r w:rsidR="003A5C38" w:rsidRPr="0086130D">
              <w:rPr>
                <w:b/>
                <w:color w:val="000000" w:themeColor="text1"/>
              </w:rPr>
              <w:t xml:space="preserve">Agreement </w:t>
            </w:r>
            <w:r w:rsidRPr="0086130D">
              <w:rPr>
                <w:b/>
                <w:color w:val="000000" w:themeColor="text1"/>
              </w:rPr>
              <w:t>Terms and Conditions</w:t>
            </w:r>
          </w:p>
        </w:tc>
        <w:tc>
          <w:tcPr>
            <w:tcW w:w="5220" w:type="dxa"/>
          </w:tcPr>
          <w:p w:rsidR="006772FB" w:rsidRPr="0086130D" w:rsidRDefault="006772FB" w:rsidP="006772FB">
            <w:pPr>
              <w:widowControl w:val="0"/>
              <w:tabs>
                <w:tab w:val="left" w:pos="2178"/>
              </w:tabs>
              <w:rPr>
                <w:color w:val="000000" w:themeColor="text1"/>
              </w:rPr>
            </w:pPr>
            <w:r w:rsidRPr="0086130D">
              <w:rPr>
                <w:color w:val="000000" w:themeColor="text1"/>
              </w:rPr>
              <w:t xml:space="preserve">If selected, the person or entity submitting a proposal (the “Proposer”) must sign the </w:t>
            </w:r>
            <w:r w:rsidRPr="004C736D">
              <w:rPr>
                <w:i/>
                <w:color w:val="000000" w:themeColor="text1"/>
              </w:rPr>
              <w:t xml:space="preserve">AOC </w:t>
            </w:r>
            <w:r w:rsidR="003A5C38" w:rsidRPr="004C736D">
              <w:rPr>
                <w:i/>
                <w:color w:val="000000" w:themeColor="text1"/>
              </w:rPr>
              <w:t>Master</w:t>
            </w:r>
            <w:r w:rsidRPr="004C736D">
              <w:rPr>
                <w:i/>
                <w:color w:val="000000" w:themeColor="text1"/>
              </w:rPr>
              <w:t xml:space="preserve"> Agreement Terms and Conditions</w:t>
            </w:r>
            <w:r w:rsidRPr="004C736D">
              <w:rPr>
                <w:color w:val="000000" w:themeColor="text1"/>
              </w:rPr>
              <w:t>.</w:t>
            </w:r>
          </w:p>
        </w:tc>
      </w:tr>
      <w:tr w:rsidR="006772FB" w:rsidRPr="0086130D" w:rsidTr="00C506AB">
        <w:trPr>
          <w:trHeight w:val="2489"/>
        </w:trPr>
        <w:tc>
          <w:tcPr>
            <w:tcW w:w="3870" w:type="dxa"/>
          </w:tcPr>
          <w:p w:rsidR="006772FB" w:rsidRPr="0086130D" w:rsidRDefault="006772FB" w:rsidP="006772FB">
            <w:pPr>
              <w:widowControl w:val="0"/>
              <w:rPr>
                <w:bCs/>
                <w:color w:val="000000" w:themeColor="text1"/>
              </w:rPr>
            </w:pPr>
            <w:r w:rsidRPr="0086130D">
              <w:rPr>
                <w:b/>
                <w:bCs/>
                <w:color w:val="000000" w:themeColor="text1"/>
              </w:rPr>
              <w:t xml:space="preserve">Attachment </w:t>
            </w:r>
            <w:r w:rsidRPr="0086130D">
              <w:rPr>
                <w:b/>
                <w:color w:val="000000" w:themeColor="text1"/>
              </w:rPr>
              <w:t>3:</w:t>
            </w:r>
            <w:r w:rsidR="003A5C38" w:rsidRPr="0086130D">
              <w:rPr>
                <w:color w:val="000000" w:themeColor="text1"/>
              </w:rPr>
              <w:t xml:space="preserve"> Proposer’s </w:t>
            </w:r>
            <w:r w:rsidR="003A5C38" w:rsidRPr="0086130D">
              <w:rPr>
                <w:b/>
                <w:color w:val="000000" w:themeColor="text1"/>
              </w:rPr>
              <w:t xml:space="preserve">Acceptance </w:t>
            </w:r>
            <w:r w:rsidRPr="0086130D">
              <w:rPr>
                <w:b/>
                <w:color w:val="000000" w:themeColor="text1"/>
              </w:rPr>
              <w:t xml:space="preserve">of </w:t>
            </w:r>
            <w:r w:rsidR="00F813CC" w:rsidRPr="0086130D">
              <w:rPr>
                <w:b/>
                <w:color w:val="000000" w:themeColor="text1"/>
              </w:rPr>
              <w:t xml:space="preserve">AOC </w:t>
            </w:r>
            <w:r w:rsidR="003A5C38" w:rsidRPr="0086130D">
              <w:rPr>
                <w:b/>
                <w:color w:val="000000" w:themeColor="text1"/>
              </w:rPr>
              <w:t xml:space="preserve">Master Agreement </w:t>
            </w:r>
            <w:r w:rsidRPr="0086130D">
              <w:rPr>
                <w:b/>
                <w:color w:val="000000" w:themeColor="text1"/>
              </w:rPr>
              <w:t>Terms and Conditions</w:t>
            </w:r>
          </w:p>
        </w:tc>
        <w:tc>
          <w:tcPr>
            <w:tcW w:w="5220" w:type="dxa"/>
            <w:vAlign w:val="center"/>
          </w:tcPr>
          <w:p w:rsidR="006772FB" w:rsidRPr="00C506AB" w:rsidRDefault="006772FB" w:rsidP="00C506AB">
            <w:pPr>
              <w:widowControl w:val="0"/>
              <w:tabs>
                <w:tab w:val="left" w:pos="720"/>
                <w:tab w:val="left" w:pos="2070"/>
              </w:tabs>
              <w:spacing w:after="120"/>
              <w:rPr>
                <w:color w:val="000000" w:themeColor="text1"/>
              </w:rPr>
            </w:pPr>
            <w:r w:rsidRPr="0086130D">
              <w:rPr>
                <w:color w:val="000000" w:themeColor="text1"/>
              </w:rPr>
              <w:t xml:space="preserve">On this form, if exceptions are identified, proposers must submit (i) a red-lined version of Attachment 2 – </w:t>
            </w:r>
            <w:r w:rsidR="00166BA7" w:rsidRPr="004C736D">
              <w:rPr>
                <w:i/>
                <w:color w:val="000000" w:themeColor="text1"/>
              </w:rPr>
              <w:t>AOC</w:t>
            </w:r>
            <w:r w:rsidR="006450E8" w:rsidRPr="004C736D">
              <w:rPr>
                <w:i/>
                <w:color w:val="000000" w:themeColor="text1"/>
              </w:rPr>
              <w:t xml:space="preserve"> </w:t>
            </w:r>
            <w:r w:rsidR="003A5C38" w:rsidRPr="004C736D">
              <w:rPr>
                <w:i/>
                <w:color w:val="000000" w:themeColor="text1"/>
              </w:rPr>
              <w:t>Master</w:t>
            </w:r>
            <w:r w:rsidRPr="004C736D">
              <w:rPr>
                <w:i/>
                <w:color w:val="000000" w:themeColor="text1"/>
              </w:rPr>
              <w:t xml:space="preserve"> Agreement Terms and Conditions</w:t>
            </w:r>
            <w:r w:rsidRPr="0086130D">
              <w:rPr>
                <w:color w:val="000000" w:themeColor="text1"/>
              </w:rPr>
              <w:t xml:space="preserve"> that clearly track proposed changes to this attachment, (ii) written documentation to substantiate each such proposed change and (iii) written explanation to indicate how each proposed change will benefit the AOC.</w:t>
            </w:r>
          </w:p>
        </w:tc>
      </w:tr>
      <w:tr w:rsidR="006772FB" w:rsidRPr="0086130D" w:rsidTr="00CA6219">
        <w:trPr>
          <w:trHeight w:val="707"/>
        </w:trPr>
        <w:tc>
          <w:tcPr>
            <w:tcW w:w="3870" w:type="dxa"/>
          </w:tcPr>
          <w:p w:rsidR="006772FB" w:rsidRPr="0086130D" w:rsidRDefault="006772FB" w:rsidP="002F26E8">
            <w:pPr>
              <w:widowControl w:val="0"/>
              <w:rPr>
                <w:b/>
                <w:bCs/>
                <w:color w:val="000000" w:themeColor="text1"/>
              </w:rPr>
            </w:pPr>
            <w:r w:rsidRPr="0086130D">
              <w:rPr>
                <w:b/>
                <w:bCs/>
                <w:color w:val="000000" w:themeColor="text1"/>
              </w:rPr>
              <w:t xml:space="preserve">Attachment </w:t>
            </w:r>
            <w:r w:rsidRPr="0086130D">
              <w:rPr>
                <w:b/>
                <w:color w:val="000000" w:themeColor="text1"/>
              </w:rPr>
              <w:t>4:</w:t>
            </w:r>
            <w:r w:rsidRPr="0086130D">
              <w:rPr>
                <w:color w:val="000000" w:themeColor="text1"/>
              </w:rPr>
              <w:t xml:space="preserve"> </w:t>
            </w:r>
            <w:r w:rsidRPr="0086130D">
              <w:rPr>
                <w:b/>
                <w:color w:val="000000" w:themeColor="text1"/>
              </w:rPr>
              <w:t>Payee Data Record Form</w:t>
            </w:r>
          </w:p>
        </w:tc>
        <w:tc>
          <w:tcPr>
            <w:tcW w:w="5220" w:type="dxa"/>
          </w:tcPr>
          <w:p w:rsidR="006772FB" w:rsidRPr="0086130D" w:rsidRDefault="006772FB" w:rsidP="006772FB">
            <w:pPr>
              <w:widowControl w:val="0"/>
              <w:rPr>
                <w:bCs/>
                <w:color w:val="000000" w:themeColor="text1"/>
              </w:rPr>
            </w:pPr>
            <w:r w:rsidRPr="0086130D">
              <w:rPr>
                <w:bCs/>
                <w:color w:val="000000" w:themeColor="text1"/>
              </w:rPr>
              <w:t>This form contains information the AOC requires in order to process payments.</w:t>
            </w:r>
          </w:p>
        </w:tc>
      </w:tr>
      <w:tr w:rsidR="006772FB" w:rsidRPr="0086130D" w:rsidTr="00CA6219">
        <w:trPr>
          <w:trHeight w:val="941"/>
        </w:trPr>
        <w:tc>
          <w:tcPr>
            <w:tcW w:w="3870" w:type="dxa"/>
          </w:tcPr>
          <w:p w:rsidR="006772FB" w:rsidRPr="0086130D" w:rsidRDefault="006772FB" w:rsidP="006772FB">
            <w:pPr>
              <w:widowControl w:val="0"/>
              <w:rPr>
                <w:bCs/>
                <w:color w:val="000000" w:themeColor="text1"/>
              </w:rPr>
            </w:pPr>
            <w:r w:rsidRPr="0086130D">
              <w:rPr>
                <w:b/>
                <w:bCs/>
                <w:color w:val="000000" w:themeColor="text1"/>
              </w:rPr>
              <w:t>Attachment 5:</w:t>
            </w:r>
            <w:r w:rsidRPr="0086130D">
              <w:rPr>
                <w:bCs/>
                <w:color w:val="000000" w:themeColor="text1"/>
              </w:rPr>
              <w:t xml:space="preserve"> </w:t>
            </w:r>
            <w:r w:rsidRPr="0086130D">
              <w:rPr>
                <w:b/>
                <w:bCs/>
                <w:color w:val="000000" w:themeColor="text1"/>
              </w:rPr>
              <w:t>Darfur Contracting Act Certification</w:t>
            </w:r>
          </w:p>
        </w:tc>
        <w:tc>
          <w:tcPr>
            <w:tcW w:w="5220" w:type="dxa"/>
          </w:tcPr>
          <w:p w:rsidR="006772FB" w:rsidRPr="0086130D" w:rsidRDefault="006772FB" w:rsidP="006772FB">
            <w:pPr>
              <w:widowControl w:val="0"/>
              <w:rPr>
                <w:b/>
                <w:bCs/>
                <w:color w:val="000000" w:themeColor="text1"/>
              </w:rPr>
            </w:pPr>
            <w:r w:rsidRPr="0086130D">
              <w:rPr>
                <w:color w:val="000000" w:themeColor="text1"/>
              </w:rPr>
              <w:t>Proposer must complete the Darfur Contracting Act Certification and submit the completed certification with its proposal.</w:t>
            </w:r>
          </w:p>
        </w:tc>
      </w:tr>
      <w:tr w:rsidR="006772FB" w:rsidRPr="0086130D" w:rsidTr="00CA6219">
        <w:tc>
          <w:tcPr>
            <w:tcW w:w="3870" w:type="dxa"/>
          </w:tcPr>
          <w:p w:rsidR="006772FB" w:rsidRPr="0086130D" w:rsidRDefault="006772FB" w:rsidP="00F1107A">
            <w:pPr>
              <w:widowControl w:val="0"/>
              <w:rPr>
                <w:bCs/>
                <w:color w:val="000000" w:themeColor="text1"/>
              </w:rPr>
            </w:pPr>
            <w:r w:rsidRPr="0086130D">
              <w:rPr>
                <w:b/>
                <w:bCs/>
                <w:color w:val="000000" w:themeColor="text1"/>
              </w:rPr>
              <w:t xml:space="preserve">Attachment </w:t>
            </w:r>
            <w:r w:rsidR="00796F95" w:rsidRPr="0086130D">
              <w:rPr>
                <w:b/>
                <w:bCs/>
                <w:color w:val="000000" w:themeColor="text1"/>
              </w:rPr>
              <w:t>6</w:t>
            </w:r>
            <w:r w:rsidRPr="0086130D">
              <w:rPr>
                <w:b/>
                <w:bCs/>
                <w:color w:val="000000" w:themeColor="text1"/>
              </w:rPr>
              <w:t xml:space="preserve">: </w:t>
            </w:r>
            <w:r w:rsidRPr="0086130D">
              <w:rPr>
                <w:b/>
                <w:color w:val="000000" w:themeColor="text1"/>
              </w:rPr>
              <w:t xml:space="preserve"> </w:t>
            </w:r>
            <w:r w:rsidR="00F1107A">
              <w:rPr>
                <w:b/>
                <w:color w:val="000000" w:themeColor="text1"/>
              </w:rPr>
              <w:t>General</w:t>
            </w:r>
            <w:r w:rsidRPr="0086130D">
              <w:rPr>
                <w:b/>
                <w:color w:val="000000" w:themeColor="text1"/>
              </w:rPr>
              <w:t xml:space="preserve"> Certification</w:t>
            </w:r>
            <w:r w:rsidR="00F1107A">
              <w:rPr>
                <w:b/>
                <w:color w:val="000000" w:themeColor="text1"/>
              </w:rPr>
              <w:t>s</w:t>
            </w:r>
            <w:r w:rsidRPr="0086130D">
              <w:rPr>
                <w:b/>
                <w:color w:val="000000" w:themeColor="text1"/>
              </w:rPr>
              <w:t xml:space="preserve"> Form</w:t>
            </w:r>
          </w:p>
        </w:tc>
        <w:tc>
          <w:tcPr>
            <w:tcW w:w="5220" w:type="dxa"/>
          </w:tcPr>
          <w:p w:rsidR="006772FB" w:rsidRPr="0086130D" w:rsidRDefault="006772FB" w:rsidP="00F1107A">
            <w:pPr>
              <w:widowControl w:val="0"/>
              <w:rPr>
                <w:color w:val="000000" w:themeColor="text1"/>
              </w:rPr>
            </w:pPr>
            <w:r w:rsidRPr="0086130D">
              <w:rPr>
                <w:color w:val="000000" w:themeColor="text1"/>
              </w:rPr>
              <w:t xml:space="preserve">Proposer must complete </w:t>
            </w:r>
            <w:r w:rsidR="00C41C14">
              <w:rPr>
                <w:color w:val="000000" w:themeColor="text1"/>
              </w:rPr>
              <w:t xml:space="preserve">the </w:t>
            </w:r>
            <w:r w:rsidR="00F1107A">
              <w:rPr>
                <w:i/>
                <w:color w:val="000000" w:themeColor="text1"/>
              </w:rPr>
              <w:t xml:space="preserve">General </w:t>
            </w:r>
            <w:r w:rsidRPr="0086130D">
              <w:rPr>
                <w:i/>
                <w:color w:val="000000" w:themeColor="text1"/>
              </w:rPr>
              <w:t>Certification</w:t>
            </w:r>
            <w:r w:rsidR="00F1107A">
              <w:rPr>
                <w:i/>
                <w:color w:val="000000" w:themeColor="text1"/>
              </w:rPr>
              <w:t>s</w:t>
            </w:r>
            <w:r w:rsidR="0005369F" w:rsidRPr="0086130D">
              <w:rPr>
                <w:i/>
                <w:color w:val="000000" w:themeColor="text1"/>
              </w:rPr>
              <w:t xml:space="preserve"> Form</w:t>
            </w:r>
            <w:r w:rsidR="0005369F" w:rsidRPr="0086130D">
              <w:rPr>
                <w:color w:val="000000" w:themeColor="text1"/>
              </w:rPr>
              <w:t xml:space="preserve"> and </w:t>
            </w:r>
            <w:r w:rsidRPr="0086130D">
              <w:rPr>
                <w:color w:val="000000" w:themeColor="text1"/>
              </w:rPr>
              <w:t>submit the completed certification with its proposal</w:t>
            </w:r>
            <w:r w:rsidR="00F1107A">
              <w:rPr>
                <w:color w:val="000000" w:themeColor="text1"/>
              </w:rPr>
              <w:t>.</w:t>
            </w:r>
          </w:p>
        </w:tc>
      </w:tr>
      <w:tr w:rsidR="008727D3" w:rsidRPr="004552A1" w:rsidTr="00CA6219">
        <w:trPr>
          <w:trHeight w:val="642"/>
        </w:trPr>
        <w:tc>
          <w:tcPr>
            <w:tcW w:w="3870" w:type="dxa"/>
          </w:tcPr>
          <w:p w:rsidR="008727D3" w:rsidRPr="004552A1" w:rsidRDefault="008727D3" w:rsidP="00DF0421">
            <w:pPr>
              <w:widowControl w:val="0"/>
              <w:rPr>
                <w:b/>
                <w:bCs/>
                <w:color w:val="000000" w:themeColor="text1"/>
              </w:rPr>
            </w:pPr>
            <w:r w:rsidRPr="004552A1">
              <w:rPr>
                <w:b/>
                <w:bCs/>
                <w:color w:val="000000" w:themeColor="text1"/>
              </w:rPr>
              <w:lastRenderedPageBreak/>
              <w:t xml:space="preserve">Attachment 7:  </w:t>
            </w:r>
            <w:r w:rsidR="002F26E8" w:rsidRPr="004552A1">
              <w:rPr>
                <w:b/>
                <w:color w:val="000000" w:themeColor="text1"/>
              </w:rPr>
              <w:t>Pricing Form and Menu Examples</w:t>
            </w:r>
          </w:p>
        </w:tc>
        <w:tc>
          <w:tcPr>
            <w:tcW w:w="5220" w:type="dxa"/>
          </w:tcPr>
          <w:p w:rsidR="008727D3" w:rsidRPr="004552A1" w:rsidRDefault="00770F62" w:rsidP="00701BDB">
            <w:pPr>
              <w:widowControl w:val="0"/>
              <w:rPr>
                <w:color w:val="000000" w:themeColor="text1"/>
              </w:rPr>
            </w:pPr>
            <w:r w:rsidRPr="004552A1">
              <w:rPr>
                <w:color w:val="000000" w:themeColor="text1"/>
              </w:rPr>
              <w:t xml:space="preserve">For evaluation purposes only, </w:t>
            </w:r>
            <w:r w:rsidR="00C41C14">
              <w:rPr>
                <w:color w:val="000000" w:themeColor="text1"/>
              </w:rPr>
              <w:t xml:space="preserve">Proposer must </w:t>
            </w:r>
            <w:r w:rsidRPr="004552A1">
              <w:rPr>
                <w:color w:val="000000" w:themeColor="text1"/>
              </w:rPr>
              <w:t>c</w:t>
            </w:r>
            <w:r w:rsidR="000A0F33" w:rsidRPr="004552A1">
              <w:rPr>
                <w:color w:val="000000" w:themeColor="text1"/>
              </w:rPr>
              <w:t>omplete this form to pro</w:t>
            </w:r>
            <w:r w:rsidR="00701BDB" w:rsidRPr="004552A1">
              <w:rPr>
                <w:color w:val="000000" w:themeColor="text1"/>
              </w:rPr>
              <w:t>vide</w:t>
            </w:r>
            <w:r w:rsidR="000A0F33" w:rsidRPr="004552A1">
              <w:rPr>
                <w:color w:val="000000" w:themeColor="text1"/>
              </w:rPr>
              <w:t xml:space="preserve"> </w:t>
            </w:r>
            <w:r w:rsidR="00D920F9" w:rsidRPr="004552A1">
              <w:rPr>
                <w:color w:val="000000" w:themeColor="text1"/>
              </w:rPr>
              <w:t>t</w:t>
            </w:r>
            <w:r w:rsidR="004C1FF7" w:rsidRPr="004552A1">
              <w:rPr>
                <w:color w:val="000000" w:themeColor="text1"/>
              </w:rPr>
              <w:t xml:space="preserve">hree </w:t>
            </w:r>
            <w:r w:rsidR="008566D6" w:rsidRPr="004552A1">
              <w:rPr>
                <w:color w:val="000000" w:themeColor="text1"/>
              </w:rPr>
              <w:t xml:space="preserve">descriptive </w:t>
            </w:r>
            <w:r w:rsidR="00AF3136" w:rsidRPr="004552A1">
              <w:rPr>
                <w:color w:val="000000" w:themeColor="text1"/>
              </w:rPr>
              <w:t xml:space="preserve">examples </w:t>
            </w:r>
            <w:r w:rsidR="004C1FF7" w:rsidRPr="004552A1">
              <w:rPr>
                <w:color w:val="000000" w:themeColor="text1"/>
              </w:rPr>
              <w:t xml:space="preserve">of </w:t>
            </w:r>
            <w:r w:rsidR="008566D6" w:rsidRPr="004552A1">
              <w:rPr>
                <w:color w:val="000000" w:themeColor="text1"/>
              </w:rPr>
              <w:t xml:space="preserve">packaged </w:t>
            </w:r>
            <w:r w:rsidR="00701BDB" w:rsidRPr="004552A1">
              <w:rPr>
                <w:color w:val="000000" w:themeColor="text1"/>
              </w:rPr>
              <w:t>menu items [</w:t>
            </w:r>
            <w:r w:rsidR="004C1FF7" w:rsidRPr="004552A1">
              <w:rPr>
                <w:color w:val="000000" w:themeColor="text1"/>
              </w:rPr>
              <w:t>Breakfast, Break</w:t>
            </w:r>
            <w:r w:rsidR="007766A0" w:rsidRPr="004552A1">
              <w:rPr>
                <w:color w:val="000000" w:themeColor="text1"/>
              </w:rPr>
              <w:t>s</w:t>
            </w:r>
            <w:r w:rsidR="00AF3136" w:rsidRPr="004552A1">
              <w:rPr>
                <w:color w:val="000000" w:themeColor="text1"/>
              </w:rPr>
              <w:t xml:space="preserve"> (</w:t>
            </w:r>
            <w:r w:rsidR="00AF3136" w:rsidRPr="00C41C14">
              <w:rPr>
                <w:smallCaps/>
                <w:color w:val="000000" w:themeColor="text1"/>
              </w:rPr>
              <w:t>a.m.</w:t>
            </w:r>
            <w:r w:rsidR="00AF3136" w:rsidRPr="004552A1">
              <w:rPr>
                <w:color w:val="000000" w:themeColor="text1"/>
              </w:rPr>
              <w:t xml:space="preserve"> and </w:t>
            </w:r>
            <w:r w:rsidR="00AF3136" w:rsidRPr="00C41C14">
              <w:rPr>
                <w:smallCaps/>
                <w:color w:val="000000" w:themeColor="text1"/>
              </w:rPr>
              <w:t>p.m.</w:t>
            </w:r>
            <w:r w:rsidR="00AF3136" w:rsidRPr="004552A1">
              <w:rPr>
                <w:color w:val="000000" w:themeColor="text1"/>
              </w:rPr>
              <w:t>)</w:t>
            </w:r>
            <w:r w:rsidR="004C1FF7" w:rsidRPr="004552A1">
              <w:rPr>
                <w:color w:val="000000" w:themeColor="text1"/>
              </w:rPr>
              <w:t>, Lunch and Dinner</w:t>
            </w:r>
            <w:r w:rsidR="00701BDB" w:rsidRPr="004552A1">
              <w:rPr>
                <w:color w:val="000000" w:themeColor="text1"/>
              </w:rPr>
              <w:t>]</w:t>
            </w:r>
            <w:r w:rsidR="00AF3136" w:rsidRPr="004552A1">
              <w:rPr>
                <w:color w:val="000000" w:themeColor="text1"/>
              </w:rPr>
              <w:t>, along with proposed</w:t>
            </w:r>
            <w:r w:rsidR="00701BDB" w:rsidRPr="004552A1">
              <w:rPr>
                <w:color w:val="000000" w:themeColor="text1"/>
              </w:rPr>
              <w:t xml:space="preserve"> pricing</w:t>
            </w:r>
            <w:r w:rsidR="007314CF" w:rsidRPr="004552A1">
              <w:rPr>
                <w:color w:val="000000" w:themeColor="text1"/>
              </w:rPr>
              <w:t xml:space="preserve"> for each</w:t>
            </w:r>
            <w:r w:rsidR="000A0F33" w:rsidRPr="004552A1">
              <w:rPr>
                <w:color w:val="000000" w:themeColor="text1"/>
              </w:rPr>
              <w:t>.</w:t>
            </w:r>
          </w:p>
        </w:tc>
      </w:tr>
      <w:tr w:rsidR="00721088" w:rsidRPr="004552A1" w:rsidTr="00CA6219">
        <w:trPr>
          <w:trHeight w:val="642"/>
        </w:trPr>
        <w:tc>
          <w:tcPr>
            <w:tcW w:w="3870" w:type="dxa"/>
          </w:tcPr>
          <w:p w:rsidR="00721088" w:rsidRPr="004552A1" w:rsidRDefault="00721088" w:rsidP="00DF0421">
            <w:pPr>
              <w:widowControl w:val="0"/>
              <w:rPr>
                <w:b/>
                <w:bCs/>
                <w:color w:val="000000" w:themeColor="text1"/>
              </w:rPr>
            </w:pPr>
            <w:r>
              <w:rPr>
                <w:b/>
                <w:bCs/>
                <w:color w:val="000000" w:themeColor="text1"/>
              </w:rPr>
              <w:t>Attachment 8: Proposal Checklist</w:t>
            </w:r>
          </w:p>
        </w:tc>
        <w:tc>
          <w:tcPr>
            <w:tcW w:w="5220" w:type="dxa"/>
          </w:tcPr>
          <w:p w:rsidR="00721088" w:rsidRPr="004552A1" w:rsidRDefault="00BE5E05" w:rsidP="00BE5E05">
            <w:pPr>
              <w:widowControl w:val="0"/>
              <w:rPr>
                <w:color w:val="000000" w:themeColor="text1"/>
              </w:rPr>
            </w:pPr>
            <w:r>
              <w:rPr>
                <w:color w:val="000000" w:themeColor="text1"/>
              </w:rPr>
              <w:t>Optional tool to help</w:t>
            </w:r>
            <w:r w:rsidR="00721088">
              <w:rPr>
                <w:color w:val="000000" w:themeColor="text1"/>
              </w:rPr>
              <w:t xml:space="preserve"> organize proposal package and insure that all required information is included.</w:t>
            </w:r>
          </w:p>
        </w:tc>
      </w:tr>
    </w:tbl>
    <w:p w:rsidR="00405C12" w:rsidRPr="001E465A" w:rsidRDefault="00405C12" w:rsidP="002E7965">
      <w:pPr>
        <w:widowControl w:val="0"/>
        <w:ind w:left="1440"/>
        <w:rPr>
          <w:bCs/>
        </w:rPr>
      </w:pPr>
    </w:p>
    <w:p w:rsidR="00405C12" w:rsidRPr="001E465A" w:rsidRDefault="00DE7860" w:rsidP="00CA6219">
      <w:pPr>
        <w:pStyle w:val="ListParagraph"/>
        <w:numPr>
          <w:ilvl w:val="0"/>
          <w:numId w:val="57"/>
        </w:numPr>
        <w:ind w:left="720" w:hanging="720"/>
        <w:rPr>
          <w:b/>
        </w:rPr>
      </w:pPr>
      <w:r>
        <w:rPr>
          <w:b/>
        </w:rPr>
        <w:t>SU</w:t>
      </w:r>
      <w:bookmarkStart w:id="17" w:name="SubmissionOfProposals"/>
      <w:bookmarkEnd w:id="17"/>
      <w:r>
        <w:rPr>
          <w:b/>
        </w:rPr>
        <w:t>BMISSION</w:t>
      </w:r>
      <w:r w:rsidR="00405C12" w:rsidRPr="001E465A">
        <w:rPr>
          <w:b/>
        </w:rPr>
        <w:t xml:space="preserve"> OF PROPOSALS</w:t>
      </w:r>
      <w:r w:rsidR="002B574D">
        <w:rPr>
          <w:b/>
        </w:rPr>
        <w:t xml:space="preserve">      | </w:t>
      </w:r>
      <w:hyperlink w:anchor="SubmissionOfProposals_back" w:tooltip="Table of Contents:  Submission of Proposals" w:history="1">
        <w:r w:rsidR="002B574D" w:rsidRPr="005836ED">
          <w:rPr>
            <w:rStyle w:val="Hyperlink"/>
            <w:sz w:val="20"/>
            <w:szCs w:val="20"/>
          </w:rPr>
          <w:t>back</w:t>
        </w:r>
      </w:hyperlink>
    </w:p>
    <w:p w:rsidR="00405C12" w:rsidRPr="001E465A" w:rsidRDefault="00405C12" w:rsidP="006772FB">
      <w:pPr>
        <w:rPr>
          <w:sz w:val="20"/>
          <w:szCs w:val="20"/>
        </w:rPr>
      </w:pPr>
    </w:p>
    <w:p w:rsidR="00921F95" w:rsidRPr="00921F95" w:rsidRDefault="00921F95" w:rsidP="00921F95">
      <w:pPr>
        <w:pStyle w:val="ListParagraph"/>
        <w:numPr>
          <w:ilvl w:val="1"/>
          <w:numId w:val="57"/>
        </w:numPr>
        <w:ind w:left="1440" w:right="468" w:hanging="720"/>
      </w:pPr>
      <w:r>
        <w:rPr>
          <w:color w:val="000000"/>
        </w:rPr>
        <w:t>P</w:t>
      </w:r>
      <w:r w:rsidRPr="005E0EE1">
        <w:rPr>
          <w:color w:val="000000"/>
        </w:rPr>
        <w:t xml:space="preserve">roposals should provide straightforward, concise information that satisfies the </w:t>
      </w:r>
      <w:r w:rsidRPr="0086130D">
        <w:rPr>
          <w:color w:val="000000" w:themeColor="text1"/>
        </w:rPr>
        <w:t>requirements of the “Proposal Contents</w:t>
      </w:r>
      <w:r w:rsidR="00DE7860" w:rsidRPr="0086130D">
        <w:rPr>
          <w:color w:val="000000" w:themeColor="text1"/>
        </w:rPr>
        <w:t>,” Section</w:t>
      </w:r>
      <w:r w:rsidR="00033B2B" w:rsidRPr="0086130D">
        <w:rPr>
          <w:color w:val="000000" w:themeColor="text1"/>
        </w:rPr>
        <w:t xml:space="preserve"> 6</w:t>
      </w:r>
      <w:r w:rsidR="00DE7860" w:rsidRPr="0086130D">
        <w:rPr>
          <w:color w:val="000000" w:themeColor="text1"/>
        </w:rPr>
        <w:t>,</w:t>
      </w:r>
      <w:r w:rsidRPr="0086130D">
        <w:rPr>
          <w:color w:val="000000" w:themeColor="text1"/>
        </w:rPr>
        <w:t xml:space="preserve"> below.  Expensive bindings,</w:t>
      </w:r>
      <w:r w:rsidRPr="005E0EE1">
        <w:rPr>
          <w:color w:val="000000"/>
        </w:rPr>
        <w:t xml:space="preserve">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921F95" w:rsidRPr="00921F95" w:rsidRDefault="00921F95" w:rsidP="00921F95">
      <w:pPr>
        <w:ind w:left="720" w:right="468"/>
      </w:pPr>
    </w:p>
    <w:p w:rsidR="00A61D78" w:rsidRPr="0086130D" w:rsidRDefault="00A61D78" w:rsidP="00921F95">
      <w:pPr>
        <w:pStyle w:val="ListParagraph"/>
        <w:numPr>
          <w:ilvl w:val="1"/>
          <w:numId w:val="57"/>
        </w:numPr>
        <w:ind w:left="1440" w:right="468" w:hanging="720"/>
        <w:rPr>
          <w:color w:val="000000" w:themeColor="text1"/>
        </w:rPr>
      </w:pPr>
      <w:r w:rsidRPr="00A61D78">
        <w:rPr>
          <w:color w:val="000000"/>
        </w:rPr>
        <w:t xml:space="preserve">The Proposer </w:t>
      </w:r>
      <w:r>
        <w:t>must s</w:t>
      </w:r>
      <w:r w:rsidR="00DE7860">
        <w:t xml:space="preserve">ubmit its proposal in two parts: 1) the </w:t>
      </w:r>
      <w:r w:rsidR="00DE7860" w:rsidRPr="00DE7860">
        <w:rPr>
          <w:i/>
        </w:rPr>
        <w:t>Technical P</w:t>
      </w:r>
      <w:r w:rsidRPr="00DE7860">
        <w:rPr>
          <w:i/>
        </w:rPr>
        <w:t>roposal</w:t>
      </w:r>
      <w:r w:rsidR="00DE7860">
        <w:rPr>
          <w:i/>
        </w:rPr>
        <w:t xml:space="preserve">, </w:t>
      </w:r>
      <w:r w:rsidR="00033B2B" w:rsidRPr="0086130D">
        <w:rPr>
          <w:color w:val="000000" w:themeColor="text1"/>
        </w:rPr>
        <w:t>(6</w:t>
      </w:r>
      <w:r w:rsidR="00DE7860" w:rsidRPr="0086130D">
        <w:rPr>
          <w:color w:val="000000" w:themeColor="text1"/>
        </w:rPr>
        <w:t>.1);</w:t>
      </w:r>
      <w:r w:rsidRPr="0086130D">
        <w:rPr>
          <w:color w:val="000000" w:themeColor="text1"/>
        </w:rPr>
        <w:t xml:space="preserve"> and </w:t>
      </w:r>
      <w:r w:rsidR="00DE7860" w:rsidRPr="0086130D">
        <w:rPr>
          <w:color w:val="000000" w:themeColor="text1"/>
        </w:rPr>
        <w:t xml:space="preserve">2) the </w:t>
      </w:r>
      <w:r w:rsidR="00DE7860" w:rsidRPr="0086130D">
        <w:rPr>
          <w:i/>
          <w:color w:val="000000" w:themeColor="text1"/>
        </w:rPr>
        <w:t>Cost P</w:t>
      </w:r>
      <w:r w:rsidRPr="0086130D">
        <w:rPr>
          <w:i/>
          <w:color w:val="000000" w:themeColor="text1"/>
        </w:rPr>
        <w:t>roposal</w:t>
      </w:r>
      <w:r w:rsidR="0094791B" w:rsidRPr="0086130D">
        <w:rPr>
          <w:color w:val="000000" w:themeColor="text1"/>
        </w:rPr>
        <w:t xml:space="preserve"> (</w:t>
      </w:r>
      <w:r w:rsidR="0005369F" w:rsidRPr="0086130D">
        <w:rPr>
          <w:color w:val="000000" w:themeColor="text1"/>
        </w:rPr>
        <w:t>6.</w:t>
      </w:r>
      <w:r w:rsidR="00DE7860" w:rsidRPr="0086130D">
        <w:rPr>
          <w:color w:val="000000" w:themeColor="text1"/>
        </w:rPr>
        <w:t>2</w:t>
      </w:r>
      <w:r w:rsidR="0094791B" w:rsidRPr="0086130D">
        <w:rPr>
          <w:color w:val="000000" w:themeColor="text1"/>
        </w:rPr>
        <w:t>)</w:t>
      </w:r>
      <w:r w:rsidRPr="0086130D">
        <w:rPr>
          <w:color w:val="000000" w:themeColor="text1"/>
        </w:rPr>
        <w:t xml:space="preserve">. </w:t>
      </w:r>
    </w:p>
    <w:p w:rsidR="00921F95" w:rsidRDefault="00921F95" w:rsidP="00921F95">
      <w:pPr>
        <w:ind w:left="720" w:right="468"/>
      </w:pPr>
    </w:p>
    <w:p w:rsidR="00A61D78" w:rsidRDefault="00A61D78" w:rsidP="001C0123">
      <w:pPr>
        <w:pStyle w:val="ListParagraph"/>
        <w:numPr>
          <w:ilvl w:val="2"/>
          <w:numId w:val="57"/>
        </w:numPr>
        <w:spacing w:after="120"/>
        <w:ind w:right="475"/>
        <w:rPr>
          <w:color w:val="000000"/>
        </w:rPr>
      </w:pPr>
      <w:r>
        <w:t xml:space="preserve">The </w:t>
      </w:r>
      <w:r w:rsidRPr="00A61D78">
        <w:rPr>
          <w:color w:val="000000"/>
        </w:rPr>
        <w:t xml:space="preserve">Proposer must submit </w:t>
      </w:r>
      <w:r w:rsidRPr="00A61D78">
        <w:rPr>
          <w:b/>
          <w:color w:val="000000"/>
        </w:rPr>
        <w:t>one (1) original and four (4) copies</w:t>
      </w:r>
      <w:r w:rsidR="00DE7860">
        <w:rPr>
          <w:color w:val="000000"/>
        </w:rPr>
        <w:t xml:space="preserve"> of the </w:t>
      </w:r>
      <w:r w:rsidR="00DE7860" w:rsidRPr="00DE7860">
        <w:rPr>
          <w:i/>
          <w:color w:val="000000"/>
        </w:rPr>
        <w:t>Technical P</w:t>
      </w:r>
      <w:r w:rsidRPr="00DE7860">
        <w:rPr>
          <w:i/>
          <w:color w:val="000000"/>
        </w:rPr>
        <w:t>roposal</w:t>
      </w:r>
      <w:r w:rsidRPr="00A61D78">
        <w:rPr>
          <w:color w:val="000000"/>
        </w:rPr>
        <w:t>.  The original must be signed by an authorized representative of the Proposer.   The Proposer must write the RFP title and number on the outside of the sealed envelope.</w:t>
      </w:r>
    </w:p>
    <w:p w:rsidR="00A61D78" w:rsidRPr="00921F95" w:rsidRDefault="00921F95" w:rsidP="00921F95">
      <w:pPr>
        <w:pStyle w:val="ListParagraph"/>
        <w:numPr>
          <w:ilvl w:val="2"/>
          <w:numId w:val="57"/>
        </w:numPr>
        <w:ind w:right="468"/>
      </w:pPr>
      <w:r>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Pr="00B617ED">
        <w:rPr>
          <w:b/>
          <w:color w:val="000000"/>
        </w:rPr>
        <w:t>four (4)</w:t>
      </w:r>
      <w:r w:rsidRPr="00294372">
        <w:rPr>
          <w:b/>
          <w:color w:val="000000"/>
        </w:rPr>
        <w:t xml:space="preserve"> copies</w:t>
      </w:r>
      <w:r w:rsidRPr="005E0EE1">
        <w:rPr>
          <w:color w:val="000000"/>
        </w:rPr>
        <w:t xml:space="preserve"> of the </w:t>
      </w:r>
      <w:r w:rsidR="00DE7860" w:rsidRPr="00DE7860">
        <w:rPr>
          <w:i/>
          <w:color w:val="000000"/>
        </w:rPr>
        <w:t>C</w:t>
      </w:r>
      <w:r w:rsidRPr="00DE7860">
        <w:rPr>
          <w:i/>
          <w:color w:val="000000"/>
        </w:rPr>
        <w:t xml:space="preserve">ost </w:t>
      </w:r>
      <w:r w:rsidR="00DE7860" w:rsidRPr="00DE7860">
        <w:rPr>
          <w:i/>
          <w:color w:val="000000"/>
        </w:rPr>
        <w:t>P</w:t>
      </w:r>
      <w:r w:rsidRPr="00DE7860">
        <w:rPr>
          <w:i/>
          <w:color w:val="000000"/>
        </w:rPr>
        <w:t>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AOC in a single sealed envelope, separate from the technical proposal. The Proposer must write the RFP title and number </w:t>
      </w:r>
      <w:r w:rsidRPr="00DA6B88">
        <w:rPr>
          <w:color w:val="000000"/>
        </w:rPr>
        <w:t>on t</w:t>
      </w:r>
      <w:r>
        <w:rPr>
          <w:color w:val="000000"/>
        </w:rPr>
        <w:t>he outside of the sealed envelope.</w:t>
      </w:r>
    </w:p>
    <w:p w:rsidR="00921F95" w:rsidRDefault="00921F95" w:rsidP="00921F95">
      <w:pPr>
        <w:ind w:left="1440" w:right="468"/>
      </w:pPr>
    </w:p>
    <w:p w:rsidR="00D403C4" w:rsidRDefault="00405C12" w:rsidP="00921F95">
      <w:pPr>
        <w:pStyle w:val="ListParagraph"/>
        <w:numPr>
          <w:ilvl w:val="1"/>
          <w:numId w:val="57"/>
        </w:numPr>
        <w:ind w:left="1440" w:hanging="720"/>
      </w:pPr>
      <w:r w:rsidRPr="001E465A">
        <w:t>The Proposer must submit an electronic version of the entire proposal on CD-ROM</w:t>
      </w:r>
      <w:r w:rsidR="00C31B9A" w:rsidRPr="001E465A">
        <w:t xml:space="preserve"> or flash drive</w:t>
      </w:r>
      <w:r w:rsidRPr="001E465A">
        <w:t>.  The files contained on the CD-ROM</w:t>
      </w:r>
      <w:r w:rsidR="00C31B9A" w:rsidRPr="001E465A">
        <w:t xml:space="preserve"> or flash drive</w:t>
      </w:r>
      <w:r w:rsidRPr="001E465A">
        <w:t xml:space="preserve"> should be in PDF, Word, or Excel formats.</w:t>
      </w:r>
    </w:p>
    <w:p w:rsidR="0086130D" w:rsidRPr="001E465A" w:rsidRDefault="0086130D" w:rsidP="003E4A2B">
      <w:pPr>
        <w:ind w:left="720"/>
      </w:pPr>
    </w:p>
    <w:p w:rsidR="00D403C4" w:rsidRPr="001E465A" w:rsidRDefault="00AA7D65" w:rsidP="000A0F33">
      <w:pPr>
        <w:pStyle w:val="ListParagraph"/>
        <w:numPr>
          <w:ilvl w:val="1"/>
          <w:numId w:val="57"/>
        </w:numPr>
        <w:spacing w:after="120"/>
        <w:ind w:left="1440" w:hanging="720"/>
      </w:pPr>
      <w:r w:rsidRPr="001E465A">
        <w:t>P</w:t>
      </w:r>
      <w:r w:rsidR="00405C12" w:rsidRPr="001E465A">
        <w:t>roposals must be delivered by the date and time listed on the coversheet of this RFP to:</w:t>
      </w:r>
    </w:p>
    <w:p w:rsidR="003E4A2B" w:rsidRDefault="003E4A2B" w:rsidP="00C31B9A">
      <w:pPr>
        <w:ind w:left="2160" w:right="468"/>
      </w:pPr>
      <w:r>
        <w:t>Judicial Council of California</w:t>
      </w:r>
    </w:p>
    <w:p w:rsidR="00405C12" w:rsidRPr="001E465A" w:rsidRDefault="00405C12" w:rsidP="00C31B9A">
      <w:pPr>
        <w:ind w:left="2160" w:right="468"/>
      </w:pPr>
      <w:r w:rsidRPr="001E465A">
        <w:t>Administrative Office of the Courts</w:t>
      </w:r>
    </w:p>
    <w:p w:rsidR="00405C12" w:rsidRPr="00F1107A" w:rsidRDefault="00405C12" w:rsidP="00C31B9A">
      <w:pPr>
        <w:ind w:left="2160" w:right="468"/>
        <w:rPr>
          <w:color w:val="000000" w:themeColor="text1"/>
        </w:rPr>
      </w:pPr>
      <w:r w:rsidRPr="001E465A">
        <w:t>Attn: Nadine McFadden,</w:t>
      </w:r>
      <w:r w:rsidRPr="004552A1">
        <w:rPr>
          <w:color w:val="000000" w:themeColor="text1"/>
        </w:rPr>
        <w:t xml:space="preserve"> </w:t>
      </w:r>
      <w:r w:rsidRPr="00F1107A">
        <w:rPr>
          <w:b/>
          <w:color w:val="000000" w:themeColor="text1"/>
        </w:rPr>
        <w:t>RFP #</w:t>
      </w:r>
      <w:r w:rsidR="002D7285" w:rsidRPr="00F1107A">
        <w:rPr>
          <w:b/>
          <w:color w:val="000000" w:themeColor="text1"/>
        </w:rPr>
        <w:t>CJER-</w:t>
      </w:r>
      <w:r w:rsidR="00C506AB" w:rsidRPr="00F1107A">
        <w:rPr>
          <w:b/>
          <w:color w:val="000000" w:themeColor="text1"/>
        </w:rPr>
        <w:t>030614</w:t>
      </w:r>
      <w:r w:rsidR="007E3106" w:rsidRPr="00F1107A">
        <w:rPr>
          <w:b/>
          <w:color w:val="000000" w:themeColor="text1"/>
        </w:rPr>
        <w:t>-OSCS</w:t>
      </w:r>
      <w:r w:rsidR="00C506AB" w:rsidRPr="00F1107A">
        <w:rPr>
          <w:b/>
          <w:color w:val="000000" w:themeColor="text1"/>
        </w:rPr>
        <w:t>F</w:t>
      </w:r>
      <w:r w:rsidR="007E3106" w:rsidRPr="00F1107A">
        <w:rPr>
          <w:b/>
          <w:color w:val="000000" w:themeColor="text1"/>
        </w:rPr>
        <w:t>-CF</w:t>
      </w:r>
    </w:p>
    <w:p w:rsidR="00405C12" w:rsidRPr="001E465A" w:rsidRDefault="00405C12" w:rsidP="00C31B9A">
      <w:pPr>
        <w:ind w:left="2160" w:right="468"/>
      </w:pPr>
      <w:r w:rsidRPr="001E465A">
        <w:t>455 Golden Gate Avenue</w:t>
      </w:r>
      <w:r w:rsidR="00C31B9A" w:rsidRPr="001E465A">
        <w:t>, Sixth Floor</w:t>
      </w:r>
    </w:p>
    <w:p w:rsidR="00405C12" w:rsidRPr="001E465A" w:rsidRDefault="00405C12" w:rsidP="00C31B9A">
      <w:pPr>
        <w:ind w:left="2160" w:right="468"/>
      </w:pPr>
      <w:r w:rsidRPr="001E465A">
        <w:t>San Francisco, CA  94102</w:t>
      </w:r>
      <w:r w:rsidR="00C31B9A" w:rsidRPr="001E465A">
        <w:br/>
      </w:r>
    </w:p>
    <w:p w:rsidR="00D403C4" w:rsidRDefault="00405C12" w:rsidP="00921F95">
      <w:pPr>
        <w:pStyle w:val="ListParagraph"/>
        <w:numPr>
          <w:ilvl w:val="1"/>
          <w:numId w:val="57"/>
        </w:numPr>
        <w:ind w:left="1440" w:hanging="720"/>
      </w:pPr>
      <w:r w:rsidRPr="001E465A">
        <w:t>Late proposals will not be accepted.</w:t>
      </w:r>
    </w:p>
    <w:p w:rsidR="00CA6219" w:rsidRDefault="00CA6219" w:rsidP="00CA6219">
      <w:pPr>
        <w:ind w:left="720"/>
      </w:pPr>
    </w:p>
    <w:p w:rsidR="00D403C4" w:rsidRPr="001E465A" w:rsidRDefault="00405C12" w:rsidP="00921F95">
      <w:pPr>
        <w:pStyle w:val="ListParagraph"/>
        <w:numPr>
          <w:ilvl w:val="1"/>
          <w:numId w:val="57"/>
        </w:numPr>
        <w:ind w:left="1440" w:hanging="720"/>
      </w:pPr>
      <w:r w:rsidRPr="001E465A">
        <w:lastRenderedPageBreak/>
        <w:t>Only written proposals will be accepted.  Proposals must be sent by registered or certified mail, courier service (e.g. FedEx), or delivered by hand.  Proposals may not be transmitted by fax or email.</w:t>
      </w:r>
    </w:p>
    <w:p w:rsidR="007C1B39" w:rsidRPr="001E465A" w:rsidRDefault="007C1B39" w:rsidP="00A50B42">
      <w:pPr>
        <w:pStyle w:val="ListParagraph"/>
      </w:pPr>
    </w:p>
    <w:p w:rsidR="00405C12" w:rsidRPr="001E465A" w:rsidRDefault="00405C12" w:rsidP="00CA6219">
      <w:pPr>
        <w:pStyle w:val="ListParagraph"/>
        <w:numPr>
          <w:ilvl w:val="0"/>
          <w:numId w:val="57"/>
        </w:numPr>
        <w:ind w:left="720" w:hanging="720"/>
        <w:rPr>
          <w:b/>
        </w:rPr>
      </w:pPr>
      <w:bookmarkStart w:id="18" w:name="_Ref349118429"/>
      <w:r w:rsidRPr="001E465A">
        <w:rPr>
          <w:b/>
        </w:rPr>
        <w:t>P</w:t>
      </w:r>
      <w:bookmarkStart w:id="19" w:name="ProposalContent"/>
      <w:bookmarkEnd w:id="19"/>
      <w:r w:rsidRPr="001E465A">
        <w:rPr>
          <w:b/>
        </w:rPr>
        <w:t>ROPOSAL CONTENT</w:t>
      </w:r>
      <w:bookmarkEnd w:id="18"/>
      <w:r w:rsidR="002B574D">
        <w:rPr>
          <w:b/>
        </w:rPr>
        <w:t xml:space="preserve">      | </w:t>
      </w:r>
      <w:hyperlink w:anchor="ProposalContents_back" w:tooltip="Table of Contents:  Proposal Contents" w:history="1">
        <w:r w:rsidR="002B574D" w:rsidRPr="00B17FED">
          <w:rPr>
            <w:rStyle w:val="Hyperlink"/>
            <w:sz w:val="20"/>
            <w:szCs w:val="20"/>
          </w:rPr>
          <w:t>back</w:t>
        </w:r>
      </w:hyperlink>
      <w:r w:rsidR="00C31B9A" w:rsidRPr="001E465A">
        <w:rPr>
          <w:b/>
        </w:rPr>
        <w:br/>
      </w:r>
    </w:p>
    <w:p w:rsidR="00D403C4" w:rsidRDefault="00405C12">
      <w:pPr>
        <w:ind w:left="720"/>
      </w:pPr>
      <w:r w:rsidRPr="001E465A">
        <w:t xml:space="preserve">The following information must be included in the </w:t>
      </w:r>
      <w:r w:rsidR="00B85A55" w:rsidRPr="001E465A">
        <w:t>proposa</w:t>
      </w:r>
      <w:r w:rsidRPr="001E465A">
        <w:t xml:space="preserve">l.  A proposal lacking any of the </w:t>
      </w:r>
      <w:r w:rsidRPr="004530DB">
        <w:t>following information may be d</w:t>
      </w:r>
      <w:r w:rsidR="00AA7D65" w:rsidRPr="004530DB">
        <w:t>eemed non-responsive.</w:t>
      </w:r>
    </w:p>
    <w:p w:rsidR="002F6109" w:rsidRPr="004530DB" w:rsidRDefault="002F6109">
      <w:pPr>
        <w:ind w:left="720"/>
      </w:pPr>
    </w:p>
    <w:p w:rsidR="00031009" w:rsidRPr="00026013" w:rsidRDefault="003E4A2B" w:rsidP="00031009">
      <w:pPr>
        <w:pStyle w:val="ListParagraph"/>
        <w:numPr>
          <w:ilvl w:val="1"/>
          <w:numId w:val="57"/>
        </w:numPr>
        <w:ind w:left="1440" w:hanging="720"/>
        <w:rPr>
          <w:b/>
        </w:rPr>
      </w:pPr>
      <w:r w:rsidRPr="00026013">
        <w:rPr>
          <w:b/>
          <w:u w:val="single"/>
        </w:rPr>
        <w:t>Te</w:t>
      </w:r>
      <w:bookmarkStart w:id="20" w:name="TechnicalProposal"/>
      <w:bookmarkEnd w:id="20"/>
      <w:r w:rsidRPr="00026013">
        <w:rPr>
          <w:b/>
          <w:u w:val="single"/>
        </w:rPr>
        <w:t>chnical Proposal</w:t>
      </w:r>
      <w:r w:rsidRPr="00026013">
        <w:rPr>
          <w:b/>
        </w:rPr>
        <w:t xml:space="preserve">  </w:t>
      </w:r>
    </w:p>
    <w:p w:rsidR="00291A76" w:rsidRDefault="003E4A2B" w:rsidP="00031009">
      <w:pPr>
        <w:ind w:left="720"/>
      </w:pPr>
      <w:r>
        <w:t xml:space="preserve">  </w:t>
      </w:r>
    </w:p>
    <w:p w:rsidR="003E4A2B" w:rsidRDefault="003E4A2B" w:rsidP="00291A76">
      <w:pPr>
        <w:spacing w:after="120"/>
        <w:ind w:left="1440"/>
      </w:pPr>
      <w:r w:rsidRPr="00D33EA6">
        <w:t xml:space="preserve">The following information </w:t>
      </w:r>
      <w:r>
        <w:t>must be included in</w:t>
      </w:r>
      <w:r w:rsidRPr="00D33EA6">
        <w:t xml:space="preserve"> the technical </w:t>
      </w:r>
      <w:r>
        <w:t>proposal.</w:t>
      </w:r>
      <w:r w:rsidRPr="00FF1876">
        <w:t xml:space="preserve"> </w:t>
      </w:r>
    </w:p>
    <w:p w:rsidR="002A013A" w:rsidRPr="0086130D" w:rsidRDefault="002A013A" w:rsidP="002A013A">
      <w:pPr>
        <w:pStyle w:val="ListParagraph"/>
        <w:numPr>
          <w:ilvl w:val="2"/>
          <w:numId w:val="57"/>
        </w:numPr>
        <w:rPr>
          <w:b/>
          <w:color w:val="000000" w:themeColor="text1"/>
        </w:rPr>
      </w:pPr>
      <w:r w:rsidRPr="0086130D">
        <w:rPr>
          <w:b/>
          <w:color w:val="000000" w:themeColor="text1"/>
        </w:rPr>
        <w:t>Company Information</w:t>
      </w:r>
      <w:r w:rsidR="00DF0942">
        <w:rPr>
          <w:b/>
          <w:color w:val="000000" w:themeColor="text1"/>
        </w:rPr>
        <w:t>.</w:t>
      </w:r>
    </w:p>
    <w:p w:rsidR="002A013A" w:rsidRPr="0086130D" w:rsidRDefault="002A013A" w:rsidP="002A013A">
      <w:pPr>
        <w:ind w:left="1440"/>
        <w:rPr>
          <w:color w:val="000000" w:themeColor="text1"/>
        </w:rPr>
      </w:pPr>
    </w:p>
    <w:p w:rsidR="002C7551" w:rsidRPr="0086130D" w:rsidRDefault="00517A52" w:rsidP="00147773">
      <w:pPr>
        <w:pStyle w:val="ListParagraph"/>
        <w:numPr>
          <w:ilvl w:val="3"/>
          <w:numId w:val="57"/>
        </w:numPr>
        <w:spacing w:after="120"/>
        <w:ind w:left="3240" w:hanging="1080"/>
        <w:rPr>
          <w:color w:val="000000" w:themeColor="text1"/>
        </w:rPr>
      </w:pPr>
      <w:r w:rsidRPr="0086130D">
        <w:rPr>
          <w:b/>
          <w:color w:val="000000" w:themeColor="text1"/>
        </w:rPr>
        <w:t>Legal n</w:t>
      </w:r>
      <w:r w:rsidR="005F2D24" w:rsidRPr="0086130D">
        <w:rPr>
          <w:b/>
          <w:color w:val="000000" w:themeColor="text1"/>
        </w:rPr>
        <w:t xml:space="preserve">ame, business </w:t>
      </w:r>
      <w:r w:rsidR="00170B62" w:rsidRPr="0086130D">
        <w:rPr>
          <w:b/>
          <w:color w:val="000000" w:themeColor="text1"/>
        </w:rPr>
        <w:t>address, phone and</w:t>
      </w:r>
      <w:r w:rsidR="005F2D24" w:rsidRPr="0086130D">
        <w:rPr>
          <w:b/>
          <w:color w:val="000000" w:themeColor="text1"/>
        </w:rPr>
        <w:t xml:space="preserve"> fax</w:t>
      </w:r>
      <w:r w:rsidR="00170B62" w:rsidRPr="0086130D">
        <w:rPr>
          <w:b/>
          <w:color w:val="000000" w:themeColor="text1"/>
        </w:rPr>
        <w:t xml:space="preserve"> numbers</w:t>
      </w:r>
      <w:r w:rsidR="002A013A" w:rsidRPr="0086130D">
        <w:rPr>
          <w:b/>
          <w:color w:val="000000" w:themeColor="text1"/>
        </w:rPr>
        <w:t>.</w:t>
      </w:r>
      <w:r w:rsidR="002A013A" w:rsidRPr="0086130D">
        <w:rPr>
          <w:color w:val="000000" w:themeColor="text1"/>
        </w:rPr>
        <w:t xml:space="preserve">  </w:t>
      </w:r>
      <w:r w:rsidR="003E4A2B" w:rsidRPr="0086130D">
        <w:rPr>
          <w:color w:val="000000" w:themeColor="text1"/>
        </w:rPr>
        <w:t>Proposer’s name, address, telephone and fax numbers, and federal tax identification number</w:t>
      </w:r>
      <w:r w:rsidR="00170B62" w:rsidRPr="0086130D">
        <w:rPr>
          <w:color w:val="000000" w:themeColor="text1"/>
        </w:rPr>
        <w:t xml:space="preserve"> (as shown on tax returns</w:t>
      </w:r>
      <w:r w:rsidR="003E4A2B" w:rsidRPr="0086130D">
        <w:rPr>
          <w:color w:val="000000" w:themeColor="text1"/>
        </w:rPr>
        <w:t xml:space="preserve">.  Note that if Proposer is a sole proprietor using his or her social security number, the social security number will be required before finalizing a contract. </w:t>
      </w:r>
    </w:p>
    <w:p w:rsidR="001A49D2" w:rsidRPr="0086130D" w:rsidRDefault="004B2C17" w:rsidP="00147773">
      <w:pPr>
        <w:pStyle w:val="ListParagraph"/>
        <w:numPr>
          <w:ilvl w:val="3"/>
          <w:numId w:val="57"/>
        </w:numPr>
        <w:spacing w:after="120"/>
        <w:ind w:left="3240" w:hanging="1080"/>
        <w:rPr>
          <w:color w:val="000000" w:themeColor="text1"/>
        </w:rPr>
      </w:pPr>
      <w:r w:rsidRPr="0086130D">
        <w:rPr>
          <w:b/>
          <w:color w:val="000000" w:themeColor="text1"/>
        </w:rPr>
        <w:t>History.</w:t>
      </w:r>
      <w:r w:rsidRPr="0086130D">
        <w:rPr>
          <w:color w:val="000000" w:themeColor="text1"/>
        </w:rPr>
        <w:t xml:space="preserve"> </w:t>
      </w:r>
      <w:r w:rsidR="001A49D2" w:rsidRPr="0086130D">
        <w:rPr>
          <w:color w:val="000000" w:themeColor="text1"/>
        </w:rPr>
        <w:t>Provide a brief history of your company. Include management philosophy</w:t>
      </w:r>
      <w:r w:rsidR="002D1473" w:rsidRPr="0086130D">
        <w:rPr>
          <w:color w:val="000000" w:themeColor="text1"/>
        </w:rPr>
        <w:t>, length of years in the catering business, annual volume of catering business, and industry associations to which your company belongs.</w:t>
      </w:r>
    </w:p>
    <w:p w:rsidR="001A49D2" w:rsidRPr="0086130D" w:rsidRDefault="002D1473" w:rsidP="00147773">
      <w:pPr>
        <w:pStyle w:val="ListParagraph"/>
        <w:numPr>
          <w:ilvl w:val="3"/>
          <w:numId w:val="57"/>
        </w:numPr>
        <w:spacing w:after="120"/>
        <w:ind w:left="3240" w:hanging="1080"/>
        <w:rPr>
          <w:color w:val="000000" w:themeColor="text1"/>
        </w:rPr>
      </w:pPr>
      <w:r w:rsidRPr="0086130D">
        <w:rPr>
          <w:b/>
          <w:color w:val="000000" w:themeColor="text1"/>
        </w:rPr>
        <w:t>Staffing.</w:t>
      </w:r>
      <w:r w:rsidRPr="0086130D">
        <w:rPr>
          <w:color w:val="000000" w:themeColor="text1"/>
        </w:rPr>
        <w:t xml:space="preserve"> </w:t>
      </w:r>
      <w:r w:rsidR="001A49D2" w:rsidRPr="0086130D">
        <w:rPr>
          <w:color w:val="000000" w:themeColor="text1"/>
        </w:rPr>
        <w:t>Indicate staffing level and an organization chart identifying the members of your team, their roles, responsibilities</w:t>
      </w:r>
      <w:r w:rsidR="00386868" w:rsidRPr="0086130D">
        <w:rPr>
          <w:color w:val="000000" w:themeColor="text1"/>
        </w:rPr>
        <w:t xml:space="preserve">, </w:t>
      </w:r>
      <w:r w:rsidR="001A49D2" w:rsidRPr="0086130D">
        <w:rPr>
          <w:color w:val="000000" w:themeColor="text1"/>
        </w:rPr>
        <w:t>lines of authority</w:t>
      </w:r>
      <w:r w:rsidR="00386868" w:rsidRPr="0086130D">
        <w:rPr>
          <w:color w:val="000000" w:themeColor="text1"/>
        </w:rPr>
        <w:t xml:space="preserve"> and knowledge necessary to complete this project</w:t>
      </w:r>
      <w:r w:rsidR="001A49D2" w:rsidRPr="0086130D">
        <w:rPr>
          <w:color w:val="000000" w:themeColor="text1"/>
        </w:rPr>
        <w:t>.</w:t>
      </w:r>
    </w:p>
    <w:p w:rsidR="003E4A2B" w:rsidRPr="0086130D" w:rsidRDefault="00443908" w:rsidP="00147773">
      <w:pPr>
        <w:pStyle w:val="ListParagraph"/>
        <w:numPr>
          <w:ilvl w:val="3"/>
          <w:numId w:val="57"/>
        </w:numPr>
        <w:spacing w:after="120"/>
        <w:ind w:left="3240" w:hanging="1080"/>
        <w:rPr>
          <w:color w:val="000000" w:themeColor="text1"/>
        </w:rPr>
      </w:pPr>
      <w:r w:rsidRPr="0086130D">
        <w:rPr>
          <w:b/>
          <w:color w:val="000000" w:themeColor="text1"/>
        </w:rPr>
        <w:t>Key staff resumes.</w:t>
      </w:r>
      <w:r w:rsidRPr="0086130D">
        <w:rPr>
          <w:color w:val="000000" w:themeColor="text1"/>
        </w:rPr>
        <w:t xml:space="preserve"> </w:t>
      </w:r>
      <w:r w:rsidR="003E4A2B" w:rsidRPr="0086130D">
        <w:rPr>
          <w:color w:val="000000" w:themeColor="text1"/>
        </w:rPr>
        <w:t>For each key staff member of the Proposer’s catering team: a resume describing the individual’s background and experience, as well as the individual’s ability and experience in conducting the proposed activities.</w:t>
      </w:r>
    </w:p>
    <w:p w:rsidR="001A49D2" w:rsidRPr="0086130D" w:rsidRDefault="00517A52" w:rsidP="00147773">
      <w:pPr>
        <w:pStyle w:val="ListParagraph"/>
        <w:numPr>
          <w:ilvl w:val="3"/>
          <w:numId w:val="57"/>
        </w:numPr>
        <w:spacing w:after="120"/>
        <w:ind w:left="3240" w:hanging="1080"/>
        <w:rPr>
          <w:color w:val="000000" w:themeColor="text1"/>
        </w:rPr>
      </w:pPr>
      <w:r w:rsidRPr="0086130D">
        <w:rPr>
          <w:b/>
          <w:color w:val="000000" w:themeColor="text1"/>
        </w:rPr>
        <w:t>Designated r</w:t>
      </w:r>
      <w:r w:rsidR="002D1473" w:rsidRPr="0086130D">
        <w:rPr>
          <w:b/>
          <w:color w:val="000000" w:themeColor="text1"/>
        </w:rPr>
        <w:t>epresentative.</w:t>
      </w:r>
      <w:r w:rsidR="002D1473" w:rsidRPr="0086130D">
        <w:rPr>
          <w:color w:val="000000" w:themeColor="text1"/>
        </w:rPr>
        <w:t xml:space="preserve"> </w:t>
      </w:r>
      <w:r w:rsidR="001A49D2" w:rsidRPr="0086130D">
        <w:rPr>
          <w:color w:val="000000" w:themeColor="text1"/>
        </w:rPr>
        <w:t>Name, title, address, telephone number, and email address of the individual who will act as Proposer’s designated representative for purposes of this RFP.</w:t>
      </w:r>
    </w:p>
    <w:p w:rsidR="002C7551" w:rsidRPr="0086130D" w:rsidRDefault="00443908" w:rsidP="002A013A">
      <w:pPr>
        <w:pStyle w:val="ListParagraph"/>
        <w:numPr>
          <w:ilvl w:val="3"/>
          <w:numId w:val="57"/>
        </w:numPr>
        <w:ind w:left="3240" w:hanging="1080"/>
        <w:rPr>
          <w:color w:val="000000" w:themeColor="text1"/>
        </w:rPr>
      </w:pPr>
      <w:r w:rsidRPr="0086130D">
        <w:rPr>
          <w:b/>
          <w:color w:val="000000" w:themeColor="text1"/>
        </w:rPr>
        <w:t>References.</w:t>
      </w:r>
      <w:r w:rsidRPr="0086130D">
        <w:rPr>
          <w:color w:val="000000" w:themeColor="text1"/>
        </w:rPr>
        <w:t xml:space="preserve"> </w:t>
      </w:r>
      <w:r w:rsidR="002C7551" w:rsidRPr="0086130D">
        <w:rPr>
          <w:color w:val="000000" w:themeColor="text1"/>
        </w:rPr>
        <w:t xml:space="preserve">Names, addresses, and telephone numbers of a minimum of </w:t>
      </w:r>
      <w:r w:rsidR="002C7551" w:rsidRPr="0086130D">
        <w:rPr>
          <w:b/>
          <w:color w:val="000000" w:themeColor="text1"/>
        </w:rPr>
        <w:t>four (4)</w:t>
      </w:r>
      <w:r w:rsidR="002C7551" w:rsidRPr="0086130D">
        <w:rPr>
          <w:color w:val="000000" w:themeColor="text1"/>
        </w:rPr>
        <w:t xml:space="preserve"> clients for whom the Proposer has conducted similar catering services.  The AOC may check references listed by Proposer.</w:t>
      </w:r>
    </w:p>
    <w:p w:rsidR="00033B2B" w:rsidRDefault="00033B2B" w:rsidP="002D1473">
      <w:pPr>
        <w:ind w:left="1440"/>
      </w:pPr>
    </w:p>
    <w:p w:rsidR="002D1473" w:rsidRPr="00386868" w:rsidRDefault="002D1473" w:rsidP="002D1473">
      <w:pPr>
        <w:pStyle w:val="ListParagraph"/>
        <w:numPr>
          <w:ilvl w:val="2"/>
          <w:numId w:val="57"/>
        </w:numPr>
        <w:rPr>
          <w:b/>
        </w:rPr>
      </w:pPr>
      <w:r w:rsidRPr="00386868">
        <w:rPr>
          <w:b/>
        </w:rPr>
        <w:t>Me</w:t>
      </w:r>
      <w:bookmarkStart w:id="21" w:name="MethodsAndPlans"/>
      <w:bookmarkEnd w:id="21"/>
      <w:r w:rsidRPr="00386868">
        <w:rPr>
          <w:b/>
        </w:rPr>
        <w:t>thods and Plans</w:t>
      </w:r>
      <w:r w:rsidR="00386868" w:rsidRPr="00386868">
        <w:rPr>
          <w:b/>
        </w:rPr>
        <w:t>.</w:t>
      </w:r>
    </w:p>
    <w:p w:rsidR="002D1473" w:rsidRPr="001E465A" w:rsidRDefault="002D1473" w:rsidP="002D1473">
      <w:pPr>
        <w:pStyle w:val="ListParagraph"/>
        <w:ind w:left="1440"/>
      </w:pPr>
    </w:p>
    <w:p w:rsidR="002D1473" w:rsidRPr="0086130D" w:rsidRDefault="001B355C" w:rsidP="00386868">
      <w:pPr>
        <w:pStyle w:val="ListParagraph"/>
        <w:numPr>
          <w:ilvl w:val="3"/>
          <w:numId w:val="57"/>
        </w:numPr>
        <w:spacing w:after="120"/>
        <w:ind w:left="3240" w:hanging="1080"/>
        <w:rPr>
          <w:color w:val="000000" w:themeColor="text1"/>
        </w:rPr>
      </w:pPr>
      <w:r w:rsidRPr="001B355C">
        <w:rPr>
          <w:b/>
        </w:rPr>
        <w:t xml:space="preserve">Method. </w:t>
      </w:r>
      <w:r w:rsidR="002D1473">
        <w:t xml:space="preserve">Describe your proposed method to complete the work including </w:t>
      </w:r>
      <w:r w:rsidR="002D1473" w:rsidRPr="00950A1B">
        <w:rPr>
          <w:color w:val="000000"/>
        </w:rPr>
        <w:t xml:space="preserve">catering order placement &amp; order confirmation methods, </w:t>
      </w:r>
      <w:r w:rsidR="002D1473" w:rsidRPr="00950A1B">
        <w:rPr>
          <w:color w:val="000000"/>
        </w:rPr>
        <w:lastRenderedPageBreak/>
        <w:t>as well as your proposed delivery and pick-up procedures.</w:t>
      </w:r>
      <w:r w:rsidR="002D1473">
        <w:t xml:space="preserve"> For </w:t>
      </w:r>
      <w:r w:rsidR="002D1473" w:rsidRPr="0086130D">
        <w:rPr>
          <w:color w:val="000000" w:themeColor="text1"/>
        </w:rPr>
        <w:t>example:</w:t>
      </w:r>
    </w:p>
    <w:p w:rsidR="00147773" w:rsidRDefault="002D1473" w:rsidP="00147773">
      <w:pPr>
        <w:spacing w:after="120"/>
        <w:ind w:left="3600" w:right="360"/>
        <w:rPr>
          <w:i/>
          <w:color w:val="000000" w:themeColor="text1"/>
        </w:rPr>
      </w:pPr>
      <w:r w:rsidRPr="00147773">
        <w:rPr>
          <w:i/>
          <w:color w:val="000000" w:themeColor="text1"/>
        </w:rPr>
        <w:t xml:space="preserve">The Proposer receives an order for catering services from the AOC for an all day, on-site event with 40 attendees. </w:t>
      </w:r>
    </w:p>
    <w:p w:rsidR="002D1473" w:rsidRPr="00147773" w:rsidRDefault="002D1473" w:rsidP="00147773">
      <w:pPr>
        <w:spacing w:after="120"/>
        <w:ind w:left="3240" w:right="360"/>
        <w:rPr>
          <w:color w:val="000000" w:themeColor="text1"/>
        </w:rPr>
      </w:pPr>
      <w:r w:rsidRPr="00147773">
        <w:rPr>
          <w:color w:val="000000" w:themeColor="text1"/>
        </w:rPr>
        <w:t>Describe the method you would use to complete the work</w:t>
      </w:r>
      <w:r w:rsidR="00147773">
        <w:rPr>
          <w:color w:val="000000" w:themeColor="text1"/>
        </w:rPr>
        <w:t>.</w:t>
      </w:r>
    </w:p>
    <w:p w:rsidR="00A45CD1" w:rsidRPr="00A45CD1" w:rsidRDefault="00A45CD1" w:rsidP="00147773">
      <w:pPr>
        <w:pStyle w:val="ListParagraph"/>
        <w:numPr>
          <w:ilvl w:val="3"/>
          <w:numId w:val="57"/>
        </w:numPr>
        <w:spacing w:after="120"/>
        <w:ind w:left="3240" w:hanging="1080"/>
        <w:rPr>
          <w:color w:val="000000" w:themeColor="text1"/>
        </w:rPr>
      </w:pPr>
      <w:r w:rsidRPr="0086130D">
        <w:rPr>
          <w:b/>
          <w:color w:val="000000" w:themeColor="text1"/>
        </w:rPr>
        <w:t>Customer Satisfaction Plan</w:t>
      </w:r>
      <w:r w:rsidRPr="0086130D">
        <w:rPr>
          <w:color w:val="000000" w:themeColor="text1"/>
        </w:rPr>
        <w:t>.  Describe the plan you will implement to ensure continued customer satisfaction throughout this engagement.  Include items such as guarantees, client surveys, problem escalation procedures, and periodic meetings with the AOC Project Manager.</w:t>
      </w:r>
    </w:p>
    <w:p w:rsidR="002D1473" w:rsidRDefault="002D1473" w:rsidP="00F50ACD">
      <w:pPr>
        <w:pStyle w:val="ListParagraph"/>
        <w:numPr>
          <w:ilvl w:val="3"/>
          <w:numId w:val="57"/>
        </w:numPr>
        <w:ind w:left="3240" w:hanging="1080"/>
        <w:rPr>
          <w:color w:val="000000" w:themeColor="text1"/>
        </w:rPr>
      </w:pPr>
      <w:r w:rsidRPr="0086130D">
        <w:rPr>
          <w:b/>
          <w:color w:val="000000" w:themeColor="text1"/>
        </w:rPr>
        <w:t>Invoicing process.</w:t>
      </w:r>
      <w:r w:rsidRPr="0086130D">
        <w:rPr>
          <w:color w:val="000000" w:themeColor="text1"/>
        </w:rPr>
        <w:t xml:space="preserve"> Describe your proposed invoicing process.  Please note that the AOC will make every effort to insure that invoices are paid promptly, but is unable to pay any late fees or interest payments on invoices past due.</w:t>
      </w:r>
    </w:p>
    <w:p w:rsidR="00F50ACD" w:rsidRPr="00F50ACD" w:rsidRDefault="00F50ACD" w:rsidP="00F50ACD">
      <w:pPr>
        <w:ind w:left="2160"/>
        <w:rPr>
          <w:color w:val="000000" w:themeColor="text1"/>
        </w:rPr>
      </w:pPr>
    </w:p>
    <w:p w:rsidR="00A45107" w:rsidRPr="00A45107" w:rsidRDefault="001B355C" w:rsidP="00A45107">
      <w:pPr>
        <w:pStyle w:val="ListParagraph"/>
        <w:numPr>
          <w:ilvl w:val="2"/>
          <w:numId w:val="57"/>
        </w:numPr>
        <w:rPr>
          <w:b/>
          <w:color w:val="000000"/>
        </w:rPr>
      </w:pPr>
      <w:r w:rsidRPr="0086130D">
        <w:rPr>
          <w:b/>
          <w:color w:val="000000" w:themeColor="text1"/>
        </w:rPr>
        <w:t>M</w:t>
      </w:r>
      <w:r w:rsidR="00AF3136">
        <w:rPr>
          <w:b/>
          <w:color w:val="000000" w:themeColor="text1"/>
        </w:rPr>
        <w:t>enu</w:t>
      </w:r>
      <w:r w:rsidR="002E52C0">
        <w:rPr>
          <w:b/>
          <w:color w:val="000000" w:themeColor="text1"/>
        </w:rPr>
        <w:t>s</w:t>
      </w:r>
      <w:r w:rsidR="00DF0942">
        <w:rPr>
          <w:b/>
          <w:color w:val="000000" w:themeColor="text1"/>
        </w:rPr>
        <w:t>.</w:t>
      </w:r>
      <w:r w:rsidR="00AF3136">
        <w:rPr>
          <w:b/>
          <w:color w:val="000000" w:themeColor="text1"/>
        </w:rPr>
        <w:t xml:space="preserve"> </w:t>
      </w:r>
    </w:p>
    <w:p w:rsidR="00A45107" w:rsidRPr="00A45107" w:rsidRDefault="00A45107" w:rsidP="00A45107">
      <w:pPr>
        <w:ind w:left="1440"/>
        <w:rPr>
          <w:b/>
          <w:color w:val="000000"/>
        </w:rPr>
      </w:pPr>
    </w:p>
    <w:p w:rsidR="002D1473" w:rsidRPr="002E52C0" w:rsidRDefault="00A45107" w:rsidP="00147773">
      <w:pPr>
        <w:pStyle w:val="ListParagraph"/>
        <w:numPr>
          <w:ilvl w:val="3"/>
          <w:numId w:val="57"/>
        </w:numPr>
        <w:spacing w:after="120"/>
        <w:ind w:left="3240" w:hanging="1080"/>
        <w:rPr>
          <w:color w:val="000000"/>
        </w:rPr>
      </w:pPr>
      <w:r>
        <w:rPr>
          <w:b/>
          <w:color w:val="000000" w:themeColor="text1"/>
        </w:rPr>
        <w:t xml:space="preserve">Menu </w:t>
      </w:r>
      <w:r w:rsidR="00AF3136">
        <w:rPr>
          <w:b/>
          <w:color w:val="000000" w:themeColor="text1"/>
        </w:rPr>
        <w:t>O</w:t>
      </w:r>
      <w:r w:rsidR="002D1473" w:rsidRPr="0086130D">
        <w:rPr>
          <w:b/>
          <w:color w:val="000000" w:themeColor="text1"/>
        </w:rPr>
        <w:t>ptions.</w:t>
      </w:r>
      <w:r w:rsidR="002D1473" w:rsidRPr="0086130D">
        <w:rPr>
          <w:color w:val="000000" w:themeColor="text1"/>
        </w:rPr>
        <w:t xml:space="preserve"> Sub</w:t>
      </w:r>
      <w:r w:rsidR="002D1473" w:rsidRPr="009C4399">
        <w:t>mit an assortment of several cold lunch menu options, as well as any hot lunch menu options (desired but not a requirement), several cold breakfast menu options, and several morning and afternoon break options.  Menus should be creative and flexible.  They should have the potential to rotate every six to 12 months if the AOC so desires.  They should be presented in both a la carte and package options for maximum flexibility.</w:t>
      </w:r>
      <w:r w:rsidR="00AD32BA" w:rsidRPr="002E52C0">
        <w:t xml:space="preserve"> </w:t>
      </w:r>
      <w:r w:rsidR="00AD32BA" w:rsidRPr="004552A1">
        <w:rPr>
          <w:color w:val="000000" w:themeColor="text1"/>
        </w:rPr>
        <w:t xml:space="preserve">(See Exhibit E, </w:t>
      </w:r>
      <w:r w:rsidR="00AD32BA" w:rsidRPr="004552A1">
        <w:rPr>
          <w:i/>
          <w:color w:val="000000" w:themeColor="text1"/>
        </w:rPr>
        <w:t>Menu Options</w:t>
      </w:r>
      <w:r w:rsidR="007314CF" w:rsidRPr="004552A1">
        <w:rPr>
          <w:i/>
          <w:color w:val="000000" w:themeColor="text1"/>
        </w:rPr>
        <w:t xml:space="preserve"> in </w:t>
      </w:r>
      <w:r w:rsidR="007314CF" w:rsidRPr="004552A1">
        <w:rPr>
          <w:color w:val="000000" w:themeColor="text1"/>
        </w:rPr>
        <w:t xml:space="preserve">Attachment 2, </w:t>
      </w:r>
      <w:r w:rsidR="007314CF" w:rsidRPr="004552A1">
        <w:rPr>
          <w:i/>
          <w:color w:val="000000" w:themeColor="text1"/>
        </w:rPr>
        <w:t>AOC Master Agreement Terms and Conditions</w:t>
      </w:r>
      <w:r w:rsidR="00AD32BA" w:rsidRPr="004552A1">
        <w:rPr>
          <w:color w:val="000000" w:themeColor="text1"/>
        </w:rPr>
        <w:t>).</w:t>
      </w:r>
    </w:p>
    <w:p w:rsidR="007314CF" w:rsidRPr="00921F95" w:rsidRDefault="00A45107" w:rsidP="00147773">
      <w:pPr>
        <w:pStyle w:val="ListParagraph"/>
        <w:numPr>
          <w:ilvl w:val="3"/>
          <w:numId w:val="57"/>
        </w:numPr>
        <w:spacing w:after="120"/>
        <w:ind w:left="3240" w:hanging="1080"/>
      </w:pPr>
      <w:r w:rsidRPr="00A45107">
        <w:rPr>
          <w:b/>
          <w:color w:val="000000"/>
        </w:rPr>
        <w:t xml:space="preserve">Beverages. </w:t>
      </w:r>
      <w:r w:rsidR="007314CF">
        <w:rPr>
          <w:color w:val="000000"/>
        </w:rPr>
        <w:t>P</w:t>
      </w:r>
      <w:r w:rsidR="007314CF" w:rsidRPr="00950A1B">
        <w:rPr>
          <w:color w:val="000000"/>
        </w:rPr>
        <w:t xml:space="preserve">ackage menu selections should include an assortment of beverages.  </w:t>
      </w:r>
      <w:r w:rsidR="007314CF" w:rsidRPr="007314CF">
        <w:rPr>
          <w:b/>
          <w:color w:val="000000"/>
        </w:rPr>
        <w:t>Beverages should not, however, include bottled water.</w:t>
      </w:r>
    </w:p>
    <w:p w:rsidR="007314CF" w:rsidRPr="007314CF" w:rsidRDefault="00A45107" w:rsidP="00147773">
      <w:pPr>
        <w:pStyle w:val="ListParagraph"/>
        <w:numPr>
          <w:ilvl w:val="3"/>
          <w:numId w:val="57"/>
        </w:numPr>
        <w:spacing w:after="120"/>
        <w:ind w:left="3240" w:hanging="1080"/>
      </w:pPr>
      <w:r w:rsidRPr="00A45107">
        <w:rPr>
          <w:b/>
          <w:color w:val="000000"/>
        </w:rPr>
        <w:t>Baked Goods</w:t>
      </w:r>
      <w:r>
        <w:rPr>
          <w:color w:val="000000"/>
        </w:rPr>
        <w:t xml:space="preserve">. </w:t>
      </w:r>
      <w:r w:rsidR="007314CF" w:rsidRPr="00950A1B">
        <w:rPr>
          <w:color w:val="000000"/>
        </w:rPr>
        <w:t>All baked good items served (with the exception of sliced breads for sandwiches) should be fresh, and not consist of pre-packaged or mass marketed/branded items (e.g., Kirkland brand from Costco).</w:t>
      </w:r>
    </w:p>
    <w:p w:rsidR="002D1473" w:rsidRDefault="00386868" w:rsidP="002E52C0">
      <w:pPr>
        <w:pStyle w:val="ListParagraph"/>
        <w:numPr>
          <w:ilvl w:val="3"/>
          <w:numId w:val="57"/>
        </w:numPr>
        <w:spacing w:after="120"/>
        <w:ind w:left="3240" w:hanging="1080"/>
        <w:rPr>
          <w:color w:val="000000" w:themeColor="text1"/>
        </w:rPr>
      </w:pPr>
      <w:r w:rsidRPr="0086130D">
        <w:rPr>
          <w:b/>
          <w:color w:val="000000" w:themeColor="text1"/>
        </w:rPr>
        <w:t>Dietary restrictions.</w:t>
      </w:r>
      <w:r w:rsidRPr="0086130D">
        <w:rPr>
          <w:color w:val="000000" w:themeColor="text1"/>
        </w:rPr>
        <w:t xml:space="preserve"> </w:t>
      </w:r>
      <w:r w:rsidR="002D1473" w:rsidRPr="0086130D">
        <w:rPr>
          <w:color w:val="000000" w:themeColor="text1"/>
        </w:rPr>
        <w:t xml:space="preserve">Packaged menu </w:t>
      </w:r>
      <w:r w:rsidR="00036612" w:rsidRPr="0086130D">
        <w:rPr>
          <w:color w:val="000000" w:themeColor="text1"/>
        </w:rPr>
        <w:t>options</w:t>
      </w:r>
      <w:r w:rsidR="002D1473" w:rsidRPr="0086130D">
        <w:rPr>
          <w:color w:val="000000" w:themeColor="text1"/>
        </w:rPr>
        <w:t xml:space="preserve"> must include </w:t>
      </w:r>
      <w:r w:rsidR="00036612" w:rsidRPr="0086130D">
        <w:rPr>
          <w:color w:val="000000" w:themeColor="text1"/>
        </w:rPr>
        <w:t>selections</w:t>
      </w:r>
      <w:r w:rsidR="002D1473" w:rsidRPr="0086130D">
        <w:rPr>
          <w:color w:val="000000" w:themeColor="text1"/>
        </w:rPr>
        <w:t xml:space="preserve"> that can accommodate dietary restrictions (e.g., diabetic, vegetarian, gluten-free, vegan, nut allergies, etc.).</w:t>
      </w:r>
    </w:p>
    <w:p w:rsidR="00A45107" w:rsidRPr="004552A1" w:rsidRDefault="00A45107" w:rsidP="002E52C0">
      <w:pPr>
        <w:pStyle w:val="ListParagraph"/>
        <w:numPr>
          <w:ilvl w:val="2"/>
          <w:numId w:val="57"/>
        </w:numPr>
        <w:rPr>
          <w:b/>
          <w:color w:val="000000" w:themeColor="text1"/>
        </w:rPr>
      </w:pPr>
      <w:r w:rsidRPr="004552A1">
        <w:rPr>
          <w:b/>
          <w:color w:val="000000" w:themeColor="text1"/>
        </w:rPr>
        <w:t>Lo</w:t>
      </w:r>
      <w:r w:rsidR="00905FC8" w:rsidRPr="004552A1">
        <w:rPr>
          <w:b/>
          <w:color w:val="000000" w:themeColor="text1"/>
        </w:rPr>
        <w:t>gistics</w:t>
      </w:r>
      <w:r w:rsidRPr="004552A1">
        <w:rPr>
          <w:b/>
          <w:color w:val="000000" w:themeColor="text1"/>
        </w:rPr>
        <w:t>.</w:t>
      </w:r>
    </w:p>
    <w:p w:rsidR="002E52C0" w:rsidRPr="004552A1" w:rsidRDefault="002E52C0" w:rsidP="002E52C0">
      <w:pPr>
        <w:ind w:left="1440"/>
        <w:rPr>
          <w:b/>
          <w:color w:val="000000" w:themeColor="text1"/>
        </w:rPr>
      </w:pPr>
    </w:p>
    <w:p w:rsidR="002E52C0" w:rsidRDefault="002E52C0" w:rsidP="00147773">
      <w:pPr>
        <w:pStyle w:val="ListParagraph"/>
        <w:numPr>
          <w:ilvl w:val="3"/>
          <w:numId w:val="57"/>
        </w:numPr>
        <w:spacing w:after="120"/>
        <w:ind w:left="3240" w:hanging="1080"/>
        <w:rPr>
          <w:color w:val="000000" w:themeColor="text1"/>
        </w:rPr>
      </w:pPr>
      <w:r w:rsidRPr="004552A1">
        <w:rPr>
          <w:b/>
          <w:color w:val="000000" w:themeColor="text1"/>
        </w:rPr>
        <w:t>Physical location</w:t>
      </w:r>
      <w:r w:rsidRPr="004552A1">
        <w:rPr>
          <w:color w:val="000000" w:themeColor="text1"/>
        </w:rPr>
        <w:t>. Provide the physical address of the location where catering service meals will be prepared for delivery to the AOC.</w:t>
      </w:r>
    </w:p>
    <w:p w:rsidR="00147773" w:rsidRPr="00147773" w:rsidRDefault="00147773" w:rsidP="00147773">
      <w:pPr>
        <w:spacing w:after="120"/>
        <w:ind w:left="2160"/>
        <w:rPr>
          <w:color w:val="000000" w:themeColor="text1"/>
        </w:rPr>
      </w:pPr>
    </w:p>
    <w:p w:rsidR="00031009" w:rsidRDefault="000A0F33" w:rsidP="00031009">
      <w:pPr>
        <w:pStyle w:val="ListParagraph"/>
        <w:numPr>
          <w:ilvl w:val="1"/>
          <w:numId w:val="57"/>
        </w:numPr>
        <w:ind w:left="1440" w:hanging="720"/>
      </w:pPr>
      <w:r w:rsidRPr="00026013">
        <w:rPr>
          <w:b/>
          <w:u w:val="single"/>
        </w:rPr>
        <w:lastRenderedPageBreak/>
        <w:t>Co</w:t>
      </w:r>
      <w:bookmarkStart w:id="22" w:name="CostProposal"/>
      <w:bookmarkEnd w:id="22"/>
      <w:r w:rsidRPr="00026013">
        <w:rPr>
          <w:b/>
          <w:u w:val="single"/>
        </w:rPr>
        <w:t>st Proposal</w:t>
      </w:r>
    </w:p>
    <w:p w:rsidR="00031009" w:rsidRDefault="000A0F33" w:rsidP="00031009">
      <w:pPr>
        <w:ind w:left="720"/>
      </w:pPr>
      <w:r w:rsidRPr="004530DB">
        <w:t xml:space="preserve">  </w:t>
      </w:r>
    </w:p>
    <w:p w:rsidR="000A0F33" w:rsidRDefault="000A0F33" w:rsidP="00031009">
      <w:pPr>
        <w:spacing w:after="120"/>
        <w:ind w:left="1440"/>
      </w:pPr>
      <w:r w:rsidRPr="004530DB">
        <w:t>The following information must be included in the cost proposal:</w:t>
      </w:r>
    </w:p>
    <w:p w:rsidR="00C3095D" w:rsidRPr="00517A52" w:rsidRDefault="00C3095D" w:rsidP="00C3095D">
      <w:pPr>
        <w:pStyle w:val="ListParagraph"/>
        <w:numPr>
          <w:ilvl w:val="2"/>
          <w:numId w:val="57"/>
        </w:numPr>
        <w:rPr>
          <w:b/>
        </w:rPr>
      </w:pPr>
      <w:r w:rsidRPr="00517A52">
        <w:rPr>
          <w:b/>
          <w:color w:val="000000"/>
        </w:rPr>
        <w:t>Pr</w:t>
      </w:r>
      <w:bookmarkStart w:id="23" w:name="Pricing"/>
      <w:bookmarkEnd w:id="23"/>
      <w:r w:rsidRPr="00517A52">
        <w:rPr>
          <w:b/>
          <w:color w:val="000000"/>
        </w:rPr>
        <w:t>icing.</w:t>
      </w:r>
    </w:p>
    <w:p w:rsidR="00C3095D" w:rsidRPr="00EB5F53" w:rsidRDefault="00C3095D" w:rsidP="00C3095D">
      <w:pPr>
        <w:ind w:left="720"/>
      </w:pPr>
    </w:p>
    <w:p w:rsidR="00C3095D" w:rsidRPr="00921F95" w:rsidRDefault="00566787" w:rsidP="00C3095D">
      <w:pPr>
        <w:pStyle w:val="ListParagraph"/>
        <w:numPr>
          <w:ilvl w:val="3"/>
          <w:numId w:val="57"/>
        </w:numPr>
        <w:spacing w:after="120"/>
        <w:ind w:left="3240" w:hanging="1080"/>
      </w:pPr>
      <w:r w:rsidRPr="004552A1">
        <w:rPr>
          <w:color w:val="000000" w:themeColor="text1"/>
        </w:rPr>
        <w:t>In accordance with California State mandated maximum rates, per person p</w:t>
      </w:r>
      <w:r w:rsidR="00C3095D" w:rsidRPr="004552A1">
        <w:rPr>
          <w:color w:val="000000" w:themeColor="text1"/>
        </w:rPr>
        <w:t>ackage o</w:t>
      </w:r>
      <w:r w:rsidR="00C3095D" w:rsidRPr="00950A1B">
        <w:rPr>
          <w:color w:val="000000"/>
        </w:rPr>
        <w:t>ptions must be priced no higher than the following</w:t>
      </w:r>
      <w:r>
        <w:rPr>
          <w:color w:val="000000"/>
        </w:rPr>
        <w:t xml:space="preserve"> price structure</w:t>
      </w:r>
      <w:r w:rsidR="00C3095D" w:rsidRPr="00950A1B">
        <w:rPr>
          <w:color w:val="000000"/>
        </w:rPr>
        <w:t>:</w:t>
      </w:r>
    </w:p>
    <w:p w:rsidR="00C3095D" w:rsidRDefault="006A7057" w:rsidP="00147773">
      <w:pPr>
        <w:pStyle w:val="ListParagraph"/>
        <w:numPr>
          <w:ilvl w:val="4"/>
          <w:numId w:val="57"/>
        </w:numPr>
        <w:spacing w:after="120"/>
        <w:ind w:left="4320"/>
      </w:pPr>
      <w:r>
        <w:t>$8.00 for continental B</w:t>
      </w:r>
      <w:r w:rsidR="00C3095D">
        <w:t>reakfast options;</w:t>
      </w:r>
    </w:p>
    <w:p w:rsidR="00C3095D" w:rsidRDefault="006A7057" w:rsidP="00147773">
      <w:pPr>
        <w:pStyle w:val="ListParagraph"/>
        <w:numPr>
          <w:ilvl w:val="4"/>
          <w:numId w:val="57"/>
        </w:numPr>
        <w:spacing w:after="120"/>
        <w:ind w:left="4320"/>
      </w:pPr>
      <w:r>
        <w:t xml:space="preserve">$4.00 for </w:t>
      </w:r>
      <w:r w:rsidR="00B40142">
        <w:rPr>
          <w:smallCaps/>
        </w:rPr>
        <w:t>a.m</w:t>
      </w:r>
      <w:r w:rsidRPr="00B40142">
        <w:rPr>
          <w:smallCaps/>
        </w:rPr>
        <w:t>./</w:t>
      </w:r>
      <w:r w:rsidR="00B40142">
        <w:rPr>
          <w:smallCaps/>
        </w:rPr>
        <w:t>p</w:t>
      </w:r>
      <w:r w:rsidRPr="00B40142">
        <w:rPr>
          <w:smallCaps/>
        </w:rPr>
        <w:t>.</w:t>
      </w:r>
      <w:r w:rsidR="00B40142">
        <w:rPr>
          <w:smallCaps/>
        </w:rPr>
        <w:t>m</w:t>
      </w:r>
      <w:r>
        <w:t>. B</w:t>
      </w:r>
      <w:r w:rsidR="00C3095D">
        <w:t>reak options;</w:t>
      </w:r>
    </w:p>
    <w:p w:rsidR="00C3095D" w:rsidRDefault="00C3095D" w:rsidP="00147773">
      <w:pPr>
        <w:pStyle w:val="ListParagraph"/>
        <w:numPr>
          <w:ilvl w:val="4"/>
          <w:numId w:val="57"/>
        </w:numPr>
        <w:spacing w:after="120"/>
        <w:ind w:left="4320"/>
      </w:pPr>
      <w:r>
        <w:t xml:space="preserve">$12.00 for </w:t>
      </w:r>
      <w:r w:rsidR="006A7057">
        <w:t>L</w:t>
      </w:r>
      <w:r>
        <w:t>unch options; and</w:t>
      </w:r>
    </w:p>
    <w:p w:rsidR="00C3095D" w:rsidRDefault="006A7057" w:rsidP="00C3095D">
      <w:pPr>
        <w:pStyle w:val="ListParagraph"/>
        <w:numPr>
          <w:ilvl w:val="4"/>
          <w:numId w:val="57"/>
        </w:numPr>
        <w:spacing w:after="120"/>
        <w:ind w:left="4320"/>
      </w:pPr>
      <w:r>
        <w:t>$20.00 for D</w:t>
      </w:r>
      <w:r w:rsidR="00C3095D">
        <w:t>inner options.</w:t>
      </w:r>
    </w:p>
    <w:p w:rsidR="00237CE4" w:rsidRDefault="00C3095D" w:rsidP="00F83349">
      <w:pPr>
        <w:pStyle w:val="ListParagraph"/>
        <w:numPr>
          <w:ilvl w:val="3"/>
          <w:numId w:val="57"/>
        </w:numPr>
        <w:spacing w:after="120"/>
        <w:ind w:left="3240" w:hanging="1080"/>
        <w:rPr>
          <w:color w:val="000000" w:themeColor="text1"/>
        </w:rPr>
      </w:pPr>
      <w:r w:rsidRPr="002D7285">
        <w:rPr>
          <w:color w:val="000000" w:themeColor="text1"/>
        </w:rPr>
        <w:t xml:space="preserve">The above price structure must be </w:t>
      </w:r>
      <w:r w:rsidRPr="002D7285">
        <w:rPr>
          <w:bCs/>
          <w:color w:val="000000" w:themeColor="text1"/>
        </w:rPr>
        <w:t>inclusive</w:t>
      </w:r>
      <w:r w:rsidRPr="002D7285">
        <w:rPr>
          <w:b/>
          <w:bCs/>
          <w:color w:val="000000" w:themeColor="text1"/>
        </w:rPr>
        <w:t xml:space="preserve"> </w:t>
      </w:r>
      <w:r w:rsidRPr="002D7285">
        <w:rPr>
          <w:color w:val="000000" w:themeColor="text1"/>
        </w:rPr>
        <w:t xml:space="preserve">of tax and service </w:t>
      </w:r>
      <w:r w:rsidRPr="007314CF">
        <w:rPr>
          <w:color w:val="000000" w:themeColor="text1"/>
        </w:rPr>
        <w:t xml:space="preserve">charge.  </w:t>
      </w:r>
    </w:p>
    <w:p w:rsidR="00C3095D" w:rsidRDefault="00C3095D" w:rsidP="00F83349">
      <w:pPr>
        <w:pStyle w:val="ListParagraph"/>
        <w:numPr>
          <w:ilvl w:val="3"/>
          <w:numId w:val="57"/>
        </w:numPr>
        <w:spacing w:after="120"/>
        <w:ind w:left="3240" w:hanging="1080"/>
        <w:rPr>
          <w:color w:val="000000" w:themeColor="text1"/>
        </w:rPr>
      </w:pPr>
      <w:r w:rsidRPr="007314CF">
        <w:rPr>
          <w:color w:val="000000" w:themeColor="text1"/>
        </w:rPr>
        <w:t>Though the above pricing structure represents the</w:t>
      </w:r>
      <w:r w:rsidRPr="002D7285">
        <w:rPr>
          <w:color w:val="000000" w:themeColor="text1"/>
        </w:rPr>
        <w:t xml:space="preserve"> maximum allowable by the AOC, lower cost options will be viewed favorably for the purposes of this RFP</w:t>
      </w:r>
      <w:r w:rsidR="007314CF">
        <w:rPr>
          <w:color w:val="000000" w:themeColor="text1"/>
        </w:rPr>
        <w:t>.</w:t>
      </w:r>
    </w:p>
    <w:p w:rsidR="00566787" w:rsidRPr="004552A1" w:rsidRDefault="00566787" w:rsidP="00C3095D">
      <w:pPr>
        <w:pStyle w:val="ListParagraph"/>
        <w:numPr>
          <w:ilvl w:val="3"/>
          <w:numId w:val="57"/>
        </w:numPr>
        <w:ind w:left="3240" w:hanging="1080"/>
        <w:rPr>
          <w:color w:val="000000" w:themeColor="text1"/>
        </w:rPr>
      </w:pPr>
      <w:r w:rsidRPr="004552A1">
        <w:rPr>
          <w:color w:val="000000" w:themeColor="text1"/>
        </w:rPr>
        <w:t xml:space="preserve">Any increase(s) in </w:t>
      </w:r>
      <w:r w:rsidR="000202D1" w:rsidRPr="004552A1">
        <w:rPr>
          <w:color w:val="000000" w:themeColor="text1"/>
        </w:rPr>
        <w:t xml:space="preserve">the </w:t>
      </w:r>
      <w:r w:rsidRPr="004552A1">
        <w:rPr>
          <w:color w:val="000000" w:themeColor="text1"/>
        </w:rPr>
        <w:t xml:space="preserve">California State mandated maximum rates </w:t>
      </w:r>
      <w:r w:rsidR="000202D1" w:rsidRPr="004552A1">
        <w:rPr>
          <w:color w:val="000000" w:themeColor="text1"/>
        </w:rPr>
        <w:t xml:space="preserve">in Paragraph 6.2.1.1, above, </w:t>
      </w:r>
      <w:r w:rsidRPr="004552A1">
        <w:rPr>
          <w:color w:val="000000" w:themeColor="text1"/>
        </w:rPr>
        <w:t>that occur</w:t>
      </w:r>
      <w:r w:rsidR="007B52ED" w:rsidRPr="004552A1">
        <w:rPr>
          <w:color w:val="000000" w:themeColor="text1"/>
        </w:rPr>
        <w:t>(s)</w:t>
      </w:r>
      <w:r w:rsidRPr="004552A1">
        <w:rPr>
          <w:color w:val="000000" w:themeColor="text1"/>
        </w:rPr>
        <w:t xml:space="preserve"> subsequent to the</w:t>
      </w:r>
      <w:r w:rsidR="007B52ED" w:rsidRPr="004552A1">
        <w:rPr>
          <w:color w:val="000000" w:themeColor="text1"/>
        </w:rPr>
        <w:t xml:space="preserve"> execution of the</w:t>
      </w:r>
      <w:r w:rsidRPr="004552A1">
        <w:rPr>
          <w:color w:val="000000" w:themeColor="text1"/>
        </w:rPr>
        <w:t xml:space="preserve"> initial term of th</w:t>
      </w:r>
      <w:r w:rsidR="00783C55" w:rsidRPr="004552A1">
        <w:rPr>
          <w:color w:val="000000" w:themeColor="text1"/>
        </w:rPr>
        <w:t xml:space="preserve">e Agreement shall be applied to Contractor’s </w:t>
      </w:r>
      <w:r w:rsidRPr="004552A1">
        <w:rPr>
          <w:color w:val="000000" w:themeColor="text1"/>
        </w:rPr>
        <w:t xml:space="preserve">per person pricing on a prorated basis </w:t>
      </w:r>
      <w:r w:rsidR="006720E2" w:rsidRPr="004552A1">
        <w:rPr>
          <w:color w:val="000000" w:themeColor="text1"/>
        </w:rPr>
        <w:t xml:space="preserve">by amendment during execution of </w:t>
      </w:r>
      <w:r w:rsidRPr="004552A1">
        <w:rPr>
          <w:color w:val="000000" w:themeColor="text1"/>
        </w:rPr>
        <w:t>the next option term.</w:t>
      </w:r>
    </w:p>
    <w:p w:rsidR="00C3095D" w:rsidRPr="004552A1" w:rsidRDefault="00C3095D" w:rsidP="00B64712">
      <w:pPr>
        <w:pStyle w:val="ListParagraph"/>
        <w:ind w:left="2160"/>
        <w:rPr>
          <w:color w:val="000000" w:themeColor="text1"/>
        </w:rPr>
      </w:pPr>
    </w:p>
    <w:p w:rsidR="000A0F33" w:rsidRPr="0086130D" w:rsidRDefault="00031009" w:rsidP="000A0F33">
      <w:pPr>
        <w:pStyle w:val="ListParagraph"/>
        <w:numPr>
          <w:ilvl w:val="2"/>
          <w:numId w:val="57"/>
        </w:numPr>
        <w:rPr>
          <w:color w:val="000000" w:themeColor="text1"/>
        </w:rPr>
      </w:pPr>
      <w:r w:rsidRPr="004552A1">
        <w:rPr>
          <w:b/>
          <w:color w:val="000000" w:themeColor="text1"/>
        </w:rPr>
        <w:t xml:space="preserve">Attachment 7, </w:t>
      </w:r>
      <w:r w:rsidRPr="004552A1">
        <w:rPr>
          <w:b/>
          <w:i/>
          <w:color w:val="000000" w:themeColor="text1"/>
        </w:rPr>
        <w:t>Pricing Form and Menu Examples</w:t>
      </w:r>
      <w:r w:rsidR="00C3095D" w:rsidRPr="004552A1">
        <w:rPr>
          <w:color w:val="000000" w:themeColor="text1"/>
        </w:rPr>
        <w:t>. For evaluation purposes only, c</w:t>
      </w:r>
      <w:r w:rsidR="00377D1B" w:rsidRPr="004552A1">
        <w:rPr>
          <w:color w:val="000000" w:themeColor="text1"/>
        </w:rPr>
        <w:t xml:space="preserve">omplete this form to </w:t>
      </w:r>
      <w:r w:rsidR="00C3095D" w:rsidRPr="004552A1">
        <w:rPr>
          <w:color w:val="000000" w:themeColor="text1"/>
        </w:rPr>
        <w:t xml:space="preserve">provide </w:t>
      </w:r>
      <w:r w:rsidR="00377D1B" w:rsidRPr="004552A1">
        <w:rPr>
          <w:color w:val="000000" w:themeColor="text1"/>
        </w:rPr>
        <w:t xml:space="preserve">three </w:t>
      </w:r>
      <w:r w:rsidR="00813E20" w:rsidRPr="004552A1">
        <w:rPr>
          <w:color w:val="000000" w:themeColor="text1"/>
        </w:rPr>
        <w:t>descriptive examples of the packaged menu</w:t>
      </w:r>
      <w:r w:rsidR="0086130D" w:rsidRPr="004552A1">
        <w:rPr>
          <w:color w:val="000000" w:themeColor="text1"/>
        </w:rPr>
        <w:t xml:space="preserve"> </w:t>
      </w:r>
      <w:r w:rsidR="00813E20" w:rsidRPr="004552A1">
        <w:rPr>
          <w:color w:val="000000" w:themeColor="text1"/>
        </w:rPr>
        <w:t>items specified</w:t>
      </w:r>
      <w:r w:rsidR="00B64712" w:rsidRPr="004552A1">
        <w:rPr>
          <w:color w:val="000000" w:themeColor="text1"/>
        </w:rPr>
        <w:t>, along with the propose</w:t>
      </w:r>
      <w:r w:rsidR="00AD32BA" w:rsidRPr="004552A1">
        <w:rPr>
          <w:color w:val="000000" w:themeColor="text1"/>
        </w:rPr>
        <w:t>d</w:t>
      </w:r>
      <w:r w:rsidR="00B64712" w:rsidRPr="004552A1">
        <w:rPr>
          <w:color w:val="000000" w:themeColor="text1"/>
        </w:rPr>
        <w:t xml:space="preserve"> pricing for each</w:t>
      </w:r>
      <w:r w:rsidR="0086130D" w:rsidRPr="004552A1">
        <w:rPr>
          <w:color w:val="000000" w:themeColor="text1"/>
        </w:rPr>
        <w:t>.</w:t>
      </w:r>
      <w:r w:rsidR="00AD32BA" w:rsidRPr="004552A1">
        <w:rPr>
          <w:color w:val="000000" w:themeColor="text1"/>
        </w:rPr>
        <w:t xml:space="preserve"> (Note: prices must be inclusive of all taxes and fees</w:t>
      </w:r>
      <w:r w:rsidR="0011505C" w:rsidRPr="004552A1">
        <w:rPr>
          <w:color w:val="000000" w:themeColor="text1"/>
        </w:rPr>
        <w:t>.</w:t>
      </w:r>
      <w:r w:rsidR="00AD32BA" w:rsidRPr="004552A1">
        <w:rPr>
          <w:color w:val="000000" w:themeColor="text1"/>
        </w:rPr>
        <w:t>)</w:t>
      </w:r>
    </w:p>
    <w:p w:rsidR="00031009" w:rsidRPr="000A0F33" w:rsidRDefault="00031009" w:rsidP="00031009">
      <w:pPr>
        <w:ind w:left="1440"/>
      </w:pPr>
    </w:p>
    <w:p w:rsidR="00534BD2" w:rsidRPr="004552A1" w:rsidRDefault="00534BD2" w:rsidP="00921F95">
      <w:pPr>
        <w:pStyle w:val="ListParagraph"/>
        <w:numPr>
          <w:ilvl w:val="1"/>
          <w:numId w:val="57"/>
        </w:numPr>
        <w:ind w:left="1440" w:hanging="720"/>
        <w:rPr>
          <w:b/>
        </w:rPr>
      </w:pPr>
      <w:r w:rsidRPr="004552A1">
        <w:rPr>
          <w:b/>
          <w:color w:val="000000" w:themeColor="text1"/>
        </w:rPr>
        <w:t xml:space="preserve">Acceptance </w:t>
      </w:r>
      <w:r w:rsidR="004C1FF7" w:rsidRPr="004552A1">
        <w:rPr>
          <w:b/>
          <w:color w:val="000000"/>
        </w:rPr>
        <w:t xml:space="preserve">of </w:t>
      </w:r>
      <w:r w:rsidR="004C1FF7" w:rsidRPr="004552A1">
        <w:rPr>
          <w:b/>
          <w:i/>
          <w:color w:val="000000" w:themeColor="text1"/>
        </w:rPr>
        <w:t>AOC</w:t>
      </w:r>
      <w:r w:rsidR="00031009" w:rsidRPr="004552A1">
        <w:rPr>
          <w:b/>
          <w:i/>
          <w:color w:val="000000" w:themeColor="text1"/>
        </w:rPr>
        <w:t xml:space="preserve"> </w:t>
      </w:r>
      <w:r w:rsidR="001D086F" w:rsidRPr="004552A1">
        <w:rPr>
          <w:b/>
          <w:i/>
          <w:color w:val="000000" w:themeColor="text1"/>
        </w:rPr>
        <w:t xml:space="preserve">Master </w:t>
      </w:r>
      <w:r w:rsidR="00031009" w:rsidRPr="004552A1">
        <w:rPr>
          <w:b/>
          <w:i/>
          <w:color w:val="000000" w:themeColor="text1"/>
        </w:rPr>
        <w:t>Agreement</w:t>
      </w:r>
      <w:r w:rsidRPr="004552A1">
        <w:rPr>
          <w:b/>
          <w:i/>
          <w:color w:val="000000" w:themeColor="text1"/>
        </w:rPr>
        <w:t xml:space="preserve"> Terms and Conditions</w:t>
      </w:r>
      <w:r w:rsidRPr="004552A1">
        <w:rPr>
          <w:b/>
          <w:color w:val="000000"/>
        </w:rPr>
        <w:t>.</w:t>
      </w:r>
    </w:p>
    <w:p w:rsidR="00534BD2" w:rsidRPr="00534BD2" w:rsidRDefault="00534BD2" w:rsidP="00534BD2">
      <w:pPr>
        <w:ind w:left="720"/>
      </w:pPr>
      <w:r w:rsidRPr="00534BD2">
        <w:rPr>
          <w:color w:val="000000"/>
        </w:rPr>
        <w:t xml:space="preserve">  </w:t>
      </w:r>
    </w:p>
    <w:p w:rsidR="00534BD2" w:rsidRDefault="00534BD2" w:rsidP="004C1FF7">
      <w:pPr>
        <w:pStyle w:val="ListParagraph"/>
        <w:numPr>
          <w:ilvl w:val="2"/>
          <w:numId w:val="57"/>
        </w:numPr>
        <w:tabs>
          <w:tab w:val="left" w:pos="2160"/>
        </w:tabs>
        <w:spacing w:after="120"/>
        <w:rPr>
          <w:color w:val="000000"/>
        </w:rPr>
      </w:pPr>
      <w:r w:rsidRPr="00BD0D2D">
        <w:rPr>
          <w:color w:val="000000"/>
        </w:rPr>
        <w:t xml:space="preserve">Proposer must either indicate acceptance of the </w:t>
      </w:r>
      <w:r>
        <w:rPr>
          <w:color w:val="000000"/>
        </w:rPr>
        <w:t>Terms and Conditions</w:t>
      </w:r>
      <w:r w:rsidRPr="00BD0D2D">
        <w:rPr>
          <w:color w:val="000000"/>
        </w:rPr>
        <w:t xml:space="preserve"> or clearly identify exceptions to the </w:t>
      </w:r>
      <w:r>
        <w:rPr>
          <w:color w:val="000000"/>
        </w:rPr>
        <w:t>Terms and Conditions (Attachment 3 above)</w:t>
      </w:r>
      <w:r w:rsidRPr="00BD0D2D">
        <w:rPr>
          <w:color w:val="000000"/>
        </w:rPr>
        <w:t xml:space="preserve">.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Pr>
          <w:color w:val="000000"/>
        </w:rPr>
        <w:t xml:space="preserve"> </w:t>
      </w:r>
    </w:p>
    <w:p w:rsidR="00534BD2" w:rsidRDefault="00534BD2" w:rsidP="004C1FF7">
      <w:pPr>
        <w:pStyle w:val="ListParagraph"/>
        <w:numPr>
          <w:ilvl w:val="2"/>
          <w:numId w:val="57"/>
        </w:numPr>
        <w:tabs>
          <w:tab w:val="left" w:pos="2160"/>
        </w:tabs>
        <w:spacing w:after="120"/>
        <w:rPr>
          <w:color w:val="000000"/>
        </w:rPr>
      </w:pP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534BD2" w:rsidRDefault="00534BD2" w:rsidP="004C1FF7">
      <w:pPr>
        <w:pStyle w:val="ListParagraph"/>
        <w:numPr>
          <w:ilvl w:val="1"/>
          <w:numId w:val="57"/>
        </w:numPr>
        <w:ind w:left="1440" w:hanging="720"/>
      </w:pPr>
      <w:bookmarkStart w:id="24" w:name="_Ref349118438"/>
      <w:r w:rsidRPr="004552A1">
        <w:rPr>
          <w:b/>
        </w:rPr>
        <w:t>Ce</w:t>
      </w:r>
      <w:r w:rsidR="00F50ACD" w:rsidRPr="004552A1">
        <w:rPr>
          <w:b/>
        </w:rPr>
        <w:t>rtifications, Attachments, and Other R</w:t>
      </w:r>
      <w:r w:rsidRPr="004552A1">
        <w:rPr>
          <w:b/>
        </w:rPr>
        <w:t>equirements.</w:t>
      </w:r>
      <w:r w:rsidRPr="00707E92">
        <w:t xml:space="preserve"> Proposer must include the following completed forms/documents in its proposal: </w:t>
      </w:r>
    </w:p>
    <w:p w:rsidR="00796F95" w:rsidRPr="00707E92" w:rsidRDefault="00796F95" w:rsidP="00796F95">
      <w:pPr>
        <w:ind w:left="720"/>
      </w:pPr>
    </w:p>
    <w:bookmarkEnd w:id="24"/>
    <w:p w:rsidR="00D403C4" w:rsidRPr="00707E92" w:rsidRDefault="00C072CC" w:rsidP="0099097F">
      <w:pPr>
        <w:pStyle w:val="ListParagraph"/>
        <w:numPr>
          <w:ilvl w:val="2"/>
          <w:numId w:val="57"/>
        </w:numPr>
        <w:spacing w:after="120"/>
      </w:pPr>
      <w:r w:rsidRPr="00707E92">
        <w:t xml:space="preserve">Attachment 3, </w:t>
      </w:r>
      <w:r w:rsidR="00691F5A" w:rsidRPr="006041C0">
        <w:rPr>
          <w:i/>
        </w:rPr>
        <w:t xml:space="preserve">Proposer’s </w:t>
      </w:r>
      <w:r w:rsidRPr="006041C0">
        <w:rPr>
          <w:i/>
        </w:rPr>
        <w:t>Acceptance of the Terms and Conditions</w:t>
      </w:r>
      <w:r w:rsidR="00DF0421" w:rsidRPr="00707E92">
        <w:t>;</w:t>
      </w:r>
    </w:p>
    <w:p w:rsidR="00D403C4" w:rsidRPr="00707E92" w:rsidRDefault="00C072CC" w:rsidP="0099097F">
      <w:pPr>
        <w:pStyle w:val="ListParagraph"/>
        <w:numPr>
          <w:ilvl w:val="2"/>
          <w:numId w:val="57"/>
        </w:numPr>
        <w:spacing w:after="120"/>
      </w:pPr>
      <w:r w:rsidRPr="00707E92">
        <w:t xml:space="preserve">Attachment 4, </w:t>
      </w:r>
      <w:r w:rsidRPr="006041C0">
        <w:rPr>
          <w:i/>
        </w:rPr>
        <w:t>Payee Data Record Form</w:t>
      </w:r>
      <w:r w:rsidR="00DF0421" w:rsidRPr="00707E92">
        <w:t>;</w:t>
      </w:r>
    </w:p>
    <w:p w:rsidR="00D403C4" w:rsidRDefault="00C072CC" w:rsidP="0099097F">
      <w:pPr>
        <w:pStyle w:val="ListParagraph"/>
        <w:numPr>
          <w:ilvl w:val="2"/>
          <w:numId w:val="57"/>
        </w:numPr>
        <w:spacing w:after="120"/>
      </w:pPr>
      <w:r w:rsidRPr="00707E92">
        <w:lastRenderedPageBreak/>
        <w:t xml:space="preserve">Attachment 5, </w:t>
      </w:r>
      <w:r w:rsidRPr="006041C0">
        <w:rPr>
          <w:i/>
        </w:rPr>
        <w:t xml:space="preserve">Darfur Contracting Act Certification </w:t>
      </w:r>
      <w:r w:rsidR="00F91061" w:rsidRPr="006041C0">
        <w:rPr>
          <w:i/>
        </w:rPr>
        <w:t>Form</w:t>
      </w:r>
      <w:r w:rsidR="00DF0421" w:rsidRPr="00707E92">
        <w:t>;</w:t>
      </w:r>
    </w:p>
    <w:p w:rsidR="004552A1" w:rsidRDefault="004552A1" w:rsidP="0099097F">
      <w:pPr>
        <w:pStyle w:val="ListParagraph"/>
        <w:numPr>
          <w:ilvl w:val="2"/>
          <w:numId w:val="57"/>
        </w:numPr>
        <w:spacing w:after="120"/>
      </w:pPr>
      <w:r>
        <w:t xml:space="preserve">Attachment 6, </w:t>
      </w:r>
      <w:r w:rsidR="00F1107A">
        <w:rPr>
          <w:i/>
        </w:rPr>
        <w:t>General Certifications</w:t>
      </w:r>
      <w:r w:rsidRPr="004552A1">
        <w:rPr>
          <w:i/>
        </w:rPr>
        <w:t xml:space="preserve"> Form;</w:t>
      </w:r>
    </w:p>
    <w:p w:rsidR="00D403C4" w:rsidRPr="00707E92" w:rsidRDefault="00405C12" w:rsidP="0099097F">
      <w:pPr>
        <w:pStyle w:val="ListParagraph"/>
        <w:numPr>
          <w:ilvl w:val="2"/>
          <w:numId w:val="57"/>
        </w:numPr>
        <w:spacing w:after="120"/>
      </w:pPr>
      <w:r w:rsidRPr="00707E92">
        <w:t>If Proposer is a corporation and the contract will be performed within California, proof that Proposer is in good standing and qualified to conduct business in California. AOC may verify by checking with California’s Office of the Secretary of State</w:t>
      </w:r>
      <w:r w:rsidR="00DF0421" w:rsidRPr="00707E92">
        <w:t>;</w:t>
      </w:r>
    </w:p>
    <w:p w:rsidR="00D403C4" w:rsidRPr="00707E92" w:rsidRDefault="00405C12" w:rsidP="00BE5E05">
      <w:pPr>
        <w:pStyle w:val="ListParagraph"/>
        <w:numPr>
          <w:ilvl w:val="2"/>
          <w:numId w:val="57"/>
        </w:numPr>
        <w:spacing w:after="120"/>
      </w:pPr>
      <w:r w:rsidRPr="00707E92">
        <w:t>Copies of current business licenses, professional certifications, or other credentials</w:t>
      </w:r>
      <w:r w:rsidR="00E70707">
        <w:t>;</w:t>
      </w:r>
    </w:p>
    <w:p w:rsidR="00E70707" w:rsidRDefault="0037486A" w:rsidP="00AA7FE9">
      <w:pPr>
        <w:pStyle w:val="ListParagraph"/>
        <w:numPr>
          <w:ilvl w:val="2"/>
          <w:numId w:val="57"/>
        </w:numPr>
        <w:spacing w:after="120"/>
      </w:pPr>
      <w:r w:rsidRPr="00707E92">
        <w:t xml:space="preserve">Proof of financial solvency or stability (e.g., balance sheets and income </w:t>
      </w:r>
      <w:r w:rsidR="00E70707">
        <w:t>statements); and</w:t>
      </w:r>
    </w:p>
    <w:p w:rsidR="002F6109" w:rsidRPr="00707E92" w:rsidRDefault="00BE5E05" w:rsidP="00E70707">
      <w:pPr>
        <w:pStyle w:val="ListParagraph"/>
        <w:numPr>
          <w:ilvl w:val="2"/>
          <w:numId w:val="57"/>
        </w:numPr>
        <w:spacing w:after="120"/>
      </w:pPr>
      <w:r>
        <w:t xml:space="preserve">Attachment 8, </w:t>
      </w:r>
      <w:r w:rsidRPr="00E70707">
        <w:rPr>
          <w:i/>
        </w:rPr>
        <w:t>Proposal Checklist</w:t>
      </w:r>
      <w:r w:rsidR="00E70707">
        <w:t xml:space="preserve"> (o</w:t>
      </w:r>
      <w:r>
        <w:t>ptional)</w:t>
      </w:r>
      <w:r w:rsidR="00E70707">
        <w:t>.</w:t>
      </w:r>
      <w:r w:rsidR="00166BA7" w:rsidRPr="004530DB">
        <w:br/>
      </w:r>
    </w:p>
    <w:p w:rsidR="00405C12" w:rsidRDefault="00405C12" w:rsidP="00CA6219">
      <w:pPr>
        <w:pStyle w:val="ListParagraph"/>
        <w:keepNext/>
        <w:numPr>
          <w:ilvl w:val="0"/>
          <w:numId w:val="57"/>
        </w:numPr>
        <w:ind w:left="720" w:hanging="720"/>
        <w:rPr>
          <w:b/>
        </w:rPr>
      </w:pPr>
      <w:r w:rsidRPr="001E465A">
        <w:rPr>
          <w:b/>
        </w:rPr>
        <w:t>OF</w:t>
      </w:r>
      <w:bookmarkStart w:id="25" w:name="OfferPeriod"/>
      <w:bookmarkEnd w:id="25"/>
      <w:r w:rsidRPr="001E465A">
        <w:rPr>
          <w:b/>
        </w:rPr>
        <w:t>FER PERIOD</w:t>
      </w:r>
      <w:r w:rsidR="00417A18">
        <w:rPr>
          <w:b/>
        </w:rPr>
        <w:t xml:space="preserve">     | </w:t>
      </w:r>
      <w:hyperlink w:anchor="OfferPeriod_back" w:tooltip="Table of Contents: Offer Period" w:history="1">
        <w:r w:rsidR="00417A18" w:rsidRPr="00417A18">
          <w:rPr>
            <w:rStyle w:val="Hyperlink"/>
            <w:sz w:val="20"/>
            <w:szCs w:val="20"/>
          </w:rPr>
          <w:t>back</w:t>
        </w:r>
      </w:hyperlink>
    </w:p>
    <w:p w:rsidR="00A26361" w:rsidRPr="00A26361" w:rsidRDefault="00A26361" w:rsidP="00A26361">
      <w:pPr>
        <w:keepNext/>
        <w:rPr>
          <w:b/>
        </w:rPr>
      </w:pPr>
    </w:p>
    <w:p w:rsidR="00405C12" w:rsidRDefault="00405C12" w:rsidP="00A26361">
      <w:pPr>
        <w:pStyle w:val="ExhibitC2"/>
        <w:numPr>
          <w:ilvl w:val="0"/>
          <w:numId w:val="0"/>
        </w:numPr>
        <w:ind w:left="720"/>
      </w:pPr>
      <w:r w:rsidRPr="001E465A">
        <w:t xml:space="preserve">A Proposer's proposal is an irrevocable offer for </w:t>
      </w:r>
      <w:r w:rsidR="00CE4DBC" w:rsidRPr="001E465A">
        <w:t xml:space="preserve">one hundred and twenty days </w:t>
      </w:r>
      <w:r w:rsidRPr="001E465A">
        <w:t>(</w:t>
      </w:r>
      <w:r w:rsidR="00F9496C" w:rsidRPr="001E465A">
        <w:t>120</w:t>
      </w:r>
      <w:r w:rsidRPr="001E465A">
        <w:t xml:space="preserve">) days following the proposal due date.  In the event a final contract has not been awarded within </w:t>
      </w:r>
      <w:r w:rsidRPr="008F369D">
        <w:rPr>
          <w:color w:val="000000" w:themeColor="text1"/>
        </w:rPr>
        <w:t xml:space="preserve">this </w:t>
      </w:r>
      <w:r w:rsidR="00CE4DBC" w:rsidRPr="008F369D">
        <w:rPr>
          <w:color w:val="000000" w:themeColor="text1"/>
        </w:rPr>
        <w:t xml:space="preserve"> one hundred and twenty days</w:t>
      </w:r>
      <w:r w:rsidR="0011505C">
        <w:rPr>
          <w:color w:val="000000" w:themeColor="text1"/>
        </w:rPr>
        <w:t xml:space="preserve"> </w:t>
      </w:r>
      <w:r w:rsidRPr="008F369D">
        <w:rPr>
          <w:color w:val="000000" w:themeColor="text1"/>
        </w:rPr>
        <w:t>(</w:t>
      </w:r>
      <w:r w:rsidR="00F9496C" w:rsidRPr="008F369D">
        <w:rPr>
          <w:color w:val="000000" w:themeColor="text1"/>
        </w:rPr>
        <w:t>120</w:t>
      </w:r>
      <w:r w:rsidRPr="008F369D">
        <w:rPr>
          <w:color w:val="000000" w:themeColor="text1"/>
        </w:rPr>
        <w:t>) day period, the AOC reserves the right to negotiate</w:t>
      </w:r>
      <w:r w:rsidRPr="001E465A">
        <w:t xml:space="preserve"> extensions to this period.</w:t>
      </w:r>
    </w:p>
    <w:p w:rsidR="00A26361" w:rsidRDefault="00A26361" w:rsidP="00A26361">
      <w:pPr>
        <w:pStyle w:val="ExhibitC2"/>
        <w:numPr>
          <w:ilvl w:val="0"/>
          <w:numId w:val="0"/>
        </w:numPr>
        <w:ind w:left="720"/>
      </w:pPr>
    </w:p>
    <w:p w:rsidR="00A26361" w:rsidRDefault="00A26361" w:rsidP="00CA6219">
      <w:pPr>
        <w:pStyle w:val="ListParagraph"/>
        <w:numPr>
          <w:ilvl w:val="0"/>
          <w:numId w:val="58"/>
        </w:numPr>
        <w:ind w:left="720" w:hanging="720"/>
        <w:rPr>
          <w:b/>
        </w:rPr>
      </w:pPr>
      <w:r w:rsidRPr="001E465A">
        <w:rPr>
          <w:b/>
        </w:rPr>
        <w:t>IN</w:t>
      </w:r>
      <w:bookmarkStart w:id="26" w:name="InterviewsAndMenuTasting"/>
      <w:bookmarkEnd w:id="26"/>
      <w:r w:rsidRPr="001E465A">
        <w:rPr>
          <w:b/>
        </w:rPr>
        <w:t>TERVIEWS</w:t>
      </w:r>
      <w:r>
        <w:rPr>
          <w:b/>
        </w:rPr>
        <w:t xml:space="preserve"> AND MENU TASTING</w:t>
      </w:r>
      <w:r w:rsidR="00417A18">
        <w:rPr>
          <w:b/>
        </w:rPr>
        <w:t xml:space="preserve">     | </w:t>
      </w:r>
      <w:hyperlink w:anchor="InterviewingAndMenuTasing_back" w:tooltip="Table of Contents:  Interviews &amp; Menu Tasting" w:history="1">
        <w:r w:rsidR="00417A18" w:rsidRPr="002B574D">
          <w:rPr>
            <w:rStyle w:val="Hyperlink"/>
            <w:sz w:val="20"/>
            <w:szCs w:val="20"/>
          </w:rPr>
          <w:t>back</w:t>
        </w:r>
      </w:hyperlink>
    </w:p>
    <w:p w:rsidR="00A26361" w:rsidRPr="00A26361" w:rsidRDefault="00A26361" w:rsidP="00A26361">
      <w:pPr>
        <w:rPr>
          <w:b/>
        </w:rPr>
      </w:pPr>
    </w:p>
    <w:p w:rsidR="00A26361" w:rsidRPr="001E465A" w:rsidRDefault="00A26361" w:rsidP="00A26361">
      <w:pPr>
        <w:pStyle w:val="ListParagraph"/>
        <w:widowControl w:val="0"/>
        <w:numPr>
          <w:ilvl w:val="1"/>
          <w:numId w:val="58"/>
        </w:numPr>
        <w:spacing w:after="120"/>
        <w:ind w:left="1440" w:hanging="720"/>
      </w:pPr>
      <w:r w:rsidRPr="001E465A">
        <w:t>The AOC may conduct interviews with Proposers to clarify aspects set forth in their proposals or to assist in finalizing the ranking of top-ranked proposals.  The interviews may be conducted in person or by phone during the dates in the timeline.  If conducted in person, interviews will be held at the AOC’s office in San Francisco.  The AOC will not reimburse Proposers for any costs incurred in traveling to or from the interview location.  The AOC will notify eligible Proposers regarding interview arrangements.</w:t>
      </w:r>
    </w:p>
    <w:p w:rsidR="006041C0" w:rsidRPr="004A0598" w:rsidRDefault="00A26361" w:rsidP="00F347A9">
      <w:pPr>
        <w:pStyle w:val="ListParagraph"/>
        <w:widowControl w:val="0"/>
        <w:numPr>
          <w:ilvl w:val="1"/>
          <w:numId w:val="58"/>
        </w:numPr>
        <w:spacing w:after="120"/>
        <w:ind w:left="1440" w:hanging="720"/>
        <w:rPr>
          <w:b/>
          <w:color w:val="000000" w:themeColor="text1"/>
        </w:rPr>
      </w:pPr>
      <w:r w:rsidRPr="003C01D2">
        <w:t>It will be necessary for the</w:t>
      </w:r>
      <w:r w:rsidRPr="00113093">
        <w:rPr>
          <w:b/>
        </w:rPr>
        <w:t xml:space="preserve"> top-ranked proposers</w:t>
      </w:r>
      <w:r w:rsidRPr="003C01D2">
        <w:t>,</w:t>
      </w:r>
      <w:r w:rsidR="00113093">
        <w:rPr>
          <w:b/>
        </w:rPr>
        <w:t xml:space="preserve"> </w:t>
      </w:r>
      <w:r w:rsidRPr="00113093">
        <w:rPr>
          <w:b/>
        </w:rPr>
        <w:t>only</w:t>
      </w:r>
      <w:r w:rsidRPr="003C01D2">
        <w:t>, to present in person at t</w:t>
      </w:r>
      <w:r w:rsidR="00113093">
        <w:t>he AOC, a tasting of</w:t>
      </w:r>
      <w:r w:rsidRPr="003C01D2">
        <w:t xml:space="preserve"> several items </w:t>
      </w:r>
      <w:r w:rsidR="00113093">
        <w:t>from</w:t>
      </w:r>
      <w:r w:rsidRPr="003C01D2">
        <w:t xml:space="preserve"> the proposed breakfast and lunch menus</w:t>
      </w:r>
      <w:r w:rsidR="00113093">
        <w:t>.</w:t>
      </w:r>
      <w:r w:rsidRPr="003C01D2">
        <w:t xml:space="preserve">  </w:t>
      </w:r>
      <w:r w:rsidR="004B2C17">
        <w:t>D</w:t>
      </w:r>
      <w:r w:rsidRPr="003C01D2">
        <w:t>eli</w:t>
      </w:r>
      <w:r w:rsidR="00F347A9">
        <w:t xml:space="preserve">very, presentation, </w:t>
      </w:r>
      <w:r w:rsidRPr="003C01D2">
        <w:t>food quality and portion size will be assessed by the project management staff</w:t>
      </w:r>
      <w:r w:rsidR="004B2C17">
        <w:t xml:space="preserve"> at this time</w:t>
      </w:r>
      <w:r w:rsidRPr="003C01D2">
        <w:t>.</w:t>
      </w:r>
      <w:r w:rsidR="008F369D">
        <w:t xml:space="preserve">  </w:t>
      </w:r>
      <w:r w:rsidR="004B2C17">
        <w:t>All e</w:t>
      </w:r>
      <w:r w:rsidRPr="003C01D2">
        <w:t xml:space="preserve">xpenses associated with this tasting shall be borne by the proposer.  The </w:t>
      </w:r>
      <w:r w:rsidR="004B2C17">
        <w:t>AOC will notify the top-ranked P</w:t>
      </w:r>
      <w:r w:rsidRPr="003C01D2">
        <w:t>roposers regarding the tasting arrangements.</w:t>
      </w:r>
      <w:r w:rsidR="00F347A9">
        <w:t xml:space="preserve">  </w:t>
      </w:r>
      <w:r w:rsidR="006041C0" w:rsidRPr="004A0598">
        <w:rPr>
          <w:b/>
          <w:color w:val="000000" w:themeColor="text1"/>
        </w:rPr>
        <w:t>Note:  Evaluators may request to taste sample</w:t>
      </w:r>
      <w:r w:rsidR="00AF1527" w:rsidRPr="004A0598">
        <w:rPr>
          <w:b/>
          <w:color w:val="000000" w:themeColor="text1"/>
        </w:rPr>
        <w:t>s</w:t>
      </w:r>
      <w:r w:rsidR="006041C0" w:rsidRPr="004A0598">
        <w:rPr>
          <w:b/>
          <w:color w:val="000000" w:themeColor="text1"/>
        </w:rPr>
        <w:t xml:space="preserve"> of the </w:t>
      </w:r>
      <w:r w:rsidR="00F347A9" w:rsidRPr="004A0598">
        <w:rPr>
          <w:b/>
          <w:color w:val="000000" w:themeColor="text1"/>
        </w:rPr>
        <w:t xml:space="preserve">packaged </w:t>
      </w:r>
      <w:r w:rsidR="00AF1527" w:rsidRPr="004A0598">
        <w:rPr>
          <w:b/>
          <w:color w:val="000000" w:themeColor="text1"/>
        </w:rPr>
        <w:t xml:space="preserve">menu </w:t>
      </w:r>
      <w:r w:rsidR="006041C0" w:rsidRPr="004A0598">
        <w:rPr>
          <w:b/>
          <w:color w:val="000000" w:themeColor="text1"/>
        </w:rPr>
        <w:t xml:space="preserve">examples described in Attachment 7, </w:t>
      </w:r>
      <w:r w:rsidR="006041C0" w:rsidRPr="004A0598">
        <w:rPr>
          <w:b/>
          <w:i/>
          <w:color w:val="000000" w:themeColor="text1"/>
        </w:rPr>
        <w:t>Pricing Form and Menu Examples</w:t>
      </w:r>
      <w:r w:rsidR="00F347A9" w:rsidRPr="004A0598">
        <w:rPr>
          <w:b/>
          <w:color w:val="000000" w:themeColor="text1"/>
        </w:rPr>
        <w:t>.</w:t>
      </w:r>
    </w:p>
    <w:p w:rsidR="00405C12" w:rsidRPr="001E465A" w:rsidRDefault="00405C12" w:rsidP="00707E92">
      <w:pPr>
        <w:widowControl w:val="0"/>
        <w:ind w:left="720" w:hanging="720"/>
        <w:rPr>
          <w:b/>
          <w:bCs/>
        </w:rPr>
      </w:pPr>
    </w:p>
    <w:p w:rsidR="00405C12" w:rsidRDefault="00405C12" w:rsidP="00CA6219">
      <w:pPr>
        <w:pStyle w:val="ListParagraph"/>
        <w:keepNext/>
        <w:numPr>
          <w:ilvl w:val="0"/>
          <w:numId w:val="58"/>
        </w:numPr>
        <w:ind w:left="720" w:hanging="720"/>
        <w:rPr>
          <w:b/>
        </w:rPr>
      </w:pPr>
      <w:r w:rsidRPr="001E465A">
        <w:rPr>
          <w:b/>
        </w:rPr>
        <w:t>EV</w:t>
      </w:r>
      <w:bookmarkStart w:id="27" w:name="EvaluationOfProposals"/>
      <w:bookmarkEnd w:id="27"/>
      <w:r w:rsidRPr="001E465A">
        <w:rPr>
          <w:b/>
        </w:rPr>
        <w:t>ALUATION OF PROPOSALS</w:t>
      </w:r>
      <w:r w:rsidR="002B574D">
        <w:rPr>
          <w:b/>
        </w:rPr>
        <w:t xml:space="preserve">      | </w:t>
      </w:r>
      <w:hyperlink w:anchor="EvaluationOfProposals_back" w:tooltip="Table of Contents:  Evaluation of Proposals" w:history="1">
        <w:r w:rsidR="002B574D" w:rsidRPr="002B574D">
          <w:rPr>
            <w:rStyle w:val="Hyperlink"/>
            <w:sz w:val="20"/>
            <w:szCs w:val="20"/>
          </w:rPr>
          <w:t>back</w:t>
        </w:r>
      </w:hyperlink>
    </w:p>
    <w:p w:rsidR="00985E2E" w:rsidRPr="00985E2E" w:rsidRDefault="00985E2E" w:rsidP="00985E2E">
      <w:pPr>
        <w:keepNext/>
        <w:rPr>
          <w:b/>
        </w:rPr>
      </w:pPr>
    </w:p>
    <w:p w:rsidR="00405C12" w:rsidRDefault="00405C12" w:rsidP="00F034C6">
      <w:pPr>
        <w:pStyle w:val="ListParagraph"/>
        <w:numPr>
          <w:ilvl w:val="1"/>
          <w:numId w:val="58"/>
        </w:numPr>
        <w:ind w:left="1440" w:hanging="720"/>
      </w:pPr>
      <w:r w:rsidRPr="001E465A">
        <w:t>At the time proposals are opened, each proposal will be checked for the presence or absence of th</w:t>
      </w:r>
      <w:r w:rsidR="003D649E">
        <w:t>e required proposal contents.</w:t>
      </w:r>
    </w:p>
    <w:p w:rsidR="00985E2E" w:rsidRPr="001E465A" w:rsidRDefault="00985E2E" w:rsidP="0099097F">
      <w:pPr>
        <w:ind w:left="720"/>
      </w:pPr>
    </w:p>
    <w:p w:rsidR="00985E2E" w:rsidRDefault="004953F5" w:rsidP="00F034C6">
      <w:pPr>
        <w:pStyle w:val="ListParagraph"/>
        <w:numPr>
          <w:ilvl w:val="1"/>
          <w:numId w:val="58"/>
        </w:numPr>
        <w:ind w:left="1440" w:hanging="720"/>
      </w:pPr>
      <w:r w:rsidRPr="001E465A">
        <w:lastRenderedPageBreak/>
        <w:t xml:space="preserve">The AOC will evaluate the proposals on a 100-point scale using the criteria set forth in the table below.  Award, if made, will be to the highest scored proposal. Although some categories are weighted more than others, all are considered necessary, and a proposal must be technically acceptable in each area to be eligible for award. </w:t>
      </w:r>
    </w:p>
    <w:p w:rsidR="00326E29" w:rsidRDefault="004953F5" w:rsidP="00985E2E">
      <w:pPr>
        <w:ind w:left="720"/>
      </w:pPr>
      <w:r w:rsidRPr="001E465A">
        <w:t xml:space="preserve"> </w:t>
      </w:r>
    </w:p>
    <w:p w:rsidR="00985E2E" w:rsidRPr="00985E2E" w:rsidRDefault="00985E2E" w:rsidP="00F034C6">
      <w:pPr>
        <w:pStyle w:val="ListParagraph"/>
        <w:numPr>
          <w:ilvl w:val="1"/>
          <w:numId w:val="58"/>
        </w:numPr>
        <w:ind w:left="1440" w:hanging="720"/>
      </w:pPr>
      <w:r w:rsidRPr="001564A5">
        <w:rPr>
          <w:bCs/>
        </w:rPr>
        <w:t xml:space="preserve">If a contract will be awarded, the </w:t>
      </w:r>
      <w:r>
        <w:rPr>
          <w:bCs/>
        </w:rPr>
        <w:t>AOC</w:t>
      </w:r>
      <w:r w:rsidRPr="001564A5">
        <w:rPr>
          <w:bCs/>
        </w:rPr>
        <w:t xml:space="preserve"> will post</w:t>
      </w:r>
      <w:r w:rsidR="0005369F">
        <w:rPr>
          <w:bCs/>
        </w:rPr>
        <w:t xml:space="preserve"> an</w:t>
      </w:r>
      <w:r w:rsidRPr="001564A5">
        <w:rPr>
          <w:bCs/>
        </w:rPr>
        <w:t xml:space="preserve"> intent to award notice at</w:t>
      </w:r>
      <w:r>
        <w:rPr>
          <w:bCs/>
        </w:rPr>
        <w:t xml:space="preserve">: </w:t>
      </w:r>
      <w:hyperlink r:id="rId13" w:history="1">
        <w:r w:rsidRPr="004F3F9D">
          <w:rPr>
            <w:rStyle w:val="Hyperlink"/>
            <w:bCs/>
          </w:rPr>
          <w:t>http://www.courts.ca.gov/rfps.htm</w:t>
        </w:r>
      </w:hyperlink>
      <w:r>
        <w:rPr>
          <w:bCs/>
        </w:rPr>
        <w:t xml:space="preserve"> </w:t>
      </w:r>
    </w:p>
    <w:p w:rsidR="00F23C55" w:rsidRDefault="00F23C55" w:rsidP="00985E2E">
      <w:pPr>
        <w:ind w:left="720"/>
      </w:pPr>
    </w:p>
    <w:p w:rsidR="00985E2E" w:rsidRPr="001E465A" w:rsidRDefault="00DE7860" w:rsidP="00F034C6">
      <w:pPr>
        <w:pStyle w:val="ListParagraph"/>
        <w:numPr>
          <w:ilvl w:val="1"/>
          <w:numId w:val="58"/>
        </w:numPr>
        <w:spacing w:after="120"/>
        <w:ind w:left="1440" w:hanging="720"/>
      </w:pPr>
      <w:r>
        <w:rPr>
          <w:bCs/>
        </w:rPr>
        <w:t>Ev</w:t>
      </w:r>
      <w:bookmarkStart w:id="28" w:name="EvaluationCriteria"/>
      <w:bookmarkEnd w:id="28"/>
      <w:r>
        <w:rPr>
          <w:bCs/>
        </w:rPr>
        <w:t xml:space="preserve">aluation </w:t>
      </w:r>
      <w:r w:rsidR="007E3106">
        <w:rPr>
          <w:bCs/>
        </w:rPr>
        <w:t>Criteria</w:t>
      </w:r>
    </w:p>
    <w:tbl>
      <w:tblPr>
        <w:tblW w:w="90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tblPr>
      <w:tblGrid>
        <w:gridCol w:w="4417"/>
        <w:gridCol w:w="3143"/>
        <w:gridCol w:w="97"/>
        <w:gridCol w:w="1433"/>
      </w:tblGrid>
      <w:tr w:rsidR="00701D72" w:rsidRPr="004A0598" w:rsidTr="005E5845">
        <w:trPr>
          <w:trHeight w:val="485"/>
          <w:tblHeader/>
        </w:trPr>
        <w:tc>
          <w:tcPr>
            <w:tcW w:w="4417" w:type="dxa"/>
            <w:shd w:val="clear" w:color="auto" w:fill="E6E6E6"/>
            <w:vAlign w:val="center"/>
          </w:tcPr>
          <w:p w:rsidR="00701D72" w:rsidRPr="004A0598" w:rsidRDefault="00701D72" w:rsidP="00A26361">
            <w:pPr>
              <w:widowControl w:val="0"/>
              <w:tabs>
                <w:tab w:val="left" w:pos="6354"/>
              </w:tabs>
              <w:ind w:right="-18"/>
              <w:rPr>
                <w:b/>
                <w:color w:val="000000" w:themeColor="text1"/>
              </w:rPr>
            </w:pPr>
            <w:r w:rsidRPr="004A0598">
              <w:rPr>
                <w:b/>
                <w:color w:val="000000" w:themeColor="text1"/>
              </w:rPr>
              <w:t>EVALUATION CRITERIA</w:t>
            </w:r>
          </w:p>
        </w:tc>
        <w:tc>
          <w:tcPr>
            <w:tcW w:w="3240" w:type="dxa"/>
            <w:gridSpan w:val="2"/>
            <w:shd w:val="clear" w:color="auto" w:fill="E6E6E6"/>
            <w:vAlign w:val="center"/>
          </w:tcPr>
          <w:p w:rsidR="00701D72" w:rsidRPr="004A0598" w:rsidRDefault="00701D72" w:rsidP="00701D72">
            <w:pPr>
              <w:widowControl w:val="0"/>
              <w:ind w:right="-108"/>
              <w:rPr>
                <w:rFonts w:ascii="Times New Roman Bold" w:hAnsi="Times New Roman Bold"/>
                <w:b/>
                <w:caps/>
                <w:color w:val="000000" w:themeColor="text1"/>
              </w:rPr>
            </w:pPr>
            <w:r w:rsidRPr="004A0598">
              <w:rPr>
                <w:rFonts w:ascii="Times New Roman Bold" w:hAnsi="Times New Roman Bold"/>
                <w:b/>
                <w:caps/>
                <w:color w:val="000000" w:themeColor="text1"/>
              </w:rPr>
              <w:t>reference</w:t>
            </w:r>
          </w:p>
        </w:tc>
        <w:tc>
          <w:tcPr>
            <w:tcW w:w="1433" w:type="dxa"/>
            <w:shd w:val="clear" w:color="auto" w:fill="E6E6E6"/>
            <w:vAlign w:val="center"/>
          </w:tcPr>
          <w:p w:rsidR="00701D72" w:rsidRPr="004A0598" w:rsidRDefault="00701D72" w:rsidP="00236209">
            <w:pPr>
              <w:widowControl w:val="0"/>
              <w:ind w:left="-108" w:right="-108"/>
              <w:jc w:val="center"/>
              <w:rPr>
                <w:rFonts w:ascii="Times New Roman Bold" w:hAnsi="Times New Roman Bold"/>
                <w:b/>
                <w:caps/>
                <w:color w:val="000000" w:themeColor="text1"/>
                <w:sz w:val="20"/>
                <w:szCs w:val="20"/>
              </w:rPr>
            </w:pPr>
            <w:r w:rsidRPr="004A0598">
              <w:rPr>
                <w:rFonts w:ascii="Times New Roman Bold" w:hAnsi="Times New Roman Bold"/>
                <w:b/>
                <w:caps/>
                <w:color w:val="000000" w:themeColor="text1"/>
                <w:sz w:val="20"/>
                <w:szCs w:val="20"/>
              </w:rPr>
              <w:t>maximum number of points</w:t>
            </w:r>
          </w:p>
        </w:tc>
      </w:tr>
      <w:tr w:rsidR="00701D72" w:rsidRPr="004A0598" w:rsidTr="005E5845">
        <w:trPr>
          <w:trHeight w:val="668"/>
        </w:trPr>
        <w:tc>
          <w:tcPr>
            <w:tcW w:w="4417" w:type="dxa"/>
            <w:vAlign w:val="center"/>
          </w:tcPr>
          <w:p w:rsidR="00701D72" w:rsidRPr="004A0598" w:rsidRDefault="00701D72" w:rsidP="00443908">
            <w:pPr>
              <w:widowControl w:val="0"/>
              <w:rPr>
                <w:color w:val="000000" w:themeColor="text1"/>
              </w:rPr>
            </w:pPr>
            <w:r w:rsidRPr="004A0598">
              <w:rPr>
                <w:color w:val="000000" w:themeColor="text1"/>
              </w:rPr>
              <w:t xml:space="preserve">Reasonableness of fee proposal </w:t>
            </w:r>
          </w:p>
          <w:p w:rsidR="00701D72" w:rsidRPr="004A0598" w:rsidRDefault="00701D72" w:rsidP="00443908">
            <w:pPr>
              <w:widowControl w:val="0"/>
              <w:rPr>
                <w:color w:val="000000" w:themeColor="text1"/>
              </w:rPr>
            </w:pPr>
          </w:p>
        </w:tc>
        <w:tc>
          <w:tcPr>
            <w:tcW w:w="3240" w:type="dxa"/>
            <w:gridSpan w:val="2"/>
          </w:tcPr>
          <w:p w:rsidR="00701D72" w:rsidRPr="004A0598" w:rsidRDefault="00B73C6B" w:rsidP="001B355C">
            <w:pPr>
              <w:widowControl w:val="0"/>
              <w:tabs>
                <w:tab w:val="right" w:pos="1332"/>
                <w:tab w:val="left" w:pos="2178"/>
              </w:tabs>
              <w:rPr>
                <w:color w:val="000000" w:themeColor="text1"/>
              </w:rPr>
            </w:pPr>
            <w:r w:rsidRPr="004A0598">
              <w:rPr>
                <w:color w:val="000000" w:themeColor="text1"/>
              </w:rPr>
              <w:t>6</w:t>
            </w:r>
            <w:r w:rsidR="00701D72" w:rsidRPr="004A0598">
              <w:rPr>
                <w:color w:val="000000" w:themeColor="text1"/>
              </w:rPr>
              <w:t xml:space="preserve">.2, </w:t>
            </w:r>
            <w:r w:rsidR="00701D72" w:rsidRPr="004A0598">
              <w:rPr>
                <w:i/>
                <w:color w:val="000000" w:themeColor="text1"/>
              </w:rPr>
              <w:t>Cost Proposal</w:t>
            </w:r>
          </w:p>
        </w:tc>
        <w:tc>
          <w:tcPr>
            <w:tcW w:w="1433" w:type="dxa"/>
            <w:vAlign w:val="center"/>
          </w:tcPr>
          <w:p w:rsidR="00701D72" w:rsidRPr="004A0598" w:rsidRDefault="0011505C">
            <w:pPr>
              <w:widowControl w:val="0"/>
              <w:tabs>
                <w:tab w:val="right" w:pos="1332"/>
                <w:tab w:val="left" w:pos="2178"/>
              </w:tabs>
              <w:jc w:val="center"/>
              <w:rPr>
                <w:b/>
                <w:color w:val="000000" w:themeColor="text1"/>
              </w:rPr>
            </w:pPr>
            <w:r w:rsidRPr="004A0598">
              <w:rPr>
                <w:b/>
                <w:bCs/>
                <w:color w:val="000000" w:themeColor="text1"/>
              </w:rPr>
              <w:t>30</w:t>
            </w:r>
          </w:p>
        </w:tc>
      </w:tr>
      <w:tr w:rsidR="00701D72" w:rsidRPr="004A0598" w:rsidTr="005E5845">
        <w:trPr>
          <w:trHeight w:val="647"/>
        </w:trPr>
        <w:tc>
          <w:tcPr>
            <w:tcW w:w="4417" w:type="dxa"/>
            <w:vAlign w:val="center"/>
          </w:tcPr>
          <w:p w:rsidR="00701D72" w:rsidRPr="004A0598" w:rsidRDefault="00701D72" w:rsidP="00C002D9">
            <w:pPr>
              <w:widowControl w:val="0"/>
              <w:rPr>
                <w:color w:val="000000" w:themeColor="text1"/>
              </w:rPr>
            </w:pPr>
            <w:r w:rsidRPr="004A0598">
              <w:rPr>
                <w:color w:val="000000" w:themeColor="text1"/>
              </w:rPr>
              <w:t xml:space="preserve">Ability to meet timing requirements to complete the project, i.e., fulfill catering orders </w:t>
            </w:r>
          </w:p>
          <w:p w:rsidR="00701D72" w:rsidRPr="004A0598" w:rsidRDefault="00701D72" w:rsidP="00C002D9">
            <w:pPr>
              <w:widowControl w:val="0"/>
              <w:rPr>
                <w:color w:val="000000" w:themeColor="text1"/>
              </w:rPr>
            </w:pPr>
          </w:p>
        </w:tc>
        <w:tc>
          <w:tcPr>
            <w:tcW w:w="3240" w:type="dxa"/>
            <w:gridSpan w:val="2"/>
          </w:tcPr>
          <w:p w:rsidR="00013192" w:rsidRPr="00896138" w:rsidRDefault="001B355C" w:rsidP="00905FC8">
            <w:pPr>
              <w:widowControl w:val="0"/>
              <w:tabs>
                <w:tab w:val="right" w:pos="1332"/>
                <w:tab w:val="left" w:pos="2178"/>
              </w:tabs>
              <w:rPr>
                <w:i/>
                <w:color w:val="000000" w:themeColor="text1"/>
              </w:rPr>
            </w:pPr>
            <w:r w:rsidRPr="004A0598">
              <w:rPr>
                <w:color w:val="000000" w:themeColor="text1"/>
              </w:rPr>
              <w:t>6.1.</w:t>
            </w:r>
            <w:r w:rsidR="00515D30">
              <w:rPr>
                <w:color w:val="000000" w:themeColor="text1"/>
              </w:rPr>
              <w:t>2</w:t>
            </w:r>
            <w:r w:rsidR="00013192" w:rsidRPr="004A0598">
              <w:rPr>
                <w:color w:val="000000" w:themeColor="text1"/>
              </w:rPr>
              <w:t xml:space="preserve">, </w:t>
            </w:r>
            <w:r w:rsidR="00C90D64" w:rsidRPr="004A0598">
              <w:rPr>
                <w:i/>
                <w:color w:val="000000" w:themeColor="text1"/>
              </w:rPr>
              <w:t>Methods and Plans</w:t>
            </w:r>
          </w:p>
        </w:tc>
        <w:tc>
          <w:tcPr>
            <w:tcW w:w="1433" w:type="dxa"/>
            <w:vAlign w:val="center"/>
          </w:tcPr>
          <w:p w:rsidR="00701D72" w:rsidRPr="004A0598" w:rsidRDefault="00F347A9">
            <w:pPr>
              <w:widowControl w:val="0"/>
              <w:tabs>
                <w:tab w:val="right" w:pos="1332"/>
                <w:tab w:val="left" w:pos="2178"/>
              </w:tabs>
              <w:jc w:val="center"/>
              <w:rPr>
                <w:b/>
                <w:color w:val="000000" w:themeColor="text1"/>
              </w:rPr>
            </w:pPr>
            <w:r w:rsidRPr="004A0598">
              <w:rPr>
                <w:b/>
                <w:bCs/>
                <w:color w:val="000000" w:themeColor="text1"/>
              </w:rPr>
              <w:t>15</w:t>
            </w:r>
          </w:p>
        </w:tc>
      </w:tr>
      <w:tr w:rsidR="00701D72" w:rsidRPr="004A0598" w:rsidTr="005E5845">
        <w:trPr>
          <w:trHeight w:val="647"/>
        </w:trPr>
        <w:tc>
          <w:tcPr>
            <w:tcW w:w="4417" w:type="dxa"/>
            <w:vAlign w:val="center"/>
          </w:tcPr>
          <w:p w:rsidR="00701D72" w:rsidRPr="004A0598" w:rsidDel="007A4761" w:rsidRDefault="00701D72" w:rsidP="00701D72">
            <w:pPr>
              <w:widowControl w:val="0"/>
              <w:rPr>
                <w:color w:val="000000" w:themeColor="text1"/>
              </w:rPr>
            </w:pPr>
            <w:r w:rsidRPr="004A0598">
              <w:rPr>
                <w:color w:val="000000" w:themeColor="text1"/>
              </w:rPr>
              <w:t xml:space="preserve">Appealing menu selections </w:t>
            </w:r>
          </w:p>
        </w:tc>
        <w:tc>
          <w:tcPr>
            <w:tcW w:w="3240" w:type="dxa"/>
            <w:gridSpan w:val="2"/>
          </w:tcPr>
          <w:p w:rsidR="00993819" w:rsidRPr="004A0598" w:rsidRDefault="00013192" w:rsidP="00013192">
            <w:pPr>
              <w:widowControl w:val="0"/>
              <w:tabs>
                <w:tab w:val="right" w:pos="1332"/>
                <w:tab w:val="left" w:pos="2178"/>
              </w:tabs>
              <w:rPr>
                <w:i/>
                <w:color w:val="000000" w:themeColor="text1"/>
              </w:rPr>
            </w:pPr>
            <w:r w:rsidRPr="004A0598">
              <w:rPr>
                <w:color w:val="000000" w:themeColor="text1"/>
              </w:rPr>
              <w:t>6.1.3</w:t>
            </w:r>
            <w:r w:rsidR="00B96CDF">
              <w:rPr>
                <w:color w:val="000000" w:themeColor="text1"/>
              </w:rPr>
              <w:t>,</w:t>
            </w:r>
            <w:r w:rsidRPr="004A0598">
              <w:rPr>
                <w:color w:val="000000" w:themeColor="text1"/>
              </w:rPr>
              <w:t xml:space="preserve"> </w:t>
            </w:r>
            <w:r w:rsidRPr="004A0598">
              <w:rPr>
                <w:i/>
                <w:color w:val="000000" w:themeColor="text1"/>
              </w:rPr>
              <w:t>Menus</w:t>
            </w:r>
          </w:p>
        </w:tc>
        <w:tc>
          <w:tcPr>
            <w:tcW w:w="1433" w:type="dxa"/>
            <w:vAlign w:val="center"/>
          </w:tcPr>
          <w:p w:rsidR="00701D72" w:rsidRPr="004A0598" w:rsidRDefault="00AB161A">
            <w:pPr>
              <w:widowControl w:val="0"/>
              <w:tabs>
                <w:tab w:val="right" w:pos="1332"/>
                <w:tab w:val="left" w:pos="2178"/>
              </w:tabs>
              <w:jc w:val="center"/>
              <w:rPr>
                <w:b/>
                <w:bCs/>
                <w:color w:val="000000" w:themeColor="text1"/>
              </w:rPr>
            </w:pPr>
            <w:r w:rsidRPr="004A0598">
              <w:rPr>
                <w:b/>
                <w:bCs/>
                <w:color w:val="000000" w:themeColor="text1"/>
              </w:rPr>
              <w:t>15</w:t>
            </w:r>
          </w:p>
        </w:tc>
      </w:tr>
      <w:tr w:rsidR="00701D72" w:rsidRPr="004A0598" w:rsidTr="005E5845">
        <w:trPr>
          <w:trHeight w:val="520"/>
        </w:trPr>
        <w:tc>
          <w:tcPr>
            <w:tcW w:w="4417" w:type="dxa"/>
            <w:vAlign w:val="center"/>
          </w:tcPr>
          <w:p w:rsidR="00701D72" w:rsidRPr="004A0598" w:rsidRDefault="00701D72" w:rsidP="00F034C6">
            <w:pPr>
              <w:rPr>
                <w:color w:val="000000" w:themeColor="text1"/>
              </w:rPr>
            </w:pPr>
            <w:r w:rsidRPr="004A0598">
              <w:rPr>
                <w:color w:val="000000" w:themeColor="text1"/>
              </w:rPr>
              <w:t xml:space="preserve">Experience on similar assignments and positive feedback from references </w:t>
            </w:r>
          </w:p>
          <w:p w:rsidR="00701D72" w:rsidRPr="004A0598" w:rsidRDefault="00701D72" w:rsidP="00701D72">
            <w:pPr>
              <w:rPr>
                <w:color w:val="000000" w:themeColor="text1"/>
              </w:rPr>
            </w:pPr>
          </w:p>
        </w:tc>
        <w:tc>
          <w:tcPr>
            <w:tcW w:w="3240" w:type="dxa"/>
            <w:gridSpan w:val="2"/>
          </w:tcPr>
          <w:p w:rsidR="00701D72" w:rsidRPr="004A0598" w:rsidRDefault="00962B30" w:rsidP="006311FD">
            <w:pPr>
              <w:rPr>
                <w:bCs/>
                <w:color w:val="000000" w:themeColor="text1"/>
              </w:rPr>
            </w:pPr>
            <w:r w:rsidRPr="004A0598">
              <w:rPr>
                <w:color w:val="000000" w:themeColor="text1"/>
              </w:rPr>
              <w:t>6.1.1</w:t>
            </w:r>
            <w:r w:rsidR="006311FD" w:rsidRPr="004A0598">
              <w:rPr>
                <w:color w:val="000000" w:themeColor="text1"/>
              </w:rPr>
              <w:t xml:space="preserve">, </w:t>
            </w:r>
            <w:r w:rsidR="006311FD" w:rsidRPr="004A0598">
              <w:rPr>
                <w:i/>
                <w:color w:val="000000" w:themeColor="text1"/>
              </w:rPr>
              <w:t>Company Information</w:t>
            </w:r>
            <w:r w:rsidR="006311FD" w:rsidRPr="004A0598">
              <w:rPr>
                <w:bCs/>
                <w:color w:val="000000" w:themeColor="text1"/>
              </w:rPr>
              <w:t xml:space="preserve"> </w:t>
            </w:r>
          </w:p>
        </w:tc>
        <w:tc>
          <w:tcPr>
            <w:tcW w:w="1433" w:type="dxa"/>
            <w:vAlign w:val="center"/>
          </w:tcPr>
          <w:p w:rsidR="00701D72" w:rsidRPr="004A0598" w:rsidRDefault="00701D72" w:rsidP="000D093D">
            <w:pPr>
              <w:widowControl w:val="0"/>
              <w:tabs>
                <w:tab w:val="right" w:pos="1332"/>
              </w:tabs>
              <w:jc w:val="center"/>
              <w:rPr>
                <w:b/>
                <w:caps/>
                <w:color w:val="000000" w:themeColor="text1"/>
                <w:spacing w:val="20"/>
              </w:rPr>
            </w:pPr>
            <w:bookmarkStart w:id="29" w:name="_GoBack"/>
            <w:bookmarkEnd w:id="29"/>
            <w:r w:rsidRPr="004A0598">
              <w:rPr>
                <w:b/>
                <w:bCs/>
                <w:color w:val="000000" w:themeColor="text1"/>
              </w:rPr>
              <w:t>1</w:t>
            </w:r>
            <w:r w:rsidR="000D093D" w:rsidRPr="004A0598">
              <w:rPr>
                <w:b/>
                <w:bCs/>
                <w:color w:val="000000" w:themeColor="text1"/>
              </w:rPr>
              <w:t>0</w:t>
            </w:r>
          </w:p>
        </w:tc>
      </w:tr>
      <w:tr w:rsidR="00701D72" w:rsidRPr="004A0598" w:rsidTr="005E5845">
        <w:trPr>
          <w:trHeight w:val="979"/>
        </w:trPr>
        <w:tc>
          <w:tcPr>
            <w:tcW w:w="4417" w:type="dxa"/>
            <w:vAlign w:val="center"/>
          </w:tcPr>
          <w:p w:rsidR="00701D72" w:rsidRPr="004A0598" w:rsidRDefault="00701D72" w:rsidP="00F034C6">
            <w:pPr>
              <w:rPr>
                <w:color w:val="000000" w:themeColor="text1"/>
              </w:rPr>
            </w:pPr>
            <w:r w:rsidRPr="004A0598">
              <w:rPr>
                <w:color w:val="000000" w:themeColor="text1"/>
              </w:rPr>
              <w:t>Compliance with requirements of the RFP and acceptance of</w:t>
            </w:r>
            <w:r w:rsidR="00170B62" w:rsidRPr="004A0598">
              <w:rPr>
                <w:color w:val="000000" w:themeColor="text1"/>
              </w:rPr>
              <w:t xml:space="preserve"> </w:t>
            </w:r>
            <w:r w:rsidR="00170B62" w:rsidRPr="004A0598">
              <w:rPr>
                <w:i/>
                <w:color w:val="000000" w:themeColor="text1"/>
              </w:rPr>
              <w:t>AOC M</w:t>
            </w:r>
            <w:r w:rsidRPr="004A0598">
              <w:rPr>
                <w:i/>
                <w:color w:val="000000" w:themeColor="text1"/>
              </w:rPr>
              <w:t xml:space="preserve">aster </w:t>
            </w:r>
            <w:r w:rsidR="00170B62" w:rsidRPr="004A0598">
              <w:rPr>
                <w:i/>
                <w:color w:val="000000" w:themeColor="text1"/>
              </w:rPr>
              <w:t>Agreement Terms and Conditions</w:t>
            </w:r>
            <w:r w:rsidR="00170B62" w:rsidRPr="004A0598">
              <w:rPr>
                <w:color w:val="000000" w:themeColor="text1"/>
              </w:rPr>
              <w:t>.</w:t>
            </w:r>
          </w:p>
          <w:p w:rsidR="00701D72" w:rsidRPr="004A0598" w:rsidRDefault="00701D72" w:rsidP="00F034C6">
            <w:pPr>
              <w:rPr>
                <w:color w:val="000000" w:themeColor="text1"/>
              </w:rPr>
            </w:pPr>
          </w:p>
          <w:p w:rsidR="00701D72" w:rsidRPr="004A0598" w:rsidRDefault="00701D72">
            <w:pPr>
              <w:widowControl w:val="0"/>
              <w:rPr>
                <w:color w:val="000000" w:themeColor="text1"/>
              </w:rPr>
            </w:pPr>
          </w:p>
        </w:tc>
        <w:tc>
          <w:tcPr>
            <w:tcW w:w="3240" w:type="dxa"/>
            <w:gridSpan w:val="2"/>
          </w:tcPr>
          <w:p w:rsidR="000D093D" w:rsidRPr="004A0598" w:rsidRDefault="00013192" w:rsidP="00701D72">
            <w:pPr>
              <w:widowControl w:val="0"/>
              <w:tabs>
                <w:tab w:val="right" w:pos="1332"/>
              </w:tabs>
              <w:rPr>
                <w:bCs/>
                <w:color w:val="000000" w:themeColor="text1"/>
              </w:rPr>
            </w:pPr>
            <w:r w:rsidRPr="004A0598">
              <w:rPr>
                <w:bCs/>
                <w:color w:val="000000" w:themeColor="text1"/>
              </w:rPr>
              <w:t xml:space="preserve">6.3, </w:t>
            </w:r>
            <w:r w:rsidRPr="004A0598">
              <w:rPr>
                <w:bCs/>
                <w:i/>
                <w:color w:val="000000" w:themeColor="text1"/>
              </w:rPr>
              <w:t>Acceptance of AOC Master Agreement Terms and Conditions</w:t>
            </w:r>
            <w:r w:rsidRPr="004A0598">
              <w:rPr>
                <w:bCs/>
                <w:color w:val="000000" w:themeColor="text1"/>
              </w:rPr>
              <w:t>;</w:t>
            </w:r>
          </w:p>
          <w:p w:rsidR="00013192" w:rsidRPr="004A0598" w:rsidRDefault="00013192" w:rsidP="00701D72">
            <w:pPr>
              <w:widowControl w:val="0"/>
              <w:tabs>
                <w:tab w:val="right" w:pos="1332"/>
              </w:tabs>
              <w:rPr>
                <w:bCs/>
                <w:color w:val="000000" w:themeColor="text1"/>
              </w:rPr>
            </w:pPr>
            <w:r w:rsidRPr="004A0598">
              <w:rPr>
                <w:bCs/>
                <w:color w:val="000000" w:themeColor="text1"/>
              </w:rPr>
              <w:t xml:space="preserve">6.4, </w:t>
            </w:r>
            <w:r w:rsidRPr="004A0598">
              <w:rPr>
                <w:bCs/>
                <w:i/>
                <w:color w:val="000000" w:themeColor="text1"/>
              </w:rPr>
              <w:t>Certificates, Attachments and Other Requirements</w:t>
            </w:r>
            <w:r w:rsidRPr="004A0598">
              <w:rPr>
                <w:bCs/>
                <w:color w:val="000000" w:themeColor="text1"/>
              </w:rPr>
              <w:t>.</w:t>
            </w:r>
          </w:p>
        </w:tc>
        <w:tc>
          <w:tcPr>
            <w:tcW w:w="1433" w:type="dxa"/>
            <w:vAlign w:val="center"/>
          </w:tcPr>
          <w:p w:rsidR="00701D72" w:rsidRPr="004A0598" w:rsidRDefault="00701D72" w:rsidP="000D093D">
            <w:pPr>
              <w:widowControl w:val="0"/>
              <w:tabs>
                <w:tab w:val="right" w:pos="1332"/>
              </w:tabs>
              <w:jc w:val="center"/>
              <w:rPr>
                <w:b/>
                <w:bCs/>
                <w:color w:val="000000" w:themeColor="text1"/>
              </w:rPr>
            </w:pPr>
            <w:r w:rsidRPr="004A0598">
              <w:rPr>
                <w:b/>
                <w:bCs/>
                <w:color w:val="000000" w:themeColor="text1"/>
              </w:rPr>
              <w:t>1</w:t>
            </w:r>
            <w:r w:rsidR="000D093D" w:rsidRPr="004A0598">
              <w:rPr>
                <w:b/>
                <w:bCs/>
                <w:color w:val="000000" w:themeColor="text1"/>
              </w:rPr>
              <w:t>5</w:t>
            </w:r>
          </w:p>
        </w:tc>
      </w:tr>
      <w:tr w:rsidR="00701D72" w:rsidRPr="004A0598" w:rsidTr="005E5845">
        <w:trPr>
          <w:trHeight w:val="520"/>
        </w:trPr>
        <w:tc>
          <w:tcPr>
            <w:tcW w:w="4417" w:type="dxa"/>
            <w:tcBorders>
              <w:bottom w:val="single" w:sz="4" w:space="0" w:color="auto"/>
            </w:tcBorders>
            <w:vAlign w:val="center"/>
          </w:tcPr>
          <w:p w:rsidR="00701D72" w:rsidRPr="004A0598" w:rsidRDefault="00701D72" w:rsidP="007B27F2">
            <w:pPr>
              <w:rPr>
                <w:color w:val="000000" w:themeColor="text1"/>
              </w:rPr>
            </w:pPr>
            <w:r w:rsidRPr="004A0598">
              <w:rPr>
                <w:color w:val="000000" w:themeColor="text1"/>
              </w:rPr>
              <w:t xml:space="preserve">Proximity of catering operation relative to the AOC’s building </w:t>
            </w:r>
          </w:p>
          <w:p w:rsidR="00701D72" w:rsidRPr="004A0598" w:rsidRDefault="00701D72" w:rsidP="007B27F2">
            <w:pPr>
              <w:rPr>
                <w:color w:val="000000" w:themeColor="text1"/>
              </w:rPr>
            </w:pPr>
          </w:p>
        </w:tc>
        <w:tc>
          <w:tcPr>
            <w:tcW w:w="3240" w:type="dxa"/>
            <w:gridSpan w:val="2"/>
            <w:tcBorders>
              <w:bottom w:val="single" w:sz="4" w:space="0" w:color="auto"/>
            </w:tcBorders>
          </w:tcPr>
          <w:p w:rsidR="00701D72" w:rsidRPr="004A0598" w:rsidRDefault="00013192" w:rsidP="00905FC8">
            <w:pPr>
              <w:widowControl w:val="0"/>
              <w:tabs>
                <w:tab w:val="right" w:pos="1332"/>
              </w:tabs>
              <w:rPr>
                <w:bCs/>
                <w:color w:val="000000" w:themeColor="text1"/>
              </w:rPr>
            </w:pPr>
            <w:r w:rsidRPr="004A0598">
              <w:rPr>
                <w:color w:val="000000" w:themeColor="text1"/>
              </w:rPr>
              <w:t xml:space="preserve">6.1.4,  </w:t>
            </w:r>
            <w:r w:rsidR="00905FC8" w:rsidRPr="004A0598">
              <w:rPr>
                <w:color w:val="000000" w:themeColor="text1"/>
              </w:rPr>
              <w:t>Logistics</w:t>
            </w:r>
          </w:p>
        </w:tc>
        <w:tc>
          <w:tcPr>
            <w:tcW w:w="1433" w:type="dxa"/>
            <w:tcBorders>
              <w:bottom w:val="single" w:sz="4" w:space="0" w:color="auto"/>
            </w:tcBorders>
            <w:vAlign w:val="center"/>
          </w:tcPr>
          <w:p w:rsidR="00701D72" w:rsidRPr="004A0598" w:rsidRDefault="00701D72">
            <w:pPr>
              <w:widowControl w:val="0"/>
              <w:tabs>
                <w:tab w:val="right" w:pos="1332"/>
              </w:tabs>
              <w:jc w:val="center"/>
              <w:rPr>
                <w:b/>
                <w:bCs/>
                <w:color w:val="000000" w:themeColor="text1"/>
              </w:rPr>
            </w:pPr>
            <w:r w:rsidRPr="004A0598">
              <w:rPr>
                <w:b/>
                <w:bCs/>
                <w:color w:val="000000" w:themeColor="text1"/>
              </w:rPr>
              <w:t>5</w:t>
            </w:r>
          </w:p>
        </w:tc>
      </w:tr>
      <w:tr w:rsidR="00AB161A" w:rsidRPr="004A0598" w:rsidTr="006311FD">
        <w:trPr>
          <w:trHeight w:val="619"/>
        </w:trPr>
        <w:tc>
          <w:tcPr>
            <w:tcW w:w="7657" w:type="dxa"/>
            <w:gridSpan w:val="3"/>
            <w:tcBorders>
              <w:bottom w:val="single" w:sz="4" w:space="0" w:color="auto"/>
            </w:tcBorders>
            <w:vAlign w:val="center"/>
          </w:tcPr>
          <w:p w:rsidR="00AB161A" w:rsidRPr="004A0598" w:rsidRDefault="00AB161A" w:rsidP="00AB161A">
            <w:pPr>
              <w:widowControl w:val="0"/>
              <w:tabs>
                <w:tab w:val="right" w:pos="1332"/>
              </w:tabs>
              <w:ind w:right="162"/>
              <w:jc w:val="right"/>
              <w:rPr>
                <w:b/>
                <w:bCs/>
                <w:color w:val="000000" w:themeColor="text1"/>
              </w:rPr>
            </w:pPr>
            <w:r w:rsidRPr="004A0598">
              <w:rPr>
                <w:color w:val="000000" w:themeColor="text1"/>
              </w:rPr>
              <w:t>Subtotal Evaluation Points</w:t>
            </w:r>
          </w:p>
        </w:tc>
        <w:tc>
          <w:tcPr>
            <w:tcW w:w="1433" w:type="dxa"/>
            <w:tcBorders>
              <w:bottom w:val="single" w:sz="4" w:space="0" w:color="auto"/>
            </w:tcBorders>
            <w:vAlign w:val="center"/>
          </w:tcPr>
          <w:p w:rsidR="00AB161A" w:rsidRPr="004A0598" w:rsidRDefault="00AB161A">
            <w:pPr>
              <w:widowControl w:val="0"/>
              <w:tabs>
                <w:tab w:val="right" w:pos="1332"/>
              </w:tabs>
              <w:jc w:val="center"/>
              <w:rPr>
                <w:b/>
                <w:bCs/>
                <w:color w:val="000000" w:themeColor="text1"/>
              </w:rPr>
            </w:pPr>
            <w:r w:rsidRPr="004A0598">
              <w:rPr>
                <w:b/>
                <w:bCs/>
                <w:color w:val="000000" w:themeColor="text1"/>
              </w:rPr>
              <w:t>90</w:t>
            </w:r>
          </w:p>
        </w:tc>
      </w:tr>
      <w:tr w:rsidR="001A49D2" w:rsidRPr="008F369D" w:rsidTr="00AB161A">
        <w:trPr>
          <w:trHeight w:val="725"/>
        </w:trPr>
        <w:tc>
          <w:tcPr>
            <w:tcW w:w="9090" w:type="dxa"/>
            <w:gridSpan w:val="4"/>
            <w:tcBorders>
              <w:left w:val="nil"/>
              <w:right w:val="nil"/>
            </w:tcBorders>
            <w:vAlign w:val="center"/>
          </w:tcPr>
          <w:p w:rsidR="001A49D2" w:rsidRPr="00D264B2" w:rsidRDefault="001A49D2" w:rsidP="001A49D2">
            <w:pPr>
              <w:widowControl w:val="0"/>
              <w:tabs>
                <w:tab w:val="right" w:pos="1332"/>
              </w:tabs>
              <w:rPr>
                <w:bCs/>
                <w:color w:val="000000" w:themeColor="text1"/>
              </w:rPr>
            </w:pPr>
            <w:r w:rsidRPr="00D264B2">
              <w:rPr>
                <w:bCs/>
                <w:color w:val="000000" w:themeColor="text1"/>
              </w:rPr>
              <w:t>Top-ranked candidates only:</w:t>
            </w:r>
          </w:p>
        </w:tc>
      </w:tr>
      <w:tr w:rsidR="00701D72" w:rsidRPr="004A0598" w:rsidTr="005E5845">
        <w:trPr>
          <w:trHeight w:val="1042"/>
        </w:trPr>
        <w:tc>
          <w:tcPr>
            <w:tcW w:w="4417" w:type="dxa"/>
          </w:tcPr>
          <w:p w:rsidR="00701D72" w:rsidRPr="004A0598" w:rsidRDefault="00701D72" w:rsidP="000D093D">
            <w:pPr>
              <w:rPr>
                <w:color w:val="000000" w:themeColor="text1"/>
              </w:rPr>
            </w:pPr>
            <w:r w:rsidRPr="004A0598">
              <w:rPr>
                <w:color w:val="000000" w:themeColor="text1"/>
              </w:rPr>
              <w:t xml:space="preserve">Presentation and Quality of Menu Tasting (to be scheduled) </w:t>
            </w:r>
          </w:p>
          <w:p w:rsidR="00701D72" w:rsidRPr="004A0598" w:rsidRDefault="00701D72" w:rsidP="000D093D">
            <w:pPr>
              <w:rPr>
                <w:b/>
                <w:color w:val="000000" w:themeColor="text1"/>
              </w:rPr>
            </w:pPr>
          </w:p>
        </w:tc>
        <w:tc>
          <w:tcPr>
            <w:tcW w:w="3143" w:type="dxa"/>
          </w:tcPr>
          <w:p w:rsidR="00993819" w:rsidRPr="004A0598" w:rsidRDefault="00F50ACD" w:rsidP="001A49D2">
            <w:pPr>
              <w:rPr>
                <w:color w:val="000000" w:themeColor="text1"/>
              </w:rPr>
            </w:pPr>
            <w:r w:rsidRPr="004A0598">
              <w:rPr>
                <w:color w:val="000000" w:themeColor="text1"/>
              </w:rPr>
              <w:t>8</w:t>
            </w:r>
            <w:r w:rsidR="00993819" w:rsidRPr="004A0598">
              <w:rPr>
                <w:color w:val="000000" w:themeColor="text1"/>
              </w:rPr>
              <w:t xml:space="preserve">, </w:t>
            </w:r>
            <w:r w:rsidR="00993819" w:rsidRPr="004A0598">
              <w:rPr>
                <w:i/>
                <w:color w:val="000000" w:themeColor="text1"/>
              </w:rPr>
              <w:t>Interviews and Menu Tasting</w:t>
            </w:r>
          </w:p>
          <w:p w:rsidR="00701D72" w:rsidRPr="004A0598" w:rsidRDefault="00701D72">
            <w:pPr>
              <w:widowControl w:val="0"/>
              <w:tabs>
                <w:tab w:val="right" w:pos="1332"/>
              </w:tabs>
              <w:jc w:val="center"/>
              <w:rPr>
                <w:b/>
                <w:caps/>
                <w:color w:val="000000" w:themeColor="text1"/>
                <w:spacing w:val="20"/>
              </w:rPr>
            </w:pPr>
          </w:p>
        </w:tc>
        <w:tc>
          <w:tcPr>
            <w:tcW w:w="1530" w:type="dxa"/>
            <w:gridSpan w:val="2"/>
            <w:vAlign w:val="center"/>
          </w:tcPr>
          <w:p w:rsidR="00701D72" w:rsidRPr="004A0598" w:rsidRDefault="00701D72" w:rsidP="000D093D">
            <w:pPr>
              <w:widowControl w:val="0"/>
              <w:tabs>
                <w:tab w:val="right" w:pos="1332"/>
              </w:tabs>
              <w:jc w:val="center"/>
              <w:rPr>
                <w:b/>
                <w:caps/>
                <w:color w:val="000000" w:themeColor="text1"/>
                <w:spacing w:val="20"/>
              </w:rPr>
            </w:pPr>
            <w:r w:rsidRPr="004A0598">
              <w:rPr>
                <w:b/>
                <w:caps/>
                <w:color w:val="000000" w:themeColor="text1"/>
                <w:spacing w:val="20"/>
              </w:rPr>
              <w:t>10</w:t>
            </w:r>
          </w:p>
        </w:tc>
      </w:tr>
      <w:tr w:rsidR="00AB161A" w:rsidRPr="004A0598" w:rsidTr="00AB161A">
        <w:trPr>
          <w:trHeight w:val="932"/>
        </w:trPr>
        <w:tc>
          <w:tcPr>
            <w:tcW w:w="7560" w:type="dxa"/>
            <w:gridSpan w:val="2"/>
            <w:vAlign w:val="center"/>
          </w:tcPr>
          <w:p w:rsidR="00AB161A" w:rsidRPr="004A0598" w:rsidRDefault="00AB161A" w:rsidP="00AB161A">
            <w:pPr>
              <w:ind w:right="162"/>
              <w:jc w:val="right"/>
              <w:rPr>
                <w:color w:val="000000" w:themeColor="text1"/>
              </w:rPr>
            </w:pPr>
            <w:r w:rsidRPr="004A0598">
              <w:rPr>
                <w:color w:val="000000" w:themeColor="text1"/>
              </w:rPr>
              <w:t>Total Evaluation Points</w:t>
            </w:r>
          </w:p>
        </w:tc>
        <w:tc>
          <w:tcPr>
            <w:tcW w:w="1530" w:type="dxa"/>
            <w:gridSpan w:val="2"/>
            <w:vAlign w:val="center"/>
          </w:tcPr>
          <w:p w:rsidR="00AB161A" w:rsidRPr="004A0598" w:rsidRDefault="00AB161A">
            <w:pPr>
              <w:widowControl w:val="0"/>
              <w:tabs>
                <w:tab w:val="right" w:pos="1332"/>
              </w:tabs>
              <w:jc w:val="center"/>
              <w:rPr>
                <w:b/>
                <w:caps/>
                <w:color w:val="000000" w:themeColor="text1"/>
                <w:spacing w:val="20"/>
              </w:rPr>
            </w:pPr>
            <w:r w:rsidRPr="004A0598">
              <w:rPr>
                <w:b/>
                <w:caps/>
                <w:color w:val="000000" w:themeColor="text1"/>
                <w:spacing w:val="20"/>
              </w:rPr>
              <w:t>100</w:t>
            </w:r>
          </w:p>
        </w:tc>
      </w:tr>
    </w:tbl>
    <w:p w:rsidR="002D156D" w:rsidRDefault="002D156D" w:rsidP="0005369F">
      <w:pPr>
        <w:spacing w:after="120"/>
        <w:rPr>
          <w:color w:val="000000" w:themeColor="text1"/>
        </w:rPr>
      </w:pPr>
    </w:p>
    <w:p w:rsidR="00FC6FC6" w:rsidRPr="008F369D" w:rsidRDefault="00FC6FC6" w:rsidP="0005369F">
      <w:pPr>
        <w:spacing w:after="120"/>
        <w:rPr>
          <w:color w:val="000000" w:themeColor="text1"/>
        </w:rPr>
      </w:pPr>
    </w:p>
    <w:p w:rsidR="00405C12" w:rsidRPr="008F369D" w:rsidRDefault="00405C12" w:rsidP="00CA6219">
      <w:pPr>
        <w:pStyle w:val="ListParagraph"/>
        <w:numPr>
          <w:ilvl w:val="0"/>
          <w:numId w:val="58"/>
        </w:numPr>
        <w:ind w:left="720" w:hanging="720"/>
        <w:rPr>
          <w:b/>
          <w:color w:val="000000" w:themeColor="text1"/>
        </w:rPr>
      </w:pPr>
      <w:r w:rsidRPr="008F369D">
        <w:rPr>
          <w:b/>
          <w:color w:val="000000" w:themeColor="text1"/>
        </w:rPr>
        <w:t>CO</w:t>
      </w:r>
      <w:bookmarkStart w:id="30" w:name="ConfidentialInforamtion"/>
      <w:bookmarkEnd w:id="30"/>
      <w:r w:rsidRPr="008F369D">
        <w:rPr>
          <w:b/>
          <w:color w:val="000000" w:themeColor="text1"/>
        </w:rPr>
        <w:t>NFIDENTIAL OR PROPRIETARY INFORMATION</w:t>
      </w:r>
      <w:r w:rsidR="002B574D">
        <w:rPr>
          <w:b/>
          <w:color w:val="000000" w:themeColor="text1"/>
        </w:rPr>
        <w:t xml:space="preserve">      | </w:t>
      </w:r>
      <w:hyperlink w:anchor="ConfidentialOrProprietaryInfo_back" w:tooltip="Table of Contents:  Confidential or Proprietary Information_back" w:history="1">
        <w:r w:rsidR="002B574D" w:rsidRPr="00010B26">
          <w:rPr>
            <w:rStyle w:val="Hyperlink"/>
            <w:sz w:val="20"/>
            <w:szCs w:val="20"/>
          </w:rPr>
          <w:t>back</w:t>
        </w:r>
      </w:hyperlink>
    </w:p>
    <w:p w:rsidR="00405C12" w:rsidRPr="008F369D" w:rsidRDefault="00405C12" w:rsidP="006562BF">
      <w:pPr>
        <w:pStyle w:val="RFPA"/>
        <w:keepNext/>
        <w:numPr>
          <w:ilvl w:val="0"/>
          <w:numId w:val="0"/>
        </w:numPr>
        <w:ind w:left="720" w:hanging="720"/>
        <w:rPr>
          <w:color w:val="000000" w:themeColor="text1"/>
          <w:sz w:val="20"/>
          <w:szCs w:val="20"/>
        </w:rPr>
      </w:pPr>
    </w:p>
    <w:p w:rsidR="00BC1024" w:rsidRDefault="00BC1024" w:rsidP="00DE7860">
      <w:pPr>
        <w:pStyle w:val="BodyTextIndent"/>
        <w:spacing w:after="0"/>
        <w:ind w:left="720"/>
      </w:pPr>
      <w:r w:rsidRPr="007D6F60">
        <w:rPr>
          <w:b/>
          <w:caps/>
        </w:rPr>
        <w:t xml:space="preserve">Proposals are subject to disclosure pursuant to applicable provisions of the California Public Contract Code and </w:t>
      </w:r>
      <w:r w:rsidRPr="007D6F60">
        <w:rPr>
          <w:b/>
          <w:caps/>
          <w:color w:val="000000" w:themeColor="text1"/>
        </w:rPr>
        <w:t>ru</w:t>
      </w:r>
      <w:r w:rsidR="00166BA7" w:rsidRPr="00166BA7">
        <w:rPr>
          <w:b/>
          <w:bCs/>
          <w:caps/>
          <w:color w:val="000000" w:themeColor="text1"/>
        </w:rPr>
        <w:t>le 10.500 of the California Rules of Court</w:t>
      </w:r>
      <w:hyperlink w:history="1"/>
      <w:r w:rsidRPr="007D6F60">
        <w:rPr>
          <w:b/>
          <w:caps/>
          <w:color w:val="000000" w:themeColor="text1"/>
        </w:rPr>
        <w:t>.</w:t>
      </w:r>
      <w:r>
        <w:rPr>
          <w:color w:val="000000" w:themeColor="text1"/>
        </w:rPr>
        <w:t xml:space="preserve"> The </w:t>
      </w:r>
      <w:r w:rsidR="004A13FA">
        <w:rPr>
          <w:color w:val="000000" w:themeColor="text1"/>
        </w:rPr>
        <w:t>AOC</w:t>
      </w:r>
      <w:r>
        <w:rPr>
          <w:color w:val="000000" w:themeColor="text1"/>
        </w:rPr>
        <w:t xml:space="preserve">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and regardless of any statement in the proposal (a) purporting to limit the </w:t>
      </w:r>
      <w:r w:rsidR="004A13FA">
        <w:t>AOC</w:t>
      </w:r>
      <w:r>
        <w:t xml:space="preserve">’s right to disclose information in the proposal, or (b) requiring the </w:t>
      </w:r>
      <w:r w:rsidR="004A13FA">
        <w:t>AOC</w:t>
      </w:r>
      <w:r>
        <w:t xml:space="preserve"> 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r w:rsidRPr="00F346CC">
        <w:t xml:space="preserve"> </w:t>
      </w:r>
    </w:p>
    <w:p w:rsidR="00DE7860" w:rsidRDefault="00DE7860" w:rsidP="00DE7860">
      <w:pPr>
        <w:pStyle w:val="BodyTextIndent"/>
        <w:spacing w:after="0"/>
        <w:ind w:left="720"/>
      </w:pPr>
    </w:p>
    <w:p w:rsidR="00405C12" w:rsidRPr="001E465A" w:rsidRDefault="00405C12" w:rsidP="00CA6219">
      <w:pPr>
        <w:pStyle w:val="ListParagraph"/>
        <w:numPr>
          <w:ilvl w:val="0"/>
          <w:numId w:val="58"/>
        </w:numPr>
        <w:ind w:left="720" w:hanging="720"/>
        <w:rPr>
          <w:b/>
        </w:rPr>
      </w:pPr>
      <w:r w:rsidRPr="001E465A">
        <w:rPr>
          <w:b/>
        </w:rPr>
        <w:t>DI</w:t>
      </w:r>
      <w:bookmarkStart w:id="31" w:name="DVBE"/>
      <w:bookmarkEnd w:id="31"/>
      <w:r w:rsidRPr="001E465A">
        <w:rPr>
          <w:b/>
        </w:rPr>
        <w:t>SABLED VETERAN BUSINESS ENTERPRISE</w:t>
      </w:r>
      <w:r w:rsidR="00AB161A">
        <w:rPr>
          <w:b/>
        </w:rPr>
        <w:t xml:space="preserve"> (DVBE)</w:t>
      </w:r>
      <w:r w:rsidRPr="001E465A">
        <w:rPr>
          <w:b/>
        </w:rPr>
        <w:t xml:space="preserve"> PARTICIPATION GOALS</w:t>
      </w:r>
      <w:r w:rsidR="002B574D">
        <w:rPr>
          <w:b/>
        </w:rPr>
        <w:t xml:space="preserve">      | </w:t>
      </w:r>
      <w:hyperlink w:anchor="DVBE_back" w:tooltip="Table of Contents:  Disabled Veteran Business Enterprise . . ." w:history="1">
        <w:r w:rsidR="002B574D" w:rsidRPr="00010B26">
          <w:rPr>
            <w:rStyle w:val="Hyperlink"/>
            <w:sz w:val="20"/>
            <w:szCs w:val="20"/>
          </w:rPr>
          <w:t>back</w:t>
        </w:r>
      </w:hyperlink>
    </w:p>
    <w:p w:rsidR="00405C12" w:rsidRPr="0099097F" w:rsidRDefault="00405C12" w:rsidP="006041C0">
      <w:pPr>
        <w:pStyle w:val="BodyText"/>
        <w:spacing w:before="120" w:after="0"/>
        <w:ind w:left="1440" w:hanging="720"/>
        <w:rPr>
          <w:color w:val="000000" w:themeColor="text1"/>
        </w:rPr>
      </w:pPr>
      <w:r w:rsidRPr="0099097F">
        <w:rPr>
          <w:color w:val="000000" w:themeColor="text1"/>
        </w:rPr>
        <w:t>The AOC has waived the inclusion of DVBE participation in this solicitation.</w:t>
      </w:r>
    </w:p>
    <w:p w:rsidR="006041C0" w:rsidRPr="006041C0" w:rsidRDefault="006041C0" w:rsidP="00DE7860">
      <w:pPr>
        <w:pStyle w:val="BodyText"/>
        <w:spacing w:after="0"/>
        <w:ind w:left="1440" w:hanging="720"/>
        <w:rPr>
          <w:color w:val="0000FF"/>
        </w:rPr>
      </w:pPr>
    </w:p>
    <w:p w:rsidR="00405C12" w:rsidRPr="001E465A" w:rsidRDefault="00405C12" w:rsidP="00CA6219">
      <w:pPr>
        <w:pStyle w:val="ListParagraph"/>
        <w:numPr>
          <w:ilvl w:val="0"/>
          <w:numId w:val="58"/>
        </w:numPr>
        <w:ind w:left="720" w:hanging="720"/>
        <w:rPr>
          <w:b/>
        </w:rPr>
      </w:pPr>
      <w:r w:rsidRPr="001E465A">
        <w:rPr>
          <w:b/>
        </w:rPr>
        <w:t>PR</w:t>
      </w:r>
      <w:bookmarkStart w:id="32" w:name="Protests"/>
      <w:bookmarkEnd w:id="32"/>
      <w:r w:rsidRPr="001E465A">
        <w:rPr>
          <w:b/>
        </w:rPr>
        <w:t>OTEST</w:t>
      </w:r>
      <w:r w:rsidR="00F9496C" w:rsidRPr="001E465A">
        <w:rPr>
          <w:b/>
        </w:rPr>
        <w:t>S</w:t>
      </w:r>
      <w:r w:rsidR="002B574D">
        <w:rPr>
          <w:b/>
        </w:rPr>
        <w:t xml:space="preserve">      | </w:t>
      </w:r>
      <w:hyperlink w:anchor="Protests_back" w:tooltip="Table of Contents:  Protests" w:history="1">
        <w:r w:rsidR="002B574D" w:rsidRPr="00010B26">
          <w:rPr>
            <w:rStyle w:val="Hyperlink"/>
            <w:sz w:val="20"/>
            <w:szCs w:val="20"/>
          </w:rPr>
          <w:t>back</w:t>
        </w:r>
      </w:hyperlink>
    </w:p>
    <w:p w:rsidR="00405C12" w:rsidRPr="001E465A" w:rsidRDefault="00405C12" w:rsidP="00F9496C">
      <w:pPr>
        <w:spacing w:before="120" w:after="120"/>
        <w:ind w:left="720"/>
        <w:rPr>
          <w:noProof/>
          <w:szCs w:val="20"/>
        </w:rPr>
      </w:pPr>
      <w:r w:rsidRPr="001E465A">
        <w:t xml:space="preserve">Any protests will be handled in accordance with Chapter 7 of the Judicial Branch Contract Manual (see </w:t>
      </w:r>
      <w:r w:rsidRPr="001E465A">
        <w:rPr>
          <w:i/>
        </w:rPr>
        <w:t>www.courts.ca.gov/documents/jbcl-manual.pdf</w:t>
      </w:r>
      <w:r w:rsidRPr="001E465A">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3A108D" w:rsidRPr="00F432BA">
        <w:t xml:space="preserve">the </w:t>
      </w:r>
      <w:r w:rsidR="00166BA7" w:rsidRPr="00F432BA">
        <w:t>proposal</w:t>
      </w:r>
      <w:r w:rsidR="00C51B76" w:rsidRPr="00F432BA">
        <w:t xml:space="preserve"> </w:t>
      </w:r>
      <w:r w:rsidR="00F432BA" w:rsidRPr="00F432BA">
        <w:t>d</w:t>
      </w:r>
      <w:r w:rsidR="003A108D" w:rsidRPr="00F432BA">
        <w:t>ue date set</w:t>
      </w:r>
      <w:r w:rsidR="003A108D">
        <w:t xml:space="preserve"> forth in Section 4, </w:t>
      </w:r>
      <w:r w:rsidR="003A108D" w:rsidRPr="00FD6C55">
        <w:rPr>
          <w:i/>
        </w:rPr>
        <w:t>Tim</w:t>
      </w:r>
      <w:r w:rsidR="00C51B76" w:rsidRPr="00FD6C55">
        <w:rPr>
          <w:i/>
        </w:rPr>
        <w:t>e</w:t>
      </w:r>
      <w:r w:rsidR="003A108D" w:rsidRPr="00FD6C55">
        <w:rPr>
          <w:i/>
        </w:rPr>
        <w:t>line For This RFP</w:t>
      </w:r>
      <w:r w:rsidR="003A108D">
        <w:t xml:space="preserve">. </w:t>
      </w:r>
      <w:r w:rsidRPr="001E465A">
        <w:t xml:space="preserve"> Protests should be sent to: </w:t>
      </w:r>
    </w:p>
    <w:p w:rsidR="00405C12" w:rsidRPr="001E465A" w:rsidRDefault="00405C12" w:rsidP="00053778">
      <w:pPr>
        <w:ind w:left="720"/>
        <w:rPr>
          <w:noProof/>
          <w:szCs w:val="20"/>
        </w:rPr>
      </w:pPr>
    </w:p>
    <w:p w:rsidR="00405C12" w:rsidRPr="001E465A" w:rsidRDefault="00405C12" w:rsidP="00053778">
      <w:pPr>
        <w:ind w:left="1440"/>
      </w:pPr>
      <w:r w:rsidRPr="001E465A">
        <w:t xml:space="preserve">AOC – Business Services </w:t>
      </w:r>
    </w:p>
    <w:p w:rsidR="00405C12" w:rsidRPr="001E465A" w:rsidRDefault="00405C12" w:rsidP="00053778">
      <w:pPr>
        <w:ind w:left="1440"/>
      </w:pPr>
      <w:r w:rsidRPr="001E465A">
        <w:t>ATTN: Protest Hearing Officer</w:t>
      </w:r>
    </w:p>
    <w:p w:rsidR="00405C12" w:rsidRPr="001E465A" w:rsidRDefault="00405C12" w:rsidP="00053778">
      <w:pPr>
        <w:ind w:left="1440"/>
      </w:pPr>
      <w:r w:rsidRPr="001E465A">
        <w:t xml:space="preserve">455 Golden Gate Avenue, </w:t>
      </w:r>
      <w:r w:rsidR="00AB4B0C" w:rsidRPr="001E465A">
        <w:t xml:space="preserve">Sixth </w:t>
      </w:r>
      <w:r w:rsidRPr="001E465A">
        <w:t>Floor</w:t>
      </w:r>
    </w:p>
    <w:p w:rsidR="00405C12" w:rsidRPr="001E465A" w:rsidRDefault="00405C12" w:rsidP="00053778">
      <w:pPr>
        <w:ind w:left="1440"/>
      </w:pPr>
      <w:r w:rsidRPr="001E465A">
        <w:t xml:space="preserve">San Francisco, CA  94102 </w:t>
      </w:r>
    </w:p>
    <w:p w:rsidR="00D403C4" w:rsidRPr="001E465A" w:rsidRDefault="00D403C4">
      <w:pPr>
        <w:rPr>
          <w:b/>
          <w:sz w:val="32"/>
          <w:szCs w:val="32"/>
        </w:rPr>
      </w:pPr>
    </w:p>
    <w:sectPr w:rsidR="00D403C4" w:rsidRPr="001E465A" w:rsidSect="00F50ACD">
      <w:footerReference w:type="default" r:id="rId14"/>
      <w:pgSz w:w="12240" w:h="15840" w:code="1"/>
      <w:pgMar w:top="1884" w:right="1080" w:bottom="720" w:left="1440" w:header="810" w:footer="6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2AB" w:rsidRDefault="005252AB" w:rsidP="00C37FF7">
      <w:r>
        <w:separator/>
      </w:r>
    </w:p>
  </w:endnote>
  <w:endnote w:type="continuationSeparator" w:id="0">
    <w:p w:rsidR="005252AB" w:rsidRDefault="005252AB"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AB" w:rsidRDefault="005252AB" w:rsidP="0034603E">
    <w:pPr>
      <w:pStyle w:val="Footer"/>
      <w:jc w:val="center"/>
      <w:rPr>
        <w:b/>
      </w:rPr>
    </w:pPr>
    <w:r>
      <w:t xml:space="preserve">Page </w:t>
    </w:r>
    <w:r w:rsidR="00FE68A2">
      <w:rPr>
        <w:b/>
      </w:rPr>
      <w:fldChar w:fldCharType="begin"/>
    </w:r>
    <w:r>
      <w:rPr>
        <w:b/>
      </w:rPr>
      <w:instrText xml:space="preserve"> PAGE </w:instrText>
    </w:r>
    <w:r w:rsidR="00FE68A2">
      <w:rPr>
        <w:b/>
      </w:rPr>
      <w:fldChar w:fldCharType="separate"/>
    </w:r>
    <w:r>
      <w:rPr>
        <w:b/>
        <w:noProof/>
      </w:rPr>
      <w:t>2</w:t>
    </w:r>
    <w:r w:rsidR="00FE68A2">
      <w:rPr>
        <w:b/>
      </w:rPr>
      <w:fldChar w:fldCharType="end"/>
    </w:r>
    <w:r>
      <w:t xml:space="preserve"> of </w:t>
    </w:r>
    <w:r w:rsidR="00FE68A2">
      <w:rPr>
        <w:b/>
      </w:rPr>
      <w:fldChar w:fldCharType="begin"/>
    </w:r>
    <w:r>
      <w:rPr>
        <w:b/>
      </w:rPr>
      <w:instrText xml:space="preserve"> NUMPAGES  </w:instrText>
    </w:r>
    <w:r w:rsidR="00FE68A2">
      <w:rPr>
        <w:b/>
      </w:rPr>
      <w:fldChar w:fldCharType="separate"/>
    </w:r>
    <w:r w:rsidR="00E34693">
      <w:rPr>
        <w:b/>
        <w:noProof/>
      </w:rPr>
      <w:t>14</w:t>
    </w:r>
    <w:r w:rsidR="00FE68A2">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AB" w:rsidRDefault="005252AB" w:rsidP="00204465">
    <w:pPr>
      <w:pStyle w:val="Footer"/>
      <w:spacing w:before="120"/>
      <w:jc w:val="right"/>
      <w:rPr>
        <w:b/>
      </w:rPr>
    </w:pPr>
    <w:r>
      <w:t xml:space="preserve">Page </w:t>
    </w:r>
    <w:r w:rsidR="00FE68A2">
      <w:rPr>
        <w:b/>
      </w:rPr>
      <w:fldChar w:fldCharType="begin"/>
    </w:r>
    <w:r>
      <w:rPr>
        <w:b/>
      </w:rPr>
      <w:instrText xml:space="preserve"> PAGE </w:instrText>
    </w:r>
    <w:r w:rsidR="00FE68A2">
      <w:rPr>
        <w:b/>
      </w:rPr>
      <w:fldChar w:fldCharType="separate"/>
    </w:r>
    <w:r w:rsidR="00E34693">
      <w:rPr>
        <w:b/>
        <w:noProof/>
      </w:rPr>
      <w:t>14</w:t>
    </w:r>
    <w:r w:rsidR="00FE68A2">
      <w:rPr>
        <w:b/>
      </w:rPr>
      <w:fldChar w:fldCharType="end"/>
    </w:r>
    <w:r>
      <w:t xml:space="preserve"> of </w:t>
    </w:r>
    <w:r w:rsidR="00FE68A2">
      <w:rPr>
        <w:b/>
      </w:rPr>
      <w:fldChar w:fldCharType="begin"/>
    </w:r>
    <w:r>
      <w:rPr>
        <w:b/>
      </w:rPr>
      <w:instrText xml:space="preserve"> NUMPAGES  </w:instrText>
    </w:r>
    <w:r w:rsidR="00FE68A2">
      <w:rPr>
        <w:b/>
      </w:rPr>
      <w:fldChar w:fldCharType="separate"/>
    </w:r>
    <w:r w:rsidR="00E34693">
      <w:rPr>
        <w:b/>
        <w:noProof/>
      </w:rPr>
      <w:t>14</w:t>
    </w:r>
    <w:r w:rsidR="00FE68A2">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2AB" w:rsidRDefault="005252AB" w:rsidP="00C37FF7">
      <w:r>
        <w:separator/>
      </w:r>
    </w:p>
  </w:footnote>
  <w:footnote w:type="continuationSeparator" w:id="0">
    <w:p w:rsidR="005252AB" w:rsidRDefault="005252A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AB" w:rsidRPr="00F1107A" w:rsidRDefault="005252AB" w:rsidP="00B85A55">
    <w:pPr>
      <w:tabs>
        <w:tab w:val="left" w:pos="1620"/>
        <w:tab w:val="center" w:pos="4320"/>
        <w:tab w:val="right" w:pos="8640"/>
      </w:tabs>
      <w:rPr>
        <w:b/>
        <w:color w:val="000000" w:themeColor="text1"/>
      </w:rPr>
    </w:pPr>
    <w:r>
      <w:rPr>
        <w:color w:val="000000"/>
      </w:rPr>
      <w:t>RFP Title:</w:t>
    </w:r>
    <w:r>
      <w:rPr>
        <w:color w:val="000000"/>
      </w:rPr>
      <w:tab/>
    </w:r>
    <w:r w:rsidRPr="00F1107A">
      <w:rPr>
        <w:b/>
        <w:color w:val="000000" w:themeColor="text1"/>
        <w:sz w:val="22"/>
        <w:szCs w:val="22"/>
      </w:rPr>
      <w:t>AOC On-Site Catering San Francisco</w:t>
    </w:r>
  </w:p>
  <w:p w:rsidR="005252AB" w:rsidRPr="00F1107A" w:rsidRDefault="005252AB" w:rsidP="009D493E">
    <w:pPr>
      <w:tabs>
        <w:tab w:val="left" w:pos="1620"/>
      </w:tabs>
      <w:rPr>
        <w:color w:val="000000" w:themeColor="text1"/>
      </w:rPr>
    </w:pPr>
    <w:r w:rsidRPr="00F1107A">
      <w:rPr>
        <w:color w:val="000000" w:themeColor="text1"/>
      </w:rPr>
      <w:t>RFP Number:</w:t>
    </w:r>
    <w:r w:rsidRPr="00F1107A">
      <w:rPr>
        <w:color w:val="000000" w:themeColor="text1"/>
      </w:rPr>
      <w:tab/>
    </w:r>
    <w:r w:rsidRPr="00F1107A">
      <w:rPr>
        <w:b/>
        <w:color w:val="000000" w:themeColor="text1"/>
      </w:rPr>
      <w:t>CJER-030614-OSCSF-CF</w:t>
    </w:r>
  </w:p>
  <w:p w:rsidR="005252AB" w:rsidRPr="00B85A55" w:rsidRDefault="005252AB" w:rsidP="009D493E">
    <w:pPr>
      <w:tabs>
        <w:tab w:val="left" w:pos="162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AB" w:rsidRPr="00F1107A" w:rsidRDefault="005252AB" w:rsidP="00006D2E">
    <w:pPr>
      <w:tabs>
        <w:tab w:val="left" w:pos="1620"/>
        <w:tab w:val="center" w:pos="4320"/>
        <w:tab w:val="right" w:pos="8640"/>
      </w:tabs>
      <w:rPr>
        <w:b/>
        <w:color w:val="000000" w:themeColor="text1"/>
      </w:rPr>
    </w:pPr>
    <w:r>
      <w:rPr>
        <w:color w:val="000000"/>
      </w:rPr>
      <w:t>RFP Title:</w:t>
    </w:r>
    <w:r>
      <w:rPr>
        <w:color w:val="000000"/>
      </w:rPr>
      <w:tab/>
    </w:r>
    <w:r w:rsidRPr="00F1107A">
      <w:rPr>
        <w:b/>
        <w:color w:val="000000" w:themeColor="text1"/>
        <w:sz w:val="22"/>
        <w:szCs w:val="22"/>
      </w:rPr>
      <w:t>AOC On-Site Catering San Francisco</w:t>
    </w:r>
  </w:p>
  <w:p w:rsidR="005252AB" w:rsidRPr="00F1107A" w:rsidRDefault="005252AB" w:rsidP="00006D2E">
    <w:pPr>
      <w:tabs>
        <w:tab w:val="left" w:pos="1620"/>
      </w:tabs>
      <w:rPr>
        <w:color w:val="000000" w:themeColor="text1"/>
      </w:rPr>
    </w:pPr>
    <w:r w:rsidRPr="00F1107A">
      <w:rPr>
        <w:color w:val="000000" w:themeColor="text1"/>
      </w:rPr>
      <w:t>RFP Number:</w:t>
    </w:r>
    <w:r w:rsidRPr="00F1107A">
      <w:rPr>
        <w:color w:val="000000" w:themeColor="text1"/>
      </w:rPr>
      <w:tab/>
    </w:r>
    <w:r w:rsidRPr="00F1107A">
      <w:rPr>
        <w:b/>
        <w:color w:val="000000" w:themeColor="text1"/>
      </w:rPr>
      <w:t>CJER-030614-OSCSF-CF</w:t>
    </w:r>
  </w:p>
  <w:p w:rsidR="005252AB" w:rsidRDefault="00525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D55378"/>
    <w:multiLevelType w:val="multilevel"/>
    <w:tmpl w:val="F148E9E0"/>
    <w:lvl w:ilvl="0">
      <w:start w:val="1"/>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495777B"/>
    <w:multiLevelType w:val="multilevel"/>
    <w:tmpl w:val="DFCC3390"/>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08BA7F45"/>
    <w:multiLevelType w:val="hybridMultilevel"/>
    <w:tmpl w:val="7D0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258B5"/>
    <w:multiLevelType w:val="hybridMultilevel"/>
    <w:tmpl w:val="9D0EB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9">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1">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2">
    <w:nsid w:val="1A887E2A"/>
    <w:multiLevelType w:val="hybridMultilevel"/>
    <w:tmpl w:val="E49E1BBC"/>
    <w:lvl w:ilvl="0" w:tplc="03261E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452BF3"/>
    <w:multiLevelType w:val="hybridMultilevel"/>
    <w:tmpl w:val="3BF6CC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102C7A"/>
    <w:multiLevelType w:val="hybridMultilevel"/>
    <w:tmpl w:val="F314E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636C8F"/>
    <w:multiLevelType w:val="hybridMultilevel"/>
    <w:tmpl w:val="02C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4D7652"/>
    <w:multiLevelType w:val="hybridMultilevel"/>
    <w:tmpl w:val="0B0410F8"/>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0">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2D177DC8"/>
    <w:multiLevelType w:val="hybridMultilevel"/>
    <w:tmpl w:val="9ED273D6"/>
    <w:lvl w:ilvl="0" w:tplc="4274B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EE4382"/>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28">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9">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4B177C73"/>
    <w:multiLevelType w:val="hybridMultilevel"/>
    <w:tmpl w:val="5080BF3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3">
    <w:nsid w:val="4CBF7D05"/>
    <w:multiLevelType w:val="hybridMultilevel"/>
    <w:tmpl w:val="FA1831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35">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36">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7">
    <w:nsid w:val="5DC529E5"/>
    <w:multiLevelType w:val="multilevel"/>
    <w:tmpl w:val="ED64A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39">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40">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41">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42">
    <w:nsid w:val="6CF37219"/>
    <w:multiLevelType w:val="hybridMultilevel"/>
    <w:tmpl w:val="D312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965B3B"/>
    <w:multiLevelType w:val="hybridMultilevel"/>
    <w:tmpl w:val="BEC2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nsid w:val="71120435"/>
    <w:multiLevelType w:val="multilevel"/>
    <w:tmpl w:val="37369CB4"/>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8">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9">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3"/>
  </w:num>
  <w:num w:numId="3">
    <w:abstractNumId w:val="27"/>
  </w:num>
  <w:num w:numId="4">
    <w:abstractNumId w:val="24"/>
  </w:num>
  <w:num w:numId="5">
    <w:abstractNumId w:val="46"/>
  </w:num>
  <w:num w:numId="6">
    <w:abstractNumId w:val="9"/>
  </w:num>
  <w:num w:numId="7">
    <w:abstractNumId w:val="6"/>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28"/>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41"/>
  </w:num>
  <w:num w:numId="19">
    <w:abstractNumId w:val="10"/>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4"/>
  </w:num>
  <w:num w:numId="26">
    <w:abstractNumId w:val="39"/>
  </w:num>
  <w:num w:numId="27">
    <w:abstractNumId w:val="22"/>
  </w:num>
  <w:num w:numId="28">
    <w:abstractNumId w:val="47"/>
  </w:num>
  <w:num w:numId="29">
    <w:abstractNumId w:val="23"/>
  </w:num>
  <w:num w:numId="30">
    <w:abstractNumId w:val="0"/>
  </w:num>
  <w:num w:numId="31">
    <w:abstractNumId w:val="17"/>
  </w:num>
  <w:num w:numId="32">
    <w:abstractNumId w:val="20"/>
  </w:num>
  <w:num w:numId="33">
    <w:abstractNumId w:val="50"/>
  </w:num>
  <w:num w:numId="34">
    <w:abstractNumId w:val="13"/>
  </w:num>
  <w:num w:numId="35">
    <w:abstractNumId w:val="30"/>
  </w:num>
  <w:num w:numId="36">
    <w:abstractNumId w:val="49"/>
  </w:num>
  <w:num w:numId="37">
    <w:abstractNumId w:val="31"/>
  </w:num>
  <w:num w:numId="38">
    <w:abstractNumId w:val="51"/>
  </w:num>
  <w:num w:numId="39">
    <w:abstractNumId w:val="48"/>
  </w:num>
  <w:num w:numId="40">
    <w:abstractNumId w:val="29"/>
  </w:num>
  <w:num w:numId="41">
    <w:abstractNumId w:val="24"/>
  </w:num>
  <w:num w:numId="42">
    <w:abstractNumId w:val="24"/>
  </w:num>
  <w:num w:numId="43">
    <w:abstractNumId w:val="36"/>
  </w:num>
  <w:num w:numId="44">
    <w:abstractNumId w:val="26"/>
  </w:num>
  <w:num w:numId="45">
    <w:abstractNumId w:val="32"/>
  </w:num>
  <w:num w:numId="46">
    <w:abstractNumId w:val="37"/>
  </w:num>
  <w:num w:numId="47">
    <w:abstractNumId w:val="1"/>
  </w:num>
  <w:num w:numId="48">
    <w:abstractNumId w:val="42"/>
  </w:num>
  <w:num w:numId="49">
    <w:abstractNumId w:val="4"/>
  </w:num>
  <w:num w:numId="50">
    <w:abstractNumId w:val="43"/>
  </w:num>
  <w:num w:numId="51">
    <w:abstractNumId w:val="14"/>
  </w:num>
  <w:num w:numId="52">
    <w:abstractNumId w:val="15"/>
  </w:num>
  <w:num w:numId="53">
    <w:abstractNumId w:val="33"/>
  </w:num>
  <w:num w:numId="54">
    <w:abstractNumId w:val="5"/>
  </w:num>
  <w:num w:numId="55">
    <w:abstractNumId w:val="18"/>
  </w:num>
  <w:num w:numId="56">
    <w:abstractNumId w:val="19"/>
  </w:num>
  <w:num w:numId="57">
    <w:abstractNumId w:val="2"/>
  </w:num>
  <w:num w:numId="58">
    <w:abstractNumId w:val="45"/>
  </w:num>
  <w:num w:numId="59">
    <w:abstractNumId w:val="21"/>
  </w:num>
  <w:num w:numId="60">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1Igkwu3h5+JLc/ZXjEj8wCm/how=" w:salt="qGAHUsD80sDi2SWRSukZhg=="/>
  <w:defaultTabStop w:val="720"/>
  <w:drawingGridHorizontalSpacing w:val="120"/>
  <w:displayHorizontalDrawingGridEvery w:val="2"/>
  <w:characterSpacingControl w:val="doNotCompress"/>
  <w:hdrShapeDefaults>
    <o:shapedefaults v:ext="edit" spidmax="331777"/>
  </w:hdrShapeDefaults>
  <w:footnotePr>
    <w:footnote w:id="-1"/>
    <w:footnote w:id="0"/>
  </w:footnotePr>
  <w:endnotePr>
    <w:endnote w:id="-1"/>
    <w:endnote w:id="0"/>
  </w:endnotePr>
  <w:compat/>
  <w:rsids>
    <w:rsidRoot w:val="00C37FF7"/>
    <w:rsid w:val="00000419"/>
    <w:rsid w:val="00001134"/>
    <w:rsid w:val="00002D85"/>
    <w:rsid w:val="00003594"/>
    <w:rsid w:val="00003C5E"/>
    <w:rsid w:val="00006D2E"/>
    <w:rsid w:val="00007343"/>
    <w:rsid w:val="00007831"/>
    <w:rsid w:val="00010B26"/>
    <w:rsid w:val="00011B71"/>
    <w:rsid w:val="00013192"/>
    <w:rsid w:val="00017B10"/>
    <w:rsid w:val="000202D1"/>
    <w:rsid w:val="000213FF"/>
    <w:rsid w:val="0002344F"/>
    <w:rsid w:val="00023B38"/>
    <w:rsid w:val="00024693"/>
    <w:rsid w:val="000248DD"/>
    <w:rsid w:val="00025616"/>
    <w:rsid w:val="00026013"/>
    <w:rsid w:val="00026859"/>
    <w:rsid w:val="0003002B"/>
    <w:rsid w:val="000302BD"/>
    <w:rsid w:val="00031009"/>
    <w:rsid w:val="00031E66"/>
    <w:rsid w:val="000326CF"/>
    <w:rsid w:val="00033B2B"/>
    <w:rsid w:val="00034374"/>
    <w:rsid w:val="000356BE"/>
    <w:rsid w:val="00035C79"/>
    <w:rsid w:val="00036612"/>
    <w:rsid w:val="00036DCE"/>
    <w:rsid w:val="00036F12"/>
    <w:rsid w:val="00040032"/>
    <w:rsid w:val="00040387"/>
    <w:rsid w:val="000429D6"/>
    <w:rsid w:val="00043BEE"/>
    <w:rsid w:val="0004492D"/>
    <w:rsid w:val="000452C5"/>
    <w:rsid w:val="00046312"/>
    <w:rsid w:val="00046A33"/>
    <w:rsid w:val="00046C6E"/>
    <w:rsid w:val="00047CA8"/>
    <w:rsid w:val="000504BD"/>
    <w:rsid w:val="0005369F"/>
    <w:rsid w:val="00053778"/>
    <w:rsid w:val="00055111"/>
    <w:rsid w:val="00055297"/>
    <w:rsid w:val="00055A65"/>
    <w:rsid w:val="000560C2"/>
    <w:rsid w:val="00061E66"/>
    <w:rsid w:val="00061FEC"/>
    <w:rsid w:val="00062852"/>
    <w:rsid w:val="00064375"/>
    <w:rsid w:val="000701D7"/>
    <w:rsid w:val="00070FCA"/>
    <w:rsid w:val="00071AD1"/>
    <w:rsid w:val="00073C7D"/>
    <w:rsid w:val="000765A4"/>
    <w:rsid w:val="00077473"/>
    <w:rsid w:val="00080364"/>
    <w:rsid w:val="00080391"/>
    <w:rsid w:val="00082230"/>
    <w:rsid w:val="00083001"/>
    <w:rsid w:val="00085665"/>
    <w:rsid w:val="000862FE"/>
    <w:rsid w:val="00086490"/>
    <w:rsid w:val="000900BC"/>
    <w:rsid w:val="000919A4"/>
    <w:rsid w:val="00091B52"/>
    <w:rsid w:val="0009242C"/>
    <w:rsid w:val="00092D91"/>
    <w:rsid w:val="00092ECE"/>
    <w:rsid w:val="00097C25"/>
    <w:rsid w:val="000A051A"/>
    <w:rsid w:val="000A0F33"/>
    <w:rsid w:val="000A22E7"/>
    <w:rsid w:val="000A4C06"/>
    <w:rsid w:val="000A53B7"/>
    <w:rsid w:val="000A5FFA"/>
    <w:rsid w:val="000B0813"/>
    <w:rsid w:val="000B1F16"/>
    <w:rsid w:val="000B32CF"/>
    <w:rsid w:val="000B37D0"/>
    <w:rsid w:val="000B51C2"/>
    <w:rsid w:val="000B6B46"/>
    <w:rsid w:val="000B7D5D"/>
    <w:rsid w:val="000C0876"/>
    <w:rsid w:val="000C0DC1"/>
    <w:rsid w:val="000C19AA"/>
    <w:rsid w:val="000C2C2A"/>
    <w:rsid w:val="000C4452"/>
    <w:rsid w:val="000C4EBB"/>
    <w:rsid w:val="000C6EE6"/>
    <w:rsid w:val="000C7784"/>
    <w:rsid w:val="000C7C2B"/>
    <w:rsid w:val="000D00ED"/>
    <w:rsid w:val="000D05AC"/>
    <w:rsid w:val="000D093D"/>
    <w:rsid w:val="000D0BF6"/>
    <w:rsid w:val="000D228A"/>
    <w:rsid w:val="000D43CC"/>
    <w:rsid w:val="000D4C75"/>
    <w:rsid w:val="000D5C97"/>
    <w:rsid w:val="000D5FD6"/>
    <w:rsid w:val="000D6483"/>
    <w:rsid w:val="000D6AE3"/>
    <w:rsid w:val="000D715A"/>
    <w:rsid w:val="000D7858"/>
    <w:rsid w:val="000E015B"/>
    <w:rsid w:val="000E2F68"/>
    <w:rsid w:val="000E2FF2"/>
    <w:rsid w:val="000E379F"/>
    <w:rsid w:val="000E46DC"/>
    <w:rsid w:val="000E62B7"/>
    <w:rsid w:val="000E6633"/>
    <w:rsid w:val="000E67BF"/>
    <w:rsid w:val="000E6C87"/>
    <w:rsid w:val="000F0381"/>
    <w:rsid w:val="000F0FDB"/>
    <w:rsid w:val="000F19E5"/>
    <w:rsid w:val="000F26A2"/>
    <w:rsid w:val="000F2BC8"/>
    <w:rsid w:val="000F3B44"/>
    <w:rsid w:val="000F4898"/>
    <w:rsid w:val="000F4B81"/>
    <w:rsid w:val="000F4C6D"/>
    <w:rsid w:val="000F4D3B"/>
    <w:rsid w:val="001004BD"/>
    <w:rsid w:val="00101C48"/>
    <w:rsid w:val="001028A4"/>
    <w:rsid w:val="00103395"/>
    <w:rsid w:val="0010664B"/>
    <w:rsid w:val="0010696D"/>
    <w:rsid w:val="00106E2C"/>
    <w:rsid w:val="00111C74"/>
    <w:rsid w:val="00113093"/>
    <w:rsid w:val="001143FC"/>
    <w:rsid w:val="0011505C"/>
    <w:rsid w:val="00115B45"/>
    <w:rsid w:val="00115D0F"/>
    <w:rsid w:val="00117875"/>
    <w:rsid w:val="00117C11"/>
    <w:rsid w:val="001201AE"/>
    <w:rsid w:val="001220FD"/>
    <w:rsid w:val="00122842"/>
    <w:rsid w:val="0012423E"/>
    <w:rsid w:val="00125C1F"/>
    <w:rsid w:val="0012621F"/>
    <w:rsid w:val="001303B1"/>
    <w:rsid w:val="001305FD"/>
    <w:rsid w:val="00132D8F"/>
    <w:rsid w:val="001332E5"/>
    <w:rsid w:val="0013385A"/>
    <w:rsid w:val="00133F5A"/>
    <w:rsid w:val="00134964"/>
    <w:rsid w:val="00134D1F"/>
    <w:rsid w:val="00135737"/>
    <w:rsid w:val="00135A0F"/>
    <w:rsid w:val="00136A98"/>
    <w:rsid w:val="001374E3"/>
    <w:rsid w:val="00137B62"/>
    <w:rsid w:val="00142C87"/>
    <w:rsid w:val="0014321E"/>
    <w:rsid w:val="0014364D"/>
    <w:rsid w:val="001440DF"/>
    <w:rsid w:val="00144F55"/>
    <w:rsid w:val="001462FA"/>
    <w:rsid w:val="00146753"/>
    <w:rsid w:val="00146E09"/>
    <w:rsid w:val="00147059"/>
    <w:rsid w:val="00147773"/>
    <w:rsid w:val="00147E4D"/>
    <w:rsid w:val="00152BF8"/>
    <w:rsid w:val="001561BD"/>
    <w:rsid w:val="00160446"/>
    <w:rsid w:val="00162B1E"/>
    <w:rsid w:val="00163964"/>
    <w:rsid w:val="00163DAA"/>
    <w:rsid w:val="00163EFA"/>
    <w:rsid w:val="00166197"/>
    <w:rsid w:val="00166BA7"/>
    <w:rsid w:val="0016724A"/>
    <w:rsid w:val="00170602"/>
    <w:rsid w:val="00170B62"/>
    <w:rsid w:val="001720DD"/>
    <w:rsid w:val="001739DF"/>
    <w:rsid w:val="001742ED"/>
    <w:rsid w:val="001802A8"/>
    <w:rsid w:val="001803A9"/>
    <w:rsid w:val="00181FDA"/>
    <w:rsid w:val="00182C5A"/>
    <w:rsid w:val="00183BA9"/>
    <w:rsid w:val="001842A9"/>
    <w:rsid w:val="00184375"/>
    <w:rsid w:val="0018592E"/>
    <w:rsid w:val="00185994"/>
    <w:rsid w:val="0018672B"/>
    <w:rsid w:val="0019098E"/>
    <w:rsid w:val="00192B9D"/>
    <w:rsid w:val="0019663E"/>
    <w:rsid w:val="00197187"/>
    <w:rsid w:val="0019749E"/>
    <w:rsid w:val="001978BC"/>
    <w:rsid w:val="00197CBC"/>
    <w:rsid w:val="001A1097"/>
    <w:rsid w:val="001A1567"/>
    <w:rsid w:val="001A2D69"/>
    <w:rsid w:val="001A3401"/>
    <w:rsid w:val="001A38EF"/>
    <w:rsid w:val="001A49D2"/>
    <w:rsid w:val="001A55C7"/>
    <w:rsid w:val="001A55D5"/>
    <w:rsid w:val="001A6159"/>
    <w:rsid w:val="001A683B"/>
    <w:rsid w:val="001A7828"/>
    <w:rsid w:val="001B14CA"/>
    <w:rsid w:val="001B24AA"/>
    <w:rsid w:val="001B355C"/>
    <w:rsid w:val="001B4A27"/>
    <w:rsid w:val="001B7BD1"/>
    <w:rsid w:val="001C0123"/>
    <w:rsid w:val="001C0FA7"/>
    <w:rsid w:val="001C196A"/>
    <w:rsid w:val="001C6768"/>
    <w:rsid w:val="001C7519"/>
    <w:rsid w:val="001C7E16"/>
    <w:rsid w:val="001D086F"/>
    <w:rsid w:val="001D1859"/>
    <w:rsid w:val="001D2298"/>
    <w:rsid w:val="001D28FD"/>
    <w:rsid w:val="001D6FEB"/>
    <w:rsid w:val="001D7AEB"/>
    <w:rsid w:val="001E3077"/>
    <w:rsid w:val="001E427E"/>
    <w:rsid w:val="001E465A"/>
    <w:rsid w:val="001E556C"/>
    <w:rsid w:val="001E612A"/>
    <w:rsid w:val="001E6D9D"/>
    <w:rsid w:val="001E7AC4"/>
    <w:rsid w:val="001F013E"/>
    <w:rsid w:val="001F4AD6"/>
    <w:rsid w:val="00200996"/>
    <w:rsid w:val="00200A3A"/>
    <w:rsid w:val="00200D1E"/>
    <w:rsid w:val="0020192C"/>
    <w:rsid w:val="00201FF7"/>
    <w:rsid w:val="00202498"/>
    <w:rsid w:val="00202F08"/>
    <w:rsid w:val="00204465"/>
    <w:rsid w:val="00204891"/>
    <w:rsid w:val="00204B2E"/>
    <w:rsid w:val="0020643F"/>
    <w:rsid w:val="0020658B"/>
    <w:rsid w:val="002102F5"/>
    <w:rsid w:val="00211225"/>
    <w:rsid w:val="00212EAF"/>
    <w:rsid w:val="00213900"/>
    <w:rsid w:val="00214339"/>
    <w:rsid w:val="00214B5A"/>
    <w:rsid w:val="00216649"/>
    <w:rsid w:val="0022228B"/>
    <w:rsid w:val="00225271"/>
    <w:rsid w:val="00225648"/>
    <w:rsid w:val="00233D32"/>
    <w:rsid w:val="00236209"/>
    <w:rsid w:val="00237CE4"/>
    <w:rsid w:val="002416FE"/>
    <w:rsid w:val="00241792"/>
    <w:rsid w:val="00243A79"/>
    <w:rsid w:val="00244A69"/>
    <w:rsid w:val="00245252"/>
    <w:rsid w:val="00246470"/>
    <w:rsid w:val="00247BAB"/>
    <w:rsid w:val="00251029"/>
    <w:rsid w:val="00251CC8"/>
    <w:rsid w:val="00251D0E"/>
    <w:rsid w:val="0025215A"/>
    <w:rsid w:val="00253602"/>
    <w:rsid w:val="00253633"/>
    <w:rsid w:val="00254929"/>
    <w:rsid w:val="00254C7C"/>
    <w:rsid w:val="00255260"/>
    <w:rsid w:val="00257B85"/>
    <w:rsid w:val="00257FF7"/>
    <w:rsid w:val="00260426"/>
    <w:rsid w:val="002617C4"/>
    <w:rsid w:val="0026227C"/>
    <w:rsid w:val="002622C4"/>
    <w:rsid w:val="00262320"/>
    <w:rsid w:val="0026625E"/>
    <w:rsid w:val="00271235"/>
    <w:rsid w:val="00276072"/>
    <w:rsid w:val="002842DA"/>
    <w:rsid w:val="002857AE"/>
    <w:rsid w:val="002866F0"/>
    <w:rsid w:val="00287F5A"/>
    <w:rsid w:val="00287F95"/>
    <w:rsid w:val="00287FE2"/>
    <w:rsid w:val="00291A76"/>
    <w:rsid w:val="00292053"/>
    <w:rsid w:val="00292D4A"/>
    <w:rsid w:val="002940C1"/>
    <w:rsid w:val="00294372"/>
    <w:rsid w:val="00294710"/>
    <w:rsid w:val="00297352"/>
    <w:rsid w:val="002A013A"/>
    <w:rsid w:val="002A19FE"/>
    <w:rsid w:val="002A1CFB"/>
    <w:rsid w:val="002A30D5"/>
    <w:rsid w:val="002A60D6"/>
    <w:rsid w:val="002B023A"/>
    <w:rsid w:val="002B2039"/>
    <w:rsid w:val="002B20DA"/>
    <w:rsid w:val="002B2203"/>
    <w:rsid w:val="002B434F"/>
    <w:rsid w:val="002B574D"/>
    <w:rsid w:val="002B627A"/>
    <w:rsid w:val="002B62C3"/>
    <w:rsid w:val="002B6E01"/>
    <w:rsid w:val="002C0D65"/>
    <w:rsid w:val="002C1CF5"/>
    <w:rsid w:val="002C25AF"/>
    <w:rsid w:val="002C60D6"/>
    <w:rsid w:val="002C64BD"/>
    <w:rsid w:val="002C6EEB"/>
    <w:rsid w:val="002C6EF1"/>
    <w:rsid w:val="002C73B0"/>
    <w:rsid w:val="002C7551"/>
    <w:rsid w:val="002D07F1"/>
    <w:rsid w:val="002D1473"/>
    <w:rsid w:val="002D156D"/>
    <w:rsid w:val="002D21D1"/>
    <w:rsid w:val="002D233C"/>
    <w:rsid w:val="002D2384"/>
    <w:rsid w:val="002D2E84"/>
    <w:rsid w:val="002D3C7D"/>
    <w:rsid w:val="002D501D"/>
    <w:rsid w:val="002D50C8"/>
    <w:rsid w:val="002D666A"/>
    <w:rsid w:val="002D7285"/>
    <w:rsid w:val="002D7D11"/>
    <w:rsid w:val="002E01F9"/>
    <w:rsid w:val="002E115D"/>
    <w:rsid w:val="002E1CD2"/>
    <w:rsid w:val="002E2AF5"/>
    <w:rsid w:val="002E3722"/>
    <w:rsid w:val="002E37D5"/>
    <w:rsid w:val="002E3BC0"/>
    <w:rsid w:val="002E48F2"/>
    <w:rsid w:val="002E52C0"/>
    <w:rsid w:val="002E7965"/>
    <w:rsid w:val="002F26A8"/>
    <w:rsid w:val="002F26E8"/>
    <w:rsid w:val="002F53CB"/>
    <w:rsid w:val="002F6109"/>
    <w:rsid w:val="002F6A0A"/>
    <w:rsid w:val="002F752D"/>
    <w:rsid w:val="0030037A"/>
    <w:rsid w:val="003020A2"/>
    <w:rsid w:val="00306461"/>
    <w:rsid w:val="00307D0A"/>
    <w:rsid w:val="00310872"/>
    <w:rsid w:val="00312009"/>
    <w:rsid w:val="003126CB"/>
    <w:rsid w:val="0031272D"/>
    <w:rsid w:val="00315430"/>
    <w:rsid w:val="00315E9C"/>
    <w:rsid w:val="0032089D"/>
    <w:rsid w:val="003241F9"/>
    <w:rsid w:val="00325320"/>
    <w:rsid w:val="0032603D"/>
    <w:rsid w:val="00326811"/>
    <w:rsid w:val="00326E29"/>
    <w:rsid w:val="00327099"/>
    <w:rsid w:val="003270C6"/>
    <w:rsid w:val="0032725C"/>
    <w:rsid w:val="0032785B"/>
    <w:rsid w:val="00330B94"/>
    <w:rsid w:val="0033350A"/>
    <w:rsid w:val="00333A7A"/>
    <w:rsid w:val="0033493F"/>
    <w:rsid w:val="003364C3"/>
    <w:rsid w:val="00336C96"/>
    <w:rsid w:val="0034121A"/>
    <w:rsid w:val="003418D4"/>
    <w:rsid w:val="0034603E"/>
    <w:rsid w:val="0034614D"/>
    <w:rsid w:val="00350B68"/>
    <w:rsid w:val="00350C65"/>
    <w:rsid w:val="003520A2"/>
    <w:rsid w:val="00352E06"/>
    <w:rsid w:val="00352FCB"/>
    <w:rsid w:val="003548E1"/>
    <w:rsid w:val="00356ECA"/>
    <w:rsid w:val="0036029B"/>
    <w:rsid w:val="00360B5A"/>
    <w:rsid w:val="00360FAC"/>
    <w:rsid w:val="0036121D"/>
    <w:rsid w:val="00361B6A"/>
    <w:rsid w:val="003637CB"/>
    <w:rsid w:val="00366703"/>
    <w:rsid w:val="00367A23"/>
    <w:rsid w:val="00367FDC"/>
    <w:rsid w:val="003730F5"/>
    <w:rsid w:val="0037486A"/>
    <w:rsid w:val="00374F1B"/>
    <w:rsid w:val="00375AC7"/>
    <w:rsid w:val="00376D5C"/>
    <w:rsid w:val="003770CA"/>
    <w:rsid w:val="00377D1B"/>
    <w:rsid w:val="003801F1"/>
    <w:rsid w:val="00380F9A"/>
    <w:rsid w:val="003810DA"/>
    <w:rsid w:val="00381F43"/>
    <w:rsid w:val="00382400"/>
    <w:rsid w:val="003852EE"/>
    <w:rsid w:val="003860CD"/>
    <w:rsid w:val="00386868"/>
    <w:rsid w:val="00387918"/>
    <w:rsid w:val="003901FB"/>
    <w:rsid w:val="00390B30"/>
    <w:rsid w:val="003925CE"/>
    <w:rsid w:val="0039504D"/>
    <w:rsid w:val="00395B94"/>
    <w:rsid w:val="00396FE0"/>
    <w:rsid w:val="003979EC"/>
    <w:rsid w:val="003A108D"/>
    <w:rsid w:val="003A3A96"/>
    <w:rsid w:val="003A4D99"/>
    <w:rsid w:val="003A5C38"/>
    <w:rsid w:val="003B4888"/>
    <w:rsid w:val="003B4D78"/>
    <w:rsid w:val="003B74FA"/>
    <w:rsid w:val="003B7ABC"/>
    <w:rsid w:val="003B7EE1"/>
    <w:rsid w:val="003C0CAE"/>
    <w:rsid w:val="003C0CB2"/>
    <w:rsid w:val="003C14B3"/>
    <w:rsid w:val="003C1D79"/>
    <w:rsid w:val="003C1DA3"/>
    <w:rsid w:val="003C214B"/>
    <w:rsid w:val="003C44E9"/>
    <w:rsid w:val="003C599E"/>
    <w:rsid w:val="003C6A22"/>
    <w:rsid w:val="003C785C"/>
    <w:rsid w:val="003D1CEA"/>
    <w:rsid w:val="003D21D1"/>
    <w:rsid w:val="003D25AC"/>
    <w:rsid w:val="003D2843"/>
    <w:rsid w:val="003D3C2A"/>
    <w:rsid w:val="003D3DD0"/>
    <w:rsid w:val="003D5784"/>
    <w:rsid w:val="003D649E"/>
    <w:rsid w:val="003E048A"/>
    <w:rsid w:val="003E0F2E"/>
    <w:rsid w:val="003E1951"/>
    <w:rsid w:val="003E3F64"/>
    <w:rsid w:val="003E46FF"/>
    <w:rsid w:val="003E4A2B"/>
    <w:rsid w:val="003E5035"/>
    <w:rsid w:val="003E6C16"/>
    <w:rsid w:val="003F3A13"/>
    <w:rsid w:val="003F53A4"/>
    <w:rsid w:val="003F64C9"/>
    <w:rsid w:val="003F7548"/>
    <w:rsid w:val="00400CA2"/>
    <w:rsid w:val="00402C20"/>
    <w:rsid w:val="004036C9"/>
    <w:rsid w:val="00403C4C"/>
    <w:rsid w:val="004051AE"/>
    <w:rsid w:val="00405B5E"/>
    <w:rsid w:val="00405C12"/>
    <w:rsid w:val="00405D58"/>
    <w:rsid w:val="004074E7"/>
    <w:rsid w:val="0041261F"/>
    <w:rsid w:val="00412C28"/>
    <w:rsid w:val="0041475A"/>
    <w:rsid w:val="00414A96"/>
    <w:rsid w:val="004160F5"/>
    <w:rsid w:val="0041684F"/>
    <w:rsid w:val="00417A18"/>
    <w:rsid w:val="00420AE7"/>
    <w:rsid w:val="00421B62"/>
    <w:rsid w:val="00424845"/>
    <w:rsid w:val="00426EF9"/>
    <w:rsid w:val="00430157"/>
    <w:rsid w:val="00432BCC"/>
    <w:rsid w:val="00434EDC"/>
    <w:rsid w:val="0043518F"/>
    <w:rsid w:val="0044047E"/>
    <w:rsid w:val="00441314"/>
    <w:rsid w:val="004425FB"/>
    <w:rsid w:val="00442B0B"/>
    <w:rsid w:val="004431A7"/>
    <w:rsid w:val="004434E4"/>
    <w:rsid w:val="00443908"/>
    <w:rsid w:val="00443C4A"/>
    <w:rsid w:val="00446362"/>
    <w:rsid w:val="004467C8"/>
    <w:rsid w:val="00450FD4"/>
    <w:rsid w:val="00451091"/>
    <w:rsid w:val="004530DB"/>
    <w:rsid w:val="004552A1"/>
    <w:rsid w:val="00456B52"/>
    <w:rsid w:val="0045733A"/>
    <w:rsid w:val="004579AB"/>
    <w:rsid w:val="00457DB4"/>
    <w:rsid w:val="004600D3"/>
    <w:rsid w:val="0046288C"/>
    <w:rsid w:val="00463974"/>
    <w:rsid w:val="0046465F"/>
    <w:rsid w:val="0046730D"/>
    <w:rsid w:val="0047000A"/>
    <w:rsid w:val="00470A12"/>
    <w:rsid w:val="00471CA0"/>
    <w:rsid w:val="00473738"/>
    <w:rsid w:val="00474A94"/>
    <w:rsid w:val="0047543D"/>
    <w:rsid w:val="0047578C"/>
    <w:rsid w:val="00483907"/>
    <w:rsid w:val="004848AB"/>
    <w:rsid w:val="0048586C"/>
    <w:rsid w:val="0048595F"/>
    <w:rsid w:val="00486C5F"/>
    <w:rsid w:val="00486F7D"/>
    <w:rsid w:val="00490480"/>
    <w:rsid w:val="004953F5"/>
    <w:rsid w:val="00496114"/>
    <w:rsid w:val="004965C7"/>
    <w:rsid w:val="004A0598"/>
    <w:rsid w:val="004A13FA"/>
    <w:rsid w:val="004A1DCB"/>
    <w:rsid w:val="004A21C3"/>
    <w:rsid w:val="004A324A"/>
    <w:rsid w:val="004A337A"/>
    <w:rsid w:val="004A34A2"/>
    <w:rsid w:val="004A3AF7"/>
    <w:rsid w:val="004A3ECF"/>
    <w:rsid w:val="004A52BE"/>
    <w:rsid w:val="004A6FC2"/>
    <w:rsid w:val="004B1744"/>
    <w:rsid w:val="004B2911"/>
    <w:rsid w:val="004B2C17"/>
    <w:rsid w:val="004B30BC"/>
    <w:rsid w:val="004B35AB"/>
    <w:rsid w:val="004B38F7"/>
    <w:rsid w:val="004B4606"/>
    <w:rsid w:val="004B60B0"/>
    <w:rsid w:val="004B63B5"/>
    <w:rsid w:val="004B6B46"/>
    <w:rsid w:val="004C0064"/>
    <w:rsid w:val="004C01DB"/>
    <w:rsid w:val="004C1FF7"/>
    <w:rsid w:val="004C23D7"/>
    <w:rsid w:val="004C4934"/>
    <w:rsid w:val="004C619D"/>
    <w:rsid w:val="004C6F8F"/>
    <w:rsid w:val="004C736D"/>
    <w:rsid w:val="004D17BA"/>
    <w:rsid w:val="004D3904"/>
    <w:rsid w:val="004D4365"/>
    <w:rsid w:val="004D5E4D"/>
    <w:rsid w:val="004D6AB3"/>
    <w:rsid w:val="004D6EAD"/>
    <w:rsid w:val="004E2263"/>
    <w:rsid w:val="004E3D3B"/>
    <w:rsid w:val="004E4615"/>
    <w:rsid w:val="004E5EA1"/>
    <w:rsid w:val="004E669D"/>
    <w:rsid w:val="004E782D"/>
    <w:rsid w:val="004E7E52"/>
    <w:rsid w:val="004F0AF5"/>
    <w:rsid w:val="004F1696"/>
    <w:rsid w:val="004F16B7"/>
    <w:rsid w:val="004F1FFD"/>
    <w:rsid w:val="004F39FE"/>
    <w:rsid w:val="004F54BF"/>
    <w:rsid w:val="004F6671"/>
    <w:rsid w:val="004F6B0A"/>
    <w:rsid w:val="004F7458"/>
    <w:rsid w:val="00500C73"/>
    <w:rsid w:val="00501534"/>
    <w:rsid w:val="00501FF0"/>
    <w:rsid w:val="00502A3B"/>
    <w:rsid w:val="005054D6"/>
    <w:rsid w:val="00506951"/>
    <w:rsid w:val="00510171"/>
    <w:rsid w:val="00511650"/>
    <w:rsid w:val="00512C28"/>
    <w:rsid w:val="00515D30"/>
    <w:rsid w:val="0051683E"/>
    <w:rsid w:val="00516B7F"/>
    <w:rsid w:val="00516F10"/>
    <w:rsid w:val="0051785A"/>
    <w:rsid w:val="00517A52"/>
    <w:rsid w:val="00520693"/>
    <w:rsid w:val="00520EB2"/>
    <w:rsid w:val="0052209B"/>
    <w:rsid w:val="0052346A"/>
    <w:rsid w:val="00524BF6"/>
    <w:rsid w:val="005252AB"/>
    <w:rsid w:val="00526197"/>
    <w:rsid w:val="00526A24"/>
    <w:rsid w:val="00527605"/>
    <w:rsid w:val="00527D18"/>
    <w:rsid w:val="005317D1"/>
    <w:rsid w:val="00532899"/>
    <w:rsid w:val="005336E4"/>
    <w:rsid w:val="00534BD2"/>
    <w:rsid w:val="0054116D"/>
    <w:rsid w:val="00543125"/>
    <w:rsid w:val="005444F3"/>
    <w:rsid w:val="005459D8"/>
    <w:rsid w:val="00545FD1"/>
    <w:rsid w:val="00547DF8"/>
    <w:rsid w:val="00550474"/>
    <w:rsid w:val="00551B0E"/>
    <w:rsid w:val="00551E81"/>
    <w:rsid w:val="00554551"/>
    <w:rsid w:val="0055607A"/>
    <w:rsid w:val="00556806"/>
    <w:rsid w:val="005575BC"/>
    <w:rsid w:val="00557A97"/>
    <w:rsid w:val="00557FE7"/>
    <w:rsid w:val="005607DF"/>
    <w:rsid w:val="005615D4"/>
    <w:rsid w:val="00562633"/>
    <w:rsid w:val="00564E9D"/>
    <w:rsid w:val="005652D7"/>
    <w:rsid w:val="00565EC6"/>
    <w:rsid w:val="00566787"/>
    <w:rsid w:val="005715D6"/>
    <w:rsid w:val="00571656"/>
    <w:rsid w:val="00571793"/>
    <w:rsid w:val="005721DB"/>
    <w:rsid w:val="00572ACD"/>
    <w:rsid w:val="00573ED5"/>
    <w:rsid w:val="00574253"/>
    <w:rsid w:val="005746DE"/>
    <w:rsid w:val="00574D6D"/>
    <w:rsid w:val="00575A49"/>
    <w:rsid w:val="00576B43"/>
    <w:rsid w:val="00576E2F"/>
    <w:rsid w:val="00577A21"/>
    <w:rsid w:val="0058078F"/>
    <w:rsid w:val="00580CFA"/>
    <w:rsid w:val="00581BB6"/>
    <w:rsid w:val="005836ED"/>
    <w:rsid w:val="005849E6"/>
    <w:rsid w:val="0058631E"/>
    <w:rsid w:val="00587AFF"/>
    <w:rsid w:val="00593CCE"/>
    <w:rsid w:val="005946B6"/>
    <w:rsid w:val="00595811"/>
    <w:rsid w:val="00595822"/>
    <w:rsid w:val="005971E4"/>
    <w:rsid w:val="005973F4"/>
    <w:rsid w:val="005A2106"/>
    <w:rsid w:val="005A3E81"/>
    <w:rsid w:val="005A4574"/>
    <w:rsid w:val="005A6547"/>
    <w:rsid w:val="005B04DF"/>
    <w:rsid w:val="005B0E54"/>
    <w:rsid w:val="005B186A"/>
    <w:rsid w:val="005B2876"/>
    <w:rsid w:val="005B2C87"/>
    <w:rsid w:val="005B2F37"/>
    <w:rsid w:val="005B31AA"/>
    <w:rsid w:val="005B423F"/>
    <w:rsid w:val="005B6BFA"/>
    <w:rsid w:val="005B6EEC"/>
    <w:rsid w:val="005C111B"/>
    <w:rsid w:val="005C3F59"/>
    <w:rsid w:val="005C64D4"/>
    <w:rsid w:val="005C7633"/>
    <w:rsid w:val="005C7BCD"/>
    <w:rsid w:val="005D18FE"/>
    <w:rsid w:val="005D288A"/>
    <w:rsid w:val="005D3D67"/>
    <w:rsid w:val="005D4518"/>
    <w:rsid w:val="005D53DF"/>
    <w:rsid w:val="005D56D0"/>
    <w:rsid w:val="005D5A16"/>
    <w:rsid w:val="005D5DC3"/>
    <w:rsid w:val="005D734E"/>
    <w:rsid w:val="005E0917"/>
    <w:rsid w:val="005E0EE1"/>
    <w:rsid w:val="005E15AA"/>
    <w:rsid w:val="005E2F5C"/>
    <w:rsid w:val="005E33D1"/>
    <w:rsid w:val="005E5845"/>
    <w:rsid w:val="005E756E"/>
    <w:rsid w:val="005E7B25"/>
    <w:rsid w:val="005F2D24"/>
    <w:rsid w:val="005F3F8D"/>
    <w:rsid w:val="005F46B8"/>
    <w:rsid w:val="005F597D"/>
    <w:rsid w:val="005F5C25"/>
    <w:rsid w:val="005F6E88"/>
    <w:rsid w:val="005F7A5B"/>
    <w:rsid w:val="00601054"/>
    <w:rsid w:val="006041C0"/>
    <w:rsid w:val="006059C2"/>
    <w:rsid w:val="00605E4D"/>
    <w:rsid w:val="00607AF5"/>
    <w:rsid w:val="006114A0"/>
    <w:rsid w:val="0061315C"/>
    <w:rsid w:val="00614002"/>
    <w:rsid w:val="006151CC"/>
    <w:rsid w:val="00616102"/>
    <w:rsid w:val="00616BD3"/>
    <w:rsid w:val="00620E1F"/>
    <w:rsid w:val="00621999"/>
    <w:rsid w:val="00624AEA"/>
    <w:rsid w:val="00624F39"/>
    <w:rsid w:val="006264D3"/>
    <w:rsid w:val="006265DC"/>
    <w:rsid w:val="00626B27"/>
    <w:rsid w:val="00627D10"/>
    <w:rsid w:val="006311FD"/>
    <w:rsid w:val="00632684"/>
    <w:rsid w:val="00634A25"/>
    <w:rsid w:val="00634F79"/>
    <w:rsid w:val="00636506"/>
    <w:rsid w:val="00640DD7"/>
    <w:rsid w:val="00640E2C"/>
    <w:rsid w:val="00642699"/>
    <w:rsid w:val="00642F65"/>
    <w:rsid w:val="006450E8"/>
    <w:rsid w:val="006459D5"/>
    <w:rsid w:val="00646261"/>
    <w:rsid w:val="00652F20"/>
    <w:rsid w:val="006531F6"/>
    <w:rsid w:val="00653392"/>
    <w:rsid w:val="006537F3"/>
    <w:rsid w:val="00653BA6"/>
    <w:rsid w:val="006543C6"/>
    <w:rsid w:val="006547A7"/>
    <w:rsid w:val="00654A16"/>
    <w:rsid w:val="006562BF"/>
    <w:rsid w:val="006565BD"/>
    <w:rsid w:val="00657F1E"/>
    <w:rsid w:val="00660A2D"/>
    <w:rsid w:val="00660ABC"/>
    <w:rsid w:val="00660C2E"/>
    <w:rsid w:val="00661ACB"/>
    <w:rsid w:val="00662F7F"/>
    <w:rsid w:val="006631ED"/>
    <w:rsid w:val="00663626"/>
    <w:rsid w:val="00664732"/>
    <w:rsid w:val="0067075A"/>
    <w:rsid w:val="00670A74"/>
    <w:rsid w:val="00670C54"/>
    <w:rsid w:val="00671639"/>
    <w:rsid w:val="00671912"/>
    <w:rsid w:val="006720E2"/>
    <w:rsid w:val="00675C38"/>
    <w:rsid w:val="00675C97"/>
    <w:rsid w:val="006772FB"/>
    <w:rsid w:val="00680AC6"/>
    <w:rsid w:val="006817F9"/>
    <w:rsid w:val="0068288F"/>
    <w:rsid w:val="00683AAB"/>
    <w:rsid w:val="00683B95"/>
    <w:rsid w:val="00687FE7"/>
    <w:rsid w:val="0069066C"/>
    <w:rsid w:val="00691F5A"/>
    <w:rsid w:val="006922A2"/>
    <w:rsid w:val="006947A3"/>
    <w:rsid w:val="0069554E"/>
    <w:rsid w:val="00695F4E"/>
    <w:rsid w:val="006A19B4"/>
    <w:rsid w:val="006A2DA7"/>
    <w:rsid w:val="006A47AD"/>
    <w:rsid w:val="006A4DFA"/>
    <w:rsid w:val="006A529B"/>
    <w:rsid w:val="006A533F"/>
    <w:rsid w:val="006A7057"/>
    <w:rsid w:val="006B20AC"/>
    <w:rsid w:val="006B2B5A"/>
    <w:rsid w:val="006B2DE7"/>
    <w:rsid w:val="006B45C5"/>
    <w:rsid w:val="006B572B"/>
    <w:rsid w:val="006B578F"/>
    <w:rsid w:val="006C19B7"/>
    <w:rsid w:val="006C1A1B"/>
    <w:rsid w:val="006C1D57"/>
    <w:rsid w:val="006C342D"/>
    <w:rsid w:val="006C44F1"/>
    <w:rsid w:val="006C4A38"/>
    <w:rsid w:val="006D02BE"/>
    <w:rsid w:val="006D0769"/>
    <w:rsid w:val="006D0B8B"/>
    <w:rsid w:val="006D1815"/>
    <w:rsid w:val="006D28CE"/>
    <w:rsid w:val="006D2F6D"/>
    <w:rsid w:val="006D49AA"/>
    <w:rsid w:val="006D58C4"/>
    <w:rsid w:val="006D65C7"/>
    <w:rsid w:val="006D6F0B"/>
    <w:rsid w:val="006D7542"/>
    <w:rsid w:val="006E0B48"/>
    <w:rsid w:val="006E1542"/>
    <w:rsid w:val="006E1F73"/>
    <w:rsid w:val="006E24D0"/>
    <w:rsid w:val="006E28B3"/>
    <w:rsid w:val="006E3742"/>
    <w:rsid w:val="006E3CDF"/>
    <w:rsid w:val="006E4406"/>
    <w:rsid w:val="006F03FC"/>
    <w:rsid w:val="006F08AE"/>
    <w:rsid w:val="006F0B7C"/>
    <w:rsid w:val="006F0EDB"/>
    <w:rsid w:val="006F15C4"/>
    <w:rsid w:val="006F2A88"/>
    <w:rsid w:val="006F4D4B"/>
    <w:rsid w:val="006F55DA"/>
    <w:rsid w:val="006F6D6E"/>
    <w:rsid w:val="006F7CD5"/>
    <w:rsid w:val="00701BDB"/>
    <w:rsid w:val="00701D72"/>
    <w:rsid w:val="007022B9"/>
    <w:rsid w:val="00704176"/>
    <w:rsid w:val="00704BD1"/>
    <w:rsid w:val="00707E92"/>
    <w:rsid w:val="00707F30"/>
    <w:rsid w:val="00710721"/>
    <w:rsid w:val="00711F64"/>
    <w:rsid w:val="00713451"/>
    <w:rsid w:val="007134F6"/>
    <w:rsid w:val="00714090"/>
    <w:rsid w:val="007145FD"/>
    <w:rsid w:val="00715124"/>
    <w:rsid w:val="00715F75"/>
    <w:rsid w:val="00720875"/>
    <w:rsid w:val="00721088"/>
    <w:rsid w:val="0072394A"/>
    <w:rsid w:val="00724589"/>
    <w:rsid w:val="00725699"/>
    <w:rsid w:val="00725E78"/>
    <w:rsid w:val="0072696D"/>
    <w:rsid w:val="00727DDB"/>
    <w:rsid w:val="00727E2E"/>
    <w:rsid w:val="007313DF"/>
    <w:rsid w:val="007314CF"/>
    <w:rsid w:val="007327A3"/>
    <w:rsid w:val="00736ED7"/>
    <w:rsid w:val="00737DFC"/>
    <w:rsid w:val="00740104"/>
    <w:rsid w:val="007406B4"/>
    <w:rsid w:val="00740F1A"/>
    <w:rsid w:val="00742CD7"/>
    <w:rsid w:val="00744A84"/>
    <w:rsid w:val="00744B70"/>
    <w:rsid w:val="007451ED"/>
    <w:rsid w:val="007462E2"/>
    <w:rsid w:val="00747982"/>
    <w:rsid w:val="00747CBA"/>
    <w:rsid w:val="0075059C"/>
    <w:rsid w:val="007523C5"/>
    <w:rsid w:val="0075335D"/>
    <w:rsid w:val="007533EA"/>
    <w:rsid w:val="00753B38"/>
    <w:rsid w:val="00753F60"/>
    <w:rsid w:val="00754791"/>
    <w:rsid w:val="00754C71"/>
    <w:rsid w:val="007551E2"/>
    <w:rsid w:val="00757B6D"/>
    <w:rsid w:val="0076285A"/>
    <w:rsid w:val="0076329D"/>
    <w:rsid w:val="0076387F"/>
    <w:rsid w:val="0076465F"/>
    <w:rsid w:val="00764CE2"/>
    <w:rsid w:val="00770F62"/>
    <w:rsid w:val="007712BC"/>
    <w:rsid w:val="00772663"/>
    <w:rsid w:val="00772EF0"/>
    <w:rsid w:val="0077421F"/>
    <w:rsid w:val="00774FB2"/>
    <w:rsid w:val="007752CF"/>
    <w:rsid w:val="007766A0"/>
    <w:rsid w:val="007804F9"/>
    <w:rsid w:val="007829EA"/>
    <w:rsid w:val="00783C55"/>
    <w:rsid w:val="00784AB1"/>
    <w:rsid w:val="00787E8B"/>
    <w:rsid w:val="0079267A"/>
    <w:rsid w:val="00792843"/>
    <w:rsid w:val="00794A47"/>
    <w:rsid w:val="007962DC"/>
    <w:rsid w:val="00796F95"/>
    <w:rsid w:val="00797195"/>
    <w:rsid w:val="00797CF6"/>
    <w:rsid w:val="007A0851"/>
    <w:rsid w:val="007A0D0C"/>
    <w:rsid w:val="007A0EEC"/>
    <w:rsid w:val="007A2305"/>
    <w:rsid w:val="007A236D"/>
    <w:rsid w:val="007A4761"/>
    <w:rsid w:val="007A48A8"/>
    <w:rsid w:val="007A59CD"/>
    <w:rsid w:val="007A6A59"/>
    <w:rsid w:val="007A7D1C"/>
    <w:rsid w:val="007A7E87"/>
    <w:rsid w:val="007B0E96"/>
    <w:rsid w:val="007B1C14"/>
    <w:rsid w:val="007B27F2"/>
    <w:rsid w:val="007B4278"/>
    <w:rsid w:val="007B4327"/>
    <w:rsid w:val="007B52ED"/>
    <w:rsid w:val="007B7141"/>
    <w:rsid w:val="007B7AC8"/>
    <w:rsid w:val="007C0684"/>
    <w:rsid w:val="007C1B39"/>
    <w:rsid w:val="007C2124"/>
    <w:rsid w:val="007C4712"/>
    <w:rsid w:val="007C6084"/>
    <w:rsid w:val="007C6174"/>
    <w:rsid w:val="007C7C2D"/>
    <w:rsid w:val="007C7DE3"/>
    <w:rsid w:val="007D07C8"/>
    <w:rsid w:val="007D1CCE"/>
    <w:rsid w:val="007D36E8"/>
    <w:rsid w:val="007D39C7"/>
    <w:rsid w:val="007D39E6"/>
    <w:rsid w:val="007D4698"/>
    <w:rsid w:val="007D4CC8"/>
    <w:rsid w:val="007D55C3"/>
    <w:rsid w:val="007D5610"/>
    <w:rsid w:val="007D58E9"/>
    <w:rsid w:val="007D7CAF"/>
    <w:rsid w:val="007E20BA"/>
    <w:rsid w:val="007E3106"/>
    <w:rsid w:val="007E310C"/>
    <w:rsid w:val="007E474C"/>
    <w:rsid w:val="007E535E"/>
    <w:rsid w:val="007E6658"/>
    <w:rsid w:val="007F143C"/>
    <w:rsid w:val="007F1631"/>
    <w:rsid w:val="007F69F3"/>
    <w:rsid w:val="007F6F71"/>
    <w:rsid w:val="00800897"/>
    <w:rsid w:val="0080144F"/>
    <w:rsid w:val="008026AB"/>
    <w:rsid w:val="00803293"/>
    <w:rsid w:val="00803D21"/>
    <w:rsid w:val="0080504E"/>
    <w:rsid w:val="0080611E"/>
    <w:rsid w:val="00806692"/>
    <w:rsid w:val="008068E8"/>
    <w:rsid w:val="00806EC7"/>
    <w:rsid w:val="00810D00"/>
    <w:rsid w:val="00811F6E"/>
    <w:rsid w:val="0081217D"/>
    <w:rsid w:val="008121F2"/>
    <w:rsid w:val="00812746"/>
    <w:rsid w:val="008136DB"/>
    <w:rsid w:val="00813E20"/>
    <w:rsid w:val="00813FE7"/>
    <w:rsid w:val="00814ACB"/>
    <w:rsid w:val="00815375"/>
    <w:rsid w:val="0082023C"/>
    <w:rsid w:val="00820EAF"/>
    <w:rsid w:val="0082105E"/>
    <w:rsid w:val="008235F1"/>
    <w:rsid w:val="00823A56"/>
    <w:rsid w:val="00825BC4"/>
    <w:rsid w:val="008266A2"/>
    <w:rsid w:val="00826A5D"/>
    <w:rsid w:val="008306DB"/>
    <w:rsid w:val="00830B20"/>
    <w:rsid w:val="00831AB3"/>
    <w:rsid w:val="00831D5F"/>
    <w:rsid w:val="0083274C"/>
    <w:rsid w:val="00833CC2"/>
    <w:rsid w:val="008342AB"/>
    <w:rsid w:val="00834B32"/>
    <w:rsid w:val="008375F0"/>
    <w:rsid w:val="008404EE"/>
    <w:rsid w:val="008405A5"/>
    <w:rsid w:val="00843C65"/>
    <w:rsid w:val="00843F8C"/>
    <w:rsid w:val="008443FB"/>
    <w:rsid w:val="00844E05"/>
    <w:rsid w:val="0084560D"/>
    <w:rsid w:val="008465EC"/>
    <w:rsid w:val="008467C3"/>
    <w:rsid w:val="00846B5A"/>
    <w:rsid w:val="008471A1"/>
    <w:rsid w:val="00850B3F"/>
    <w:rsid w:val="0085436E"/>
    <w:rsid w:val="008566D6"/>
    <w:rsid w:val="00857DF2"/>
    <w:rsid w:val="00860A1A"/>
    <w:rsid w:val="00860F6F"/>
    <w:rsid w:val="008610BF"/>
    <w:rsid w:val="0086130D"/>
    <w:rsid w:val="00862BCB"/>
    <w:rsid w:val="00863941"/>
    <w:rsid w:val="00863943"/>
    <w:rsid w:val="00864736"/>
    <w:rsid w:val="008666EE"/>
    <w:rsid w:val="008706DC"/>
    <w:rsid w:val="00870D33"/>
    <w:rsid w:val="008727CE"/>
    <w:rsid w:val="008727D3"/>
    <w:rsid w:val="008751A9"/>
    <w:rsid w:val="0088206E"/>
    <w:rsid w:val="0088403E"/>
    <w:rsid w:val="008853CF"/>
    <w:rsid w:val="00886828"/>
    <w:rsid w:val="0089060D"/>
    <w:rsid w:val="00891E2C"/>
    <w:rsid w:val="00891E82"/>
    <w:rsid w:val="00893C52"/>
    <w:rsid w:val="00896138"/>
    <w:rsid w:val="00897369"/>
    <w:rsid w:val="008A14EF"/>
    <w:rsid w:val="008A203E"/>
    <w:rsid w:val="008A614D"/>
    <w:rsid w:val="008B3420"/>
    <w:rsid w:val="008B3C46"/>
    <w:rsid w:val="008B42D2"/>
    <w:rsid w:val="008B4AC4"/>
    <w:rsid w:val="008B58C4"/>
    <w:rsid w:val="008B6F8B"/>
    <w:rsid w:val="008C206B"/>
    <w:rsid w:val="008C3627"/>
    <w:rsid w:val="008C5056"/>
    <w:rsid w:val="008C5670"/>
    <w:rsid w:val="008C6A4E"/>
    <w:rsid w:val="008D07C3"/>
    <w:rsid w:val="008D21F0"/>
    <w:rsid w:val="008D3F6A"/>
    <w:rsid w:val="008D52E2"/>
    <w:rsid w:val="008D726E"/>
    <w:rsid w:val="008D7AFF"/>
    <w:rsid w:val="008E1495"/>
    <w:rsid w:val="008E37A2"/>
    <w:rsid w:val="008E3A79"/>
    <w:rsid w:val="008F0B84"/>
    <w:rsid w:val="008F369D"/>
    <w:rsid w:val="008F438F"/>
    <w:rsid w:val="008F4ED7"/>
    <w:rsid w:val="008F534E"/>
    <w:rsid w:val="008F56B9"/>
    <w:rsid w:val="008F58B3"/>
    <w:rsid w:val="008F687B"/>
    <w:rsid w:val="008F6FD1"/>
    <w:rsid w:val="00900222"/>
    <w:rsid w:val="009007C2"/>
    <w:rsid w:val="0090118E"/>
    <w:rsid w:val="009016CC"/>
    <w:rsid w:val="009020DB"/>
    <w:rsid w:val="00902769"/>
    <w:rsid w:val="00904F41"/>
    <w:rsid w:val="00905DAA"/>
    <w:rsid w:val="00905FC8"/>
    <w:rsid w:val="00907094"/>
    <w:rsid w:val="009106C9"/>
    <w:rsid w:val="00910AA8"/>
    <w:rsid w:val="00911372"/>
    <w:rsid w:val="00912343"/>
    <w:rsid w:val="00912366"/>
    <w:rsid w:val="00913256"/>
    <w:rsid w:val="00914A4E"/>
    <w:rsid w:val="00915193"/>
    <w:rsid w:val="00915F57"/>
    <w:rsid w:val="0092022A"/>
    <w:rsid w:val="00920423"/>
    <w:rsid w:val="009211B9"/>
    <w:rsid w:val="00921F95"/>
    <w:rsid w:val="00922A60"/>
    <w:rsid w:val="00927D13"/>
    <w:rsid w:val="00927F5F"/>
    <w:rsid w:val="00930580"/>
    <w:rsid w:val="0093167E"/>
    <w:rsid w:val="0093288C"/>
    <w:rsid w:val="00933F8A"/>
    <w:rsid w:val="00933FBF"/>
    <w:rsid w:val="00934799"/>
    <w:rsid w:val="00934DDB"/>
    <w:rsid w:val="00936483"/>
    <w:rsid w:val="00937317"/>
    <w:rsid w:val="00937818"/>
    <w:rsid w:val="00941885"/>
    <w:rsid w:val="009419A9"/>
    <w:rsid w:val="00943A31"/>
    <w:rsid w:val="00944C0B"/>
    <w:rsid w:val="009450EB"/>
    <w:rsid w:val="00945952"/>
    <w:rsid w:val="00945B36"/>
    <w:rsid w:val="0094791B"/>
    <w:rsid w:val="009501A0"/>
    <w:rsid w:val="00952181"/>
    <w:rsid w:val="0095394E"/>
    <w:rsid w:val="00953A7F"/>
    <w:rsid w:val="00954FB1"/>
    <w:rsid w:val="00955157"/>
    <w:rsid w:val="009557EF"/>
    <w:rsid w:val="00956493"/>
    <w:rsid w:val="0095765D"/>
    <w:rsid w:val="00961D65"/>
    <w:rsid w:val="00962B30"/>
    <w:rsid w:val="009673ED"/>
    <w:rsid w:val="00967812"/>
    <w:rsid w:val="00967E54"/>
    <w:rsid w:val="0097286C"/>
    <w:rsid w:val="009732A4"/>
    <w:rsid w:val="00973833"/>
    <w:rsid w:val="009801BF"/>
    <w:rsid w:val="0098063F"/>
    <w:rsid w:val="009809A3"/>
    <w:rsid w:val="0098114A"/>
    <w:rsid w:val="00981A5E"/>
    <w:rsid w:val="00981D46"/>
    <w:rsid w:val="009825D4"/>
    <w:rsid w:val="009840A1"/>
    <w:rsid w:val="00984935"/>
    <w:rsid w:val="00984E1B"/>
    <w:rsid w:val="00985E2E"/>
    <w:rsid w:val="0099097F"/>
    <w:rsid w:val="00993762"/>
    <w:rsid w:val="00993819"/>
    <w:rsid w:val="00993968"/>
    <w:rsid w:val="00996825"/>
    <w:rsid w:val="009A087E"/>
    <w:rsid w:val="009A576F"/>
    <w:rsid w:val="009A5AF2"/>
    <w:rsid w:val="009B22FC"/>
    <w:rsid w:val="009B26FE"/>
    <w:rsid w:val="009B3540"/>
    <w:rsid w:val="009B3CC2"/>
    <w:rsid w:val="009B5E3E"/>
    <w:rsid w:val="009B60FA"/>
    <w:rsid w:val="009B7587"/>
    <w:rsid w:val="009B7A7E"/>
    <w:rsid w:val="009B7D4C"/>
    <w:rsid w:val="009C059B"/>
    <w:rsid w:val="009C38A6"/>
    <w:rsid w:val="009C3965"/>
    <w:rsid w:val="009C4399"/>
    <w:rsid w:val="009C49D2"/>
    <w:rsid w:val="009C51AC"/>
    <w:rsid w:val="009C65FB"/>
    <w:rsid w:val="009C7374"/>
    <w:rsid w:val="009C7AC7"/>
    <w:rsid w:val="009D0706"/>
    <w:rsid w:val="009D1871"/>
    <w:rsid w:val="009D1BBC"/>
    <w:rsid w:val="009D3294"/>
    <w:rsid w:val="009D3646"/>
    <w:rsid w:val="009D3D95"/>
    <w:rsid w:val="009D493E"/>
    <w:rsid w:val="009E0110"/>
    <w:rsid w:val="009E06A1"/>
    <w:rsid w:val="009E0F2F"/>
    <w:rsid w:val="009E10B7"/>
    <w:rsid w:val="009E3BFE"/>
    <w:rsid w:val="009E41A8"/>
    <w:rsid w:val="009E4D70"/>
    <w:rsid w:val="009E6B6B"/>
    <w:rsid w:val="009F2A45"/>
    <w:rsid w:val="009F34E8"/>
    <w:rsid w:val="009F3EC5"/>
    <w:rsid w:val="009F6350"/>
    <w:rsid w:val="009F6D85"/>
    <w:rsid w:val="00A00084"/>
    <w:rsid w:val="00A00BDD"/>
    <w:rsid w:val="00A017D7"/>
    <w:rsid w:val="00A01957"/>
    <w:rsid w:val="00A027E4"/>
    <w:rsid w:val="00A02A60"/>
    <w:rsid w:val="00A02E08"/>
    <w:rsid w:val="00A04492"/>
    <w:rsid w:val="00A053F5"/>
    <w:rsid w:val="00A06EC8"/>
    <w:rsid w:val="00A07969"/>
    <w:rsid w:val="00A100C3"/>
    <w:rsid w:val="00A14E4F"/>
    <w:rsid w:val="00A15BF9"/>
    <w:rsid w:val="00A168B7"/>
    <w:rsid w:val="00A168C9"/>
    <w:rsid w:val="00A17D27"/>
    <w:rsid w:val="00A17EAA"/>
    <w:rsid w:val="00A2052D"/>
    <w:rsid w:val="00A234CD"/>
    <w:rsid w:val="00A23F53"/>
    <w:rsid w:val="00A259C0"/>
    <w:rsid w:val="00A26361"/>
    <w:rsid w:val="00A26D7D"/>
    <w:rsid w:val="00A2752A"/>
    <w:rsid w:val="00A31479"/>
    <w:rsid w:val="00A42DC6"/>
    <w:rsid w:val="00A43495"/>
    <w:rsid w:val="00A45107"/>
    <w:rsid w:val="00A45CD1"/>
    <w:rsid w:val="00A45E7B"/>
    <w:rsid w:val="00A47652"/>
    <w:rsid w:val="00A50B42"/>
    <w:rsid w:val="00A50D6D"/>
    <w:rsid w:val="00A541BB"/>
    <w:rsid w:val="00A55A9B"/>
    <w:rsid w:val="00A56103"/>
    <w:rsid w:val="00A57886"/>
    <w:rsid w:val="00A60A07"/>
    <w:rsid w:val="00A60DC1"/>
    <w:rsid w:val="00A61D78"/>
    <w:rsid w:val="00A62A2C"/>
    <w:rsid w:val="00A6412B"/>
    <w:rsid w:val="00A6494B"/>
    <w:rsid w:val="00A65950"/>
    <w:rsid w:val="00A65C0B"/>
    <w:rsid w:val="00A65FAE"/>
    <w:rsid w:val="00A66B5A"/>
    <w:rsid w:val="00A675B7"/>
    <w:rsid w:val="00A708E2"/>
    <w:rsid w:val="00A72A4B"/>
    <w:rsid w:val="00A72DFE"/>
    <w:rsid w:val="00A737A2"/>
    <w:rsid w:val="00A73D85"/>
    <w:rsid w:val="00A74A62"/>
    <w:rsid w:val="00A74DB8"/>
    <w:rsid w:val="00A7659F"/>
    <w:rsid w:val="00A7704B"/>
    <w:rsid w:val="00A80B13"/>
    <w:rsid w:val="00A8251F"/>
    <w:rsid w:val="00A84D3E"/>
    <w:rsid w:val="00A85327"/>
    <w:rsid w:val="00A87D87"/>
    <w:rsid w:val="00A91BE0"/>
    <w:rsid w:val="00A91D19"/>
    <w:rsid w:val="00A9408B"/>
    <w:rsid w:val="00A94426"/>
    <w:rsid w:val="00A95881"/>
    <w:rsid w:val="00A95D1C"/>
    <w:rsid w:val="00A96548"/>
    <w:rsid w:val="00AA07A8"/>
    <w:rsid w:val="00AA5009"/>
    <w:rsid w:val="00AA5702"/>
    <w:rsid w:val="00AA5B68"/>
    <w:rsid w:val="00AA629A"/>
    <w:rsid w:val="00AA7D65"/>
    <w:rsid w:val="00AA7FE9"/>
    <w:rsid w:val="00AB053E"/>
    <w:rsid w:val="00AB161A"/>
    <w:rsid w:val="00AB2ED7"/>
    <w:rsid w:val="00AB2F48"/>
    <w:rsid w:val="00AB2FC2"/>
    <w:rsid w:val="00AB49F5"/>
    <w:rsid w:val="00AB4B0C"/>
    <w:rsid w:val="00AB585B"/>
    <w:rsid w:val="00AB5BA4"/>
    <w:rsid w:val="00AB7551"/>
    <w:rsid w:val="00AC3CD6"/>
    <w:rsid w:val="00AC41AD"/>
    <w:rsid w:val="00AC433B"/>
    <w:rsid w:val="00AC44D4"/>
    <w:rsid w:val="00AC462C"/>
    <w:rsid w:val="00AC4E97"/>
    <w:rsid w:val="00AD32BA"/>
    <w:rsid w:val="00AD3E71"/>
    <w:rsid w:val="00AD4C96"/>
    <w:rsid w:val="00AD59DB"/>
    <w:rsid w:val="00AD72C2"/>
    <w:rsid w:val="00AD796F"/>
    <w:rsid w:val="00AE04CA"/>
    <w:rsid w:val="00AE199E"/>
    <w:rsid w:val="00AE34A7"/>
    <w:rsid w:val="00AE3BDC"/>
    <w:rsid w:val="00AE3DF9"/>
    <w:rsid w:val="00AF0E4E"/>
    <w:rsid w:val="00AF1527"/>
    <w:rsid w:val="00AF1F4C"/>
    <w:rsid w:val="00AF213C"/>
    <w:rsid w:val="00AF2BCF"/>
    <w:rsid w:val="00AF3136"/>
    <w:rsid w:val="00AF41BD"/>
    <w:rsid w:val="00AF4EF3"/>
    <w:rsid w:val="00AF5141"/>
    <w:rsid w:val="00AF530A"/>
    <w:rsid w:val="00AF619F"/>
    <w:rsid w:val="00AF6459"/>
    <w:rsid w:val="00AF7D78"/>
    <w:rsid w:val="00AF7EA7"/>
    <w:rsid w:val="00B0009B"/>
    <w:rsid w:val="00B0091F"/>
    <w:rsid w:val="00B00E28"/>
    <w:rsid w:val="00B010E1"/>
    <w:rsid w:val="00B022C6"/>
    <w:rsid w:val="00B02503"/>
    <w:rsid w:val="00B05C2A"/>
    <w:rsid w:val="00B05C33"/>
    <w:rsid w:val="00B076F4"/>
    <w:rsid w:val="00B07C81"/>
    <w:rsid w:val="00B115BD"/>
    <w:rsid w:val="00B124BA"/>
    <w:rsid w:val="00B14233"/>
    <w:rsid w:val="00B15EDE"/>
    <w:rsid w:val="00B16B2F"/>
    <w:rsid w:val="00B17971"/>
    <w:rsid w:val="00B17FED"/>
    <w:rsid w:val="00B229FD"/>
    <w:rsid w:val="00B23242"/>
    <w:rsid w:val="00B23E4D"/>
    <w:rsid w:val="00B24426"/>
    <w:rsid w:val="00B264A5"/>
    <w:rsid w:val="00B273A9"/>
    <w:rsid w:val="00B27A74"/>
    <w:rsid w:val="00B27EFD"/>
    <w:rsid w:val="00B30989"/>
    <w:rsid w:val="00B330A1"/>
    <w:rsid w:val="00B35B3C"/>
    <w:rsid w:val="00B40142"/>
    <w:rsid w:val="00B40F91"/>
    <w:rsid w:val="00B41390"/>
    <w:rsid w:val="00B42B2E"/>
    <w:rsid w:val="00B42DB2"/>
    <w:rsid w:val="00B440FD"/>
    <w:rsid w:val="00B44BF5"/>
    <w:rsid w:val="00B45030"/>
    <w:rsid w:val="00B452EC"/>
    <w:rsid w:val="00B460D2"/>
    <w:rsid w:val="00B46513"/>
    <w:rsid w:val="00B55C1B"/>
    <w:rsid w:val="00B56734"/>
    <w:rsid w:val="00B56EC0"/>
    <w:rsid w:val="00B56F8E"/>
    <w:rsid w:val="00B60F34"/>
    <w:rsid w:val="00B64712"/>
    <w:rsid w:val="00B66F7D"/>
    <w:rsid w:val="00B7057F"/>
    <w:rsid w:val="00B70A82"/>
    <w:rsid w:val="00B71D68"/>
    <w:rsid w:val="00B73C6B"/>
    <w:rsid w:val="00B7421B"/>
    <w:rsid w:val="00B76295"/>
    <w:rsid w:val="00B765B0"/>
    <w:rsid w:val="00B80649"/>
    <w:rsid w:val="00B80D39"/>
    <w:rsid w:val="00B812A9"/>
    <w:rsid w:val="00B8142E"/>
    <w:rsid w:val="00B8213C"/>
    <w:rsid w:val="00B84119"/>
    <w:rsid w:val="00B85A55"/>
    <w:rsid w:val="00B85EF2"/>
    <w:rsid w:val="00B87A7E"/>
    <w:rsid w:val="00B87EC1"/>
    <w:rsid w:val="00B900E0"/>
    <w:rsid w:val="00B90602"/>
    <w:rsid w:val="00B914CE"/>
    <w:rsid w:val="00B94738"/>
    <w:rsid w:val="00B94940"/>
    <w:rsid w:val="00B96854"/>
    <w:rsid w:val="00B96CDF"/>
    <w:rsid w:val="00BA17D7"/>
    <w:rsid w:val="00BA3B58"/>
    <w:rsid w:val="00BA4587"/>
    <w:rsid w:val="00BA496B"/>
    <w:rsid w:val="00BA4F5A"/>
    <w:rsid w:val="00BA653A"/>
    <w:rsid w:val="00BA79F9"/>
    <w:rsid w:val="00BB0779"/>
    <w:rsid w:val="00BB3474"/>
    <w:rsid w:val="00BB3B05"/>
    <w:rsid w:val="00BB3C9D"/>
    <w:rsid w:val="00BB5121"/>
    <w:rsid w:val="00BB59B3"/>
    <w:rsid w:val="00BB76EE"/>
    <w:rsid w:val="00BC1024"/>
    <w:rsid w:val="00BC20F2"/>
    <w:rsid w:val="00BC38DD"/>
    <w:rsid w:val="00BC6561"/>
    <w:rsid w:val="00BC6754"/>
    <w:rsid w:val="00BD0D2D"/>
    <w:rsid w:val="00BD3753"/>
    <w:rsid w:val="00BD3DD2"/>
    <w:rsid w:val="00BD4F39"/>
    <w:rsid w:val="00BD57D8"/>
    <w:rsid w:val="00BD65B9"/>
    <w:rsid w:val="00BD6B0D"/>
    <w:rsid w:val="00BD6CDA"/>
    <w:rsid w:val="00BE02F0"/>
    <w:rsid w:val="00BE05AE"/>
    <w:rsid w:val="00BE1290"/>
    <w:rsid w:val="00BE1839"/>
    <w:rsid w:val="00BE5E05"/>
    <w:rsid w:val="00BE5F56"/>
    <w:rsid w:val="00BE64DE"/>
    <w:rsid w:val="00BF260B"/>
    <w:rsid w:val="00BF3282"/>
    <w:rsid w:val="00BF4DEC"/>
    <w:rsid w:val="00BF597D"/>
    <w:rsid w:val="00C002D9"/>
    <w:rsid w:val="00C02295"/>
    <w:rsid w:val="00C026F1"/>
    <w:rsid w:val="00C03B88"/>
    <w:rsid w:val="00C041EE"/>
    <w:rsid w:val="00C0581A"/>
    <w:rsid w:val="00C072CC"/>
    <w:rsid w:val="00C11630"/>
    <w:rsid w:val="00C121C5"/>
    <w:rsid w:val="00C12B6D"/>
    <w:rsid w:val="00C133CD"/>
    <w:rsid w:val="00C1597F"/>
    <w:rsid w:val="00C15E9C"/>
    <w:rsid w:val="00C16398"/>
    <w:rsid w:val="00C163D6"/>
    <w:rsid w:val="00C16482"/>
    <w:rsid w:val="00C20C42"/>
    <w:rsid w:val="00C2302F"/>
    <w:rsid w:val="00C23A41"/>
    <w:rsid w:val="00C241C0"/>
    <w:rsid w:val="00C251BD"/>
    <w:rsid w:val="00C3000F"/>
    <w:rsid w:val="00C3095D"/>
    <w:rsid w:val="00C31383"/>
    <w:rsid w:val="00C31B9A"/>
    <w:rsid w:val="00C32AF4"/>
    <w:rsid w:val="00C32B40"/>
    <w:rsid w:val="00C33870"/>
    <w:rsid w:val="00C3451B"/>
    <w:rsid w:val="00C35559"/>
    <w:rsid w:val="00C3592D"/>
    <w:rsid w:val="00C35999"/>
    <w:rsid w:val="00C36A35"/>
    <w:rsid w:val="00C36A98"/>
    <w:rsid w:val="00C37D49"/>
    <w:rsid w:val="00C37FF7"/>
    <w:rsid w:val="00C403BD"/>
    <w:rsid w:val="00C405EC"/>
    <w:rsid w:val="00C41850"/>
    <w:rsid w:val="00C41C14"/>
    <w:rsid w:val="00C43AEF"/>
    <w:rsid w:val="00C45023"/>
    <w:rsid w:val="00C46426"/>
    <w:rsid w:val="00C468BB"/>
    <w:rsid w:val="00C46D7F"/>
    <w:rsid w:val="00C47124"/>
    <w:rsid w:val="00C47D8F"/>
    <w:rsid w:val="00C506AB"/>
    <w:rsid w:val="00C50801"/>
    <w:rsid w:val="00C51054"/>
    <w:rsid w:val="00C51493"/>
    <w:rsid w:val="00C51B76"/>
    <w:rsid w:val="00C54CC6"/>
    <w:rsid w:val="00C54E58"/>
    <w:rsid w:val="00C57988"/>
    <w:rsid w:val="00C6207B"/>
    <w:rsid w:val="00C62B42"/>
    <w:rsid w:val="00C6306A"/>
    <w:rsid w:val="00C6402A"/>
    <w:rsid w:val="00C65857"/>
    <w:rsid w:val="00C6597E"/>
    <w:rsid w:val="00C662B2"/>
    <w:rsid w:val="00C662D1"/>
    <w:rsid w:val="00C678A8"/>
    <w:rsid w:val="00C67DEA"/>
    <w:rsid w:val="00C70900"/>
    <w:rsid w:val="00C72F4F"/>
    <w:rsid w:val="00C73417"/>
    <w:rsid w:val="00C738C0"/>
    <w:rsid w:val="00C73FB6"/>
    <w:rsid w:val="00C765A1"/>
    <w:rsid w:val="00C76C4C"/>
    <w:rsid w:val="00C770CA"/>
    <w:rsid w:val="00C7736E"/>
    <w:rsid w:val="00C81E42"/>
    <w:rsid w:val="00C81FFC"/>
    <w:rsid w:val="00C85C00"/>
    <w:rsid w:val="00C879D2"/>
    <w:rsid w:val="00C90D64"/>
    <w:rsid w:val="00C9204B"/>
    <w:rsid w:val="00C9318A"/>
    <w:rsid w:val="00C94584"/>
    <w:rsid w:val="00C95611"/>
    <w:rsid w:val="00CA10B0"/>
    <w:rsid w:val="00CA3014"/>
    <w:rsid w:val="00CA3E38"/>
    <w:rsid w:val="00CA4023"/>
    <w:rsid w:val="00CA6219"/>
    <w:rsid w:val="00CA6EFD"/>
    <w:rsid w:val="00CB00AE"/>
    <w:rsid w:val="00CB16FE"/>
    <w:rsid w:val="00CB364B"/>
    <w:rsid w:val="00CB4253"/>
    <w:rsid w:val="00CB4A70"/>
    <w:rsid w:val="00CB553B"/>
    <w:rsid w:val="00CC12A5"/>
    <w:rsid w:val="00CC192E"/>
    <w:rsid w:val="00CC2C38"/>
    <w:rsid w:val="00CC3C3C"/>
    <w:rsid w:val="00CC4DF2"/>
    <w:rsid w:val="00CC67BB"/>
    <w:rsid w:val="00CD4ABD"/>
    <w:rsid w:val="00CE010E"/>
    <w:rsid w:val="00CE1D42"/>
    <w:rsid w:val="00CE2171"/>
    <w:rsid w:val="00CE2D29"/>
    <w:rsid w:val="00CE309D"/>
    <w:rsid w:val="00CE41F2"/>
    <w:rsid w:val="00CE4DBC"/>
    <w:rsid w:val="00CE6EDA"/>
    <w:rsid w:val="00CE7174"/>
    <w:rsid w:val="00CE7F94"/>
    <w:rsid w:val="00CF029F"/>
    <w:rsid w:val="00CF05AC"/>
    <w:rsid w:val="00CF10E4"/>
    <w:rsid w:val="00CF18FB"/>
    <w:rsid w:val="00CF2FF6"/>
    <w:rsid w:val="00CF402F"/>
    <w:rsid w:val="00CF4A23"/>
    <w:rsid w:val="00CF53AE"/>
    <w:rsid w:val="00CF555E"/>
    <w:rsid w:val="00CF6C47"/>
    <w:rsid w:val="00CF70E4"/>
    <w:rsid w:val="00CF761C"/>
    <w:rsid w:val="00D01718"/>
    <w:rsid w:val="00D01D06"/>
    <w:rsid w:val="00D051B7"/>
    <w:rsid w:val="00D1041F"/>
    <w:rsid w:val="00D12109"/>
    <w:rsid w:val="00D13B1B"/>
    <w:rsid w:val="00D15529"/>
    <w:rsid w:val="00D16352"/>
    <w:rsid w:val="00D1654A"/>
    <w:rsid w:val="00D16FCD"/>
    <w:rsid w:val="00D17CC7"/>
    <w:rsid w:val="00D21DDD"/>
    <w:rsid w:val="00D2293B"/>
    <w:rsid w:val="00D22A15"/>
    <w:rsid w:val="00D2338E"/>
    <w:rsid w:val="00D24F77"/>
    <w:rsid w:val="00D25D02"/>
    <w:rsid w:val="00D264B2"/>
    <w:rsid w:val="00D2653A"/>
    <w:rsid w:val="00D27AA2"/>
    <w:rsid w:val="00D30409"/>
    <w:rsid w:val="00D3133B"/>
    <w:rsid w:val="00D31D61"/>
    <w:rsid w:val="00D33AE9"/>
    <w:rsid w:val="00D33EA6"/>
    <w:rsid w:val="00D35AEF"/>
    <w:rsid w:val="00D371B6"/>
    <w:rsid w:val="00D37FF3"/>
    <w:rsid w:val="00D403C4"/>
    <w:rsid w:val="00D412A6"/>
    <w:rsid w:val="00D42FE6"/>
    <w:rsid w:val="00D43541"/>
    <w:rsid w:val="00D43C60"/>
    <w:rsid w:val="00D44364"/>
    <w:rsid w:val="00D44444"/>
    <w:rsid w:val="00D4710E"/>
    <w:rsid w:val="00D4747C"/>
    <w:rsid w:val="00D51001"/>
    <w:rsid w:val="00D523F5"/>
    <w:rsid w:val="00D54B9B"/>
    <w:rsid w:val="00D6032E"/>
    <w:rsid w:val="00D613D4"/>
    <w:rsid w:val="00D62008"/>
    <w:rsid w:val="00D64129"/>
    <w:rsid w:val="00D64343"/>
    <w:rsid w:val="00D64B8B"/>
    <w:rsid w:val="00D67A12"/>
    <w:rsid w:val="00D67BFC"/>
    <w:rsid w:val="00D703EA"/>
    <w:rsid w:val="00D714F3"/>
    <w:rsid w:val="00D7152A"/>
    <w:rsid w:val="00D727BE"/>
    <w:rsid w:val="00D727DC"/>
    <w:rsid w:val="00D73540"/>
    <w:rsid w:val="00D73D09"/>
    <w:rsid w:val="00D74462"/>
    <w:rsid w:val="00D76C71"/>
    <w:rsid w:val="00D77FEF"/>
    <w:rsid w:val="00D808ED"/>
    <w:rsid w:val="00D81D1C"/>
    <w:rsid w:val="00D81F81"/>
    <w:rsid w:val="00D834B1"/>
    <w:rsid w:val="00D8458F"/>
    <w:rsid w:val="00D84C7E"/>
    <w:rsid w:val="00D867A2"/>
    <w:rsid w:val="00D920F9"/>
    <w:rsid w:val="00D9430D"/>
    <w:rsid w:val="00D94F74"/>
    <w:rsid w:val="00D95719"/>
    <w:rsid w:val="00D9594C"/>
    <w:rsid w:val="00DA110D"/>
    <w:rsid w:val="00DA1700"/>
    <w:rsid w:val="00DA1C5F"/>
    <w:rsid w:val="00DA4B3B"/>
    <w:rsid w:val="00DA54EC"/>
    <w:rsid w:val="00DA6B88"/>
    <w:rsid w:val="00DB0EB3"/>
    <w:rsid w:val="00DB3C89"/>
    <w:rsid w:val="00DB4F3E"/>
    <w:rsid w:val="00DB62B9"/>
    <w:rsid w:val="00DB7FAF"/>
    <w:rsid w:val="00DC05BF"/>
    <w:rsid w:val="00DC3BEC"/>
    <w:rsid w:val="00DC4162"/>
    <w:rsid w:val="00DC4F86"/>
    <w:rsid w:val="00DC513B"/>
    <w:rsid w:val="00DC6B19"/>
    <w:rsid w:val="00DD1380"/>
    <w:rsid w:val="00DD2147"/>
    <w:rsid w:val="00DD21E7"/>
    <w:rsid w:val="00DD4372"/>
    <w:rsid w:val="00DD4982"/>
    <w:rsid w:val="00DD4E47"/>
    <w:rsid w:val="00DD5113"/>
    <w:rsid w:val="00DD5F7F"/>
    <w:rsid w:val="00DE178D"/>
    <w:rsid w:val="00DE1A71"/>
    <w:rsid w:val="00DE2BCF"/>
    <w:rsid w:val="00DE3512"/>
    <w:rsid w:val="00DE3888"/>
    <w:rsid w:val="00DE3CCE"/>
    <w:rsid w:val="00DE58FD"/>
    <w:rsid w:val="00DE7860"/>
    <w:rsid w:val="00DE78B1"/>
    <w:rsid w:val="00DF0421"/>
    <w:rsid w:val="00DF0942"/>
    <w:rsid w:val="00DF0C3C"/>
    <w:rsid w:val="00DF2813"/>
    <w:rsid w:val="00DF3085"/>
    <w:rsid w:val="00DF30FF"/>
    <w:rsid w:val="00DF3C4C"/>
    <w:rsid w:val="00DF40B9"/>
    <w:rsid w:val="00DF4F3A"/>
    <w:rsid w:val="00DF7586"/>
    <w:rsid w:val="00E00E57"/>
    <w:rsid w:val="00E02144"/>
    <w:rsid w:val="00E0222A"/>
    <w:rsid w:val="00E02F7B"/>
    <w:rsid w:val="00E0543E"/>
    <w:rsid w:val="00E05644"/>
    <w:rsid w:val="00E068A2"/>
    <w:rsid w:val="00E06E5A"/>
    <w:rsid w:val="00E10F06"/>
    <w:rsid w:val="00E1106E"/>
    <w:rsid w:val="00E131D0"/>
    <w:rsid w:val="00E13A6D"/>
    <w:rsid w:val="00E13D5D"/>
    <w:rsid w:val="00E17FC7"/>
    <w:rsid w:val="00E2125C"/>
    <w:rsid w:val="00E21D86"/>
    <w:rsid w:val="00E22F2A"/>
    <w:rsid w:val="00E244FD"/>
    <w:rsid w:val="00E25097"/>
    <w:rsid w:val="00E30F7B"/>
    <w:rsid w:val="00E33430"/>
    <w:rsid w:val="00E33924"/>
    <w:rsid w:val="00E34099"/>
    <w:rsid w:val="00E3414B"/>
    <w:rsid w:val="00E341E8"/>
    <w:rsid w:val="00E34693"/>
    <w:rsid w:val="00E36187"/>
    <w:rsid w:val="00E37019"/>
    <w:rsid w:val="00E414C3"/>
    <w:rsid w:val="00E42AE6"/>
    <w:rsid w:val="00E434B7"/>
    <w:rsid w:val="00E45A4E"/>
    <w:rsid w:val="00E45D85"/>
    <w:rsid w:val="00E462E2"/>
    <w:rsid w:val="00E4683E"/>
    <w:rsid w:val="00E46BDC"/>
    <w:rsid w:val="00E5272B"/>
    <w:rsid w:val="00E5395C"/>
    <w:rsid w:val="00E56659"/>
    <w:rsid w:val="00E56C69"/>
    <w:rsid w:val="00E56F68"/>
    <w:rsid w:val="00E577C2"/>
    <w:rsid w:val="00E61CB0"/>
    <w:rsid w:val="00E62FCE"/>
    <w:rsid w:val="00E70707"/>
    <w:rsid w:val="00E72BA3"/>
    <w:rsid w:val="00E76281"/>
    <w:rsid w:val="00E770AD"/>
    <w:rsid w:val="00E777DF"/>
    <w:rsid w:val="00E81330"/>
    <w:rsid w:val="00E82C1A"/>
    <w:rsid w:val="00E83D8B"/>
    <w:rsid w:val="00E849E7"/>
    <w:rsid w:val="00E900F3"/>
    <w:rsid w:val="00E915B6"/>
    <w:rsid w:val="00E91689"/>
    <w:rsid w:val="00E934E8"/>
    <w:rsid w:val="00E9497B"/>
    <w:rsid w:val="00EA0A3C"/>
    <w:rsid w:val="00EA0B34"/>
    <w:rsid w:val="00EA1244"/>
    <w:rsid w:val="00EA1665"/>
    <w:rsid w:val="00EA2740"/>
    <w:rsid w:val="00EA31A4"/>
    <w:rsid w:val="00EA4597"/>
    <w:rsid w:val="00EA5A5B"/>
    <w:rsid w:val="00EB0086"/>
    <w:rsid w:val="00EB13A5"/>
    <w:rsid w:val="00EB15ED"/>
    <w:rsid w:val="00EB25F5"/>
    <w:rsid w:val="00EB3094"/>
    <w:rsid w:val="00EB4FF6"/>
    <w:rsid w:val="00EB5F53"/>
    <w:rsid w:val="00EB713B"/>
    <w:rsid w:val="00EC042D"/>
    <w:rsid w:val="00EC0CA6"/>
    <w:rsid w:val="00EC0ECB"/>
    <w:rsid w:val="00EC14C0"/>
    <w:rsid w:val="00EC2E44"/>
    <w:rsid w:val="00EC4775"/>
    <w:rsid w:val="00EC5C12"/>
    <w:rsid w:val="00EC7C48"/>
    <w:rsid w:val="00ED0701"/>
    <w:rsid w:val="00ED238B"/>
    <w:rsid w:val="00ED729E"/>
    <w:rsid w:val="00EE3F77"/>
    <w:rsid w:val="00EE4622"/>
    <w:rsid w:val="00EE6267"/>
    <w:rsid w:val="00EE7BFC"/>
    <w:rsid w:val="00EF0597"/>
    <w:rsid w:val="00EF222E"/>
    <w:rsid w:val="00EF3561"/>
    <w:rsid w:val="00EF404E"/>
    <w:rsid w:val="00EF4486"/>
    <w:rsid w:val="00EF506B"/>
    <w:rsid w:val="00EF7D8F"/>
    <w:rsid w:val="00F0059D"/>
    <w:rsid w:val="00F00A0F"/>
    <w:rsid w:val="00F01CB0"/>
    <w:rsid w:val="00F0213B"/>
    <w:rsid w:val="00F024A8"/>
    <w:rsid w:val="00F02E47"/>
    <w:rsid w:val="00F034C6"/>
    <w:rsid w:val="00F03AD9"/>
    <w:rsid w:val="00F03BCB"/>
    <w:rsid w:val="00F03D4F"/>
    <w:rsid w:val="00F03E32"/>
    <w:rsid w:val="00F0426E"/>
    <w:rsid w:val="00F05FD6"/>
    <w:rsid w:val="00F06176"/>
    <w:rsid w:val="00F104E8"/>
    <w:rsid w:val="00F10DAF"/>
    <w:rsid w:val="00F1107A"/>
    <w:rsid w:val="00F220DE"/>
    <w:rsid w:val="00F225EF"/>
    <w:rsid w:val="00F23C55"/>
    <w:rsid w:val="00F25DC2"/>
    <w:rsid w:val="00F26F27"/>
    <w:rsid w:val="00F31FAE"/>
    <w:rsid w:val="00F347A9"/>
    <w:rsid w:val="00F34996"/>
    <w:rsid w:val="00F34B02"/>
    <w:rsid w:val="00F3548B"/>
    <w:rsid w:val="00F40059"/>
    <w:rsid w:val="00F4055A"/>
    <w:rsid w:val="00F407E9"/>
    <w:rsid w:val="00F417C8"/>
    <w:rsid w:val="00F424C3"/>
    <w:rsid w:val="00F432BA"/>
    <w:rsid w:val="00F4385B"/>
    <w:rsid w:val="00F43C96"/>
    <w:rsid w:val="00F44425"/>
    <w:rsid w:val="00F450CA"/>
    <w:rsid w:val="00F46AF3"/>
    <w:rsid w:val="00F46C06"/>
    <w:rsid w:val="00F46E34"/>
    <w:rsid w:val="00F50ACD"/>
    <w:rsid w:val="00F50DF6"/>
    <w:rsid w:val="00F52B8A"/>
    <w:rsid w:val="00F53B6E"/>
    <w:rsid w:val="00F54E10"/>
    <w:rsid w:val="00F55930"/>
    <w:rsid w:val="00F56EEE"/>
    <w:rsid w:val="00F6083E"/>
    <w:rsid w:val="00F62707"/>
    <w:rsid w:val="00F64599"/>
    <w:rsid w:val="00F66252"/>
    <w:rsid w:val="00F67A99"/>
    <w:rsid w:val="00F706DB"/>
    <w:rsid w:val="00F70C85"/>
    <w:rsid w:val="00F71898"/>
    <w:rsid w:val="00F73B08"/>
    <w:rsid w:val="00F73CAB"/>
    <w:rsid w:val="00F7413E"/>
    <w:rsid w:val="00F750AF"/>
    <w:rsid w:val="00F7598D"/>
    <w:rsid w:val="00F8034B"/>
    <w:rsid w:val="00F813CC"/>
    <w:rsid w:val="00F815D9"/>
    <w:rsid w:val="00F8198A"/>
    <w:rsid w:val="00F8332D"/>
    <w:rsid w:val="00F83349"/>
    <w:rsid w:val="00F83D28"/>
    <w:rsid w:val="00F855CE"/>
    <w:rsid w:val="00F8583A"/>
    <w:rsid w:val="00F85DDD"/>
    <w:rsid w:val="00F91027"/>
    <w:rsid w:val="00F91061"/>
    <w:rsid w:val="00F912AF"/>
    <w:rsid w:val="00F92718"/>
    <w:rsid w:val="00F92C6A"/>
    <w:rsid w:val="00F93397"/>
    <w:rsid w:val="00F93FAE"/>
    <w:rsid w:val="00F9496C"/>
    <w:rsid w:val="00F96EF5"/>
    <w:rsid w:val="00F9726D"/>
    <w:rsid w:val="00F973C6"/>
    <w:rsid w:val="00FA6747"/>
    <w:rsid w:val="00FA6B91"/>
    <w:rsid w:val="00FB12E3"/>
    <w:rsid w:val="00FB16ED"/>
    <w:rsid w:val="00FB1DD6"/>
    <w:rsid w:val="00FB2BD3"/>
    <w:rsid w:val="00FB5B8F"/>
    <w:rsid w:val="00FB6EC0"/>
    <w:rsid w:val="00FB7351"/>
    <w:rsid w:val="00FB7D5E"/>
    <w:rsid w:val="00FC26D3"/>
    <w:rsid w:val="00FC2E3E"/>
    <w:rsid w:val="00FC3219"/>
    <w:rsid w:val="00FC346D"/>
    <w:rsid w:val="00FC35BB"/>
    <w:rsid w:val="00FC3661"/>
    <w:rsid w:val="00FC475E"/>
    <w:rsid w:val="00FC4A81"/>
    <w:rsid w:val="00FC6485"/>
    <w:rsid w:val="00FC6E0A"/>
    <w:rsid w:val="00FC6FC6"/>
    <w:rsid w:val="00FC701F"/>
    <w:rsid w:val="00FC79EE"/>
    <w:rsid w:val="00FC7AD0"/>
    <w:rsid w:val="00FD13F7"/>
    <w:rsid w:val="00FD21A4"/>
    <w:rsid w:val="00FD254D"/>
    <w:rsid w:val="00FD3203"/>
    <w:rsid w:val="00FD3A1A"/>
    <w:rsid w:val="00FD3DAD"/>
    <w:rsid w:val="00FD5FD4"/>
    <w:rsid w:val="00FD6352"/>
    <w:rsid w:val="00FD6C55"/>
    <w:rsid w:val="00FD6DF0"/>
    <w:rsid w:val="00FD721D"/>
    <w:rsid w:val="00FE20C6"/>
    <w:rsid w:val="00FE2AC5"/>
    <w:rsid w:val="00FE68A2"/>
    <w:rsid w:val="00FF116D"/>
    <w:rsid w:val="00FF15AB"/>
    <w:rsid w:val="00FF1876"/>
    <w:rsid w:val="00FF455D"/>
    <w:rsid w:val="00FF4565"/>
    <w:rsid w:val="00FF4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1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rsid w:val="006562BF"/>
    <w:pPr>
      <w:numPr>
        <w:ilvl w:val="1"/>
      </w:numPr>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1">
    <w:name w:val="EmailStyle91"/>
    <w:aliases w:val="EmailStyle9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 w:type="paragraph" w:styleId="Revision">
    <w:name w:val="Revision"/>
    <w:hidden/>
    <w:uiPriority w:val="99"/>
    <w:semiHidden/>
    <w:rsid w:val="003B74FA"/>
    <w:rPr>
      <w:sz w:val="24"/>
      <w:szCs w:val="24"/>
    </w:rPr>
  </w:style>
  <w:style w:type="paragraph" w:customStyle="1" w:styleId="subdivtext1">
    <w:name w:val="subdivtext1"/>
    <w:basedOn w:val="Normal"/>
    <w:rsid w:val="004B63B5"/>
    <w:pPr>
      <w:spacing w:before="100" w:beforeAutospacing="1" w:after="100" w:afterAutospacing="1"/>
      <w:ind w:left="340"/>
    </w:pPr>
  </w:style>
</w:styles>
</file>

<file path=word/webSettings.xml><?xml version="1.0" encoding="utf-8"?>
<w:webSettings xmlns:r="http://schemas.openxmlformats.org/officeDocument/2006/relationships" xmlns:w="http://schemas.openxmlformats.org/wordprocessingml/2006/main">
  <w:divs>
    <w:div w:id="274024128">
      <w:bodyDiv w:val="1"/>
      <w:marLeft w:val="0"/>
      <w:marRight w:val="0"/>
      <w:marTop w:val="0"/>
      <w:marBottom w:val="0"/>
      <w:divBdr>
        <w:top w:val="none" w:sz="0" w:space="0" w:color="auto"/>
        <w:left w:val="none" w:sz="0" w:space="0" w:color="auto"/>
        <w:bottom w:val="none" w:sz="0" w:space="0" w:color="auto"/>
        <w:right w:val="none" w:sz="0" w:space="0" w:color="auto"/>
      </w:divBdr>
    </w:div>
    <w:div w:id="522593926">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rfp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77EBC-5E77-4AE9-8FE7-26FF154D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3823</Words>
  <Characters>22948</Characters>
  <Application>Microsoft Office Word</Application>
  <DocSecurity>8</DocSecurity>
  <Lines>2549</Lines>
  <Paragraphs>1784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58</cp:revision>
  <cp:lastPrinted>2014-03-21T23:08:00Z</cp:lastPrinted>
  <dcterms:created xsi:type="dcterms:W3CDTF">2013-12-16T18:50:00Z</dcterms:created>
  <dcterms:modified xsi:type="dcterms:W3CDTF">2014-03-21T23:25:00Z</dcterms:modified>
</cp:coreProperties>
</file>