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4C81AD26" w:rsidR="0088570C" w:rsidRPr="00D44B9D" w:rsidRDefault="0088570C" w:rsidP="0088570C">
      <w:pPr>
        <w:pStyle w:val="JBCMHeading2"/>
        <w:jc w:val="center"/>
        <w:rPr>
          <w:rStyle w:val="Heading4Char"/>
          <w:i w:val="0"/>
        </w:rPr>
      </w:pPr>
      <w:bookmarkStart w:id="0" w:name="_GoBack"/>
      <w:r w:rsidRPr="00D44B9D">
        <w:rPr>
          <w:rStyle w:val="Heading4Char"/>
          <w:i w:val="0"/>
        </w:rPr>
        <w:t xml:space="preserve">ATTACHMENT </w:t>
      </w:r>
      <w:r w:rsidR="000167D0" w:rsidRPr="00D44B9D">
        <w:rPr>
          <w:rStyle w:val="Heading4Char"/>
          <w:i w:val="0"/>
        </w:rPr>
        <w:t>8</w:t>
      </w:r>
    </w:p>
    <w:bookmarkEnd w:id="0"/>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7FA5" w14:textId="77777777" w:rsidR="00D44B9D" w:rsidRDefault="00D44B9D" w:rsidP="00D44B9D">
    <w:pPr>
      <w:pStyle w:val="CommentText"/>
      <w:tabs>
        <w:tab w:val="left" w:pos="1242"/>
      </w:tabs>
      <w:ind w:right="252"/>
      <w:jc w:val="both"/>
      <w:rPr>
        <w:rFonts w:eastAsia="Times New Roman"/>
        <w:color w:val="000000"/>
        <w:sz w:val="22"/>
        <w:szCs w:val="22"/>
      </w:rPr>
    </w:pPr>
    <w:r>
      <w:t>RFP Title:  Interdisciplinary Education on Responsibilities of Counsel in Delinquency Proceedings</w:t>
    </w:r>
  </w:p>
  <w:p w14:paraId="44C9CCF6" w14:textId="77777777" w:rsidR="00D44B9D" w:rsidRDefault="00D44B9D" w:rsidP="00D44B9D">
    <w:pPr>
      <w:pStyle w:val="CommentText"/>
      <w:tabs>
        <w:tab w:val="left" w:pos="1242"/>
      </w:tabs>
      <w:ind w:right="252"/>
      <w:jc w:val="both"/>
      <w:rPr>
        <w:color w:val="000000"/>
        <w:sz w:val="22"/>
        <w:szCs w:val="22"/>
      </w:rPr>
    </w:pPr>
    <w:r>
      <w:t>RFP Number:</w:t>
    </w:r>
    <w:r>
      <w:rPr>
        <w:color w:val="000000"/>
      </w:rPr>
      <w:t xml:space="preserve">  CFCC-2019-10-LB</w:t>
    </w:r>
  </w:p>
  <w:p w14:paraId="2E31A127" w14:textId="77777777" w:rsidR="00D44B9D" w:rsidRDefault="00D44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87A8C"/>
    <w:rsid w:val="00BE350C"/>
    <w:rsid w:val="00C25DD0"/>
    <w:rsid w:val="00C964C3"/>
    <w:rsid w:val="00CC3BC3"/>
    <w:rsid w:val="00D44B9D"/>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246395">
      <w:bodyDiv w:val="1"/>
      <w:marLeft w:val="0"/>
      <w:marRight w:val="0"/>
      <w:marTop w:val="0"/>
      <w:marBottom w:val="0"/>
      <w:divBdr>
        <w:top w:val="none" w:sz="0" w:space="0" w:color="auto"/>
        <w:left w:val="none" w:sz="0" w:space="0" w:color="auto"/>
        <w:bottom w:val="none" w:sz="0" w:space="0" w:color="auto"/>
        <w:right w:val="none" w:sz="0" w:space="0" w:color="auto"/>
      </w:divBdr>
    </w:div>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2020-04-01T20:02:00Z</dcterms:created>
  <dcterms:modified xsi:type="dcterms:W3CDTF">2020-04-01T20:02:00Z</dcterms:modified>
</cp:coreProperties>
</file>