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111CE1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111CE1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111CE1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</w:t>
      </w:r>
      <w:r w:rsidR="004D7CA0" w:rsidRPr="00C32AF4">
        <w:rPr>
          <w:color w:val="000000" w:themeColor="text1"/>
        </w:rPr>
        <w:lastRenderedPageBreak/>
        <w:t xml:space="preserve">items with individual Proposers if it is deemed in the </w:t>
      </w:r>
      <w:r w:rsidR="00111CE1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11CE1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11CE1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111CE1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111CE1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11CE1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amount of the withhold may depend upon </w:t>
      </w:r>
      <w:r w:rsidRPr="0046465F">
        <w:rPr>
          <w:color w:val="000000" w:themeColor="text1"/>
        </w:rPr>
        <w:lastRenderedPageBreak/>
        <w:t>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11CE1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111CE1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11CE1">
        <w:rPr>
          <w:b w:val="0"/>
          <w:caps w:val="0"/>
          <w:color w:val="000000" w:themeColor="text1"/>
        </w:rPr>
        <w:lastRenderedPageBreak/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11CE1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111CE1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BD53C1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731" w:rsidRDefault="00387311">
    <w:pPr>
      <w:pStyle w:val="Header"/>
    </w:pPr>
    <w:r>
      <w:t>RFP Title:</w:t>
    </w:r>
    <w:r w:rsidR="00821AFC">
      <w:t xml:space="preserve">  </w:t>
    </w:r>
    <w:r w:rsidR="00A859DB" w:rsidRPr="00A859DB">
      <w:rPr>
        <w:b/>
      </w:rPr>
      <w:t xml:space="preserve">2018 CA </w:t>
    </w:r>
    <w:r w:rsidR="00A859DB" w:rsidRPr="00A859DB">
      <w:rPr>
        <w:b/>
      </w:rPr>
      <w:t>Veteran</w:t>
    </w:r>
    <w:r w:rsidR="00BD53C1">
      <w:rPr>
        <w:b/>
      </w:rPr>
      <w:t>s</w:t>
    </w:r>
    <w:bookmarkStart w:id="0" w:name="_GoBack"/>
    <w:bookmarkEnd w:id="0"/>
    <w:r w:rsidR="00A859DB" w:rsidRPr="00A859DB">
      <w:rPr>
        <w:b/>
      </w:rPr>
      <w:t xml:space="preserve"> </w:t>
    </w:r>
    <w:r w:rsidR="00505468" w:rsidRPr="00A859DB">
      <w:rPr>
        <w:b/>
      </w:rPr>
      <w:t>Court</w:t>
    </w:r>
    <w:r w:rsidR="00A859DB" w:rsidRPr="00A859DB">
      <w:rPr>
        <w:b/>
      </w:rPr>
      <w:t>s</w:t>
    </w:r>
    <w:r w:rsidR="00505468" w:rsidRPr="00A859DB">
      <w:rPr>
        <w:b/>
      </w:rPr>
      <w:t xml:space="preserve"> S</w:t>
    </w:r>
    <w:r w:rsidR="00995731" w:rsidRPr="00A859DB">
      <w:rPr>
        <w:b/>
      </w:rPr>
      <w:t>ummit</w:t>
    </w:r>
  </w:p>
  <w:p w:rsidR="00387311" w:rsidRDefault="00DA0772">
    <w:pPr>
      <w:pStyle w:val="Header"/>
    </w:pPr>
    <w:r>
      <w:t xml:space="preserve">RFP Number: </w:t>
    </w:r>
    <w:r w:rsidR="00A859DB">
      <w:rPr>
        <w:b/>
        <w:sz w:val="22"/>
        <w:szCs w:val="22"/>
      </w:rPr>
      <w:t>CFCC-2018-04</w:t>
    </w:r>
    <w:r w:rsidRPr="00FD37A6">
      <w:rPr>
        <w:b/>
        <w:sz w:val="22"/>
        <w:szCs w:val="22"/>
      </w:rPr>
      <w:t>-CD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FC" w:rsidRDefault="00821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1CE1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73868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05468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C271D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1AFC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95731"/>
    <w:rsid w:val="009D1BBC"/>
    <w:rsid w:val="009D21D7"/>
    <w:rsid w:val="009E086E"/>
    <w:rsid w:val="00A1373D"/>
    <w:rsid w:val="00A24954"/>
    <w:rsid w:val="00A830A3"/>
    <w:rsid w:val="00A859DB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D53C1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0772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0132F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Carolina Diaz</cp:lastModifiedBy>
  <cp:revision>8</cp:revision>
  <dcterms:created xsi:type="dcterms:W3CDTF">2018-03-01T00:15:00Z</dcterms:created>
  <dcterms:modified xsi:type="dcterms:W3CDTF">2018-03-07T23:23:00Z</dcterms:modified>
</cp:coreProperties>
</file>