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80A" w14:textId="21948F66" w:rsidR="00DE3C5C" w:rsidRPr="00147DEA" w:rsidRDefault="00DE3C5C" w:rsidP="00DE3C5C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 w:rsidR="00F97485">
        <w:rPr>
          <w:rFonts w:ascii="Times New Roman Bold" w:hAnsi="Times New Roman Bold"/>
          <w:b/>
          <w:szCs w:val="25"/>
        </w:rPr>
        <w:t>4</w:t>
      </w:r>
      <w:r>
        <w:rPr>
          <w:rFonts w:ascii="Times New Roman Bold" w:hAnsi="Times New Roman Bold"/>
          <w:b/>
          <w:szCs w:val="25"/>
        </w:rPr>
        <w:t xml:space="preserve"> – </w:t>
      </w:r>
      <w:r w:rsidRPr="006456DF">
        <w:rPr>
          <w:rFonts w:ascii="Times New Roman Bold" w:hAnsi="Times New Roman Bold"/>
          <w:b/>
          <w:color w:val="EE0000"/>
          <w:szCs w:val="25"/>
        </w:rPr>
        <w:t xml:space="preserve">ADDENDUM No. </w:t>
      </w:r>
      <w:r>
        <w:rPr>
          <w:rFonts w:ascii="Times New Roman Bold" w:hAnsi="Times New Roman Bold"/>
          <w:b/>
          <w:color w:val="EE0000"/>
          <w:szCs w:val="25"/>
        </w:rPr>
        <w:t>2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285B513A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334645">
        <w:rPr>
          <w:rFonts w:cstheme="minorHAnsi"/>
          <w:bCs/>
          <w:lang w:bidi="ar-SA"/>
        </w:rPr>
        <w:t>Contractor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334645">
        <w:rPr>
          <w:rFonts w:cstheme="minorHAnsi"/>
          <w:bCs/>
          <w:lang w:bidi="ar-SA"/>
        </w:rPr>
        <w:t>Contractor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5247F7E9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334645">
        <w:rPr>
          <w:rFonts w:cstheme="minorHAnsi"/>
          <w:b/>
          <w:bCs/>
          <w:lang w:bidi="ar-SA"/>
        </w:rPr>
        <w:t>CONTRACTOR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2DFE7751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334645">
        <w:rPr>
          <w:rFonts w:cstheme="minorHAnsi"/>
          <w:i/>
          <w:lang w:bidi="ar-SA"/>
        </w:rPr>
        <w:t>Contractor</w:t>
      </w:r>
      <w:r>
        <w:rPr>
          <w:rFonts w:cstheme="minorHAnsi"/>
          <w:i/>
          <w:lang w:bidi="ar-SA"/>
        </w:rPr>
        <w:t xml:space="preserve"> is not a DVBE, </w:t>
      </w:r>
      <w:r w:rsidR="009B5026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3B606CD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 w:colFirst="0" w:colLast="0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7887C06C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 w:colFirst="0" w:colLast="0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 w:colFirst="0" w:colLast="0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163437D1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334645">
        <w:rPr>
          <w:lang w:bidi="ar-SA"/>
        </w:rPr>
        <w:t>Contractor</w:t>
      </w:r>
      <w:r w:rsidRPr="002F7223">
        <w:rPr>
          <w:lang w:bidi="ar-SA"/>
        </w:rPr>
        <w:t xml:space="preserve"> 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5B5E9B84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 w:colFirst="0" w:colLast="0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6C4E1B26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334645">
        <w:rPr>
          <w:rFonts w:cstheme="minorHAnsi"/>
          <w:bCs/>
          <w:lang w:bidi="ar-SA"/>
        </w:rPr>
        <w:t>Contractor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678A8A05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80628652" w:edGrp="everyone" w:colFirst="0" w:colLast="0"/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80628652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0D6993CA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334645">
        <w:rPr>
          <w:rFonts w:cstheme="minorHAnsi"/>
          <w:lang w:bidi="ar-SA"/>
        </w:rPr>
        <w:t>Contractor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>; Attachment M to the RFP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334645">
        <w:rPr>
          <w:rFonts w:cstheme="minorHAnsi"/>
          <w:lang w:bidi="ar-SA"/>
        </w:rPr>
        <w:t>Contractor</w:t>
      </w:r>
      <w:r w:rsidR="00B55205" w:rsidRPr="002F7223">
        <w:rPr>
          <w:rFonts w:cstheme="minorHAnsi"/>
          <w:lang w:bidi="ar-SA"/>
        </w:rPr>
        <w:t xml:space="preserve"> 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26576DDF" w:rsidR="006951E4" w:rsidRPr="002F7223" w:rsidRDefault="00334645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Contractor</w:t>
      </w:r>
      <w:r w:rsidR="00B55205" w:rsidRPr="002F7223">
        <w:rPr>
          <w:rFonts w:cstheme="minorHAnsi"/>
          <w:lang w:bidi="ar-SA"/>
        </w:rPr>
        <w:t xml:space="preserve"> 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RFP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7198C88C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334645">
        <w:rPr>
          <w:rFonts w:cs="Arial"/>
        </w:rPr>
        <w:t>Contractor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0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232FDE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232FDE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232FDE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232FDE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232FDE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232FDE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232FDE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232FDE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232FDE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232FDE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bookmarkEnd w:id="0"/>
    <w:p w14:paraId="1B072062" w14:textId="77777777" w:rsidR="00904E4E" w:rsidRPr="00007308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031ED46A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6387E4F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2C237E0C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verify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68A76D65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334645">
        <w:rPr>
          <w:rFonts w:cstheme="minorHAnsi"/>
          <w:bCs/>
          <w:i/>
          <w:sz w:val="20"/>
          <w:szCs w:val="20"/>
          <w:lang w:bidi="ar-SA"/>
        </w:rPr>
        <w:t>Contractor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399DC62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74C833EA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3F7C7F1C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334645">
        <w:rPr>
          <w:rFonts w:cstheme="minorHAnsi"/>
          <w:sz w:val="20"/>
          <w:szCs w:val="20"/>
          <w:lang w:bidi="ar-SA"/>
        </w:rPr>
        <w:t>Contractor</w:t>
      </w:r>
      <w:r w:rsidRPr="004A0D6A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 Attach additional sheets if necessary.</w:t>
      </w:r>
    </w:p>
    <w:p w14:paraId="6E4834A5" w14:textId="26252C9D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334645">
        <w:rPr>
          <w:rFonts w:cstheme="minorHAnsi"/>
          <w:sz w:val="20"/>
          <w:szCs w:val="20"/>
          <w:lang w:bidi="ar-SA"/>
        </w:rPr>
        <w:t>Contractor</w:t>
      </w:r>
      <w:r w:rsidRPr="004A0D6A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Attach additional sheets if necessary.</w:t>
      </w:r>
    </w:p>
    <w:p w14:paraId="2C0D29E9" w14:textId="162B70B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334645">
        <w:rPr>
          <w:rFonts w:cstheme="minorHAnsi"/>
          <w:sz w:val="20"/>
          <w:szCs w:val="20"/>
          <w:lang w:bidi="ar-SA"/>
        </w:rPr>
        <w:t>Contractor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334645">
        <w:rPr>
          <w:rFonts w:cstheme="minorHAnsi"/>
          <w:sz w:val="20"/>
          <w:szCs w:val="20"/>
          <w:lang w:bidi="ar-SA"/>
        </w:rPr>
        <w:t>Contractor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1B90783F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334645">
        <w:rPr>
          <w:rFonts w:cstheme="minorHAnsi"/>
          <w:bCs/>
          <w:sz w:val="20"/>
          <w:szCs w:val="20"/>
          <w:lang w:bidi="ar-SA"/>
        </w:rPr>
        <w:t>Contractor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0CEA5ACD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334645">
        <w:rPr>
          <w:rFonts w:cstheme="minorHAnsi"/>
          <w:sz w:val="20"/>
          <w:szCs w:val="20"/>
          <w:lang w:bidi="ar-SA"/>
        </w:rPr>
        <w:t>Contractor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334645">
        <w:rPr>
          <w:rFonts w:cstheme="minorHAnsi"/>
          <w:sz w:val="20"/>
          <w:szCs w:val="20"/>
          <w:lang w:bidi="ar-SA"/>
        </w:rPr>
        <w:t>Contractor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334645">
        <w:rPr>
          <w:rFonts w:cstheme="minorHAnsi"/>
          <w:sz w:val="20"/>
          <w:szCs w:val="20"/>
          <w:lang w:bidi="ar-SA"/>
        </w:rPr>
        <w:t>Contractor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3329DAF1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8294" w14:textId="77777777" w:rsidR="00FD6389" w:rsidRDefault="00FD6389" w:rsidP="005A1DC5">
      <w:pPr>
        <w:spacing w:line="240" w:lineRule="auto"/>
      </w:pPr>
      <w:r>
        <w:separator/>
      </w:r>
    </w:p>
  </w:endnote>
  <w:endnote w:type="continuationSeparator" w:id="0">
    <w:p w14:paraId="47074254" w14:textId="77777777" w:rsidR="00FD6389" w:rsidRDefault="00FD6389" w:rsidP="005A1DC5">
      <w:pPr>
        <w:spacing w:line="240" w:lineRule="auto"/>
      </w:pPr>
      <w:r>
        <w:continuationSeparator/>
      </w:r>
    </w:p>
  </w:endnote>
  <w:endnote w:type="continuationNotice" w:id="1">
    <w:p w14:paraId="18A433E3" w14:textId="77777777" w:rsidR="00FD6389" w:rsidRDefault="00FD63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EEF4" w14:textId="06EB9BD8" w:rsidR="005D676A" w:rsidRPr="00343912" w:rsidRDefault="00343912">
    <w:pPr>
      <w:pStyle w:val="Footer"/>
      <w:rPr>
        <w:sz w:val="16"/>
      </w:rPr>
    </w:pPr>
    <w:r>
      <w:rPr>
        <w:sz w:val="16"/>
      </w:rPr>
      <w:tab/>
    </w:r>
    <w:sdt>
      <w:sdtPr>
        <w:rPr>
          <w:rFonts w:ascii="Times New Roman" w:hAnsi="Times New Roman"/>
          <w:sz w:val="18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</w:rPr>
      </w:sdtEndPr>
      <w:sdtContent>
        <w:r w:rsidR="00D420EC" w:rsidRPr="009740CC">
          <w:rPr>
            <w:rFonts w:ascii="Times New Roman" w:hAnsi="Times New Roman"/>
            <w:sz w:val="18"/>
            <w:szCs w:val="20"/>
          </w:rPr>
          <w:fldChar w:fldCharType="begin"/>
        </w:r>
        <w:r w:rsidR="00720D9B" w:rsidRPr="009740CC">
          <w:rPr>
            <w:rFonts w:ascii="Times New Roman" w:hAnsi="Times New Roman"/>
            <w:sz w:val="18"/>
            <w:szCs w:val="20"/>
          </w:rPr>
          <w:instrText xml:space="preserve"> PAGE   \* MERGEFORMAT </w:instrText>
        </w:r>
        <w:r w:rsidR="00D420EC" w:rsidRPr="009740CC">
          <w:rPr>
            <w:rFonts w:ascii="Times New Roman" w:hAnsi="Times New Roman"/>
            <w:sz w:val="18"/>
            <w:szCs w:val="20"/>
          </w:rPr>
          <w:fldChar w:fldCharType="separate"/>
        </w:r>
        <w:r w:rsidR="00DA3087" w:rsidRPr="009740CC">
          <w:rPr>
            <w:rFonts w:ascii="Times New Roman" w:hAnsi="Times New Roman"/>
            <w:noProof/>
            <w:sz w:val="18"/>
            <w:szCs w:val="20"/>
          </w:rPr>
          <w:t>1</w:t>
        </w:r>
        <w:r w:rsidR="00D420EC" w:rsidRPr="009740CC">
          <w:rPr>
            <w:rFonts w:ascii="Times New Roman" w:hAnsi="Times New Roman"/>
            <w:sz w:val="18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EC78" w14:textId="77777777" w:rsidR="00FD6389" w:rsidRDefault="00FD6389" w:rsidP="005A1DC5">
      <w:pPr>
        <w:spacing w:line="240" w:lineRule="auto"/>
      </w:pPr>
      <w:r>
        <w:separator/>
      </w:r>
    </w:p>
  </w:footnote>
  <w:footnote w:type="continuationSeparator" w:id="0">
    <w:p w14:paraId="6A688CD2" w14:textId="77777777" w:rsidR="00FD6389" w:rsidRDefault="00FD6389" w:rsidP="005A1DC5">
      <w:pPr>
        <w:spacing w:line="240" w:lineRule="auto"/>
      </w:pPr>
      <w:r>
        <w:continuationSeparator/>
      </w:r>
    </w:p>
  </w:footnote>
  <w:footnote w:type="continuationNotice" w:id="1">
    <w:p w14:paraId="3F226A24" w14:textId="77777777" w:rsidR="00FD6389" w:rsidRDefault="00FD63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2627" w14:textId="77777777" w:rsidR="009D4E26" w:rsidRPr="009D4E26" w:rsidRDefault="009D4E26" w:rsidP="003C278C">
    <w:pPr>
      <w:pStyle w:val="CommentText"/>
      <w:tabs>
        <w:tab w:val="left" w:pos="1242"/>
      </w:tabs>
      <w:rPr>
        <w:rFonts w:cs="Calibri"/>
        <w:sz w:val="24"/>
        <w:szCs w:val="24"/>
      </w:rPr>
    </w:pPr>
    <w:r w:rsidRPr="009D4E26">
      <w:rPr>
        <w:rFonts w:cs="Calibri"/>
        <w:sz w:val="24"/>
        <w:szCs w:val="24"/>
      </w:rPr>
      <w:t>Supreme Court and First District Court of Appeal Tenant Improvements Project </w:t>
    </w:r>
  </w:p>
  <w:p w14:paraId="61F2D572" w14:textId="2458E057" w:rsidR="003C278C" w:rsidRPr="0007350D" w:rsidRDefault="1C416949" w:rsidP="003C278C">
    <w:pPr>
      <w:pStyle w:val="CommentText"/>
      <w:tabs>
        <w:tab w:val="left" w:pos="1242"/>
      </w:tabs>
      <w:rPr>
        <w:rFonts w:cstheme="minorHAnsi"/>
        <w:sz w:val="24"/>
        <w:szCs w:val="24"/>
      </w:rPr>
    </w:pPr>
    <w:r w:rsidRPr="0007350D">
      <w:rPr>
        <w:rFonts w:cstheme="minorHAnsi"/>
        <w:sz w:val="24"/>
        <w:szCs w:val="24"/>
      </w:rPr>
      <w:t>IFB</w:t>
    </w:r>
    <w:r w:rsidR="003C278C" w:rsidRPr="0007350D">
      <w:rPr>
        <w:rFonts w:cstheme="minorHAnsi"/>
        <w:sz w:val="24"/>
        <w:szCs w:val="24"/>
      </w:rPr>
      <w:t xml:space="preserve"> Number:</w:t>
    </w:r>
    <w:r w:rsidR="003C278C" w:rsidRPr="0007350D">
      <w:rPr>
        <w:rFonts w:cstheme="minorHAnsi"/>
        <w:color w:val="000000" w:themeColor="text1"/>
        <w:sz w:val="24"/>
        <w:szCs w:val="24"/>
      </w:rPr>
      <w:t xml:space="preserve"> </w:t>
    </w:r>
    <w:r w:rsidR="0C14430F" w:rsidRPr="0007350D">
      <w:rPr>
        <w:rFonts w:eastAsia="Times New Roman" w:cstheme="minorHAnsi"/>
        <w:color w:val="000000" w:themeColor="text1"/>
        <w:sz w:val="24"/>
        <w:szCs w:val="24"/>
      </w:rPr>
      <w:t>IFB</w:t>
    </w:r>
    <w:r w:rsidR="003C278C" w:rsidRPr="0007350D">
      <w:rPr>
        <w:rFonts w:eastAsia="Times New Roman" w:cstheme="minorHAnsi"/>
        <w:color w:val="000000" w:themeColor="text1"/>
        <w:sz w:val="24"/>
        <w:szCs w:val="24"/>
      </w:rPr>
      <w:t>-FS-2025-</w:t>
    </w:r>
    <w:r w:rsidR="0C14430F" w:rsidRPr="0007350D">
      <w:rPr>
        <w:rFonts w:eastAsia="Times New Roman" w:cstheme="minorHAnsi"/>
        <w:color w:val="000000" w:themeColor="text1"/>
        <w:sz w:val="24"/>
        <w:szCs w:val="24"/>
      </w:rPr>
      <w:t>03-XC</w:t>
    </w:r>
  </w:p>
  <w:p w14:paraId="3822D066" w14:textId="099891FE" w:rsidR="005A1DC5" w:rsidRPr="003C278C" w:rsidRDefault="005A1DC5" w:rsidP="003C2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QU0tHWhQhiKiZ+skV8EdYoGCqXtfoRrfHxPXEkfpiBO6bFJ6zhulxok3tw48fAP25OFfKSXSDta/DffOFzJ20Q==" w:salt="DQF4RkwF3/VMzaPx4K3To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6578E"/>
    <w:rsid w:val="0007350D"/>
    <w:rsid w:val="0007696D"/>
    <w:rsid w:val="000864C3"/>
    <w:rsid w:val="000901A4"/>
    <w:rsid w:val="00091C65"/>
    <w:rsid w:val="00095025"/>
    <w:rsid w:val="000A3CD1"/>
    <w:rsid w:val="000A514E"/>
    <w:rsid w:val="000A7053"/>
    <w:rsid w:val="000C0D42"/>
    <w:rsid w:val="000C7E16"/>
    <w:rsid w:val="000D2013"/>
    <w:rsid w:val="000D5E10"/>
    <w:rsid w:val="000D62FB"/>
    <w:rsid w:val="000E19FD"/>
    <w:rsid w:val="000E2204"/>
    <w:rsid w:val="00106C90"/>
    <w:rsid w:val="0011527D"/>
    <w:rsid w:val="00122035"/>
    <w:rsid w:val="00162DD7"/>
    <w:rsid w:val="0018339F"/>
    <w:rsid w:val="001931D1"/>
    <w:rsid w:val="001A46BE"/>
    <w:rsid w:val="001A7D6C"/>
    <w:rsid w:val="001B2680"/>
    <w:rsid w:val="001B335E"/>
    <w:rsid w:val="001B4EA5"/>
    <w:rsid w:val="001D0320"/>
    <w:rsid w:val="001E561D"/>
    <w:rsid w:val="0022076C"/>
    <w:rsid w:val="00222A70"/>
    <w:rsid w:val="002278F1"/>
    <w:rsid w:val="00232FDE"/>
    <w:rsid w:val="00242574"/>
    <w:rsid w:val="002925F5"/>
    <w:rsid w:val="002A0327"/>
    <w:rsid w:val="002A5FDA"/>
    <w:rsid w:val="002A6554"/>
    <w:rsid w:val="002E1519"/>
    <w:rsid w:val="002E1C7B"/>
    <w:rsid w:val="002E2D93"/>
    <w:rsid w:val="002F7223"/>
    <w:rsid w:val="0030665F"/>
    <w:rsid w:val="00307F08"/>
    <w:rsid w:val="00313F24"/>
    <w:rsid w:val="00315829"/>
    <w:rsid w:val="00330DEA"/>
    <w:rsid w:val="00332723"/>
    <w:rsid w:val="00334645"/>
    <w:rsid w:val="00343912"/>
    <w:rsid w:val="00346D02"/>
    <w:rsid w:val="003478DE"/>
    <w:rsid w:val="00380135"/>
    <w:rsid w:val="0038302C"/>
    <w:rsid w:val="003929F5"/>
    <w:rsid w:val="003950F7"/>
    <w:rsid w:val="00396718"/>
    <w:rsid w:val="003B2700"/>
    <w:rsid w:val="003B6633"/>
    <w:rsid w:val="003C278C"/>
    <w:rsid w:val="003E4ADB"/>
    <w:rsid w:val="003E5A74"/>
    <w:rsid w:val="003F7211"/>
    <w:rsid w:val="003F7760"/>
    <w:rsid w:val="00401A35"/>
    <w:rsid w:val="0042320E"/>
    <w:rsid w:val="00427EC8"/>
    <w:rsid w:val="00432390"/>
    <w:rsid w:val="00443540"/>
    <w:rsid w:val="00461FC5"/>
    <w:rsid w:val="004A0D6A"/>
    <w:rsid w:val="004A4844"/>
    <w:rsid w:val="004E0395"/>
    <w:rsid w:val="004E3D5C"/>
    <w:rsid w:val="004F494B"/>
    <w:rsid w:val="00502F00"/>
    <w:rsid w:val="00521C57"/>
    <w:rsid w:val="0054344C"/>
    <w:rsid w:val="0054450C"/>
    <w:rsid w:val="00551F4B"/>
    <w:rsid w:val="005551EC"/>
    <w:rsid w:val="005647B5"/>
    <w:rsid w:val="005650C1"/>
    <w:rsid w:val="00566A2F"/>
    <w:rsid w:val="00575C14"/>
    <w:rsid w:val="00583C6E"/>
    <w:rsid w:val="005A1DC5"/>
    <w:rsid w:val="005A2932"/>
    <w:rsid w:val="005C1D7C"/>
    <w:rsid w:val="005D676A"/>
    <w:rsid w:val="005E0194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2A1B"/>
    <w:rsid w:val="00725C23"/>
    <w:rsid w:val="00736024"/>
    <w:rsid w:val="00751403"/>
    <w:rsid w:val="00755E6C"/>
    <w:rsid w:val="007746BD"/>
    <w:rsid w:val="007A2BC8"/>
    <w:rsid w:val="007C1B42"/>
    <w:rsid w:val="007D2363"/>
    <w:rsid w:val="007F08B2"/>
    <w:rsid w:val="007F6005"/>
    <w:rsid w:val="00816D98"/>
    <w:rsid w:val="00846307"/>
    <w:rsid w:val="00852F51"/>
    <w:rsid w:val="00856EC7"/>
    <w:rsid w:val="008642DC"/>
    <w:rsid w:val="008757BF"/>
    <w:rsid w:val="0088000D"/>
    <w:rsid w:val="008806E9"/>
    <w:rsid w:val="00884C33"/>
    <w:rsid w:val="008B3DB8"/>
    <w:rsid w:val="008B5876"/>
    <w:rsid w:val="008B6BD8"/>
    <w:rsid w:val="008B7027"/>
    <w:rsid w:val="008D0C2A"/>
    <w:rsid w:val="008D1D51"/>
    <w:rsid w:val="008E1E2C"/>
    <w:rsid w:val="008E4B6F"/>
    <w:rsid w:val="008F489B"/>
    <w:rsid w:val="00904E4E"/>
    <w:rsid w:val="00914094"/>
    <w:rsid w:val="00937F18"/>
    <w:rsid w:val="00944C67"/>
    <w:rsid w:val="009571E2"/>
    <w:rsid w:val="00963A1C"/>
    <w:rsid w:val="00963F3F"/>
    <w:rsid w:val="0097038D"/>
    <w:rsid w:val="009740CC"/>
    <w:rsid w:val="00977AA5"/>
    <w:rsid w:val="00984E6F"/>
    <w:rsid w:val="00987A0B"/>
    <w:rsid w:val="00993C13"/>
    <w:rsid w:val="009B0890"/>
    <w:rsid w:val="009B5026"/>
    <w:rsid w:val="009B78CF"/>
    <w:rsid w:val="009C2C85"/>
    <w:rsid w:val="009C7E1D"/>
    <w:rsid w:val="009D4E26"/>
    <w:rsid w:val="00A02EEC"/>
    <w:rsid w:val="00A15A35"/>
    <w:rsid w:val="00A24C56"/>
    <w:rsid w:val="00A27833"/>
    <w:rsid w:val="00A3409B"/>
    <w:rsid w:val="00A6777F"/>
    <w:rsid w:val="00A84409"/>
    <w:rsid w:val="00A905D8"/>
    <w:rsid w:val="00AA6FDE"/>
    <w:rsid w:val="00AA71C5"/>
    <w:rsid w:val="00AB0A65"/>
    <w:rsid w:val="00AC5200"/>
    <w:rsid w:val="00AC7561"/>
    <w:rsid w:val="00AE33F9"/>
    <w:rsid w:val="00B0171F"/>
    <w:rsid w:val="00B13BB5"/>
    <w:rsid w:val="00B22C7D"/>
    <w:rsid w:val="00B51930"/>
    <w:rsid w:val="00B55205"/>
    <w:rsid w:val="00B6151F"/>
    <w:rsid w:val="00B631A6"/>
    <w:rsid w:val="00B65B21"/>
    <w:rsid w:val="00B85D0B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8323E"/>
    <w:rsid w:val="00CA0DA6"/>
    <w:rsid w:val="00CA704D"/>
    <w:rsid w:val="00CC3BFF"/>
    <w:rsid w:val="00CC6213"/>
    <w:rsid w:val="00CD4725"/>
    <w:rsid w:val="00D01543"/>
    <w:rsid w:val="00D14258"/>
    <w:rsid w:val="00D319AE"/>
    <w:rsid w:val="00D34192"/>
    <w:rsid w:val="00D420C9"/>
    <w:rsid w:val="00D420EC"/>
    <w:rsid w:val="00D456DC"/>
    <w:rsid w:val="00D50C0F"/>
    <w:rsid w:val="00D62474"/>
    <w:rsid w:val="00D755DF"/>
    <w:rsid w:val="00D933B6"/>
    <w:rsid w:val="00DA3087"/>
    <w:rsid w:val="00DB2030"/>
    <w:rsid w:val="00DB3C6B"/>
    <w:rsid w:val="00DB4C14"/>
    <w:rsid w:val="00DC3931"/>
    <w:rsid w:val="00DD1543"/>
    <w:rsid w:val="00DE3C5C"/>
    <w:rsid w:val="00DF06FF"/>
    <w:rsid w:val="00DF61C1"/>
    <w:rsid w:val="00E005CF"/>
    <w:rsid w:val="00E075C4"/>
    <w:rsid w:val="00E22CAF"/>
    <w:rsid w:val="00E317C8"/>
    <w:rsid w:val="00E34B2A"/>
    <w:rsid w:val="00E52C8D"/>
    <w:rsid w:val="00E561CC"/>
    <w:rsid w:val="00EC6C77"/>
    <w:rsid w:val="00ED5089"/>
    <w:rsid w:val="00ED66F6"/>
    <w:rsid w:val="00F1439A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91C0C"/>
    <w:rsid w:val="00F97485"/>
    <w:rsid w:val="00FA2A97"/>
    <w:rsid w:val="00FA3411"/>
    <w:rsid w:val="00FB4706"/>
    <w:rsid w:val="00FD2122"/>
    <w:rsid w:val="00FD5C39"/>
    <w:rsid w:val="00FD6389"/>
    <w:rsid w:val="00FE16DA"/>
    <w:rsid w:val="0C14430F"/>
    <w:rsid w:val="1C416949"/>
    <w:rsid w:val="5CD6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3EFA5"/>
  <w15:docId w15:val="{56787C59-6B46-4933-9E9B-B9D2AF46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842</Words>
  <Characters>4805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TTorr</dc:creator>
  <cp:keywords/>
  <cp:lastModifiedBy>Bagwill, Matthew</cp:lastModifiedBy>
  <cp:revision>34</cp:revision>
  <cp:lastPrinted>2012-12-12T01:29:00Z</cp:lastPrinted>
  <dcterms:created xsi:type="dcterms:W3CDTF">2023-05-11T21:36:00Z</dcterms:created>
  <dcterms:modified xsi:type="dcterms:W3CDTF">2025-12-12T13:49:00Z</dcterms:modified>
  <cp:contentStatus/>
</cp:coreProperties>
</file>