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B1002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14:paraId="49A20FAB" w14:textId="77777777"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14:paraId="693FDF05" w14:textId="77777777"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525BC318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58485C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46DCC6B1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14:paraId="1EBF42E7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766027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14:paraId="1A536F8B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F46640">
        <w:rPr>
          <w:rFonts w:ascii="Times New Roman" w:hAnsi="Times New Roman" w:cs="Times New Roman"/>
          <w:sz w:val="24"/>
          <w:szCs w:val="24"/>
        </w:rPr>
        <w:t>JBE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EB0F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EAE3E4" w14:textId="77777777"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73564BE" w14:textId="77777777"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2666885E" w14:textId="77777777"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468A5298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 xml:space="preserve">to Attachment 2.  Proposer must also submit (i) a red-lined version of Attachment 2 that </w:t>
      </w:r>
      <w:r w:rsidR="00F46640">
        <w:rPr>
          <w:rFonts w:ascii="Times New Roman" w:hAnsi="Times New Roman" w:cs="Times New Roman"/>
          <w:sz w:val="24"/>
          <w:szCs w:val="24"/>
        </w:rPr>
        <w:t>implements all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proposed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F46640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  <w:r w:rsidR="007E63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8F5FE5" w14:textId="77777777"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6E5EA363" w14:textId="77777777" w:rsidR="003D25AE" w:rsidRPr="00D720E4" w:rsidRDefault="003D25A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14:paraId="724064F6" w14:textId="77777777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F0CF1" w14:textId="77777777"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14:paraId="39905CAE" w14:textId="77777777"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14:paraId="36FD6ADF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E24D5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14:paraId="3B87D5C6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14:paraId="6520D0F6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14:paraId="34BB7A72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9D05E" w14:textId="77777777"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14:paraId="17552828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38F2379C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376E2" w14:textId="77777777" w:rsidR="00E5283D" w:rsidRDefault="00E5283D" w:rsidP="003B5B69">
      <w:r>
        <w:separator/>
      </w:r>
    </w:p>
  </w:endnote>
  <w:endnote w:type="continuationSeparator" w:id="0">
    <w:p w14:paraId="5FF9BE43" w14:textId="77777777" w:rsidR="00E5283D" w:rsidRDefault="00E5283D" w:rsidP="003B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A6AD4" w14:textId="77777777" w:rsidR="00D35988" w:rsidRDefault="00D359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1DB9D" w14:textId="77777777" w:rsidR="003B5B69" w:rsidRPr="003B5B69" w:rsidRDefault="00331728">
    <w:pPr>
      <w:pStyle w:val="Foo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8165802"/>
        <w:docPartObj>
          <w:docPartGallery w:val="Page Numbers (Bottom of Page)"/>
          <w:docPartUnique/>
        </w:docPartObj>
      </w:sdtPr>
      <w:sdtEndPr/>
      <w:sdtContent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3089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  <w:t xml:space="preserve">rev </w:t>
        </w:r>
        <w:r w:rsidR="005D6DC5">
          <w:rPr>
            <w:rFonts w:ascii="Times New Roman" w:hAnsi="Times New Roman" w:cs="Times New Roman"/>
            <w:sz w:val="20"/>
            <w:szCs w:val="20"/>
          </w:rPr>
          <w:t>1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3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14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19C2" w14:textId="77777777" w:rsidR="00D35988" w:rsidRDefault="00D359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3F461" w14:textId="77777777" w:rsidR="00E5283D" w:rsidRDefault="00E5283D" w:rsidP="003B5B69">
      <w:r>
        <w:separator/>
      </w:r>
    </w:p>
  </w:footnote>
  <w:footnote w:type="continuationSeparator" w:id="0">
    <w:p w14:paraId="51C0611C" w14:textId="77777777" w:rsidR="00E5283D" w:rsidRDefault="00E5283D" w:rsidP="003B5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FC9A4" w14:textId="77777777" w:rsidR="00D35988" w:rsidRDefault="00D359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5B110" w14:textId="77777777" w:rsidR="00331728" w:rsidRPr="00331728" w:rsidRDefault="00331728" w:rsidP="00331728">
    <w:pPr>
      <w:pStyle w:val="Header"/>
      <w:rPr>
        <w:rFonts w:ascii="Times New Roman" w:hAnsi="Times New Roman" w:cs="Times New Roman"/>
        <w:szCs w:val="24"/>
      </w:rPr>
    </w:pPr>
    <w:r w:rsidRPr="00331728">
      <w:rPr>
        <w:rFonts w:ascii="Times New Roman" w:hAnsi="Times New Roman" w:cs="Times New Roman"/>
        <w:szCs w:val="24"/>
      </w:rPr>
      <w:t>RFP Title:    Closed Captioning Services</w:t>
    </w:r>
  </w:p>
  <w:p w14:paraId="7A73B196" w14:textId="2B86A5FB" w:rsidR="00095057" w:rsidRDefault="00331728" w:rsidP="00331728">
    <w:pPr>
      <w:pStyle w:val="Header"/>
    </w:pPr>
    <w:r w:rsidRPr="00331728">
      <w:rPr>
        <w:rFonts w:ascii="Times New Roman" w:hAnsi="Times New Roman" w:cs="Times New Roman"/>
        <w:szCs w:val="24"/>
      </w:rPr>
      <w:t>RFP Number:  BAP-2025-08-TK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53AC" w14:textId="77777777" w:rsidR="00D35988" w:rsidRDefault="00D359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3E"/>
    <w:rsid w:val="00001C83"/>
    <w:rsid w:val="00052F11"/>
    <w:rsid w:val="0006393A"/>
    <w:rsid w:val="0009217D"/>
    <w:rsid w:val="00095057"/>
    <w:rsid w:val="0012231E"/>
    <w:rsid w:val="00130893"/>
    <w:rsid w:val="00171985"/>
    <w:rsid w:val="00172754"/>
    <w:rsid w:val="00331728"/>
    <w:rsid w:val="003B5B69"/>
    <w:rsid w:val="003C1CD2"/>
    <w:rsid w:val="003D25AE"/>
    <w:rsid w:val="003D3C8D"/>
    <w:rsid w:val="00411081"/>
    <w:rsid w:val="00424098"/>
    <w:rsid w:val="00425B35"/>
    <w:rsid w:val="00471601"/>
    <w:rsid w:val="00483051"/>
    <w:rsid w:val="004D3C87"/>
    <w:rsid w:val="004E17DF"/>
    <w:rsid w:val="005C2DBA"/>
    <w:rsid w:val="005D6DC5"/>
    <w:rsid w:val="007A0C3E"/>
    <w:rsid w:val="007D3EEB"/>
    <w:rsid w:val="007E633D"/>
    <w:rsid w:val="00874A3B"/>
    <w:rsid w:val="008D26E3"/>
    <w:rsid w:val="00956199"/>
    <w:rsid w:val="00982815"/>
    <w:rsid w:val="00983D08"/>
    <w:rsid w:val="00983E18"/>
    <w:rsid w:val="00AE47AF"/>
    <w:rsid w:val="00B93036"/>
    <w:rsid w:val="00BE6A0A"/>
    <w:rsid w:val="00BE6E11"/>
    <w:rsid w:val="00BF2E9B"/>
    <w:rsid w:val="00CD0EA1"/>
    <w:rsid w:val="00D17F2D"/>
    <w:rsid w:val="00D35988"/>
    <w:rsid w:val="00D6526C"/>
    <w:rsid w:val="00D720E4"/>
    <w:rsid w:val="00DF6CCE"/>
    <w:rsid w:val="00E5283D"/>
    <w:rsid w:val="00E85E86"/>
    <w:rsid w:val="00EB0FFE"/>
    <w:rsid w:val="00EB6CE5"/>
    <w:rsid w:val="00EE05CA"/>
    <w:rsid w:val="00F44202"/>
    <w:rsid w:val="00F46640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6C80C"/>
  <w15:docId w15:val="{105782E0-0C3B-4DAD-9A26-C5A1383E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B6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69"/>
    <w:rPr>
      <w:rFonts w:ascii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095057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496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Keiser, Tara</cp:lastModifiedBy>
  <cp:revision>2</cp:revision>
  <dcterms:created xsi:type="dcterms:W3CDTF">2026-03-20T20:37:00Z</dcterms:created>
  <dcterms:modified xsi:type="dcterms:W3CDTF">2026-03-20T20:37:00Z</dcterms:modified>
</cp:coreProperties>
</file>