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475CA1" w:rsidRDefault="003B3C0B" w:rsidP="003B3C0B">
      <w:pPr>
        <w:widowControl w:val="0"/>
        <w:ind w:left="-720" w:hanging="4"/>
        <w:rPr>
          <w:rStyle w:val="Emphasis"/>
          <w:rFonts w:asciiTheme="minorHAnsi" w:hAnsiTheme="minorHAnsi" w:cstheme="minorHAnsi"/>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475CA1" w14:paraId="2E34EB9A" w14:textId="77777777" w:rsidTr="00D662AB">
        <w:trPr>
          <w:cantSplit/>
          <w:trHeight w:hRule="exact" w:val="260"/>
        </w:trPr>
        <w:tc>
          <w:tcPr>
            <w:tcW w:w="10170" w:type="dxa"/>
            <w:gridSpan w:val="3"/>
          </w:tcPr>
          <w:p w14:paraId="029BCDDB" w14:textId="7D230A2A" w:rsidR="003B3C0B" w:rsidRPr="00475CA1" w:rsidRDefault="003B3C0B" w:rsidP="00475CA1">
            <w:pPr>
              <w:ind w:left="-86"/>
              <w:jc w:val="both"/>
              <w:rPr>
                <w:rFonts w:asciiTheme="minorHAnsi" w:hAnsiTheme="minorHAnsi" w:cstheme="minorHAnsi"/>
                <w:sz w:val="12"/>
              </w:rPr>
            </w:pPr>
            <w:r w:rsidRPr="00475CA1">
              <w:rPr>
                <w:rFonts w:asciiTheme="minorHAnsi" w:hAnsiTheme="minorHAnsi" w:cstheme="minorHAnsi"/>
                <w:b/>
                <w:sz w:val="22"/>
              </w:rPr>
              <w:t xml:space="preserve">STANDARD AGREEMENT </w:t>
            </w:r>
            <w:r w:rsidRPr="00475CA1">
              <w:rPr>
                <w:rFonts w:asciiTheme="minorHAnsi" w:hAnsiTheme="minorHAnsi" w:cstheme="minorHAnsi"/>
                <w:sz w:val="16"/>
                <w:szCs w:val="16"/>
              </w:rPr>
              <w:t xml:space="preserve">rev </w:t>
            </w:r>
            <w:r w:rsidR="00DC22B2">
              <w:rPr>
                <w:rFonts w:asciiTheme="minorHAnsi" w:hAnsiTheme="minorHAnsi" w:cstheme="minorHAnsi"/>
                <w:sz w:val="16"/>
                <w:szCs w:val="16"/>
              </w:rPr>
              <w:t>Jan 2022</w:t>
            </w:r>
            <w:r w:rsidRPr="00475CA1">
              <w:rPr>
                <w:rFonts w:asciiTheme="minorHAnsi" w:hAnsiTheme="minorHAnsi" w:cstheme="minorHAnsi"/>
                <w:b/>
                <w:sz w:val="22"/>
              </w:rPr>
              <w:t xml:space="preserve"> </w:t>
            </w:r>
            <w:r w:rsidRPr="00475CA1">
              <w:rPr>
                <w:rFonts w:asciiTheme="minorHAnsi" w:hAnsiTheme="minorHAnsi" w:cstheme="minorHAnsi"/>
                <w:b/>
                <w:sz w:val="16"/>
                <w:szCs w:val="16"/>
              </w:rPr>
              <w:t xml:space="preserve"> </w:t>
            </w:r>
          </w:p>
        </w:tc>
      </w:tr>
      <w:tr w:rsidR="003B3C0B" w:rsidRPr="00475CA1" w14:paraId="294F5AC8" w14:textId="77777777" w:rsidTr="00D662AB">
        <w:trPr>
          <w:cantSplit/>
          <w:trHeight w:hRule="exact" w:val="202"/>
        </w:trPr>
        <w:tc>
          <w:tcPr>
            <w:tcW w:w="4770" w:type="dxa"/>
          </w:tcPr>
          <w:p w14:paraId="3F3F50C2" w14:textId="77777777" w:rsidR="003B3C0B" w:rsidRPr="00475CA1" w:rsidRDefault="003B3C0B" w:rsidP="00475CA1">
            <w:pPr>
              <w:widowControl w:val="0"/>
              <w:ind w:left="-86"/>
              <w:jc w:val="both"/>
              <w:rPr>
                <w:rFonts w:asciiTheme="minorHAnsi" w:hAnsiTheme="minorHAnsi" w:cstheme="minorHAnsi"/>
                <w:sz w:val="14"/>
              </w:rPr>
            </w:pPr>
          </w:p>
        </w:tc>
        <w:tc>
          <w:tcPr>
            <w:tcW w:w="2895" w:type="dxa"/>
            <w:tcBorders>
              <w:right w:val="single" w:sz="4" w:space="0" w:color="auto"/>
            </w:tcBorders>
          </w:tcPr>
          <w:p w14:paraId="7B09FCD6" w14:textId="77777777" w:rsidR="003B3C0B" w:rsidRPr="00475CA1" w:rsidRDefault="003B3C0B" w:rsidP="00475CA1">
            <w:pPr>
              <w:spacing w:before="40"/>
              <w:jc w:val="both"/>
              <w:rPr>
                <w:rFonts w:asciiTheme="minorHAnsi" w:hAnsiTheme="minorHAnsi" w:cstheme="minorHAnsi"/>
                <w:sz w:val="14"/>
              </w:rPr>
            </w:pPr>
          </w:p>
        </w:tc>
        <w:tc>
          <w:tcPr>
            <w:tcW w:w="2505" w:type="dxa"/>
            <w:tcBorders>
              <w:top w:val="single" w:sz="6" w:space="0" w:color="auto"/>
              <w:left w:val="single" w:sz="4" w:space="0" w:color="auto"/>
              <w:right w:val="single" w:sz="4" w:space="0" w:color="auto"/>
            </w:tcBorders>
          </w:tcPr>
          <w:p w14:paraId="4935A031" w14:textId="77777777" w:rsidR="003B3C0B" w:rsidRPr="00475CA1" w:rsidRDefault="001046A6" w:rsidP="00475CA1">
            <w:pPr>
              <w:spacing w:before="40"/>
              <w:jc w:val="both"/>
              <w:rPr>
                <w:rFonts w:asciiTheme="minorHAnsi" w:hAnsiTheme="minorHAnsi" w:cstheme="minorHAnsi"/>
                <w:sz w:val="14"/>
              </w:rPr>
            </w:pPr>
            <w:r w:rsidRPr="00475CA1">
              <w:rPr>
                <w:rFonts w:asciiTheme="minorHAnsi" w:hAnsiTheme="minorHAnsi" w:cstheme="minorHAnsi"/>
                <w:sz w:val="14"/>
              </w:rPr>
              <w:t>AGREEMENT</w:t>
            </w:r>
            <w:r w:rsidR="003B3C0B" w:rsidRPr="00475CA1">
              <w:rPr>
                <w:rFonts w:asciiTheme="minorHAnsi" w:hAnsiTheme="minorHAnsi" w:cstheme="minorHAnsi"/>
                <w:sz w:val="14"/>
              </w:rPr>
              <w:t xml:space="preserve"> NUMBER</w:t>
            </w:r>
          </w:p>
        </w:tc>
      </w:tr>
      <w:tr w:rsidR="003B3C0B" w:rsidRPr="00475CA1" w14:paraId="531594C1" w14:textId="77777777" w:rsidTr="00D662AB">
        <w:trPr>
          <w:cantSplit/>
          <w:trHeight w:hRule="exact" w:val="346"/>
        </w:trPr>
        <w:tc>
          <w:tcPr>
            <w:tcW w:w="4770" w:type="dxa"/>
            <w:tcBorders>
              <w:bottom w:val="single" w:sz="6" w:space="0" w:color="auto"/>
            </w:tcBorders>
          </w:tcPr>
          <w:p w14:paraId="645A8278" w14:textId="77777777" w:rsidR="003B3C0B" w:rsidRPr="00475CA1" w:rsidRDefault="003B3C0B" w:rsidP="00475CA1">
            <w:pPr>
              <w:spacing w:before="40"/>
              <w:ind w:left="-86"/>
              <w:jc w:val="both"/>
              <w:rPr>
                <w:rFonts w:asciiTheme="minorHAnsi" w:hAnsiTheme="minorHAnsi" w:cstheme="minorHAnsi"/>
                <w:color w:val="FF0000"/>
                <w:sz w:val="16"/>
              </w:rPr>
            </w:pPr>
          </w:p>
        </w:tc>
        <w:tc>
          <w:tcPr>
            <w:tcW w:w="2895" w:type="dxa"/>
            <w:tcBorders>
              <w:bottom w:val="single" w:sz="6" w:space="0" w:color="auto"/>
              <w:right w:val="single" w:sz="4" w:space="0" w:color="auto"/>
            </w:tcBorders>
          </w:tcPr>
          <w:p w14:paraId="7F4C314C" w14:textId="77777777" w:rsidR="003B3C0B" w:rsidRPr="00475CA1" w:rsidRDefault="003B3C0B" w:rsidP="00475CA1">
            <w:pPr>
              <w:spacing w:before="60"/>
              <w:jc w:val="both"/>
              <w:rPr>
                <w:rFonts w:asciiTheme="minorHAnsi" w:hAnsiTheme="minorHAnsi" w:cstheme="minorHAnsi"/>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475CA1" w:rsidRDefault="003B3C0B" w:rsidP="00475CA1">
            <w:pPr>
              <w:spacing w:before="60"/>
              <w:jc w:val="both"/>
              <w:rPr>
                <w:rFonts w:asciiTheme="minorHAnsi" w:hAnsiTheme="minorHAnsi" w:cstheme="minorHAnsi"/>
                <w:b/>
                <w:sz w:val="20"/>
              </w:rPr>
            </w:pPr>
            <w:r w:rsidRPr="00475CA1">
              <w:rPr>
                <w:rFonts w:asciiTheme="minorHAnsi" w:hAnsiTheme="minorHAnsi" w:cstheme="minorHAnsi"/>
                <w:b/>
                <w:sz w:val="20"/>
                <w:highlight w:val="yellow"/>
              </w:rPr>
              <w:t>[</w:t>
            </w:r>
            <w:r w:rsidR="001046A6" w:rsidRPr="00475CA1">
              <w:rPr>
                <w:rFonts w:asciiTheme="minorHAnsi" w:hAnsiTheme="minorHAnsi" w:cstheme="minorHAnsi"/>
                <w:b/>
                <w:sz w:val="20"/>
                <w:highlight w:val="yellow"/>
              </w:rPr>
              <w:t>Agreement</w:t>
            </w:r>
            <w:r w:rsidRPr="00475CA1">
              <w:rPr>
                <w:rFonts w:asciiTheme="minorHAnsi" w:hAnsiTheme="minorHAnsi" w:cstheme="minorHAnsi"/>
                <w:b/>
                <w:sz w:val="20"/>
                <w:highlight w:val="yellow"/>
              </w:rPr>
              <w:t xml:space="preserve"> number]</w:t>
            </w:r>
          </w:p>
        </w:tc>
      </w:tr>
    </w:tbl>
    <w:p w14:paraId="7DF89C28" w14:textId="42B46EF0" w:rsidR="003B3C0B" w:rsidRPr="00475CA1" w:rsidRDefault="003B3C0B" w:rsidP="00475CA1">
      <w:pPr>
        <w:pBdr>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 xml:space="preserve">1.  In this </w:t>
      </w:r>
      <w:r w:rsidR="00C70363" w:rsidRPr="00475CA1">
        <w:rPr>
          <w:rFonts w:asciiTheme="minorHAnsi" w:hAnsiTheme="minorHAnsi" w:cstheme="minorHAnsi"/>
          <w:sz w:val="20"/>
        </w:rPr>
        <w:t>agreement (“</w:t>
      </w:r>
      <w:r w:rsidRPr="00475CA1">
        <w:rPr>
          <w:rFonts w:asciiTheme="minorHAnsi" w:hAnsiTheme="minorHAnsi" w:cstheme="minorHAnsi"/>
          <w:sz w:val="20"/>
        </w:rPr>
        <w:t>Agreement</w:t>
      </w:r>
      <w:r w:rsidR="00C70363" w:rsidRPr="00475CA1">
        <w:rPr>
          <w:rFonts w:asciiTheme="minorHAnsi" w:hAnsiTheme="minorHAnsi" w:cstheme="minorHAnsi"/>
          <w:sz w:val="20"/>
        </w:rPr>
        <w:t>”)</w:t>
      </w:r>
      <w:r w:rsidRPr="00475CA1">
        <w:rPr>
          <w:rFonts w:asciiTheme="minorHAnsi" w:hAnsiTheme="minorHAnsi" w:cstheme="minorHAnsi"/>
          <w:sz w:val="20"/>
        </w:rPr>
        <w:t xml:space="preserve">, the term “Contractor” refers to </w:t>
      </w:r>
      <w:r w:rsidRPr="00475CA1">
        <w:rPr>
          <w:rFonts w:asciiTheme="minorHAnsi" w:hAnsiTheme="minorHAnsi" w:cstheme="minorHAnsi"/>
          <w:b/>
          <w:sz w:val="20"/>
          <w:highlight w:val="yellow"/>
        </w:rPr>
        <w:t>[Contractor name]</w:t>
      </w:r>
      <w:r w:rsidRPr="00475CA1">
        <w:rPr>
          <w:rFonts w:asciiTheme="minorHAnsi" w:hAnsiTheme="minorHAnsi" w:cstheme="minorHAnsi"/>
          <w:sz w:val="20"/>
        </w:rPr>
        <w:t>, and the term “</w:t>
      </w:r>
      <w:r w:rsidR="009B5E10" w:rsidRPr="00475CA1">
        <w:rPr>
          <w:rFonts w:asciiTheme="minorHAnsi" w:hAnsiTheme="minorHAnsi" w:cstheme="minorHAnsi"/>
          <w:sz w:val="20"/>
        </w:rPr>
        <w:t>JBE</w:t>
      </w:r>
      <w:r w:rsidRPr="00475CA1">
        <w:rPr>
          <w:rFonts w:asciiTheme="minorHAnsi" w:hAnsiTheme="minorHAnsi" w:cstheme="minorHAnsi"/>
          <w:sz w:val="20"/>
        </w:rPr>
        <w:t>”</w:t>
      </w:r>
      <w:r w:rsidR="00065F44">
        <w:rPr>
          <w:rFonts w:asciiTheme="minorHAnsi" w:hAnsiTheme="minorHAnsi" w:cstheme="minorHAnsi"/>
          <w:sz w:val="20"/>
        </w:rPr>
        <w:t xml:space="preserve"> or “JCC”</w:t>
      </w:r>
      <w:r w:rsidRPr="00475CA1">
        <w:rPr>
          <w:rFonts w:asciiTheme="minorHAnsi" w:hAnsiTheme="minorHAnsi" w:cstheme="minorHAnsi"/>
          <w:sz w:val="20"/>
        </w:rPr>
        <w:t xml:space="preserve"> refers to the </w:t>
      </w:r>
      <w:r w:rsidR="007E5565">
        <w:rPr>
          <w:rFonts w:asciiTheme="minorHAnsi" w:hAnsiTheme="minorHAnsi" w:cstheme="minorHAnsi"/>
          <w:b/>
          <w:bCs/>
          <w:sz w:val="20"/>
        </w:rPr>
        <w:t>Judicial Council of California</w:t>
      </w:r>
      <w:r w:rsidRPr="00475CA1">
        <w:rPr>
          <w:rFonts w:asciiTheme="minorHAnsi" w:hAnsiTheme="minorHAnsi" w:cstheme="minorHAnsi"/>
          <w:sz w:val="20"/>
        </w:rPr>
        <w:t xml:space="preserve">. </w:t>
      </w:r>
    </w:p>
    <w:p w14:paraId="458BA7E3" w14:textId="43A1799D"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2.  This Agreement is effective as of</w:t>
      </w:r>
      <w:r w:rsidR="00EF5B82">
        <w:rPr>
          <w:rFonts w:asciiTheme="minorHAnsi" w:hAnsiTheme="minorHAnsi" w:cstheme="minorHAnsi"/>
          <w:b/>
          <w:sz w:val="20"/>
        </w:rPr>
        <w:t xml:space="preserve"> </w:t>
      </w:r>
      <w:r w:rsidR="007A1765">
        <w:rPr>
          <w:rFonts w:asciiTheme="minorHAnsi" w:hAnsiTheme="minorHAnsi" w:cstheme="minorHAnsi"/>
          <w:b/>
          <w:sz w:val="20"/>
        </w:rPr>
        <w:t>June</w:t>
      </w:r>
      <w:r w:rsidR="00EF5B82">
        <w:rPr>
          <w:rFonts w:asciiTheme="minorHAnsi" w:hAnsiTheme="minorHAnsi" w:cstheme="minorHAnsi"/>
          <w:b/>
          <w:sz w:val="20"/>
        </w:rPr>
        <w:t xml:space="preserve"> 1</w:t>
      </w:r>
      <w:r w:rsidR="009169D9">
        <w:rPr>
          <w:rFonts w:asciiTheme="minorHAnsi" w:hAnsiTheme="minorHAnsi" w:cstheme="minorHAnsi"/>
          <w:b/>
          <w:sz w:val="20"/>
        </w:rPr>
        <w:t>5</w:t>
      </w:r>
      <w:r w:rsidR="00EF5B82">
        <w:rPr>
          <w:rFonts w:asciiTheme="minorHAnsi" w:hAnsiTheme="minorHAnsi" w:cstheme="minorHAnsi"/>
          <w:b/>
          <w:sz w:val="20"/>
        </w:rPr>
        <w:t>, 202</w:t>
      </w:r>
      <w:r w:rsidR="009169D9">
        <w:rPr>
          <w:rFonts w:asciiTheme="minorHAnsi" w:hAnsiTheme="minorHAnsi" w:cstheme="minorHAnsi"/>
          <w:b/>
          <w:sz w:val="20"/>
        </w:rPr>
        <w:t>5</w:t>
      </w:r>
      <w:r w:rsidRPr="00475CA1">
        <w:rPr>
          <w:rFonts w:asciiTheme="minorHAnsi" w:hAnsiTheme="minorHAnsi" w:cstheme="minorHAnsi"/>
          <w:sz w:val="20"/>
        </w:rPr>
        <w:t xml:space="preserve"> (“Effective Date”) and expires on </w:t>
      </w:r>
      <w:r w:rsidR="009169D9" w:rsidRPr="009169D9">
        <w:rPr>
          <w:rFonts w:asciiTheme="minorHAnsi" w:hAnsiTheme="minorHAnsi" w:cstheme="minorHAnsi"/>
          <w:b/>
          <w:bCs/>
          <w:sz w:val="20"/>
        </w:rPr>
        <w:t>December</w:t>
      </w:r>
      <w:r w:rsidR="004700CD" w:rsidRPr="009169D9">
        <w:rPr>
          <w:rFonts w:asciiTheme="minorHAnsi" w:hAnsiTheme="minorHAnsi" w:cstheme="minorHAnsi"/>
          <w:b/>
          <w:bCs/>
          <w:sz w:val="20"/>
        </w:rPr>
        <w:t xml:space="preserve"> </w:t>
      </w:r>
      <w:r w:rsidR="004700CD">
        <w:rPr>
          <w:rFonts w:asciiTheme="minorHAnsi" w:hAnsiTheme="minorHAnsi" w:cstheme="minorHAnsi"/>
          <w:b/>
          <w:sz w:val="20"/>
        </w:rPr>
        <w:t>3</w:t>
      </w:r>
      <w:r w:rsidR="009169D9">
        <w:rPr>
          <w:rFonts w:asciiTheme="minorHAnsi" w:hAnsiTheme="minorHAnsi" w:cstheme="minorHAnsi"/>
          <w:b/>
          <w:sz w:val="20"/>
        </w:rPr>
        <w:t>1</w:t>
      </w:r>
      <w:r w:rsidR="00EF5B82">
        <w:rPr>
          <w:rFonts w:asciiTheme="minorHAnsi" w:hAnsiTheme="minorHAnsi" w:cstheme="minorHAnsi"/>
          <w:b/>
          <w:sz w:val="20"/>
        </w:rPr>
        <w:t>, 202</w:t>
      </w:r>
      <w:r w:rsidR="009169D9">
        <w:rPr>
          <w:rFonts w:asciiTheme="minorHAnsi" w:hAnsiTheme="minorHAnsi" w:cstheme="minorHAnsi"/>
          <w:b/>
          <w:sz w:val="20"/>
        </w:rPr>
        <w:t>5</w:t>
      </w:r>
      <w:r w:rsidRPr="00475CA1">
        <w:rPr>
          <w:rFonts w:asciiTheme="minorHAnsi" w:hAnsiTheme="minorHAnsi" w:cstheme="minorHAnsi"/>
          <w:sz w:val="20"/>
        </w:rPr>
        <w:t xml:space="preserve"> (“Expiration Date”).  </w:t>
      </w:r>
    </w:p>
    <w:p w14:paraId="3D5D8E82" w14:textId="217D0DA6" w:rsidR="003B3C0B" w:rsidRPr="00475CA1" w:rsidRDefault="003B3C0B" w:rsidP="00475CA1">
      <w:pPr>
        <w:pBdr>
          <w:top w:val="single" w:sz="6" w:space="1" w:color="auto"/>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3.</w:t>
      </w:r>
      <w:r w:rsidRPr="00475CA1">
        <w:rPr>
          <w:rFonts w:asciiTheme="minorHAnsi" w:hAnsiTheme="minorHAnsi" w:cstheme="minorHAnsi"/>
          <w:sz w:val="20"/>
        </w:rPr>
        <w:tab/>
      </w:r>
      <w:r w:rsidR="008C1E27" w:rsidRPr="00475CA1">
        <w:rPr>
          <w:rFonts w:asciiTheme="minorHAnsi" w:hAnsiTheme="minorHAnsi" w:cstheme="minorHAnsi"/>
          <w:sz w:val="20"/>
        </w:rPr>
        <w:t xml:space="preserve">The maximum amount the </w:t>
      </w:r>
      <w:r w:rsidR="00323CD0" w:rsidRPr="00475CA1">
        <w:rPr>
          <w:rFonts w:asciiTheme="minorHAnsi" w:hAnsiTheme="minorHAnsi" w:cstheme="minorHAnsi"/>
          <w:sz w:val="20"/>
        </w:rPr>
        <w:t>J</w:t>
      </w:r>
      <w:r w:rsidR="00065F44">
        <w:rPr>
          <w:rFonts w:asciiTheme="minorHAnsi" w:hAnsiTheme="minorHAnsi" w:cstheme="minorHAnsi"/>
          <w:sz w:val="20"/>
        </w:rPr>
        <w:t>CC</w:t>
      </w:r>
      <w:r w:rsidR="008C1E27" w:rsidRPr="00475CA1">
        <w:rPr>
          <w:rFonts w:asciiTheme="minorHAnsi" w:hAnsiTheme="minorHAnsi" w:cstheme="minorHAnsi"/>
          <w:sz w:val="20"/>
        </w:rPr>
        <w:t xml:space="preserve"> may pay Contractor under this Agreement </w:t>
      </w:r>
      <w:r w:rsidRPr="00475CA1">
        <w:rPr>
          <w:rFonts w:asciiTheme="minorHAnsi" w:hAnsiTheme="minorHAnsi" w:cstheme="minorHAnsi"/>
          <w:sz w:val="20"/>
        </w:rPr>
        <w:t>is $</w:t>
      </w:r>
      <w:r w:rsidR="00331749" w:rsidRPr="00065F44">
        <w:rPr>
          <w:rFonts w:asciiTheme="minorHAnsi" w:hAnsiTheme="minorHAnsi" w:cstheme="minorHAnsi"/>
          <w:b/>
          <w:sz w:val="20"/>
          <w:highlight w:val="yellow"/>
        </w:rPr>
        <w:t>TBD</w:t>
      </w:r>
      <w:r w:rsidRPr="00475CA1">
        <w:rPr>
          <w:rFonts w:asciiTheme="minorHAnsi" w:hAnsiTheme="minorHAnsi" w:cstheme="minorHAnsi"/>
          <w:sz w:val="20"/>
        </w:rPr>
        <w:t xml:space="preserve"> (the “Contract Amount”).</w:t>
      </w:r>
      <w:r w:rsidR="008C1E27" w:rsidRPr="00475CA1">
        <w:rPr>
          <w:rFonts w:asciiTheme="minorHAnsi" w:hAnsiTheme="minorHAnsi" w:cstheme="minorHAnsi"/>
          <w:sz w:val="20"/>
        </w:rPr>
        <w:t xml:space="preserve"> </w:t>
      </w:r>
    </w:p>
    <w:p w14:paraId="4930F375" w14:textId="1AF63618"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4.</w:t>
      </w:r>
      <w:r w:rsidRPr="00475CA1">
        <w:rPr>
          <w:rFonts w:asciiTheme="minorHAnsi" w:hAnsiTheme="minorHAnsi" w:cstheme="minorHAnsi"/>
          <w:sz w:val="20"/>
        </w:rPr>
        <w:tab/>
        <w:t xml:space="preserve">The purpose or title of this Agreement is: </w:t>
      </w:r>
      <w:r w:rsidR="009169D9">
        <w:rPr>
          <w:rFonts w:asciiTheme="minorHAnsi" w:hAnsiTheme="minorHAnsi" w:cstheme="minorHAnsi"/>
          <w:b/>
          <w:bCs/>
          <w:sz w:val="20"/>
        </w:rPr>
        <w:t>CARE ACT, SERIOUS MENTAL ILLNESS, AND DE-ESCALATION TRAINING</w:t>
      </w:r>
    </w:p>
    <w:p w14:paraId="75F8AE5C" w14:textId="77777777" w:rsidR="003B3C0B" w:rsidRPr="00475CA1" w:rsidRDefault="003B3C0B" w:rsidP="00475CA1">
      <w:pPr>
        <w:ind w:left="-450" w:hanging="270"/>
        <w:jc w:val="both"/>
        <w:rPr>
          <w:rFonts w:asciiTheme="minorHAnsi" w:hAnsiTheme="minorHAnsi" w:cstheme="minorHAnsi"/>
          <w:sz w:val="20"/>
        </w:rPr>
      </w:pPr>
    </w:p>
    <w:p w14:paraId="6045FDF9" w14:textId="77777777" w:rsidR="003B3C0B" w:rsidRPr="00475CA1" w:rsidRDefault="003B3C0B" w:rsidP="00475CA1">
      <w:pPr>
        <w:pBdr>
          <w:bottom w:val="single" w:sz="6" w:space="1" w:color="auto"/>
        </w:pBdr>
        <w:ind w:left="-450" w:hanging="270"/>
        <w:jc w:val="both"/>
        <w:rPr>
          <w:rFonts w:asciiTheme="minorHAnsi" w:hAnsiTheme="minorHAnsi" w:cstheme="minorHAnsi"/>
          <w:color w:val="000000"/>
          <w:sz w:val="20"/>
        </w:rPr>
      </w:pPr>
      <w:r w:rsidRPr="00475CA1">
        <w:rPr>
          <w:rFonts w:asciiTheme="minorHAnsi" w:hAnsiTheme="minorHAnsi" w:cstheme="minorHAnsi"/>
          <w:sz w:val="16"/>
          <w:szCs w:val="16"/>
        </w:rPr>
        <w:tab/>
      </w:r>
      <w:r w:rsidRPr="00475CA1">
        <w:rPr>
          <w:rFonts w:asciiTheme="minorHAnsi" w:hAnsiTheme="minorHAnsi" w:cstheme="minorHAnsi"/>
          <w:i/>
          <w:sz w:val="16"/>
          <w:szCs w:val="16"/>
        </w:rPr>
        <w:t xml:space="preserve">The purpose or title listed above is for administrative reference only and does not </w:t>
      </w:r>
      <w:r w:rsidRPr="00475CA1">
        <w:rPr>
          <w:rFonts w:asciiTheme="minorHAnsi" w:hAnsiTheme="minorHAnsi" w:cstheme="minorHAnsi"/>
          <w:i/>
          <w:color w:val="000000"/>
          <w:sz w:val="16"/>
          <w:szCs w:val="16"/>
        </w:rPr>
        <w:t xml:space="preserve">define, </w:t>
      </w:r>
      <w:r w:rsidRPr="00475CA1">
        <w:rPr>
          <w:rFonts w:asciiTheme="minorHAnsi" w:hAnsiTheme="minorHAnsi" w:cstheme="minorHAnsi"/>
          <w:bCs/>
          <w:i/>
          <w:color w:val="000000"/>
          <w:sz w:val="16"/>
          <w:szCs w:val="16"/>
        </w:rPr>
        <w:t>limit</w:t>
      </w:r>
      <w:r w:rsidRPr="00475CA1">
        <w:rPr>
          <w:rFonts w:asciiTheme="minorHAnsi" w:hAnsiTheme="minorHAnsi" w:cstheme="minorHAnsi"/>
          <w:i/>
          <w:color w:val="000000"/>
          <w:sz w:val="16"/>
          <w:szCs w:val="16"/>
        </w:rPr>
        <w:t xml:space="preserve">, or </w:t>
      </w:r>
      <w:r w:rsidRPr="00475CA1">
        <w:rPr>
          <w:rFonts w:asciiTheme="minorHAnsi" w:hAnsiTheme="minorHAnsi" w:cstheme="minorHAnsi"/>
          <w:bCs/>
          <w:i/>
          <w:color w:val="000000"/>
          <w:sz w:val="16"/>
          <w:szCs w:val="16"/>
        </w:rPr>
        <w:t>construe</w:t>
      </w:r>
      <w:r w:rsidRPr="00475CA1">
        <w:rPr>
          <w:rFonts w:asciiTheme="minorHAnsi" w:hAnsiTheme="minorHAnsi" w:cstheme="minorHAnsi"/>
          <w:i/>
          <w:color w:val="000000"/>
          <w:sz w:val="16"/>
          <w:szCs w:val="16"/>
        </w:rPr>
        <w:t xml:space="preserve"> the scope or extent of this Agreement. </w:t>
      </w:r>
    </w:p>
    <w:p w14:paraId="782D31B7"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5.</w:t>
      </w:r>
      <w:r w:rsidRPr="00475CA1">
        <w:rPr>
          <w:rFonts w:asciiTheme="minorHAnsi" w:hAnsiTheme="minorHAnsi" w:cstheme="minorHAnsi"/>
          <w:sz w:val="20"/>
        </w:rPr>
        <w:tab/>
        <w:t>The parties agree that this Agreement, made up of this coversheet, the appendixes listed below, and any attachments, contains the parties’ entire understanding related to the subject matter of this Agreement</w:t>
      </w:r>
      <w:r w:rsidR="003F1B2B" w:rsidRPr="00475CA1">
        <w:rPr>
          <w:rFonts w:asciiTheme="minorHAnsi" w:hAnsiTheme="minorHAnsi" w:cstheme="minorHAnsi"/>
          <w:sz w:val="20"/>
        </w:rPr>
        <w:t>, and</w:t>
      </w:r>
      <w:r w:rsidRPr="00475CA1">
        <w:rPr>
          <w:rFonts w:asciiTheme="minorHAnsi" w:hAnsiTheme="minorHAnsi" w:cstheme="minorHAnsi"/>
          <w:sz w:val="20"/>
        </w:rPr>
        <w:t xml:space="preserve"> </w:t>
      </w:r>
      <w:r w:rsidR="00BC3F04" w:rsidRPr="00475CA1">
        <w:rPr>
          <w:rFonts w:asciiTheme="minorHAnsi" w:hAnsiTheme="minorHAnsi" w:cstheme="minorHAnsi"/>
          <w:sz w:val="20"/>
        </w:rPr>
        <w:t xml:space="preserve">supersedes all previous proposals, both oral and written, negotiations, representations, commitments, writing and all other communications between the parties.  </w:t>
      </w:r>
    </w:p>
    <w:p w14:paraId="78D927C6" w14:textId="77777777" w:rsidR="003B3C0B" w:rsidRPr="00475CA1" w:rsidRDefault="003B3C0B" w:rsidP="00475CA1">
      <w:pPr>
        <w:ind w:left="-450" w:hanging="270"/>
        <w:jc w:val="both"/>
        <w:rPr>
          <w:rFonts w:asciiTheme="minorHAnsi" w:hAnsiTheme="minorHAnsi" w:cstheme="minorHAnsi"/>
          <w:sz w:val="20"/>
        </w:rPr>
      </w:pPr>
    </w:p>
    <w:p w14:paraId="3DD7BF28" w14:textId="1EE170FD" w:rsidR="003B3C0B"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 xml:space="preserve">Appendix A – </w:t>
      </w:r>
      <w:r w:rsidR="00445058" w:rsidRPr="00475CA1">
        <w:rPr>
          <w:rFonts w:asciiTheme="minorHAnsi" w:hAnsiTheme="minorHAnsi" w:cstheme="minorHAnsi"/>
          <w:sz w:val="20"/>
        </w:rPr>
        <w:t>Services</w:t>
      </w:r>
    </w:p>
    <w:p w14:paraId="6E8F0582" w14:textId="476AF46C" w:rsidR="00A92DBF" w:rsidRPr="00475CA1" w:rsidRDefault="00A92DBF" w:rsidP="00475CA1">
      <w:pPr>
        <w:ind w:left="-450" w:hanging="270"/>
        <w:jc w:val="both"/>
        <w:rPr>
          <w:rFonts w:asciiTheme="minorHAnsi" w:hAnsiTheme="minorHAnsi" w:cstheme="minorHAnsi"/>
          <w:sz w:val="20"/>
        </w:rPr>
      </w:pPr>
      <w:r>
        <w:rPr>
          <w:b/>
          <w:i/>
          <w:sz w:val="20"/>
        </w:rPr>
        <w:t xml:space="preserve">     </w:t>
      </w:r>
      <w:r>
        <w:rPr>
          <w:b/>
          <w:i/>
          <w:sz w:val="20"/>
        </w:rPr>
        <w:tab/>
      </w:r>
      <w:r>
        <w:rPr>
          <w:b/>
          <w:i/>
          <w:sz w:val="20"/>
        </w:rPr>
        <w:tab/>
      </w:r>
      <w:r>
        <w:rPr>
          <w:bCs/>
          <w:iCs/>
          <w:sz w:val="20"/>
        </w:rPr>
        <w:t>Attachment 1 – Acceptance and Sign Off Form</w:t>
      </w:r>
    </w:p>
    <w:p w14:paraId="18CD2E7C"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Appendix B – Payment Provisions</w:t>
      </w:r>
    </w:p>
    <w:p w14:paraId="127D136E"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Appendix C – General Provisions</w:t>
      </w:r>
    </w:p>
    <w:p w14:paraId="635F2845" w14:textId="4449DBC7" w:rsidR="003B3C0B" w:rsidRDefault="003B3C0B" w:rsidP="00475CA1">
      <w:pPr>
        <w:pBdr>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ab/>
        <w:t>Appendix D – Defined Terms</w:t>
      </w:r>
    </w:p>
    <w:p w14:paraId="66B183CA" w14:textId="6DA1B9B5" w:rsidR="005503FC" w:rsidRDefault="00DC22B2" w:rsidP="00DC22B2">
      <w:pPr>
        <w:pBdr>
          <w:bottom w:val="single" w:sz="6" w:space="1" w:color="auto"/>
        </w:pBdr>
        <w:ind w:left="-450" w:hanging="270"/>
        <w:rPr>
          <w:bCs/>
          <w:iCs/>
          <w:sz w:val="20"/>
        </w:rPr>
      </w:pPr>
      <w:r>
        <w:rPr>
          <w:rFonts w:asciiTheme="minorHAnsi" w:hAnsiTheme="minorHAnsi" w:cstheme="minorHAnsi"/>
          <w:sz w:val="20"/>
        </w:rPr>
        <w:tab/>
      </w:r>
      <w:r w:rsidR="005503FC">
        <w:rPr>
          <w:bCs/>
          <w:iCs/>
          <w:sz w:val="20"/>
        </w:rPr>
        <w:t xml:space="preserve"> </w:t>
      </w:r>
    </w:p>
    <w:p w14:paraId="15D423A6" w14:textId="29BE03DA" w:rsidR="004700CD" w:rsidRPr="005503FC" w:rsidRDefault="005503FC" w:rsidP="007A1765">
      <w:pPr>
        <w:pBdr>
          <w:bottom w:val="single" w:sz="6" w:space="1" w:color="auto"/>
        </w:pBdr>
        <w:ind w:left="-450" w:hanging="270"/>
        <w:rPr>
          <w:bCs/>
          <w:iCs/>
          <w:sz w:val="20"/>
        </w:rPr>
      </w:pPr>
      <w:r>
        <w:rPr>
          <w:bCs/>
          <w:iCs/>
          <w:sz w:val="20"/>
        </w:rPr>
        <w:t xml:space="preserve"> </w:t>
      </w:r>
    </w:p>
    <w:p w14:paraId="6A9348A1" w14:textId="77777777" w:rsidR="00DC22B2" w:rsidRPr="00DC22B2" w:rsidRDefault="00DC22B2" w:rsidP="00DC22B2">
      <w:pPr>
        <w:ind w:left="-450" w:hanging="270"/>
        <w:rPr>
          <w:sz w:val="20"/>
        </w:rPr>
      </w:pPr>
    </w:p>
    <w:p w14:paraId="3010456E" w14:textId="77777777" w:rsidR="003B3C0B" w:rsidRPr="00475CA1" w:rsidRDefault="003B3C0B" w:rsidP="003B3C0B">
      <w:pPr>
        <w:rPr>
          <w:rFonts w:asciiTheme="minorHAnsi" w:hAnsiTheme="minorHAnsi" w:cstheme="minorHAnsi"/>
          <w:b/>
          <w:sz w:val="14"/>
          <w:szCs w:val="14"/>
        </w:rPr>
      </w:pPr>
    </w:p>
    <w:p w14:paraId="7B44563D" w14:textId="77777777" w:rsidR="003B3C0B" w:rsidRPr="00475CA1" w:rsidRDefault="003B3C0B" w:rsidP="003B3C0B">
      <w:pPr>
        <w:rPr>
          <w:rFonts w:asciiTheme="minorHAnsi" w:hAnsiTheme="minorHAnsi" w:cstheme="minorHAnsi"/>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475CA1"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475CA1" w:rsidRDefault="003B3C0B" w:rsidP="00D662AB">
            <w:pPr>
              <w:tabs>
                <w:tab w:val="left" w:pos="3600"/>
              </w:tabs>
              <w:spacing w:line="60" w:lineRule="auto"/>
              <w:jc w:val="center"/>
              <w:rPr>
                <w:rFonts w:asciiTheme="minorHAnsi" w:hAnsiTheme="minorHAnsi" w:cstheme="minorHAnsi"/>
                <w:b/>
                <w:sz w:val="26"/>
              </w:rPr>
            </w:pPr>
          </w:p>
          <w:p w14:paraId="1F983312" w14:textId="48A79087" w:rsidR="003B3C0B" w:rsidRPr="00475CA1" w:rsidRDefault="00323CD0" w:rsidP="00D662AB">
            <w:pPr>
              <w:tabs>
                <w:tab w:val="left" w:pos="3600"/>
              </w:tabs>
              <w:jc w:val="center"/>
              <w:rPr>
                <w:rFonts w:asciiTheme="minorHAnsi" w:hAnsiTheme="minorHAnsi" w:cstheme="minorHAnsi"/>
                <w:b/>
              </w:rPr>
            </w:pPr>
            <w:r w:rsidRPr="00475CA1">
              <w:rPr>
                <w:rFonts w:asciiTheme="minorHAnsi" w:hAnsiTheme="minorHAnsi" w:cstheme="minorHAnsi"/>
                <w:b/>
                <w:sz w:val="20"/>
              </w:rPr>
              <w:t>J</w:t>
            </w:r>
            <w:r w:rsidR="00065F44">
              <w:rPr>
                <w:rFonts w:asciiTheme="minorHAnsi" w:hAnsiTheme="minorHAnsi" w:cstheme="minorHAnsi"/>
                <w:b/>
                <w:sz w:val="20"/>
              </w:rPr>
              <w:t>CC</w:t>
            </w:r>
            <w:r w:rsidR="003B3C0B" w:rsidRPr="00475CA1">
              <w:rPr>
                <w:rFonts w:asciiTheme="minorHAnsi" w:hAnsiTheme="minorHAnsi" w:cstheme="minorHAnsi"/>
                <w:b/>
                <w:sz w:val="20"/>
              </w:rPr>
              <w:t>’S SIGNATURE</w:t>
            </w:r>
          </w:p>
        </w:tc>
        <w:tc>
          <w:tcPr>
            <w:tcW w:w="4950" w:type="dxa"/>
            <w:tcBorders>
              <w:bottom w:val="single" w:sz="12" w:space="0" w:color="auto"/>
            </w:tcBorders>
            <w:shd w:val="clear" w:color="auto" w:fill="E0E0E0"/>
          </w:tcPr>
          <w:p w14:paraId="2CEC08AA" w14:textId="77777777" w:rsidR="003B3C0B" w:rsidRPr="00475CA1" w:rsidRDefault="003B3C0B" w:rsidP="00D662AB">
            <w:pPr>
              <w:tabs>
                <w:tab w:val="left" w:pos="3600"/>
              </w:tabs>
              <w:spacing w:line="60" w:lineRule="auto"/>
              <w:jc w:val="center"/>
              <w:rPr>
                <w:rFonts w:asciiTheme="minorHAnsi" w:hAnsiTheme="minorHAnsi" w:cstheme="minorHAnsi"/>
                <w:b/>
                <w:sz w:val="26"/>
              </w:rPr>
            </w:pPr>
          </w:p>
          <w:p w14:paraId="76153467" w14:textId="77777777" w:rsidR="003B3C0B" w:rsidRPr="00475CA1" w:rsidRDefault="003B3C0B" w:rsidP="00D662AB">
            <w:pPr>
              <w:tabs>
                <w:tab w:val="left" w:pos="3600"/>
              </w:tabs>
              <w:jc w:val="center"/>
              <w:rPr>
                <w:rFonts w:asciiTheme="minorHAnsi" w:hAnsiTheme="minorHAnsi" w:cstheme="minorHAnsi"/>
                <w:b/>
              </w:rPr>
            </w:pPr>
            <w:r w:rsidRPr="00475CA1">
              <w:rPr>
                <w:rFonts w:asciiTheme="minorHAnsi" w:hAnsiTheme="minorHAnsi" w:cstheme="minorHAnsi"/>
                <w:b/>
                <w:sz w:val="20"/>
              </w:rPr>
              <w:t>CONTRACTOR’S SIGNATURE</w:t>
            </w:r>
          </w:p>
        </w:tc>
      </w:tr>
      <w:tr w:rsidR="003B3C0B" w:rsidRPr="00475CA1"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475CA1" w:rsidRDefault="003B3C0B" w:rsidP="00D662AB">
            <w:pPr>
              <w:tabs>
                <w:tab w:val="left" w:pos="3600"/>
              </w:tabs>
              <w:rPr>
                <w:rFonts w:asciiTheme="minorHAnsi" w:hAnsiTheme="minorHAnsi" w:cstheme="minorHAnsi"/>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475CA1" w:rsidRDefault="003B3C0B" w:rsidP="00D662AB">
            <w:pPr>
              <w:jc w:val="both"/>
              <w:rPr>
                <w:rFonts w:asciiTheme="minorHAnsi" w:hAnsiTheme="minorHAnsi" w:cstheme="minorHAnsi"/>
                <w:sz w:val="13"/>
              </w:rPr>
            </w:pPr>
          </w:p>
        </w:tc>
      </w:tr>
      <w:tr w:rsidR="003B3C0B" w:rsidRPr="00475CA1"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w:t>
            </w:r>
          </w:p>
          <w:p w14:paraId="3C48CA19" w14:textId="3A4DE818" w:rsidR="003B3C0B" w:rsidRPr="00475CA1" w:rsidRDefault="007E5565" w:rsidP="00D662AB">
            <w:pPr>
              <w:jc w:val="both"/>
              <w:rPr>
                <w:rFonts w:asciiTheme="minorHAnsi" w:hAnsiTheme="minorHAnsi" w:cstheme="minorHAnsi"/>
                <w:sz w:val="18"/>
              </w:rPr>
            </w:pPr>
            <w:r>
              <w:rPr>
                <w:rFonts w:asciiTheme="minorHAnsi" w:hAnsiTheme="minorHAnsi" w:cstheme="minorHAnsi"/>
                <w:b/>
                <w:sz w:val="20"/>
              </w:rPr>
              <w:t xml:space="preserve"> Judicial Council of California</w:t>
            </w:r>
          </w:p>
        </w:tc>
        <w:tc>
          <w:tcPr>
            <w:tcW w:w="4950" w:type="dxa"/>
            <w:tcBorders>
              <w:top w:val="nil"/>
              <w:left w:val="single" w:sz="8" w:space="0" w:color="auto"/>
              <w:bottom w:val="single" w:sz="8" w:space="0" w:color="auto"/>
              <w:right w:val="single" w:sz="8" w:space="0" w:color="auto"/>
            </w:tcBorders>
          </w:tcPr>
          <w:p w14:paraId="4F7DF527" w14:textId="77777777" w:rsidR="003B3C0B" w:rsidRPr="00475CA1" w:rsidRDefault="003B3C0B" w:rsidP="00D662AB">
            <w:pPr>
              <w:spacing w:before="20"/>
              <w:jc w:val="both"/>
              <w:rPr>
                <w:rFonts w:asciiTheme="minorHAnsi" w:hAnsiTheme="minorHAnsi" w:cstheme="minorHAnsi"/>
                <w:i/>
                <w:sz w:val="14"/>
              </w:rPr>
            </w:pPr>
            <w:r w:rsidRPr="00475CA1">
              <w:rPr>
                <w:rFonts w:asciiTheme="minorHAnsi" w:hAnsiTheme="minorHAnsi" w:cstheme="minorHAnsi"/>
                <w:sz w:val="14"/>
              </w:rPr>
              <w:t xml:space="preserve">CONTRACTOR’S </w:t>
            </w:r>
            <w:proofErr w:type="gramStart"/>
            <w:r w:rsidRPr="00475CA1">
              <w:rPr>
                <w:rFonts w:asciiTheme="minorHAnsi" w:hAnsiTheme="minorHAnsi" w:cstheme="minorHAnsi"/>
                <w:sz w:val="14"/>
              </w:rPr>
              <w:t>NAME</w:t>
            </w:r>
            <w:r w:rsidRPr="00475CA1">
              <w:rPr>
                <w:rFonts w:asciiTheme="minorHAnsi" w:hAnsiTheme="minorHAnsi" w:cstheme="minorHAnsi"/>
                <w:sz w:val="13"/>
              </w:rPr>
              <w:t xml:space="preserve">  </w:t>
            </w:r>
            <w:r w:rsidRPr="00475CA1">
              <w:rPr>
                <w:rFonts w:asciiTheme="minorHAnsi" w:hAnsiTheme="minorHAnsi" w:cstheme="minorHAnsi"/>
                <w:i/>
                <w:sz w:val="14"/>
              </w:rPr>
              <w:t>(</w:t>
            </w:r>
            <w:proofErr w:type="gramEnd"/>
            <w:r w:rsidRPr="00475CA1">
              <w:rPr>
                <w:rFonts w:asciiTheme="minorHAnsi" w:hAnsiTheme="minorHAnsi" w:cstheme="minorHAnsi"/>
                <w:i/>
                <w:sz w:val="14"/>
              </w:rPr>
              <w:t>if Contractor is not an individual person, state whether Contractor is a corporation, partnership, etc., and the state or territory where Contractor is  organized)</w:t>
            </w:r>
          </w:p>
          <w:p w14:paraId="2E32C25E" w14:textId="77777777" w:rsidR="003B3C0B" w:rsidRPr="00475CA1" w:rsidRDefault="003B3C0B" w:rsidP="00D662AB">
            <w:pPr>
              <w:jc w:val="both"/>
              <w:rPr>
                <w:rFonts w:asciiTheme="minorHAnsi" w:hAnsiTheme="minorHAnsi" w:cstheme="minorHAnsi"/>
                <w:sz w:val="13"/>
              </w:rPr>
            </w:pPr>
            <w:r w:rsidRPr="00475CA1">
              <w:rPr>
                <w:rFonts w:asciiTheme="minorHAnsi" w:hAnsiTheme="minorHAnsi" w:cstheme="minorHAnsi"/>
                <w:sz w:val="13"/>
              </w:rPr>
              <w:t xml:space="preserve">      </w:t>
            </w:r>
          </w:p>
          <w:p w14:paraId="6C576AE2"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[Contractor name]</w:t>
            </w:r>
          </w:p>
          <w:p w14:paraId="70AC5F07" w14:textId="77777777" w:rsidR="003B3C0B" w:rsidRPr="00475CA1" w:rsidRDefault="003B3C0B" w:rsidP="00D662AB">
            <w:pPr>
              <w:tabs>
                <w:tab w:val="left" w:pos="3600"/>
              </w:tabs>
              <w:rPr>
                <w:rFonts w:asciiTheme="minorHAnsi" w:hAnsiTheme="minorHAnsi" w:cstheme="minorHAnsi"/>
              </w:rPr>
            </w:pPr>
          </w:p>
          <w:p w14:paraId="1FC6845C" w14:textId="77777777" w:rsidR="003B3C0B" w:rsidRPr="00475CA1" w:rsidRDefault="003B3C0B" w:rsidP="00D662AB">
            <w:pPr>
              <w:tabs>
                <w:tab w:val="left" w:pos="3600"/>
              </w:tabs>
              <w:rPr>
                <w:rFonts w:asciiTheme="minorHAnsi" w:hAnsiTheme="minorHAnsi" w:cstheme="minorHAnsi"/>
              </w:rPr>
            </w:pPr>
          </w:p>
          <w:p w14:paraId="1DD077CB" w14:textId="77777777" w:rsidR="003B3C0B" w:rsidRPr="00475CA1" w:rsidRDefault="003B3C0B" w:rsidP="00D662AB">
            <w:pPr>
              <w:tabs>
                <w:tab w:val="left" w:pos="3600"/>
              </w:tabs>
              <w:rPr>
                <w:rFonts w:asciiTheme="minorHAnsi" w:hAnsiTheme="minorHAnsi" w:cstheme="minorHAnsi"/>
              </w:rPr>
            </w:pPr>
          </w:p>
          <w:p w14:paraId="61906D54" w14:textId="77777777" w:rsidR="003B3C0B" w:rsidRPr="00475CA1" w:rsidRDefault="003B3C0B" w:rsidP="00D662AB">
            <w:pPr>
              <w:tabs>
                <w:tab w:val="left" w:pos="3600"/>
              </w:tabs>
              <w:rPr>
                <w:rFonts w:asciiTheme="minorHAnsi" w:hAnsiTheme="minorHAnsi" w:cstheme="minorHAnsi"/>
                <w:color w:val="0000FF"/>
              </w:rPr>
            </w:pPr>
            <w:r w:rsidRPr="00475CA1">
              <w:rPr>
                <w:rFonts w:asciiTheme="minorHAnsi" w:hAnsiTheme="minorHAnsi" w:cstheme="minorHAnsi"/>
              </w:rPr>
              <w:t xml:space="preserve"> </w:t>
            </w:r>
          </w:p>
          <w:p w14:paraId="7CBF0D66" w14:textId="77777777" w:rsidR="003B3C0B" w:rsidRPr="00475CA1" w:rsidRDefault="003B3C0B" w:rsidP="00D662AB">
            <w:pPr>
              <w:tabs>
                <w:tab w:val="left" w:pos="3600"/>
              </w:tabs>
              <w:rPr>
                <w:rFonts w:asciiTheme="minorHAnsi" w:hAnsiTheme="minorHAnsi" w:cstheme="minorHAnsi"/>
                <w:sz w:val="18"/>
              </w:rPr>
            </w:pPr>
          </w:p>
        </w:tc>
      </w:tr>
      <w:tr w:rsidR="003B3C0B" w:rsidRPr="00475CA1"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475CA1" w:rsidRDefault="003B3C0B" w:rsidP="00D662AB">
            <w:pPr>
              <w:spacing w:before="20"/>
              <w:rPr>
                <w:rFonts w:asciiTheme="minorHAnsi" w:hAnsiTheme="minorHAnsi" w:cstheme="minorHAnsi"/>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475CA1" w:rsidRDefault="003B3C0B" w:rsidP="00D662AB">
            <w:pPr>
              <w:spacing w:before="20"/>
              <w:rPr>
                <w:rFonts w:asciiTheme="minorHAnsi" w:hAnsiTheme="minorHAnsi" w:cstheme="minorHAnsi"/>
                <w:sz w:val="14"/>
              </w:rPr>
            </w:pPr>
          </w:p>
        </w:tc>
      </w:tr>
      <w:tr w:rsidR="003B3C0B" w:rsidRPr="00475CA1"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475CA1" w:rsidRDefault="003B3C0B" w:rsidP="00D662AB">
            <w:pPr>
              <w:spacing w:before="20"/>
              <w:rPr>
                <w:rFonts w:asciiTheme="minorHAnsi" w:hAnsiTheme="minorHAnsi" w:cstheme="minorHAnsi"/>
                <w:sz w:val="14"/>
              </w:rPr>
            </w:pPr>
            <w:r w:rsidRPr="00475CA1">
              <w:rPr>
                <w:rFonts w:asciiTheme="minorHAnsi" w:hAnsiTheme="minorHAnsi" w:cstheme="minorHAnsi"/>
                <w:sz w:val="14"/>
              </w:rPr>
              <w:t xml:space="preserve"> BY </w:t>
            </w:r>
            <w:r w:rsidRPr="00475CA1">
              <w:rPr>
                <w:rFonts w:asciiTheme="minorHAnsi" w:hAnsiTheme="minorHAnsi" w:cstheme="minorHAnsi"/>
                <w:i/>
                <w:sz w:val="14"/>
              </w:rPr>
              <w:t>(Authorized Signature)</w:t>
            </w:r>
          </w:p>
          <w:p w14:paraId="68BC6A79" w14:textId="6A85286D" w:rsidR="003B3C0B" w:rsidRPr="00475CA1" w:rsidRDefault="003B3C0B" w:rsidP="00D662AB">
            <w:pPr>
              <w:tabs>
                <w:tab w:val="left" w:pos="3600"/>
              </w:tabs>
              <w:rPr>
                <w:rFonts w:asciiTheme="minorHAnsi" w:hAnsiTheme="minorHAnsi" w:cstheme="minorHAnsi"/>
                <w:sz w:val="18"/>
              </w:rPr>
            </w:pPr>
            <w:r w:rsidRPr="00475CA1">
              <w:rPr>
                <w:rFonts w:asciiTheme="minorHAnsi" w:hAnsiTheme="minorHAnsi" w:cstheme="minorHAnsi"/>
                <w:sz w:val="28"/>
              </w:rPr>
              <w:sym w:font="Wingdings" w:char="F03F"/>
            </w:r>
            <w:r w:rsidR="004E630F">
              <w:rPr>
                <w:rFonts w:asciiTheme="minorHAnsi" w:hAnsiTheme="minorHAnsi" w:cstheme="minorHAnsi"/>
                <w:noProof/>
                <w:sz w:val="28"/>
              </w:rPr>
              <w:drawing>
                <wp:inline distT="0" distB="0" distL="0" distR="0" wp14:anchorId="3232C9D8" wp14:editId="1C1847BF">
                  <wp:extent cx="54292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1466850"/>
                          </a:xfrm>
                          <a:prstGeom prst="rect">
                            <a:avLst/>
                          </a:prstGeom>
                          <a:noFill/>
                        </pic:spPr>
                      </pic:pic>
                    </a:graphicData>
                  </a:graphic>
                </wp:inline>
              </w:drawing>
            </w:r>
          </w:p>
        </w:tc>
        <w:tc>
          <w:tcPr>
            <w:tcW w:w="4950" w:type="dxa"/>
            <w:tcBorders>
              <w:top w:val="nil"/>
              <w:left w:val="single" w:sz="8" w:space="0" w:color="auto"/>
              <w:bottom w:val="single" w:sz="8" w:space="0" w:color="auto"/>
              <w:right w:val="single" w:sz="8" w:space="0" w:color="auto"/>
            </w:tcBorders>
          </w:tcPr>
          <w:p w14:paraId="1F4D80B8" w14:textId="77777777" w:rsidR="003B3C0B" w:rsidRPr="00475CA1" w:rsidRDefault="003B3C0B" w:rsidP="00D662AB">
            <w:pPr>
              <w:spacing w:before="20"/>
              <w:rPr>
                <w:rFonts w:asciiTheme="minorHAnsi" w:hAnsiTheme="minorHAnsi" w:cstheme="minorHAnsi"/>
                <w:sz w:val="14"/>
              </w:rPr>
            </w:pPr>
            <w:r w:rsidRPr="00475CA1">
              <w:rPr>
                <w:rFonts w:asciiTheme="minorHAnsi" w:hAnsiTheme="minorHAnsi" w:cstheme="minorHAnsi"/>
                <w:sz w:val="14"/>
              </w:rPr>
              <w:t xml:space="preserve"> BY </w:t>
            </w:r>
            <w:r w:rsidRPr="00475CA1">
              <w:rPr>
                <w:rFonts w:asciiTheme="minorHAnsi" w:hAnsiTheme="minorHAnsi" w:cstheme="minorHAnsi"/>
                <w:i/>
                <w:sz w:val="14"/>
              </w:rPr>
              <w:t>(Authorized Signature)</w:t>
            </w:r>
          </w:p>
          <w:p w14:paraId="7B4FE7BC" w14:textId="397D36E6" w:rsidR="003B3C0B" w:rsidRPr="00475CA1" w:rsidRDefault="003B3C0B" w:rsidP="00D662AB">
            <w:pPr>
              <w:tabs>
                <w:tab w:val="left" w:pos="3600"/>
              </w:tabs>
              <w:rPr>
                <w:rFonts w:asciiTheme="minorHAnsi" w:hAnsiTheme="minorHAnsi" w:cstheme="minorHAnsi"/>
                <w:sz w:val="18"/>
              </w:rPr>
            </w:pPr>
            <w:r w:rsidRPr="00475CA1">
              <w:rPr>
                <w:rFonts w:asciiTheme="minorHAnsi" w:hAnsiTheme="minorHAnsi" w:cstheme="minorHAnsi"/>
                <w:sz w:val="28"/>
              </w:rPr>
              <w:sym w:font="Wingdings" w:char="F03F"/>
            </w:r>
          </w:p>
        </w:tc>
      </w:tr>
      <w:tr w:rsidR="003B3C0B" w:rsidRPr="00475CA1"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3BFC76D1" w:rsidR="003B3C0B" w:rsidRPr="00475CA1" w:rsidRDefault="004E630F" w:rsidP="00D662AB">
            <w:pPr>
              <w:tabs>
                <w:tab w:val="left" w:pos="3600"/>
              </w:tabs>
              <w:rPr>
                <w:rFonts w:asciiTheme="minorHAnsi" w:hAnsiTheme="minorHAnsi" w:cstheme="minorHAnsi"/>
                <w:sz w:val="14"/>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36155759" wp14:editId="1656A8B3">
                      <wp:simplePos x="0" y="0"/>
                      <wp:positionH relativeFrom="column">
                        <wp:posOffset>374650</wp:posOffset>
                      </wp:positionH>
                      <wp:positionV relativeFrom="paragraph">
                        <wp:posOffset>-478790</wp:posOffset>
                      </wp:positionV>
                      <wp:extent cx="5530850" cy="1358900"/>
                      <wp:effectExtent l="0" t="0" r="31750" b="508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0" cy="1358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CF495E8" w14:textId="77777777" w:rsidR="004E630F" w:rsidRPr="00FB4888" w:rsidRDefault="004E630F" w:rsidP="004E630F">
                                  <w:pPr>
                                    <w:spacing w:before="360"/>
                                    <w:jc w:val="center"/>
                                    <w:rPr>
                                      <w:b/>
                                      <w:smallCaps/>
                                      <w:sz w:val="48"/>
                                    </w:rPr>
                                  </w:pPr>
                                  <w:r w:rsidRPr="00631BBB">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55759" id="Rectangle 2" o:spid="_x0000_s1026" style="position:absolute;margin-left:29.5pt;margin-top:-37.7pt;width:435.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" strokecolor="#fabf8f" strokeweight="1pt">
                      <v:fill color2="#fbd4b4" focus="100%" type="gradient"/>
                      <v:shadow on="t" color="#974706" opacity=".5" offset="1pt"/>
                      <v:textbox>
                        <w:txbxContent>
                          <w:p w14:paraId="4CF495E8" w14:textId="77777777" w:rsidR="004E630F" w:rsidRPr="00FB4888" w:rsidRDefault="004E630F" w:rsidP="004E630F">
                            <w:pPr>
                              <w:spacing w:before="360"/>
                              <w:jc w:val="center"/>
                              <w:rPr>
                                <w:b/>
                                <w:smallCaps/>
                                <w:sz w:val="48"/>
                              </w:rPr>
                            </w:pPr>
                            <w:r w:rsidRPr="00631BBB">
                              <w:rPr>
                                <w:b/>
                                <w:smallCaps/>
                                <w:sz w:val="48"/>
                              </w:rPr>
                              <w:t>Sample Only – Do Not Sign</w:t>
                            </w:r>
                          </w:p>
                        </w:txbxContent>
                      </v:textbox>
                    </v:rect>
                  </w:pict>
                </mc:Fallback>
              </mc:AlternateContent>
            </w:r>
          </w:p>
        </w:tc>
        <w:tc>
          <w:tcPr>
            <w:tcW w:w="4950" w:type="dxa"/>
            <w:tcBorders>
              <w:top w:val="single" w:sz="8" w:space="0" w:color="auto"/>
              <w:left w:val="single" w:sz="8" w:space="0" w:color="auto"/>
              <w:bottom w:val="nil"/>
              <w:right w:val="single" w:sz="8" w:space="0" w:color="auto"/>
            </w:tcBorders>
          </w:tcPr>
          <w:p w14:paraId="1E35E5A3" w14:textId="77777777" w:rsidR="003B3C0B" w:rsidRPr="00475CA1" w:rsidRDefault="003B3C0B" w:rsidP="00D662AB">
            <w:pPr>
              <w:tabs>
                <w:tab w:val="left" w:pos="3600"/>
              </w:tabs>
              <w:rPr>
                <w:rFonts w:asciiTheme="minorHAnsi" w:hAnsiTheme="minorHAnsi" w:cstheme="minorHAnsi"/>
                <w:sz w:val="14"/>
              </w:rPr>
            </w:pPr>
          </w:p>
        </w:tc>
      </w:tr>
      <w:tr w:rsidR="003B3C0B" w:rsidRPr="00475CA1"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2D83FFE3" w:rsidR="003B3C0B" w:rsidRPr="00475CA1" w:rsidRDefault="003B3C0B" w:rsidP="00D662AB">
            <w:pPr>
              <w:tabs>
                <w:tab w:val="left" w:pos="3600"/>
              </w:tabs>
              <w:rPr>
                <w:rFonts w:asciiTheme="minorHAnsi" w:hAnsiTheme="minorHAnsi" w:cstheme="minorHAnsi"/>
                <w:sz w:val="16"/>
              </w:rPr>
            </w:pPr>
            <w:r w:rsidRPr="00475CA1">
              <w:rPr>
                <w:rFonts w:asciiTheme="minorHAnsi" w:hAnsiTheme="minorHAnsi" w:cstheme="minorHAnsi"/>
                <w:sz w:val="14"/>
              </w:rPr>
              <w:t xml:space="preserve"> PRINTED NAME AND TITLE OF PERSON SIGNING</w:t>
            </w:r>
            <w:r w:rsidRPr="00475CA1">
              <w:rPr>
                <w:rFonts w:asciiTheme="minorHAnsi" w:hAnsiTheme="minorHAnsi" w:cstheme="minorHAnsi"/>
                <w:sz w:val="16"/>
              </w:rPr>
              <w:t xml:space="preserve"> </w:t>
            </w:r>
          </w:p>
          <w:p w14:paraId="5680CB24" w14:textId="26D02A79" w:rsidR="003B3C0B" w:rsidRPr="00475CA1" w:rsidRDefault="003B3C0B" w:rsidP="00D662AB">
            <w:pPr>
              <w:tabs>
                <w:tab w:val="left" w:pos="3600"/>
              </w:tabs>
              <w:rPr>
                <w:rFonts w:asciiTheme="minorHAnsi" w:hAnsiTheme="minorHAnsi" w:cstheme="minorHAnsi"/>
                <w:sz w:val="16"/>
              </w:rPr>
            </w:pPr>
          </w:p>
          <w:p w14:paraId="25FE03D7"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PRINTED NAME AND TITLE OF PERSON SIGNING</w:t>
            </w:r>
          </w:p>
          <w:p w14:paraId="3FC716C0" w14:textId="77777777" w:rsidR="003B3C0B" w:rsidRPr="00475CA1" w:rsidRDefault="003B3C0B" w:rsidP="00D662AB">
            <w:pPr>
              <w:tabs>
                <w:tab w:val="left" w:pos="3600"/>
              </w:tabs>
              <w:rPr>
                <w:rFonts w:asciiTheme="minorHAnsi" w:hAnsiTheme="minorHAnsi" w:cstheme="minorHAnsi"/>
                <w:sz w:val="20"/>
              </w:rPr>
            </w:pPr>
          </w:p>
          <w:p w14:paraId="53C08935"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[Name and title]</w:t>
            </w:r>
          </w:p>
          <w:p w14:paraId="1C5C9EB5" w14:textId="77777777" w:rsidR="003B3C0B" w:rsidRPr="00475CA1" w:rsidRDefault="003B3C0B" w:rsidP="00D662AB">
            <w:pPr>
              <w:pStyle w:val="Header"/>
              <w:tabs>
                <w:tab w:val="left" w:pos="3600"/>
              </w:tabs>
              <w:rPr>
                <w:rFonts w:asciiTheme="minorHAnsi" w:hAnsiTheme="minorHAnsi" w:cstheme="minorHAnsi"/>
              </w:rPr>
            </w:pPr>
            <w:r w:rsidRPr="00475CA1">
              <w:rPr>
                <w:rFonts w:asciiTheme="minorHAnsi" w:hAnsiTheme="minorHAnsi" w:cstheme="minorHAnsi"/>
              </w:rPr>
              <w:t xml:space="preserve"> </w:t>
            </w:r>
          </w:p>
          <w:p w14:paraId="2841412C" w14:textId="77777777" w:rsidR="003B3C0B" w:rsidRPr="00475CA1" w:rsidRDefault="003B3C0B" w:rsidP="00D662AB">
            <w:pPr>
              <w:tabs>
                <w:tab w:val="left" w:pos="3600"/>
              </w:tabs>
              <w:rPr>
                <w:rFonts w:asciiTheme="minorHAnsi" w:hAnsiTheme="minorHAnsi" w:cstheme="minorHAnsi"/>
                <w:sz w:val="16"/>
              </w:rPr>
            </w:pPr>
            <w:r w:rsidRPr="00475CA1">
              <w:rPr>
                <w:rFonts w:asciiTheme="minorHAnsi" w:hAnsiTheme="minorHAnsi" w:cstheme="minorHAnsi"/>
                <w:sz w:val="16"/>
              </w:rPr>
              <w:t xml:space="preserve"> </w:t>
            </w:r>
          </w:p>
        </w:tc>
      </w:tr>
      <w:tr w:rsidR="003B3C0B" w:rsidRPr="00475CA1"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DATE EXECUTED</w:t>
            </w:r>
          </w:p>
          <w:p w14:paraId="6163A73E" w14:textId="77777777" w:rsidR="00993261" w:rsidRPr="00475CA1" w:rsidRDefault="00993261" w:rsidP="00D662AB">
            <w:pPr>
              <w:tabs>
                <w:tab w:val="left" w:pos="3600"/>
              </w:tabs>
              <w:rPr>
                <w:rFonts w:asciiTheme="minorHAnsi" w:hAnsiTheme="minorHAnsi" w:cstheme="minorHAnsi"/>
                <w:sz w:val="14"/>
              </w:rPr>
            </w:pPr>
          </w:p>
          <w:p w14:paraId="4713F1FB" w14:textId="77777777" w:rsidR="00993261" w:rsidRPr="00475CA1" w:rsidRDefault="003F1B2B" w:rsidP="003F1B2B">
            <w:pPr>
              <w:tabs>
                <w:tab w:val="left" w:pos="3600"/>
              </w:tabs>
              <w:rPr>
                <w:rFonts w:asciiTheme="minorHAnsi" w:hAnsiTheme="minorHAnsi" w:cstheme="minorHAnsi"/>
                <w:sz w:val="14"/>
              </w:rPr>
            </w:pPr>
            <w:r w:rsidRPr="00475CA1">
              <w:rPr>
                <w:rFonts w:asciiTheme="minorHAnsi" w:hAnsiTheme="minorHAnsi" w:cstheme="minorHAnsi"/>
                <w:b/>
                <w:sz w:val="20"/>
                <w:highlight w:val="yellow"/>
              </w:rPr>
              <w:t>[Date]</w:t>
            </w:r>
          </w:p>
        </w:tc>
        <w:tc>
          <w:tcPr>
            <w:tcW w:w="4950" w:type="dxa"/>
            <w:tcBorders>
              <w:top w:val="nil"/>
              <w:left w:val="single" w:sz="8" w:space="0" w:color="auto"/>
              <w:bottom w:val="single" w:sz="8" w:space="0" w:color="auto"/>
              <w:right w:val="single" w:sz="8" w:space="0" w:color="auto"/>
            </w:tcBorders>
          </w:tcPr>
          <w:p w14:paraId="6336F8B5"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3"/>
              </w:rPr>
              <w:t xml:space="preserve"> </w:t>
            </w:r>
            <w:r w:rsidRPr="00475CA1">
              <w:rPr>
                <w:rFonts w:asciiTheme="minorHAnsi" w:hAnsiTheme="minorHAnsi" w:cstheme="minorHAnsi"/>
                <w:sz w:val="14"/>
              </w:rPr>
              <w:t>DATE EXECUTED</w:t>
            </w:r>
          </w:p>
          <w:p w14:paraId="4EF01F61" w14:textId="77777777" w:rsidR="003F1B2B" w:rsidRPr="00475CA1" w:rsidRDefault="003F1B2B" w:rsidP="00D662AB">
            <w:pPr>
              <w:tabs>
                <w:tab w:val="left" w:pos="3600"/>
              </w:tabs>
              <w:rPr>
                <w:rFonts w:asciiTheme="minorHAnsi" w:hAnsiTheme="minorHAnsi" w:cstheme="minorHAnsi"/>
                <w:sz w:val="14"/>
              </w:rPr>
            </w:pPr>
          </w:p>
          <w:p w14:paraId="6CF0AE18" w14:textId="77777777" w:rsidR="003F1B2B" w:rsidRPr="00475CA1" w:rsidRDefault="003F1B2B" w:rsidP="00D662AB">
            <w:pPr>
              <w:tabs>
                <w:tab w:val="left" w:pos="3600"/>
              </w:tabs>
              <w:rPr>
                <w:rFonts w:asciiTheme="minorHAnsi" w:hAnsiTheme="minorHAnsi" w:cstheme="minorHAnsi"/>
                <w:sz w:val="14"/>
              </w:rPr>
            </w:pPr>
            <w:r w:rsidRPr="00475CA1">
              <w:rPr>
                <w:rFonts w:asciiTheme="minorHAnsi" w:hAnsiTheme="minorHAnsi" w:cstheme="minorHAnsi"/>
                <w:b/>
                <w:sz w:val="20"/>
                <w:highlight w:val="yellow"/>
              </w:rPr>
              <w:t>[Date]</w:t>
            </w:r>
          </w:p>
        </w:tc>
      </w:tr>
      <w:tr w:rsidR="003B3C0B" w:rsidRPr="00475CA1"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475CA1" w:rsidRDefault="003B3C0B" w:rsidP="00D662AB">
            <w:pPr>
              <w:tabs>
                <w:tab w:val="left" w:pos="3600"/>
              </w:tabs>
              <w:rPr>
                <w:rFonts w:asciiTheme="minorHAnsi" w:hAnsiTheme="minorHAnsi" w:cstheme="minorHAnsi"/>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475CA1" w:rsidRDefault="003B3C0B" w:rsidP="00D662AB">
            <w:pPr>
              <w:tabs>
                <w:tab w:val="left" w:pos="3600"/>
              </w:tabs>
              <w:rPr>
                <w:rFonts w:asciiTheme="minorHAnsi" w:hAnsiTheme="minorHAnsi" w:cstheme="minorHAnsi"/>
                <w:sz w:val="13"/>
              </w:rPr>
            </w:pPr>
          </w:p>
        </w:tc>
      </w:tr>
      <w:tr w:rsidR="003B3C0B" w:rsidRPr="00475CA1"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ADDRESS</w:t>
            </w:r>
          </w:p>
          <w:p w14:paraId="06F4A819" w14:textId="77777777" w:rsidR="003B3C0B" w:rsidRPr="00475CA1" w:rsidRDefault="003B3C0B" w:rsidP="00D662AB">
            <w:pPr>
              <w:tabs>
                <w:tab w:val="left" w:pos="3600"/>
              </w:tabs>
              <w:rPr>
                <w:rFonts w:asciiTheme="minorHAnsi" w:hAnsiTheme="minorHAnsi" w:cstheme="minorHAnsi"/>
                <w:sz w:val="14"/>
              </w:rPr>
            </w:pPr>
          </w:p>
          <w:p w14:paraId="72E182B9"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475CA1" w:rsidRDefault="003B3C0B" w:rsidP="00D662AB">
            <w:pPr>
              <w:tabs>
                <w:tab w:val="left" w:pos="3600"/>
              </w:tabs>
              <w:rPr>
                <w:rFonts w:asciiTheme="minorHAnsi" w:hAnsiTheme="minorHAnsi" w:cstheme="minorHAnsi"/>
                <w:color w:val="0000FF"/>
                <w:sz w:val="18"/>
              </w:rPr>
            </w:pPr>
            <w:r w:rsidRPr="00475CA1">
              <w:rPr>
                <w:rFonts w:asciiTheme="minorHAnsi" w:hAnsiTheme="minorHAnsi" w:cstheme="minorHAnsi"/>
                <w:sz w:val="13"/>
              </w:rPr>
              <w:t xml:space="preserve"> </w:t>
            </w:r>
            <w:r w:rsidRPr="00475CA1">
              <w:rPr>
                <w:rFonts w:asciiTheme="minorHAnsi" w:hAnsiTheme="minorHAnsi" w:cstheme="minorHAnsi"/>
                <w:sz w:val="14"/>
              </w:rPr>
              <w:t>ADDRESS</w:t>
            </w:r>
          </w:p>
          <w:p w14:paraId="3005704F" w14:textId="77777777" w:rsidR="003B3C0B" w:rsidRPr="00475CA1" w:rsidRDefault="003B3C0B" w:rsidP="00D662AB">
            <w:pPr>
              <w:tabs>
                <w:tab w:val="left" w:pos="3600"/>
              </w:tabs>
              <w:rPr>
                <w:rFonts w:asciiTheme="minorHAnsi" w:hAnsiTheme="minorHAnsi" w:cstheme="minorHAnsi"/>
                <w:sz w:val="16"/>
              </w:rPr>
            </w:pPr>
          </w:p>
          <w:p w14:paraId="5BB25E5D"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[Address]</w:t>
            </w:r>
          </w:p>
        </w:tc>
      </w:tr>
    </w:tbl>
    <w:p w14:paraId="41243C65" w14:textId="77777777" w:rsidR="003B3C0B" w:rsidRPr="00475CA1" w:rsidRDefault="003B3C0B" w:rsidP="003B3C0B">
      <w:pPr>
        <w:rPr>
          <w:rFonts w:asciiTheme="minorHAnsi" w:hAnsiTheme="minorHAnsi" w:cstheme="minorHAnsi"/>
          <w:b/>
          <w:sz w:val="14"/>
          <w:szCs w:val="14"/>
        </w:rPr>
      </w:pPr>
    </w:p>
    <w:p w14:paraId="262DD86B" w14:textId="77777777" w:rsidR="003B3C0B" w:rsidRPr="00475CA1" w:rsidRDefault="003B3C0B" w:rsidP="003B3C0B">
      <w:pPr>
        <w:rPr>
          <w:rFonts w:asciiTheme="minorHAnsi" w:hAnsiTheme="minorHAnsi" w:cstheme="minorHAnsi"/>
          <w:b/>
          <w:sz w:val="14"/>
          <w:szCs w:val="14"/>
        </w:rPr>
      </w:pPr>
      <w:r w:rsidRPr="00475CA1">
        <w:rPr>
          <w:rFonts w:asciiTheme="minorHAnsi" w:hAnsiTheme="minorHAnsi" w:cstheme="minorHAnsi"/>
          <w:b/>
          <w:sz w:val="14"/>
          <w:szCs w:val="14"/>
        </w:rPr>
        <w:t xml:space="preserve">                                                                                        </w:t>
      </w:r>
    </w:p>
    <w:p w14:paraId="3D06D13E" w14:textId="77777777" w:rsidR="008953BE" w:rsidRPr="00475CA1" w:rsidRDefault="003B3C0B">
      <w:pPr>
        <w:rPr>
          <w:rFonts w:asciiTheme="minorHAnsi" w:eastAsiaTheme="majorEastAsia" w:hAnsiTheme="minorHAnsi" w:cstheme="minorHAnsi"/>
          <w:b/>
          <w:bCs/>
          <w:color w:val="000000" w:themeColor="text1"/>
          <w:kern w:val="28"/>
          <w:sz w:val="20"/>
        </w:rPr>
        <w:sectPr w:rsidR="008953BE" w:rsidRPr="00475CA1" w:rsidSect="003B3C0B">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r w:rsidRPr="00475CA1">
        <w:rPr>
          <w:rFonts w:asciiTheme="minorHAnsi" w:eastAsiaTheme="majorEastAsia" w:hAnsiTheme="minorHAnsi" w:cstheme="minorHAnsi"/>
          <w:b/>
          <w:bCs/>
          <w:color w:val="000000" w:themeColor="text1"/>
          <w:kern w:val="28"/>
          <w:sz w:val="20"/>
        </w:rPr>
        <w:br w:type="page"/>
      </w:r>
    </w:p>
    <w:p w14:paraId="15113E46" w14:textId="41BD712D" w:rsidR="00B7449E" w:rsidRPr="005503FC" w:rsidRDefault="007E5565" w:rsidP="00E97379">
      <w:pPr>
        <w:pStyle w:val="Title"/>
        <w:spacing w:before="120" w:after="120" w:line="300" w:lineRule="atLeast"/>
        <w:rPr>
          <w:rFonts w:asciiTheme="minorHAnsi" w:hAnsiTheme="minorHAnsi" w:cstheme="minorHAnsi"/>
          <w:color w:val="000000" w:themeColor="text1"/>
          <w:sz w:val="20"/>
          <w:szCs w:val="20"/>
        </w:rPr>
      </w:pPr>
      <w:r w:rsidRPr="005503FC">
        <w:rPr>
          <w:rFonts w:asciiTheme="minorHAnsi" w:hAnsiTheme="minorHAnsi" w:cstheme="minorHAnsi"/>
          <w:color w:val="000000" w:themeColor="text1"/>
          <w:sz w:val="20"/>
          <w:szCs w:val="20"/>
        </w:rPr>
        <w:lastRenderedPageBreak/>
        <w:t>A</w:t>
      </w:r>
      <w:r w:rsidR="00D6428A" w:rsidRPr="005503FC">
        <w:rPr>
          <w:rFonts w:asciiTheme="minorHAnsi" w:hAnsiTheme="minorHAnsi" w:cstheme="minorHAnsi"/>
          <w:color w:val="000000" w:themeColor="text1"/>
          <w:sz w:val="20"/>
          <w:szCs w:val="20"/>
        </w:rPr>
        <w:t>PPENDIX A</w:t>
      </w:r>
    </w:p>
    <w:p w14:paraId="518ECC42" w14:textId="4805EE16" w:rsidR="00B7449E" w:rsidRPr="005503FC" w:rsidRDefault="00E52E73" w:rsidP="00B7449E">
      <w:pPr>
        <w:pStyle w:val="Title"/>
        <w:spacing w:before="120" w:after="120" w:line="300" w:lineRule="atLeast"/>
        <w:rPr>
          <w:rFonts w:asciiTheme="minorHAnsi" w:hAnsiTheme="minorHAnsi" w:cstheme="minorHAnsi"/>
          <w:color w:val="000000" w:themeColor="text1"/>
          <w:sz w:val="20"/>
          <w:szCs w:val="20"/>
        </w:rPr>
      </w:pPr>
      <w:r w:rsidRPr="005503FC">
        <w:rPr>
          <w:rFonts w:asciiTheme="minorHAnsi" w:hAnsiTheme="minorHAnsi" w:cstheme="minorHAnsi"/>
          <w:color w:val="000000" w:themeColor="text1"/>
          <w:sz w:val="20"/>
          <w:szCs w:val="20"/>
        </w:rPr>
        <w:t>Services</w:t>
      </w:r>
    </w:p>
    <w:p w14:paraId="6E3EEF18" w14:textId="77777777" w:rsidR="00B7449E" w:rsidRPr="005503FC" w:rsidRDefault="00B7449E" w:rsidP="00B7449E">
      <w:pPr>
        <w:spacing w:line="300" w:lineRule="atLeast"/>
        <w:ind w:left="360"/>
        <w:rPr>
          <w:rFonts w:asciiTheme="minorHAnsi" w:hAnsiTheme="minorHAnsi" w:cstheme="minorHAnsi"/>
          <w:sz w:val="20"/>
        </w:rPr>
      </w:pPr>
    </w:p>
    <w:p w14:paraId="7F6753DE" w14:textId="77777777" w:rsidR="00EF6C03" w:rsidRPr="005503FC" w:rsidRDefault="00EF6C03">
      <w:pPr>
        <w:pStyle w:val="Apnd1"/>
        <w:numPr>
          <w:ilvl w:val="0"/>
          <w:numId w:val="12"/>
        </w:numPr>
        <w:spacing w:before="120" w:after="120"/>
        <w:jc w:val="both"/>
        <w:rPr>
          <w:rFonts w:asciiTheme="minorHAnsi" w:hAnsiTheme="minorHAnsi" w:cstheme="minorHAnsi"/>
          <w:bCs/>
          <w:i/>
          <w:sz w:val="20"/>
          <w:szCs w:val="20"/>
          <w:lang w:bidi="en-US"/>
        </w:rPr>
      </w:pPr>
      <w:r w:rsidRPr="005503FC">
        <w:rPr>
          <w:rFonts w:asciiTheme="minorHAnsi" w:hAnsiTheme="minorHAnsi" w:cstheme="minorHAnsi"/>
          <w:sz w:val="20"/>
          <w:szCs w:val="20"/>
        </w:rPr>
        <w:t xml:space="preserve">Background and Purpose. </w:t>
      </w:r>
    </w:p>
    <w:p w14:paraId="5D7D34E2" w14:textId="77777777" w:rsidR="009169D9" w:rsidRPr="009169D9" w:rsidRDefault="009169D9" w:rsidP="009169D9">
      <w:pPr>
        <w:pStyle w:val="ListParagraph"/>
        <w:numPr>
          <w:ilvl w:val="1"/>
          <w:numId w:val="35"/>
        </w:numPr>
        <w:spacing w:before="240" w:after="240"/>
        <w:rPr>
          <w:sz w:val="20"/>
        </w:rPr>
      </w:pPr>
      <w:r w:rsidRPr="009169D9">
        <w:rPr>
          <w:sz w:val="20"/>
          <w:u w:val="single"/>
        </w:rPr>
        <w:t xml:space="preserve">Judicial Council of California. </w:t>
      </w:r>
      <w:r w:rsidRPr="009169D9">
        <w:rPr>
          <w:sz w:val="20"/>
        </w:rPr>
        <w:t>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Council’s Court Operations and Services Division, Center for Families, Children &amp; the Courts (“CFCC”) supports programs in court settings that improve practice and services for children, youth, parents, families, and other court users.</w:t>
      </w:r>
    </w:p>
    <w:p w14:paraId="2762A097" w14:textId="77777777" w:rsidR="009169D9" w:rsidRPr="009169D9" w:rsidRDefault="00A17119" w:rsidP="009169D9">
      <w:pPr>
        <w:pStyle w:val="ListParagraph"/>
        <w:numPr>
          <w:ilvl w:val="1"/>
          <w:numId w:val="35"/>
        </w:numPr>
        <w:spacing w:before="240" w:after="240"/>
        <w:rPr>
          <w:sz w:val="20"/>
        </w:rPr>
      </w:pPr>
      <w:hyperlink r:id="rId14">
        <w:r w:rsidR="009169D9" w:rsidRPr="009169D9">
          <w:rPr>
            <w:rStyle w:val="Hyperlink"/>
            <w:sz w:val="20"/>
          </w:rPr>
          <w:t>Community Assistance, Recovery, and Empowerment Act.</w:t>
        </w:r>
      </w:hyperlink>
      <w:r w:rsidR="009169D9" w:rsidRPr="009169D9">
        <w:rPr>
          <w:sz w:val="20"/>
        </w:rPr>
        <w:t xml:space="preserve"> The Judicial Council’s Center for Families, Children &amp; the Courts is responsible for implementation of the Community Assistance and Recovery Act (CARE Act) in the California trial courts. The CARE Act authorizes specified adult persons to petition a civil court to create a voluntary CARE agreement or a court-ordered CARE plan that can include treatment, housing support, and other services for persons with schizophrenia or other psychotic disorders.</w:t>
      </w:r>
    </w:p>
    <w:p w14:paraId="0DB77635" w14:textId="77777777" w:rsidR="009169D9" w:rsidRPr="009169D9" w:rsidRDefault="009169D9" w:rsidP="009169D9">
      <w:pPr>
        <w:pStyle w:val="ListParagraph"/>
        <w:numPr>
          <w:ilvl w:val="1"/>
          <w:numId w:val="35"/>
        </w:numPr>
        <w:spacing w:before="240" w:after="240"/>
        <w:rPr>
          <w:sz w:val="20"/>
        </w:rPr>
      </w:pPr>
      <w:r w:rsidRPr="009169D9">
        <w:rPr>
          <w:sz w:val="20"/>
          <w:u w:val="single"/>
        </w:rPr>
        <w:t>CARE Act, Serious Mental Illness, and De-escalation Training</w:t>
      </w:r>
      <w:r w:rsidRPr="009169D9">
        <w:rPr>
          <w:sz w:val="20"/>
        </w:rPr>
        <w:t xml:space="preserve">. The training will improve the ability of court staff to assist, accommodate, and provide court services to individuals with serious mental illness; provide tools and techniques to empower court staff to assist individuals in crisis and to deescalate tense situations with court users; and facilitate hands-on learning through interactive scenarios and hypotheticals. </w:t>
      </w:r>
    </w:p>
    <w:p w14:paraId="0D49EAE1" w14:textId="1A1E01C2" w:rsidR="00535786" w:rsidRPr="005503FC" w:rsidRDefault="009169D9">
      <w:pPr>
        <w:pStyle w:val="Apnd1"/>
        <w:numPr>
          <w:ilvl w:val="0"/>
          <w:numId w:val="12"/>
        </w:numPr>
        <w:spacing w:before="120" w:after="120"/>
        <w:jc w:val="both"/>
        <w:rPr>
          <w:rFonts w:asciiTheme="minorHAnsi" w:hAnsiTheme="minorHAnsi" w:cstheme="minorHAnsi"/>
          <w:sz w:val="20"/>
          <w:szCs w:val="20"/>
        </w:rPr>
      </w:pPr>
      <w:r>
        <w:rPr>
          <w:rFonts w:asciiTheme="minorHAnsi" w:hAnsiTheme="minorHAnsi" w:cstheme="minorHAnsi"/>
          <w:sz w:val="20"/>
          <w:szCs w:val="20"/>
        </w:rPr>
        <w:t>DESCRIPTION OF SERVICES AND DELIVERABLES</w:t>
      </w:r>
    </w:p>
    <w:p w14:paraId="0088C9E7" w14:textId="77777777" w:rsidR="009169D9" w:rsidRPr="009169D9" w:rsidRDefault="009169D9" w:rsidP="009169D9">
      <w:pPr>
        <w:numPr>
          <w:ilvl w:val="1"/>
          <w:numId w:val="36"/>
        </w:numPr>
        <w:spacing w:before="240" w:after="240"/>
        <w:rPr>
          <w:rFonts w:eastAsia="Times New Roman"/>
          <w:sz w:val="20"/>
          <w:u w:val="single"/>
        </w:rPr>
      </w:pPr>
      <w:r w:rsidRPr="009169D9">
        <w:rPr>
          <w:rFonts w:eastAsia="Times New Roman"/>
          <w:sz w:val="20"/>
          <w:u w:val="single"/>
        </w:rPr>
        <w:t>Introduction:</w:t>
      </w:r>
    </w:p>
    <w:p w14:paraId="1AB64B4F" w14:textId="08B939B9" w:rsidR="009169D9" w:rsidRPr="009169D9" w:rsidRDefault="009169D9" w:rsidP="009169D9">
      <w:pPr>
        <w:ind w:left="1440"/>
        <w:rPr>
          <w:rFonts w:eastAsia="Times New Roman"/>
          <w:sz w:val="20"/>
        </w:rPr>
      </w:pPr>
      <w:r>
        <w:rPr>
          <w:rFonts w:eastAsia="Times New Roman"/>
          <w:sz w:val="20"/>
        </w:rPr>
        <w:t>Contractor will</w:t>
      </w:r>
      <w:r w:rsidRPr="009169D9">
        <w:rPr>
          <w:rFonts w:eastAsia="Times New Roman"/>
          <w:sz w:val="20"/>
        </w:rPr>
        <w:t xml:space="preserve"> develop and deliver three, in-person</w:t>
      </w:r>
      <w:r>
        <w:rPr>
          <w:rFonts w:eastAsia="Times New Roman"/>
          <w:sz w:val="20"/>
        </w:rPr>
        <w:t xml:space="preserve"> mental illness and de-escalation</w:t>
      </w:r>
      <w:r w:rsidRPr="009169D9">
        <w:rPr>
          <w:rFonts w:eastAsia="Times New Roman"/>
          <w:sz w:val="20"/>
        </w:rPr>
        <w:t xml:space="preserve"> training sessions to court staff working with potential CARE Act participants and their family members. </w:t>
      </w:r>
    </w:p>
    <w:p w14:paraId="5E73C581" w14:textId="77777777" w:rsidR="009169D9" w:rsidRPr="009169D9" w:rsidRDefault="009169D9" w:rsidP="009169D9">
      <w:pPr>
        <w:ind w:left="1440"/>
        <w:rPr>
          <w:rFonts w:eastAsia="Times New Roman"/>
          <w:sz w:val="20"/>
        </w:rPr>
      </w:pPr>
    </w:p>
    <w:p w14:paraId="1A6CC6DC" w14:textId="44E8268E" w:rsidR="009169D9" w:rsidRPr="009169D9" w:rsidRDefault="009169D9" w:rsidP="009169D9">
      <w:pPr>
        <w:ind w:left="1440"/>
        <w:rPr>
          <w:rFonts w:eastAsia="Times New Roman"/>
          <w:sz w:val="20"/>
        </w:rPr>
      </w:pPr>
      <w:r w:rsidRPr="009169D9">
        <w:rPr>
          <w:rFonts w:eastAsia="Times New Roman"/>
          <w:sz w:val="20"/>
        </w:rPr>
        <w:t xml:space="preserve">The contractor(s) will develop and deliver curriculum that supports </w:t>
      </w:r>
      <w:proofErr w:type="gramStart"/>
      <w:r w:rsidRPr="009169D9">
        <w:rPr>
          <w:rFonts w:eastAsia="Times New Roman"/>
          <w:sz w:val="20"/>
        </w:rPr>
        <w:t>all of</w:t>
      </w:r>
      <w:proofErr w:type="gramEnd"/>
      <w:r w:rsidRPr="009169D9">
        <w:rPr>
          <w:rFonts w:eastAsia="Times New Roman"/>
          <w:sz w:val="20"/>
        </w:rPr>
        <w:t xml:space="preserve"> the following:</w:t>
      </w:r>
    </w:p>
    <w:p w14:paraId="5A15B1BF" w14:textId="77777777" w:rsidR="009169D9" w:rsidRPr="009169D9" w:rsidRDefault="009169D9" w:rsidP="009169D9">
      <w:pPr>
        <w:ind w:left="720"/>
        <w:rPr>
          <w:rFonts w:eastAsia="Times New Roman"/>
          <w:sz w:val="20"/>
        </w:rPr>
      </w:pPr>
    </w:p>
    <w:p w14:paraId="0D50E5B3" w14:textId="77777777" w:rsidR="009169D9" w:rsidRPr="009169D9" w:rsidRDefault="009169D9" w:rsidP="009169D9">
      <w:pPr>
        <w:numPr>
          <w:ilvl w:val="0"/>
          <w:numId w:val="41"/>
        </w:numPr>
        <w:rPr>
          <w:rFonts w:eastAsia="Times New Roman"/>
          <w:sz w:val="20"/>
        </w:rPr>
      </w:pPr>
      <w:r w:rsidRPr="009169D9">
        <w:rPr>
          <w:rFonts w:eastAsia="Times New Roman"/>
          <w:sz w:val="20"/>
        </w:rPr>
        <w:t xml:space="preserve">Legally accurate and current, including incorporating changes in the law and court forms, as appropriate. </w:t>
      </w:r>
    </w:p>
    <w:p w14:paraId="7388BA6C" w14:textId="77777777" w:rsidR="009169D9" w:rsidRPr="009169D9" w:rsidRDefault="009169D9" w:rsidP="009169D9">
      <w:pPr>
        <w:numPr>
          <w:ilvl w:val="0"/>
          <w:numId w:val="41"/>
        </w:numPr>
        <w:rPr>
          <w:rFonts w:eastAsia="Times New Roman"/>
          <w:sz w:val="20"/>
        </w:rPr>
      </w:pPr>
      <w:r w:rsidRPr="009169D9">
        <w:rPr>
          <w:rFonts w:eastAsia="Times New Roman"/>
          <w:sz w:val="20"/>
        </w:rPr>
        <w:t>Presented by individuals with subject matter expertise in the areas they are presenting on. Contractor may subcontract with other experts to serve as presenters, as needed, with approval by Judicial Council Staff.</w:t>
      </w:r>
    </w:p>
    <w:p w14:paraId="5F64BC7D" w14:textId="77777777" w:rsidR="009169D9" w:rsidRPr="009169D9" w:rsidRDefault="009169D9" w:rsidP="009169D9">
      <w:pPr>
        <w:numPr>
          <w:ilvl w:val="0"/>
          <w:numId w:val="41"/>
        </w:numPr>
        <w:rPr>
          <w:rFonts w:eastAsia="Times New Roman"/>
          <w:sz w:val="20"/>
        </w:rPr>
      </w:pPr>
      <w:r w:rsidRPr="009169D9">
        <w:rPr>
          <w:rFonts w:eastAsia="Times New Roman"/>
          <w:sz w:val="20"/>
        </w:rPr>
        <w:t xml:space="preserve">Include a written curriculum outline, agenda, slide deck, and additional resources for the training. Contractor will meet regularly with Judicial council staff to review and vet curriculum, materials, and other content. </w:t>
      </w:r>
    </w:p>
    <w:p w14:paraId="369FFFF8" w14:textId="77777777" w:rsidR="009169D9" w:rsidRPr="009169D9" w:rsidRDefault="009169D9" w:rsidP="009169D9">
      <w:pPr>
        <w:numPr>
          <w:ilvl w:val="0"/>
          <w:numId w:val="41"/>
        </w:numPr>
        <w:rPr>
          <w:rFonts w:eastAsia="Times New Roman"/>
          <w:sz w:val="20"/>
        </w:rPr>
      </w:pPr>
      <w:r w:rsidRPr="009169D9">
        <w:rPr>
          <w:rFonts w:eastAsia="Times New Roman"/>
          <w:sz w:val="20"/>
        </w:rPr>
        <w:t>Include a description of any technological requirements to support the delivery of the training.</w:t>
      </w:r>
    </w:p>
    <w:p w14:paraId="332BB0E6" w14:textId="77777777" w:rsidR="009169D9" w:rsidRPr="009169D9" w:rsidRDefault="009169D9" w:rsidP="009169D9">
      <w:pPr>
        <w:ind w:left="1440"/>
        <w:rPr>
          <w:rFonts w:eastAsia="Times New Roman"/>
          <w:sz w:val="20"/>
        </w:rPr>
      </w:pPr>
    </w:p>
    <w:p w14:paraId="2E2E3F4C" w14:textId="77777777" w:rsidR="009169D9" w:rsidRPr="009169D9" w:rsidRDefault="009169D9" w:rsidP="009169D9">
      <w:pPr>
        <w:ind w:left="1440"/>
        <w:rPr>
          <w:rFonts w:eastAsia="Times New Roman"/>
          <w:sz w:val="20"/>
        </w:rPr>
      </w:pPr>
      <w:r w:rsidRPr="009169D9">
        <w:rPr>
          <w:rFonts w:eastAsia="Times New Roman"/>
          <w:sz w:val="20"/>
        </w:rPr>
        <w:t>Session requirements:</w:t>
      </w:r>
    </w:p>
    <w:p w14:paraId="3F3F14FC" w14:textId="77777777" w:rsidR="009169D9" w:rsidRPr="009169D9" w:rsidRDefault="009169D9" w:rsidP="009169D9">
      <w:pPr>
        <w:ind w:left="1440"/>
        <w:rPr>
          <w:rFonts w:eastAsia="Times New Roman"/>
          <w:sz w:val="20"/>
        </w:rPr>
      </w:pPr>
    </w:p>
    <w:p w14:paraId="7214E13C" w14:textId="77777777" w:rsidR="009169D9" w:rsidRPr="009169D9" w:rsidRDefault="009169D9" w:rsidP="009169D9">
      <w:pPr>
        <w:numPr>
          <w:ilvl w:val="0"/>
          <w:numId w:val="39"/>
        </w:numPr>
        <w:rPr>
          <w:rFonts w:eastAsia="Times New Roman"/>
          <w:sz w:val="20"/>
        </w:rPr>
      </w:pPr>
      <w:r w:rsidRPr="009169D9">
        <w:rPr>
          <w:rFonts w:eastAsia="Times New Roman"/>
          <w:sz w:val="20"/>
        </w:rPr>
        <w:t xml:space="preserve">Provide three, full-day in-person trainings with 30-45 participants in each. </w:t>
      </w:r>
    </w:p>
    <w:p w14:paraId="2611A4E6" w14:textId="77777777" w:rsidR="009169D9" w:rsidRPr="009169D9" w:rsidRDefault="009169D9" w:rsidP="009169D9">
      <w:pPr>
        <w:numPr>
          <w:ilvl w:val="0"/>
          <w:numId w:val="39"/>
        </w:numPr>
        <w:rPr>
          <w:rFonts w:eastAsia="Times New Roman"/>
          <w:sz w:val="20"/>
        </w:rPr>
      </w:pPr>
      <w:r w:rsidRPr="009169D9">
        <w:rPr>
          <w:rFonts w:eastAsia="Times New Roman"/>
          <w:sz w:val="20"/>
        </w:rPr>
        <w:t xml:space="preserve">Deliver training once in each of the following regions: Greater Los Angeles, Greater Bay Area, Greater Sacramento. </w:t>
      </w:r>
    </w:p>
    <w:p w14:paraId="0DEFC6D4" w14:textId="77777777" w:rsidR="009169D9" w:rsidRPr="009169D9" w:rsidRDefault="009169D9" w:rsidP="009169D9">
      <w:pPr>
        <w:numPr>
          <w:ilvl w:val="0"/>
          <w:numId w:val="39"/>
        </w:numPr>
        <w:rPr>
          <w:rFonts w:eastAsia="Times New Roman"/>
          <w:sz w:val="20"/>
        </w:rPr>
      </w:pPr>
      <w:r w:rsidRPr="009169D9">
        <w:rPr>
          <w:rFonts w:eastAsia="Times New Roman"/>
          <w:sz w:val="20"/>
        </w:rPr>
        <w:t>Sessions must use the same material in each.</w:t>
      </w:r>
    </w:p>
    <w:p w14:paraId="42AB5A21" w14:textId="77777777" w:rsidR="009169D9" w:rsidRPr="009169D9" w:rsidRDefault="009169D9" w:rsidP="009169D9">
      <w:pPr>
        <w:numPr>
          <w:ilvl w:val="0"/>
          <w:numId w:val="39"/>
        </w:numPr>
        <w:rPr>
          <w:rFonts w:eastAsia="Times New Roman"/>
          <w:sz w:val="20"/>
        </w:rPr>
      </w:pPr>
      <w:r w:rsidRPr="009169D9">
        <w:rPr>
          <w:rFonts w:eastAsia="Times New Roman"/>
          <w:sz w:val="20"/>
        </w:rPr>
        <w:lastRenderedPageBreak/>
        <w:t>Each session will be designed to:</w:t>
      </w:r>
    </w:p>
    <w:p w14:paraId="42AD76C9" w14:textId="77777777" w:rsidR="009169D9" w:rsidRPr="009169D9" w:rsidRDefault="009169D9" w:rsidP="009169D9">
      <w:pPr>
        <w:numPr>
          <w:ilvl w:val="1"/>
          <w:numId w:val="39"/>
        </w:numPr>
        <w:rPr>
          <w:rFonts w:eastAsia="Times New Roman"/>
          <w:sz w:val="20"/>
        </w:rPr>
      </w:pPr>
      <w:r w:rsidRPr="009169D9">
        <w:rPr>
          <w:rFonts w:eastAsia="Times New Roman"/>
          <w:sz w:val="20"/>
        </w:rPr>
        <w:t>Improve the ability of court staff to assist, accommodate, and provide court services to individuals with serious mental illness.</w:t>
      </w:r>
    </w:p>
    <w:p w14:paraId="13B2CBD9" w14:textId="77777777" w:rsidR="009169D9" w:rsidRPr="009169D9" w:rsidRDefault="009169D9" w:rsidP="009169D9">
      <w:pPr>
        <w:numPr>
          <w:ilvl w:val="1"/>
          <w:numId w:val="39"/>
        </w:numPr>
        <w:rPr>
          <w:rFonts w:eastAsia="Times New Roman"/>
          <w:sz w:val="20"/>
        </w:rPr>
      </w:pPr>
      <w:r w:rsidRPr="009169D9">
        <w:rPr>
          <w:rFonts w:eastAsia="Times New Roman"/>
          <w:sz w:val="20"/>
        </w:rPr>
        <w:t>Provide tools and techniques to empower staff to assist individuals in crisis and to deescalate tense situations with court users.</w:t>
      </w:r>
    </w:p>
    <w:p w14:paraId="1D94DDAF" w14:textId="10B49CC4" w:rsidR="009169D9" w:rsidRPr="009169D9" w:rsidRDefault="009169D9" w:rsidP="009169D9">
      <w:pPr>
        <w:numPr>
          <w:ilvl w:val="1"/>
          <w:numId w:val="39"/>
        </w:numPr>
        <w:rPr>
          <w:rFonts w:eastAsia="Times New Roman"/>
          <w:sz w:val="20"/>
        </w:rPr>
      </w:pPr>
      <w:r w:rsidRPr="009169D9">
        <w:rPr>
          <w:rFonts w:eastAsia="Times New Roman"/>
          <w:sz w:val="20"/>
        </w:rPr>
        <w:t>Facilitate hands-on learning through interactive scenarios and hypotheticals.</w:t>
      </w:r>
    </w:p>
    <w:p w14:paraId="73094016" w14:textId="77777777" w:rsidR="009169D9" w:rsidRPr="009169D9" w:rsidRDefault="009169D9" w:rsidP="009169D9">
      <w:pPr>
        <w:numPr>
          <w:ilvl w:val="1"/>
          <w:numId w:val="36"/>
        </w:numPr>
        <w:spacing w:before="240" w:after="240"/>
        <w:rPr>
          <w:rFonts w:eastAsia="Times New Roman"/>
          <w:sz w:val="20"/>
          <w:u w:val="single"/>
        </w:rPr>
      </w:pPr>
      <w:r w:rsidRPr="009169D9">
        <w:rPr>
          <w:rFonts w:eastAsia="Times New Roman"/>
          <w:sz w:val="20"/>
          <w:u w:val="single"/>
        </w:rPr>
        <w:t>General Scope of Services Requirements</w:t>
      </w:r>
    </w:p>
    <w:p w14:paraId="44EC9111" w14:textId="77777777" w:rsidR="009169D9" w:rsidRPr="009169D9" w:rsidRDefault="009169D9" w:rsidP="009169D9">
      <w:pPr>
        <w:numPr>
          <w:ilvl w:val="2"/>
          <w:numId w:val="36"/>
        </w:numPr>
        <w:spacing w:before="240" w:after="240"/>
        <w:rPr>
          <w:rFonts w:eastAsia="Times New Roman"/>
          <w:sz w:val="20"/>
        </w:rPr>
      </w:pPr>
      <w:r w:rsidRPr="009169D9">
        <w:rPr>
          <w:rFonts w:eastAsia="Times New Roman"/>
          <w:sz w:val="20"/>
        </w:rPr>
        <w:t xml:space="preserve">Contractor will meet regularly with the Judicial Council and keep them updated on the progress of training development and delivery. </w:t>
      </w:r>
    </w:p>
    <w:p w14:paraId="4286036E" w14:textId="77777777" w:rsidR="009169D9" w:rsidRPr="009169D9" w:rsidRDefault="009169D9" w:rsidP="009169D9">
      <w:pPr>
        <w:spacing w:before="240" w:after="240"/>
        <w:ind w:left="2160"/>
        <w:rPr>
          <w:rFonts w:eastAsia="Times New Roman"/>
          <w:sz w:val="20"/>
        </w:rPr>
      </w:pPr>
      <w:r w:rsidRPr="009169D9">
        <w:rPr>
          <w:rFonts w:asciiTheme="minorHAnsi" w:eastAsia="Times New Roman" w:hAnsiTheme="minorHAnsi" w:cstheme="minorHAnsi"/>
          <w:bCs/>
          <w:sz w:val="20"/>
          <w:lang w:bidi="en-US"/>
        </w:rPr>
        <w:t xml:space="preserve">Contractor will consult on and create culturally appropriate training and resources </w:t>
      </w:r>
      <w:r w:rsidRPr="009169D9">
        <w:rPr>
          <w:rFonts w:eastAsia="Times New Roman"/>
          <w:sz w:val="20"/>
        </w:rPr>
        <w:t>for a full-day training. The training and materials must cover the following topics:</w:t>
      </w:r>
    </w:p>
    <w:p w14:paraId="2A3E6D07" w14:textId="77777777" w:rsidR="009169D9" w:rsidRPr="009169D9" w:rsidRDefault="009169D9" w:rsidP="009169D9">
      <w:pPr>
        <w:numPr>
          <w:ilvl w:val="0"/>
          <w:numId w:val="40"/>
        </w:numPr>
        <w:ind w:left="2520"/>
        <w:rPr>
          <w:rFonts w:eastAsia="Times New Roman"/>
          <w:sz w:val="20"/>
        </w:rPr>
      </w:pPr>
      <w:r w:rsidRPr="009169D9">
        <w:rPr>
          <w:rFonts w:eastAsia="Times New Roman"/>
          <w:sz w:val="20"/>
        </w:rPr>
        <w:t>Summary of what the CARE Act is and is not.</w:t>
      </w:r>
    </w:p>
    <w:p w14:paraId="37E965C2" w14:textId="77777777" w:rsidR="009169D9" w:rsidRPr="009169D9" w:rsidRDefault="009169D9" w:rsidP="009169D9">
      <w:pPr>
        <w:numPr>
          <w:ilvl w:val="0"/>
          <w:numId w:val="40"/>
        </w:numPr>
        <w:ind w:left="2520"/>
        <w:rPr>
          <w:rFonts w:eastAsia="Times New Roman"/>
          <w:sz w:val="20"/>
        </w:rPr>
      </w:pPr>
      <w:r w:rsidRPr="009169D9">
        <w:rPr>
          <w:rFonts w:eastAsia="Times New Roman"/>
          <w:sz w:val="20"/>
        </w:rPr>
        <w:t>Brief overview on serious mental illness, including contributing factors and features of schizophrenia.</w:t>
      </w:r>
    </w:p>
    <w:p w14:paraId="0FF19082" w14:textId="77777777" w:rsidR="009169D9" w:rsidRPr="009169D9" w:rsidRDefault="009169D9" w:rsidP="009169D9">
      <w:pPr>
        <w:numPr>
          <w:ilvl w:val="0"/>
          <w:numId w:val="40"/>
        </w:numPr>
        <w:ind w:left="2520"/>
        <w:rPr>
          <w:rFonts w:eastAsia="Times New Roman"/>
          <w:sz w:val="20"/>
        </w:rPr>
      </w:pPr>
      <w:r w:rsidRPr="009169D9">
        <w:rPr>
          <w:rFonts w:eastAsia="Times New Roman"/>
          <w:sz w:val="20"/>
        </w:rPr>
        <w:t>Active listening skills.</w:t>
      </w:r>
    </w:p>
    <w:p w14:paraId="41417436" w14:textId="77777777" w:rsidR="009169D9" w:rsidRPr="009169D9" w:rsidRDefault="009169D9" w:rsidP="009169D9">
      <w:pPr>
        <w:numPr>
          <w:ilvl w:val="0"/>
          <w:numId w:val="40"/>
        </w:numPr>
        <w:ind w:left="2520"/>
        <w:rPr>
          <w:rFonts w:eastAsia="Times New Roman"/>
          <w:sz w:val="20"/>
        </w:rPr>
      </w:pPr>
      <w:r w:rsidRPr="009169D9">
        <w:rPr>
          <w:rFonts w:eastAsia="Times New Roman"/>
          <w:sz w:val="20"/>
        </w:rPr>
        <w:t>Self-care.</w:t>
      </w:r>
    </w:p>
    <w:p w14:paraId="0714232C" w14:textId="77777777" w:rsidR="009169D9" w:rsidRPr="009169D9" w:rsidRDefault="009169D9" w:rsidP="009169D9">
      <w:pPr>
        <w:numPr>
          <w:ilvl w:val="0"/>
          <w:numId w:val="40"/>
        </w:numPr>
        <w:ind w:left="2520"/>
        <w:rPr>
          <w:rFonts w:eastAsia="Times New Roman"/>
          <w:sz w:val="20"/>
        </w:rPr>
      </w:pPr>
      <w:r w:rsidRPr="009169D9">
        <w:rPr>
          <w:rFonts w:eastAsia="Times New Roman"/>
          <w:sz w:val="20"/>
        </w:rPr>
        <w:t>Resources, referral list, and tips for creating connection with county behavioral health.</w:t>
      </w:r>
    </w:p>
    <w:p w14:paraId="2A960383" w14:textId="77777777" w:rsidR="009169D9" w:rsidRPr="009169D9" w:rsidRDefault="009169D9" w:rsidP="009169D9">
      <w:pPr>
        <w:ind w:left="2520"/>
        <w:rPr>
          <w:rFonts w:eastAsia="Times New Roman"/>
          <w:sz w:val="20"/>
        </w:rPr>
      </w:pPr>
    </w:p>
    <w:p w14:paraId="581178BA" w14:textId="77777777" w:rsidR="009169D9" w:rsidRPr="009169D9" w:rsidRDefault="009169D9" w:rsidP="009169D9">
      <w:pPr>
        <w:ind w:left="2160"/>
        <w:rPr>
          <w:rFonts w:eastAsia="Times New Roman"/>
          <w:sz w:val="20"/>
        </w:rPr>
      </w:pPr>
      <w:r w:rsidRPr="009169D9">
        <w:rPr>
          <w:rFonts w:eastAsia="Times New Roman"/>
          <w:sz w:val="20"/>
        </w:rPr>
        <w:t>Contractor will utilize the following teaching modalities to provide educational content:</w:t>
      </w:r>
    </w:p>
    <w:p w14:paraId="315163FE" w14:textId="77777777" w:rsidR="009169D9" w:rsidRPr="009169D9" w:rsidRDefault="009169D9" w:rsidP="009169D9">
      <w:pPr>
        <w:ind w:left="2160"/>
        <w:rPr>
          <w:rFonts w:eastAsia="Times New Roman"/>
          <w:sz w:val="20"/>
        </w:rPr>
      </w:pPr>
    </w:p>
    <w:p w14:paraId="1A75DABF" w14:textId="77777777" w:rsidR="009169D9" w:rsidRPr="009169D9" w:rsidRDefault="009169D9" w:rsidP="009169D9">
      <w:pPr>
        <w:numPr>
          <w:ilvl w:val="0"/>
          <w:numId w:val="42"/>
        </w:numPr>
        <w:rPr>
          <w:rFonts w:eastAsia="Times New Roman"/>
          <w:sz w:val="20"/>
        </w:rPr>
      </w:pPr>
      <w:r w:rsidRPr="009169D9">
        <w:rPr>
          <w:rFonts w:eastAsia="Times New Roman"/>
          <w:sz w:val="20"/>
        </w:rPr>
        <w:t>Example scenarios for court staff.</w:t>
      </w:r>
    </w:p>
    <w:p w14:paraId="36559233" w14:textId="77777777" w:rsidR="009169D9" w:rsidRPr="009169D9" w:rsidRDefault="009169D9" w:rsidP="009169D9">
      <w:pPr>
        <w:numPr>
          <w:ilvl w:val="0"/>
          <w:numId w:val="42"/>
        </w:numPr>
        <w:rPr>
          <w:rFonts w:eastAsia="Times New Roman"/>
          <w:sz w:val="20"/>
        </w:rPr>
      </w:pPr>
      <w:r w:rsidRPr="009169D9">
        <w:rPr>
          <w:rFonts w:eastAsia="Times New Roman"/>
          <w:sz w:val="20"/>
        </w:rPr>
        <w:t>Interactive roleplay.</w:t>
      </w:r>
    </w:p>
    <w:p w14:paraId="0BD68CF1" w14:textId="77777777" w:rsidR="009169D9" w:rsidRPr="009169D9" w:rsidRDefault="009169D9" w:rsidP="009169D9">
      <w:pPr>
        <w:rPr>
          <w:rFonts w:eastAsia="Times New Roman"/>
          <w:sz w:val="20"/>
        </w:rPr>
      </w:pPr>
    </w:p>
    <w:p w14:paraId="40E9A7EF" w14:textId="77777777" w:rsidR="009169D9" w:rsidRPr="009169D9" w:rsidRDefault="009169D9" w:rsidP="009169D9">
      <w:pPr>
        <w:numPr>
          <w:ilvl w:val="2"/>
          <w:numId w:val="36"/>
        </w:numPr>
        <w:spacing w:before="240" w:after="240"/>
        <w:rPr>
          <w:rFonts w:eastAsia="Times New Roman"/>
          <w:sz w:val="20"/>
        </w:rPr>
      </w:pPr>
      <w:r w:rsidRPr="009169D9">
        <w:rPr>
          <w:rFonts w:eastAsia="Times New Roman"/>
          <w:sz w:val="20"/>
        </w:rPr>
        <w:t>The contractor will provide this live training three times in</w:t>
      </w:r>
      <w:bookmarkStart w:id="0" w:name="_Hlk116977034"/>
      <w:r w:rsidRPr="009169D9">
        <w:rPr>
          <w:rFonts w:eastAsia="Times New Roman"/>
          <w:sz w:val="20"/>
        </w:rPr>
        <w:t xml:space="preserve"> locations chosen in consult with the Judicial Council. </w:t>
      </w:r>
    </w:p>
    <w:bookmarkEnd w:id="0"/>
    <w:p w14:paraId="5EDC4002" w14:textId="0143B798" w:rsidR="009169D9" w:rsidRPr="009169D9" w:rsidRDefault="009169D9" w:rsidP="009169D9">
      <w:pPr>
        <w:numPr>
          <w:ilvl w:val="2"/>
          <w:numId w:val="36"/>
        </w:numPr>
        <w:spacing w:before="240" w:after="240"/>
        <w:rPr>
          <w:rFonts w:eastAsia="Times New Roman"/>
          <w:sz w:val="20"/>
        </w:rPr>
      </w:pPr>
      <w:r w:rsidRPr="009169D9">
        <w:rPr>
          <w:rFonts w:eastAsia="Times New Roman"/>
          <w:sz w:val="20"/>
        </w:rPr>
        <w:t>The</w:t>
      </w:r>
      <w:r>
        <w:rPr>
          <w:rFonts w:eastAsia="Times New Roman"/>
          <w:sz w:val="20"/>
        </w:rPr>
        <w:t xml:space="preserve"> contractor</w:t>
      </w:r>
      <w:r w:rsidRPr="009169D9">
        <w:rPr>
          <w:rFonts w:eastAsia="Times New Roman"/>
          <w:sz w:val="20"/>
        </w:rPr>
        <w:t xml:space="preserve"> will either be subject matter experts in the topic or able to secure subject matter experts in the areas listed above. Further, the</w:t>
      </w:r>
      <w:r>
        <w:rPr>
          <w:rFonts w:eastAsia="Times New Roman"/>
          <w:sz w:val="20"/>
        </w:rPr>
        <w:t xml:space="preserve"> contractor</w:t>
      </w:r>
      <w:r w:rsidRPr="009169D9">
        <w:rPr>
          <w:rFonts w:eastAsia="Times New Roman"/>
          <w:sz w:val="20"/>
        </w:rPr>
        <w:t xml:space="preserve"> will have expertise in providing educational programs to attorneys and court staff.</w:t>
      </w:r>
    </w:p>
    <w:p w14:paraId="429071CE" w14:textId="77777777" w:rsidR="009169D9" w:rsidRPr="009169D9" w:rsidRDefault="009169D9" w:rsidP="009169D9">
      <w:pPr>
        <w:numPr>
          <w:ilvl w:val="2"/>
          <w:numId w:val="36"/>
        </w:numPr>
        <w:spacing w:before="240" w:after="240"/>
        <w:rPr>
          <w:rFonts w:eastAsia="Times New Roman"/>
          <w:sz w:val="20"/>
        </w:rPr>
      </w:pPr>
      <w:r w:rsidRPr="009169D9">
        <w:rPr>
          <w:rFonts w:asciiTheme="minorHAnsi" w:eastAsia="Times New Roman" w:hAnsiTheme="minorHAnsi" w:cstheme="minorHAnsi"/>
          <w:bCs/>
          <w:sz w:val="20"/>
          <w:lang w:bidi="en-US"/>
        </w:rPr>
        <w:t xml:space="preserve">Contractor(s) may use its pre-existing proprietary or licensed third-party materials that were created independently of the resulting agreement (“Contractor IP”) as part of the Curriculum. Judicial Council may request modifications of Contractor IP (and if using licensed third-party materials, to the extent allowed by such license), which include but are not limited to updating case law. Judicial Council may also request Contractor to create new material based the legal research performed by Contractor. </w:t>
      </w:r>
    </w:p>
    <w:p w14:paraId="3A6AC6F3" w14:textId="77777777" w:rsidR="009169D9" w:rsidRPr="009169D9" w:rsidRDefault="009169D9" w:rsidP="009169D9">
      <w:pPr>
        <w:numPr>
          <w:ilvl w:val="2"/>
          <w:numId w:val="36"/>
        </w:numPr>
        <w:spacing w:before="240" w:after="240"/>
        <w:rPr>
          <w:rFonts w:eastAsia="Times New Roman"/>
          <w:sz w:val="20"/>
        </w:rPr>
      </w:pPr>
      <w:r w:rsidRPr="009169D9">
        <w:rPr>
          <w:rFonts w:asciiTheme="minorHAnsi" w:eastAsia="Times New Roman" w:hAnsiTheme="minorHAnsi" w:cstheme="minorHAnsi"/>
          <w:bCs/>
          <w:sz w:val="20"/>
          <w:lang w:bidi="en-US"/>
        </w:rPr>
        <w:t>The</w:t>
      </w:r>
      <w:r w:rsidRPr="009169D9">
        <w:rPr>
          <w:rFonts w:eastAsia="Times New Roman"/>
          <w:sz w:val="20"/>
        </w:rPr>
        <w:t xml:space="preserve"> training</w:t>
      </w:r>
      <w:r w:rsidRPr="009169D9">
        <w:rPr>
          <w:rFonts w:asciiTheme="minorHAnsi" w:eastAsia="Times New Roman" w:hAnsiTheme="minorHAnsi" w:cstheme="minorHAnsi"/>
          <w:bCs/>
          <w:sz w:val="20"/>
          <w:lang w:bidi="en-US"/>
        </w:rPr>
        <w:t xml:space="preserve"> will include the creation of: (i) Training Outline; (ii) Training Plan; and (iii) Interactive Presentation Materials, which will be reviewed for content and accuracy by Judicial Council’s Project Manager. </w:t>
      </w:r>
    </w:p>
    <w:p w14:paraId="2D5F2D53" w14:textId="77777777" w:rsidR="009169D9" w:rsidRPr="009169D9" w:rsidRDefault="009169D9" w:rsidP="009169D9">
      <w:pPr>
        <w:numPr>
          <w:ilvl w:val="2"/>
          <w:numId w:val="36"/>
        </w:numPr>
        <w:spacing w:before="240" w:after="240"/>
        <w:rPr>
          <w:rFonts w:eastAsia="Times New Roman"/>
          <w:sz w:val="20"/>
        </w:rPr>
      </w:pPr>
      <w:r w:rsidRPr="009169D9">
        <w:rPr>
          <w:rFonts w:asciiTheme="minorHAnsi" w:eastAsia="Times New Roman" w:hAnsiTheme="minorHAnsi" w:cstheme="minorHAnsi"/>
          <w:bCs/>
          <w:sz w:val="20"/>
          <w:lang w:bidi="en-US"/>
        </w:rPr>
        <w:t>Training dates and times may be changed by written amendment by both parties.</w:t>
      </w:r>
    </w:p>
    <w:p w14:paraId="375A82D9" w14:textId="3099C4A6" w:rsidR="009169D9" w:rsidRPr="009169D9" w:rsidRDefault="009169D9" w:rsidP="009169D9">
      <w:pPr>
        <w:numPr>
          <w:ilvl w:val="2"/>
          <w:numId w:val="36"/>
        </w:numPr>
        <w:spacing w:before="240" w:after="240"/>
        <w:rPr>
          <w:rFonts w:eastAsia="Times New Roman"/>
          <w:sz w:val="20"/>
        </w:rPr>
      </w:pPr>
      <w:r w:rsidRPr="009169D9">
        <w:rPr>
          <w:rFonts w:asciiTheme="minorHAnsi" w:eastAsia="Times New Roman" w:hAnsiTheme="minorHAnsi" w:cstheme="minorHAnsi"/>
          <w:bCs/>
          <w:sz w:val="20"/>
          <w:lang w:bidi="en-US"/>
        </w:rPr>
        <w:t xml:space="preserve">Prior to the first live training, the contractor will develop the Training Plan and Interactive Presentation Materials. Draft Training Plan and Interactive Presentation Materials must be completed and submitted to the Judicial Council’s Project Manager for approval four (4) weeks prior to scheduled training event, and the final drafts must be completed and submitted to Judicial Council’s Project Manager for approval one (1) </w:t>
      </w:r>
      <w:r w:rsidRPr="009169D9">
        <w:rPr>
          <w:rFonts w:asciiTheme="minorHAnsi" w:eastAsia="Times New Roman" w:hAnsiTheme="minorHAnsi" w:cstheme="minorHAnsi"/>
          <w:bCs/>
          <w:sz w:val="20"/>
          <w:lang w:bidi="en-US"/>
        </w:rPr>
        <w:lastRenderedPageBreak/>
        <w:t>week prior to scheduled training. The final draft of Interactive Presentation Materials must be sent to the training participants the day before the training event.</w:t>
      </w:r>
    </w:p>
    <w:p w14:paraId="265A936E" w14:textId="1DE6F9BE" w:rsidR="009169D9" w:rsidRPr="009169D9" w:rsidRDefault="009169D9" w:rsidP="009169D9">
      <w:pPr>
        <w:numPr>
          <w:ilvl w:val="3"/>
          <w:numId w:val="36"/>
        </w:numPr>
        <w:spacing w:before="240" w:after="240"/>
        <w:rPr>
          <w:rFonts w:asciiTheme="minorHAnsi" w:eastAsia="Times New Roman" w:hAnsiTheme="minorHAnsi" w:cstheme="minorBidi"/>
          <w:sz w:val="20"/>
          <w:lang w:bidi="en-US"/>
        </w:rPr>
      </w:pPr>
      <w:r w:rsidRPr="009169D9">
        <w:rPr>
          <w:rFonts w:asciiTheme="minorHAnsi" w:eastAsia="Times New Roman" w:hAnsiTheme="minorHAnsi" w:cstheme="minorBidi"/>
          <w:sz w:val="20"/>
          <w:u w:val="single"/>
          <w:lang w:bidi="en-US"/>
        </w:rPr>
        <w:t>Training Plan</w:t>
      </w:r>
      <w:r w:rsidRPr="009169D9">
        <w:rPr>
          <w:rFonts w:asciiTheme="minorHAnsi" w:eastAsia="Times New Roman" w:hAnsiTheme="minorHAnsi" w:cstheme="minorBidi"/>
          <w:sz w:val="20"/>
          <w:lang w:bidi="en-US"/>
        </w:rPr>
        <w:t>: A written, detailed lesson plan that includes the agenda of the training, course description, objectives of the training, and the training activities such as the content of the</w:t>
      </w:r>
      <w:r w:rsidRPr="009169D9">
        <w:rPr>
          <w:rFonts w:eastAsia="Times New Roman"/>
          <w:sz w:val="20"/>
        </w:rPr>
        <w:t xml:space="preserve"> training</w:t>
      </w:r>
      <w:r w:rsidRPr="009169D9">
        <w:rPr>
          <w:rFonts w:asciiTheme="minorHAnsi" w:eastAsia="Times New Roman" w:hAnsiTheme="minorHAnsi" w:cstheme="minorBidi"/>
          <w:sz w:val="20"/>
          <w:lang w:bidi="en-US"/>
        </w:rPr>
        <w:t xml:space="preserve">. Training Plans should include materials used for the training. </w:t>
      </w:r>
    </w:p>
    <w:p w14:paraId="7BD69935" w14:textId="77777777" w:rsidR="009169D9" w:rsidRPr="009169D9" w:rsidRDefault="009169D9" w:rsidP="009169D9">
      <w:pPr>
        <w:numPr>
          <w:ilvl w:val="3"/>
          <w:numId w:val="36"/>
        </w:numPr>
        <w:spacing w:before="240" w:after="240"/>
        <w:rPr>
          <w:rFonts w:eastAsia="Times New Roman"/>
          <w:sz w:val="20"/>
        </w:rPr>
      </w:pPr>
      <w:r w:rsidRPr="009169D9">
        <w:rPr>
          <w:rFonts w:asciiTheme="minorHAnsi" w:eastAsia="Times New Roman" w:hAnsiTheme="minorHAnsi" w:cstheme="minorHAnsi"/>
          <w:bCs/>
          <w:sz w:val="20"/>
          <w:u w:val="single"/>
          <w:lang w:bidi="en-US"/>
        </w:rPr>
        <w:t>Interactive Training Materials</w:t>
      </w:r>
      <w:r w:rsidRPr="009169D9">
        <w:rPr>
          <w:rFonts w:asciiTheme="minorHAnsi" w:eastAsia="Times New Roman" w:hAnsiTheme="minorHAnsi" w:cstheme="minorHAnsi"/>
          <w:bCs/>
          <w:sz w:val="20"/>
          <w:lang w:bidi="en-US"/>
        </w:rPr>
        <w:t>: PowerPoint or another interactive training aide will be used during the training, which will include relevant training curriculum content. One or more document(s) that will be distributed to training participants, such materials may include materials Training Plan or other relevant materials.</w:t>
      </w:r>
    </w:p>
    <w:p w14:paraId="72C07392" w14:textId="77777777" w:rsidR="009169D9" w:rsidRPr="009169D9" w:rsidRDefault="009169D9" w:rsidP="009169D9">
      <w:pPr>
        <w:numPr>
          <w:ilvl w:val="2"/>
          <w:numId w:val="36"/>
        </w:numPr>
        <w:spacing w:before="240" w:after="240"/>
        <w:rPr>
          <w:rFonts w:eastAsia="Times New Roman"/>
          <w:sz w:val="20"/>
          <w:u w:val="single"/>
        </w:rPr>
      </w:pPr>
      <w:bookmarkStart w:id="1" w:name="_Hlk116993430"/>
      <w:r w:rsidRPr="009169D9">
        <w:rPr>
          <w:rFonts w:eastAsia="Times New Roman"/>
          <w:sz w:val="20"/>
          <w:u w:val="single"/>
        </w:rPr>
        <w:t>Tasks and Deliverables</w:t>
      </w:r>
    </w:p>
    <w:bookmarkEnd w:id="1"/>
    <w:p w14:paraId="5C1EA8D7" w14:textId="77777777" w:rsidR="009169D9" w:rsidRPr="009169D9" w:rsidRDefault="009169D9" w:rsidP="009169D9">
      <w:pPr>
        <w:numPr>
          <w:ilvl w:val="3"/>
          <w:numId w:val="36"/>
        </w:numPr>
        <w:spacing w:before="240" w:after="240"/>
        <w:rPr>
          <w:rFonts w:eastAsia="Times New Roman"/>
          <w:sz w:val="20"/>
          <w:u w:val="single"/>
        </w:rPr>
      </w:pPr>
      <w:r w:rsidRPr="009169D9">
        <w:rPr>
          <w:rFonts w:asciiTheme="minorHAnsi" w:eastAsia="Times New Roman" w:hAnsiTheme="minorHAnsi" w:cstheme="minorBidi"/>
          <w:b/>
          <w:bCs/>
          <w:sz w:val="20"/>
          <w:lang w:bidi="en-US"/>
        </w:rPr>
        <w:t xml:space="preserve">Deliverable 1: </w:t>
      </w:r>
      <w:r w:rsidRPr="009169D9">
        <w:rPr>
          <w:rFonts w:asciiTheme="minorHAnsi" w:eastAsia="Times New Roman" w:hAnsiTheme="minorHAnsi" w:cstheme="minorBidi"/>
          <w:sz w:val="20"/>
          <w:lang w:bidi="en-US"/>
        </w:rPr>
        <w:t xml:space="preserve">Meet with Judicial Council staff to review the training content and to explain Service and Deliverable acceptance criteria to Contractor. At this meeting, the content of the training will be discussed along with the timeline and locations for the trainings. Contractor Project Manager and key personnel identified to develop the training must attend the meeting. Contractor will disseminate notes after the meeting to Judicial Council staff. </w:t>
      </w:r>
      <w:r w:rsidRPr="009169D9">
        <w:rPr>
          <w:rFonts w:asciiTheme="minorHAnsi" w:eastAsia="Times New Roman" w:hAnsiTheme="minorHAnsi" w:cstheme="minorBidi"/>
          <w:b/>
          <w:bCs/>
          <w:sz w:val="20"/>
          <w:lang w:bidi="en-US"/>
        </w:rPr>
        <w:t>Estimated Due Date</w:t>
      </w:r>
      <w:r w:rsidRPr="009169D9">
        <w:rPr>
          <w:rFonts w:asciiTheme="minorHAnsi" w:eastAsia="Times New Roman" w:hAnsiTheme="minorHAnsi" w:cstheme="minorBidi"/>
          <w:sz w:val="20"/>
          <w:lang w:bidi="en-US"/>
        </w:rPr>
        <w:t xml:space="preserve">: </w:t>
      </w:r>
      <w:r w:rsidRPr="009169D9">
        <w:rPr>
          <w:rFonts w:asciiTheme="minorHAnsi" w:eastAsia="Times New Roman" w:hAnsiTheme="minorHAnsi" w:cstheme="minorBidi"/>
          <w:b/>
          <w:bCs/>
          <w:sz w:val="20"/>
          <w:lang w:bidi="en-US"/>
        </w:rPr>
        <w:t>By June 30, 2025.</w:t>
      </w:r>
    </w:p>
    <w:p w14:paraId="1F40233D" w14:textId="77777777" w:rsidR="009169D9" w:rsidRPr="009169D9" w:rsidRDefault="009169D9" w:rsidP="009169D9">
      <w:pPr>
        <w:numPr>
          <w:ilvl w:val="3"/>
          <w:numId w:val="36"/>
        </w:numPr>
        <w:spacing w:before="240" w:after="240"/>
        <w:rPr>
          <w:rFonts w:eastAsia="Times New Roman"/>
          <w:sz w:val="20"/>
          <w:u w:val="single"/>
        </w:rPr>
      </w:pPr>
      <w:r w:rsidRPr="009169D9">
        <w:rPr>
          <w:rFonts w:asciiTheme="minorHAnsi" w:eastAsia="Times New Roman" w:hAnsiTheme="minorHAnsi" w:cstheme="minorBidi"/>
          <w:b/>
          <w:bCs/>
          <w:sz w:val="20"/>
          <w:lang w:bidi="en-US"/>
        </w:rPr>
        <w:t>Deliverable 2: Curriculum Outline</w:t>
      </w:r>
      <w:r w:rsidRPr="009169D9">
        <w:rPr>
          <w:rFonts w:asciiTheme="minorHAnsi" w:eastAsia="Times New Roman" w:hAnsiTheme="minorHAnsi" w:cstheme="minorBidi"/>
          <w:sz w:val="20"/>
          <w:lang w:bidi="en-US"/>
        </w:rPr>
        <w:t>: Develop and complete Curriculum Outline for the training, including court description and learning objectives in conjunction with Judicial Council staff. A written outline including the training topics shall include high-level overview of the content; course description; list of proposed faculty and subject matter experts; learning objectives; mode, method and format of delivering training content; and proposed materials to use for the training.</w:t>
      </w:r>
      <w:r w:rsidRPr="009169D9">
        <w:rPr>
          <w:rFonts w:asciiTheme="minorHAnsi" w:eastAsia="Times New Roman" w:hAnsiTheme="minorHAnsi" w:cstheme="minorBidi"/>
          <w:b/>
          <w:bCs/>
          <w:sz w:val="20"/>
          <w:lang w:bidi="en-US"/>
        </w:rPr>
        <w:t xml:space="preserve"> Estimated Due Date: By</w:t>
      </w:r>
      <w:r w:rsidRPr="009169D9">
        <w:rPr>
          <w:rFonts w:asciiTheme="minorHAnsi" w:eastAsia="Times New Roman" w:hAnsiTheme="minorHAnsi" w:cstheme="minorBidi"/>
          <w:sz w:val="20"/>
          <w:lang w:bidi="en-US"/>
        </w:rPr>
        <w:t xml:space="preserve"> </w:t>
      </w:r>
      <w:r w:rsidRPr="009169D9">
        <w:rPr>
          <w:rFonts w:asciiTheme="minorHAnsi" w:eastAsia="Times New Roman" w:hAnsiTheme="minorHAnsi" w:cstheme="minorBidi"/>
          <w:b/>
          <w:bCs/>
          <w:sz w:val="20"/>
          <w:lang w:bidi="en-US"/>
        </w:rPr>
        <w:t>July 31, 2025.</w:t>
      </w:r>
    </w:p>
    <w:p w14:paraId="7A949A8C" w14:textId="028538DB" w:rsidR="009169D9" w:rsidRPr="009169D9" w:rsidRDefault="009169D9" w:rsidP="009169D9">
      <w:pPr>
        <w:numPr>
          <w:ilvl w:val="3"/>
          <w:numId w:val="36"/>
        </w:numPr>
        <w:spacing w:before="240" w:after="240"/>
        <w:rPr>
          <w:rFonts w:eastAsia="Times New Roman"/>
          <w:sz w:val="20"/>
          <w:u w:val="single"/>
        </w:rPr>
      </w:pPr>
      <w:r w:rsidRPr="009169D9">
        <w:rPr>
          <w:rFonts w:asciiTheme="minorHAnsi" w:eastAsia="Times New Roman" w:hAnsiTheme="minorHAnsi" w:cstheme="minorBidi"/>
          <w:b/>
          <w:sz w:val="20"/>
          <w:lang w:bidi="en-US"/>
        </w:rPr>
        <w:t xml:space="preserve">Deliverable 3 – First full-day in-person training. </w:t>
      </w:r>
      <w:r w:rsidRPr="009169D9">
        <w:rPr>
          <w:rFonts w:asciiTheme="minorHAnsi" w:eastAsia="Times New Roman" w:hAnsiTheme="minorHAnsi" w:cstheme="minorBidi"/>
          <w:sz w:val="20"/>
          <w:lang w:bidi="en-US"/>
        </w:rPr>
        <w:t>Development of curriculum and delivery of content. Development of curriculum will include the creation of: (i) Training Plan; and (i</w:t>
      </w:r>
      <w:r w:rsidR="00E17F15">
        <w:rPr>
          <w:rFonts w:asciiTheme="minorHAnsi" w:eastAsia="Times New Roman" w:hAnsiTheme="minorHAnsi" w:cstheme="minorBidi"/>
          <w:sz w:val="20"/>
          <w:lang w:bidi="en-US"/>
        </w:rPr>
        <w:t>i</w:t>
      </w:r>
      <w:r w:rsidRPr="009169D9">
        <w:rPr>
          <w:rFonts w:asciiTheme="minorHAnsi" w:eastAsia="Times New Roman" w:hAnsiTheme="minorHAnsi" w:cstheme="minorBidi"/>
          <w:sz w:val="20"/>
          <w:lang w:bidi="en-US"/>
        </w:rPr>
        <w:t>) Interactive Presentation Material, which will be reviewed for content and accuracy by Judicial Council’s Project Manager.</w:t>
      </w:r>
      <w:r w:rsidRPr="009169D9">
        <w:rPr>
          <w:rFonts w:eastAsia="Times New Roman"/>
          <w:sz w:val="20"/>
        </w:rPr>
        <w:t xml:space="preserve"> </w:t>
      </w:r>
      <w:r w:rsidRPr="009169D9">
        <w:rPr>
          <w:rFonts w:asciiTheme="minorHAnsi" w:eastAsia="Times New Roman" w:hAnsiTheme="minorHAnsi" w:cstheme="minorBidi"/>
          <w:sz w:val="20"/>
          <w:lang w:bidi="en-US"/>
        </w:rPr>
        <w:t xml:space="preserve">Delivery of curriculum is providing the developed training to a live audience in person. </w:t>
      </w:r>
      <w:r w:rsidRPr="009169D9">
        <w:rPr>
          <w:rFonts w:asciiTheme="minorHAnsi" w:eastAsia="Times New Roman" w:hAnsiTheme="minorHAnsi" w:cstheme="minorBidi"/>
          <w:b/>
          <w:sz w:val="20"/>
          <w:lang w:bidi="en-US"/>
        </w:rPr>
        <w:t xml:space="preserve">Estimated Due Date: By September 30, 2025. </w:t>
      </w:r>
    </w:p>
    <w:p w14:paraId="280328E6" w14:textId="39CAA386" w:rsidR="00F84982" w:rsidRPr="000B28A0" w:rsidRDefault="009169D9" w:rsidP="000B28A0">
      <w:pPr>
        <w:numPr>
          <w:ilvl w:val="3"/>
          <w:numId w:val="36"/>
        </w:numPr>
        <w:spacing w:before="240" w:after="240"/>
        <w:rPr>
          <w:rFonts w:eastAsia="Times New Roman"/>
          <w:sz w:val="20"/>
          <w:u w:val="single"/>
        </w:rPr>
      </w:pPr>
      <w:r w:rsidRPr="009169D9">
        <w:rPr>
          <w:rFonts w:asciiTheme="minorHAnsi" w:eastAsia="Times New Roman" w:hAnsiTheme="minorHAnsi" w:cstheme="minorBidi"/>
          <w:b/>
          <w:sz w:val="20"/>
          <w:lang w:bidi="en-US"/>
        </w:rPr>
        <w:t xml:space="preserve">Deliverable 4 – Second and third full-day in-person training. </w:t>
      </w:r>
      <w:r w:rsidRPr="009169D9">
        <w:rPr>
          <w:rFonts w:asciiTheme="minorHAnsi" w:eastAsia="Times New Roman" w:hAnsiTheme="minorHAnsi" w:cstheme="minorBidi"/>
          <w:sz w:val="20"/>
          <w:lang w:bidi="en-US"/>
        </w:rPr>
        <w:t xml:space="preserve"> Delivery of curriculum is providing the developed training to a live audience in person. </w:t>
      </w:r>
      <w:r w:rsidRPr="009169D9">
        <w:rPr>
          <w:rFonts w:asciiTheme="minorHAnsi" w:eastAsia="Times New Roman" w:hAnsiTheme="minorHAnsi" w:cstheme="minorBidi"/>
          <w:b/>
          <w:sz w:val="20"/>
          <w:lang w:bidi="en-US"/>
        </w:rPr>
        <w:t xml:space="preserve">Estimated Due Date: </w:t>
      </w:r>
      <w:r w:rsidRPr="009169D9">
        <w:rPr>
          <w:rFonts w:asciiTheme="minorHAnsi" w:eastAsia="Times New Roman" w:hAnsiTheme="minorHAnsi" w:cstheme="minorBidi"/>
          <w:b/>
          <w:bCs/>
          <w:sz w:val="20"/>
          <w:lang w:bidi="en-US"/>
        </w:rPr>
        <w:t>By</w:t>
      </w:r>
      <w:r w:rsidRPr="009169D9">
        <w:rPr>
          <w:rFonts w:asciiTheme="minorHAnsi" w:eastAsia="Times New Roman" w:hAnsiTheme="minorHAnsi" w:cstheme="minorBidi"/>
          <w:sz w:val="20"/>
          <w:lang w:bidi="en-US"/>
        </w:rPr>
        <w:t xml:space="preserve"> </w:t>
      </w:r>
      <w:r w:rsidRPr="009169D9">
        <w:rPr>
          <w:rFonts w:asciiTheme="minorHAnsi" w:eastAsia="Times New Roman" w:hAnsiTheme="minorHAnsi" w:cstheme="minorBidi"/>
          <w:b/>
          <w:sz w:val="20"/>
          <w:lang w:bidi="en-US"/>
        </w:rPr>
        <w:t>December 31,</w:t>
      </w:r>
      <w:r w:rsidRPr="009169D9">
        <w:rPr>
          <w:rFonts w:asciiTheme="minorHAnsi" w:eastAsia="Times New Roman" w:hAnsiTheme="minorHAnsi" w:cstheme="minorBidi"/>
          <w:sz w:val="20"/>
          <w:lang w:bidi="en-US"/>
        </w:rPr>
        <w:t xml:space="preserve"> </w:t>
      </w:r>
      <w:r w:rsidRPr="009169D9">
        <w:rPr>
          <w:rFonts w:asciiTheme="minorHAnsi" w:eastAsia="Times New Roman" w:hAnsiTheme="minorHAnsi" w:cstheme="minorBidi"/>
          <w:b/>
          <w:sz w:val="20"/>
          <w:lang w:bidi="en-US"/>
        </w:rPr>
        <w:t xml:space="preserve">2025. </w:t>
      </w:r>
    </w:p>
    <w:p w14:paraId="70EEE2AD" w14:textId="720E6167" w:rsidR="00EF5B82" w:rsidRDefault="00E13736" w:rsidP="00EF5B82">
      <w:pPr>
        <w:spacing w:before="120" w:after="120"/>
        <w:ind w:left="630" w:hanging="450"/>
        <w:rPr>
          <w:rFonts w:asciiTheme="minorHAnsi" w:hAnsiTheme="minorHAnsi" w:cstheme="minorHAnsi"/>
          <w:b/>
          <w:bCs/>
          <w:sz w:val="20"/>
          <w:lang w:bidi="en-US"/>
        </w:rPr>
      </w:pPr>
      <w:r>
        <w:rPr>
          <w:rFonts w:asciiTheme="minorHAnsi" w:hAnsiTheme="minorHAnsi" w:cstheme="minorHAnsi"/>
          <w:b/>
          <w:bCs/>
          <w:sz w:val="20"/>
          <w:lang w:bidi="en-US"/>
        </w:rPr>
        <w:t>2</w:t>
      </w:r>
      <w:r w:rsidR="00EF5B82">
        <w:rPr>
          <w:rFonts w:asciiTheme="minorHAnsi" w:hAnsiTheme="minorHAnsi" w:cstheme="minorHAnsi"/>
          <w:b/>
          <w:bCs/>
          <w:sz w:val="20"/>
          <w:lang w:bidi="en-US"/>
        </w:rPr>
        <w:t>.</w:t>
      </w:r>
      <w:r>
        <w:rPr>
          <w:rFonts w:asciiTheme="minorHAnsi" w:hAnsiTheme="minorHAnsi" w:cstheme="minorHAnsi"/>
          <w:b/>
          <w:bCs/>
          <w:sz w:val="20"/>
          <w:lang w:bidi="en-US"/>
        </w:rPr>
        <w:t>3</w:t>
      </w:r>
      <w:r w:rsidR="00EF5B82">
        <w:rPr>
          <w:rFonts w:asciiTheme="minorHAnsi" w:hAnsiTheme="minorHAnsi" w:cstheme="minorHAnsi"/>
          <w:b/>
          <w:bCs/>
          <w:sz w:val="20"/>
          <w:lang w:bidi="en-US"/>
        </w:rPr>
        <w:tab/>
        <w:t>Acceptance Criteria</w:t>
      </w:r>
      <w:r w:rsidR="00EF5B82" w:rsidRPr="00EC158B">
        <w:rPr>
          <w:rFonts w:asciiTheme="minorHAnsi" w:hAnsiTheme="minorHAnsi" w:cstheme="minorHAnsi"/>
          <w:b/>
          <w:bCs/>
          <w:sz w:val="20"/>
          <w:lang w:bidi="en-US"/>
        </w:rPr>
        <w:t xml:space="preserve">. </w:t>
      </w:r>
      <w:r w:rsidR="00EF5B82">
        <w:rPr>
          <w:rFonts w:asciiTheme="minorHAnsi" w:hAnsiTheme="minorHAnsi" w:cstheme="minorHAnsi"/>
          <w:bCs/>
          <w:sz w:val="20"/>
          <w:lang w:bidi="en-US"/>
        </w:rPr>
        <w:t xml:space="preserve"> The Services and Deliverables must meet the following acceptance criteria or the </w:t>
      </w:r>
      <w:r w:rsidR="000B28A0">
        <w:rPr>
          <w:rFonts w:asciiTheme="minorHAnsi" w:hAnsiTheme="minorHAnsi" w:cstheme="minorHAnsi"/>
          <w:bCs/>
          <w:sz w:val="20"/>
          <w:lang w:bidi="en-US"/>
        </w:rPr>
        <w:t>JCC</w:t>
      </w:r>
      <w:r w:rsidR="00EF5B82">
        <w:rPr>
          <w:rFonts w:asciiTheme="minorHAnsi" w:hAnsiTheme="minorHAnsi" w:cstheme="minorHAnsi"/>
          <w:bCs/>
          <w:sz w:val="20"/>
          <w:lang w:bidi="en-US"/>
        </w:rPr>
        <w:t xml:space="preserve"> may reject the applicable Services or Deliverables. </w:t>
      </w:r>
      <w:r w:rsidR="00EF5B82" w:rsidRPr="00C1317B">
        <w:rPr>
          <w:rFonts w:asciiTheme="minorHAnsi" w:hAnsiTheme="minorHAnsi" w:cstheme="minorHAnsi"/>
          <w:bCs/>
          <w:sz w:val="20"/>
          <w:lang w:bidi="en-US"/>
        </w:rPr>
        <w:t xml:space="preserve">The </w:t>
      </w:r>
      <w:r w:rsidR="00EF5B82">
        <w:rPr>
          <w:rFonts w:asciiTheme="minorHAnsi" w:hAnsiTheme="minorHAnsi" w:cstheme="minorHAnsi"/>
          <w:bCs/>
          <w:sz w:val="20"/>
          <w:lang w:bidi="en-US"/>
        </w:rPr>
        <w:t>J</w:t>
      </w:r>
      <w:r w:rsidR="000B28A0">
        <w:rPr>
          <w:rFonts w:asciiTheme="minorHAnsi" w:hAnsiTheme="minorHAnsi" w:cstheme="minorHAnsi"/>
          <w:bCs/>
          <w:sz w:val="20"/>
          <w:lang w:bidi="en-US"/>
        </w:rPr>
        <w:t>CC</w:t>
      </w:r>
      <w:r w:rsidR="00EF5B82">
        <w:rPr>
          <w:rFonts w:asciiTheme="minorHAnsi" w:hAnsiTheme="minorHAnsi" w:cstheme="minorHAnsi"/>
          <w:bCs/>
          <w:sz w:val="20"/>
          <w:lang w:bidi="en-US"/>
        </w:rPr>
        <w:t xml:space="preserve"> may use </w:t>
      </w:r>
      <w:r w:rsidR="00EF5B82" w:rsidRPr="00C1317B">
        <w:rPr>
          <w:rFonts w:asciiTheme="minorHAnsi" w:hAnsiTheme="minorHAnsi" w:cstheme="minorHAnsi"/>
          <w:bCs/>
          <w:sz w:val="20"/>
          <w:lang w:bidi="en-US"/>
        </w:rPr>
        <w:t xml:space="preserve">the </w:t>
      </w:r>
      <w:r w:rsidR="00EF5B82">
        <w:rPr>
          <w:rFonts w:asciiTheme="minorHAnsi" w:hAnsiTheme="minorHAnsi" w:cstheme="minorHAnsi"/>
          <w:bCs/>
          <w:sz w:val="20"/>
          <w:lang w:bidi="en-US"/>
        </w:rPr>
        <w:t xml:space="preserve">attached </w:t>
      </w:r>
      <w:r w:rsidR="00EF5B82" w:rsidRPr="00C1317B">
        <w:rPr>
          <w:rFonts w:asciiTheme="minorHAnsi" w:hAnsiTheme="minorHAnsi" w:cstheme="minorHAnsi"/>
          <w:bCs/>
          <w:sz w:val="20"/>
          <w:lang w:bidi="en-US"/>
        </w:rPr>
        <w:t>Acceptanc</w:t>
      </w:r>
      <w:r w:rsidR="00EF5B82">
        <w:rPr>
          <w:rFonts w:asciiTheme="minorHAnsi" w:hAnsiTheme="minorHAnsi" w:cstheme="minorHAnsi"/>
          <w:bCs/>
          <w:sz w:val="20"/>
          <w:lang w:bidi="en-US"/>
        </w:rPr>
        <w:t>e and Signoff Form, Attachment 1,</w:t>
      </w:r>
      <w:r w:rsidR="00EF5B82" w:rsidRPr="00C1317B">
        <w:rPr>
          <w:rFonts w:asciiTheme="minorHAnsi" w:hAnsiTheme="minorHAnsi" w:cstheme="minorHAnsi"/>
          <w:bCs/>
          <w:sz w:val="20"/>
          <w:lang w:bidi="en-US"/>
        </w:rPr>
        <w:t xml:space="preserve"> to notify Contra</w:t>
      </w:r>
      <w:r w:rsidR="00EF5B82">
        <w:rPr>
          <w:rFonts w:asciiTheme="minorHAnsi" w:hAnsiTheme="minorHAnsi" w:cstheme="minorHAnsi"/>
          <w:bCs/>
          <w:sz w:val="20"/>
          <w:lang w:bidi="en-US"/>
        </w:rPr>
        <w:t>ctor of the acceptance or rejection of the Services and Deliverables</w:t>
      </w:r>
      <w:r w:rsidR="00EF5B82" w:rsidRPr="00C1317B">
        <w:rPr>
          <w:rFonts w:asciiTheme="minorHAnsi" w:hAnsiTheme="minorHAnsi" w:cstheme="minorHAnsi"/>
          <w:bCs/>
          <w:sz w:val="20"/>
          <w:lang w:bidi="en-US"/>
        </w:rPr>
        <w:t>.</w:t>
      </w:r>
      <w:r w:rsidR="00EF5B82">
        <w:rPr>
          <w:rFonts w:asciiTheme="minorHAnsi" w:hAnsiTheme="minorHAnsi" w:cstheme="minorHAnsi"/>
          <w:bCs/>
          <w:sz w:val="20"/>
          <w:lang w:bidi="en-US"/>
        </w:rPr>
        <w:t xml:space="preserve">  Contractor will not be paid for any rejected Services or Deliverables.</w:t>
      </w:r>
    </w:p>
    <w:p w14:paraId="177AF884" w14:textId="7DA0F196" w:rsidR="00EF5B82" w:rsidRPr="00E13736" w:rsidRDefault="00E13736" w:rsidP="00E13736">
      <w:pPr>
        <w:spacing w:before="120" w:after="120"/>
        <w:ind w:left="180"/>
        <w:rPr>
          <w:i/>
        </w:rPr>
      </w:pPr>
      <w:r w:rsidRPr="00E13736">
        <w:rPr>
          <w:rFonts w:asciiTheme="minorHAnsi" w:hAnsiTheme="minorHAnsi" w:cstheme="minorHAnsi"/>
          <w:b/>
          <w:sz w:val="20"/>
          <w:lang w:bidi="en-US"/>
        </w:rPr>
        <w:t>2.4</w:t>
      </w:r>
      <w:r>
        <w:rPr>
          <w:rFonts w:asciiTheme="minorHAnsi" w:hAnsiTheme="minorHAnsi" w:cstheme="minorHAnsi"/>
          <w:bCs/>
          <w:sz w:val="20"/>
          <w:lang w:bidi="en-US"/>
        </w:rPr>
        <w:t xml:space="preserve"> </w:t>
      </w:r>
      <w:r w:rsidR="00EF5B82" w:rsidRPr="00E13736">
        <w:rPr>
          <w:rFonts w:asciiTheme="minorHAnsi" w:hAnsiTheme="minorHAnsi" w:cstheme="minorHAnsi"/>
          <w:bCs/>
          <w:sz w:val="20"/>
          <w:lang w:bidi="en-US"/>
        </w:rPr>
        <w:t xml:space="preserve">  </w:t>
      </w:r>
      <w:r w:rsidR="00EF5B82" w:rsidRPr="00E13736">
        <w:rPr>
          <w:rFonts w:asciiTheme="minorHAnsi" w:hAnsiTheme="minorHAnsi" w:cstheme="minorHAnsi"/>
          <w:b/>
          <w:bCs/>
          <w:sz w:val="20"/>
          <w:lang w:bidi="en-US"/>
        </w:rPr>
        <w:t xml:space="preserve">Timeline.  </w:t>
      </w:r>
      <w:r w:rsidR="00EF5B82" w:rsidRPr="00E13736">
        <w:rPr>
          <w:rFonts w:asciiTheme="minorHAnsi" w:hAnsiTheme="minorHAnsi" w:cstheme="minorHAnsi"/>
          <w:sz w:val="20"/>
        </w:rPr>
        <w:t xml:space="preserve">Contractor must perform the Services and deliver the Deliverables as agreed upon. </w:t>
      </w:r>
    </w:p>
    <w:p w14:paraId="639CA88F" w14:textId="55DC40C3" w:rsidR="00EF5B82" w:rsidRPr="00EB564D" w:rsidRDefault="00E13736" w:rsidP="0013555A">
      <w:pPr>
        <w:spacing w:before="120" w:after="120"/>
        <w:ind w:left="630" w:hanging="450"/>
        <w:rPr>
          <w:rFonts w:asciiTheme="minorHAnsi" w:hAnsiTheme="minorHAnsi" w:cstheme="minorHAnsi"/>
          <w:bCs/>
          <w:sz w:val="20"/>
          <w:u w:val="single"/>
          <w:lang w:bidi="en-US"/>
        </w:rPr>
      </w:pPr>
      <w:r>
        <w:rPr>
          <w:rFonts w:asciiTheme="minorHAnsi" w:hAnsiTheme="minorHAnsi" w:cstheme="minorHAnsi"/>
          <w:b/>
          <w:sz w:val="20"/>
        </w:rPr>
        <w:t>2.5</w:t>
      </w:r>
      <w:r w:rsidR="0013555A">
        <w:rPr>
          <w:rFonts w:asciiTheme="minorHAnsi" w:hAnsiTheme="minorHAnsi" w:cstheme="minorHAnsi"/>
          <w:b/>
          <w:sz w:val="20"/>
        </w:rPr>
        <w:t xml:space="preserve">    </w:t>
      </w:r>
      <w:r w:rsidR="00EF5B82" w:rsidRPr="00D722B2">
        <w:rPr>
          <w:rFonts w:asciiTheme="minorHAnsi" w:hAnsiTheme="minorHAnsi" w:cstheme="minorHAnsi"/>
          <w:b/>
          <w:sz w:val="20"/>
        </w:rPr>
        <w:t>Project Managers.</w:t>
      </w:r>
      <w:r w:rsidR="00EF5B82">
        <w:rPr>
          <w:rFonts w:asciiTheme="minorHAnsi" w:hAnsiTheme="minorHAnsi" w:cstheme="minorHAnsi"/>
          <w:sz w:val="20"/>
        </w:rPr>
        <w:t xml:space="preserve">  </w:t>
      </w:r>
      <w:r w:rsidR="00EF5B82" w:rsidRPr="00D1622D">
        <w:rPr>
          <w:rFonts w:asciiTheme="minorHAnsi" w:hAnsiTheme="minorHAnsi" w:cstheme="minorHAnsi"/>
          <w:sz w:val="20"/>
        </w:rPr>
        <w:t xml:space="preserve">The </w:t>
      </w:r>
      <w:r w:rsidR="00EF5B82">
        <w:rPr>
          <w:rFonts w:asciiTheme="minorHAnsi" w:hAnsiTheme="minorHAnsi" w:cstheme="minorHAnsi"/>
          <w:sz w:val="20"/>
        </w:rPr>
        <w:t>J</w:t>
      </w:r>
      <w:r w:rsidR="00065F44">
        <w:rPr>
          <w:rFonts w:asciiTheme="minorHAnsi" w:hAnsiTheme="minorHAnsi" w:cstheme="minorHAnsi"/>
          <w:sz w:val="20"/>
        </w:rPr>
        <w:t>CC</w:t>
      </w:r>
      <w:r w:rsidR="00EF5B82" w:rsidRPr="00D1622D">
        <w:rPr>
          <w:rFonts w:asciiTheme="minorHAnsi" w:hAnsiTheme="minorHAnsi" w:cstheme="minorHAnsi"/>
          <w:sz w:val="20"/>
        </w:rPr>
        <w:t xml:space="preserve">’s project </w:t>
      </w:r>
      <w:r w:rsidR="00EF5B82" w:rsidRPr="00FA5017">
        <w:rPr>
          <w:rFonts w:asciiTheme="minorHAnsi" w:hAnsiTheme="minorHAnsi" w:cstheme="minorHAnsi"/>
          <w:sz w:val="20"/>
        </w:rPr>
        <w:t xml:space="preserve">manager </w:t>
      </w:r>
      <w:proofErr w:type="gramStart"/>
      <w:r w:rsidR="00EF5B82" w:rsidRPr="00FA5017">
        <w:rPr>
          <w:rFonts w:asciiTheme="minorHAnsi" w:hAnsiTheme="minorHAnsi" w:cstheme="minorHAnsi"/>
          <w:sz w:val="20"/>
        </w:rPr>
        <w:t>is:</w:t>
      </w:r>
      <w:proofErr w:type="gramEnd"/>
      <w:r w:rsidR="00EF5B82" w:rsidRPr="00FA5017">
        <w:rPr>
          <w:rFonts w:asciiTheme="minorHAnsi" w:hAnsiTheme="minorHAnsi" w:cstheme="minorHAnsi"/>
          <w:sz w:val="20"/>
        </w:rPr>
        <w:t xml:space="preserve"> </w:t>
      </w:r>
      <w:r w:rsidR="00CE19E2" w:rsidRPr="000B28A0">
        <w:rPr>
          <w:rFonts w:asciiTheme="minorHAnsi" w:hAnsiTheme="minorHAnsi" w:cstheme="minorHAnsi"/>
          <w:b/>
          <w:sz w:val="20"/>
          <w:highlight w:val="yellow"/>
        </w:rPr>
        <w:t>NAME</w:t>
      </w:r>
      <w:r w:rsidR="00EF5B82" w:rsidRPr="00FA5017">
        <w:rPr>
          <w:rFonts w:asciiTheme="minorHAnsi" w:hAnsiTheme="minorHAnsi" w:cstheme="minorHAnsi"/>
          <w:b/>
          <w:sz w:val="20"/>
        </w:rPr>
        <w:t xml:space="preserve">. </w:t>
      </w:r>
      <w:r w:rsidR="00EF5B82" w:rsidRPr="00FA5017">
        <w:rPr>
          <w:rFonts w:asciiTheme="minorHAnsi" w:hAnsiTheme="minorHAnsi" w:cstheme="minorHAnsi"/>
          <w:sz w:val="20"/>
        </w:rPr>
        <w:t xml:space="preserve"> The J</w:t>
      </w:r>
      <w:r w:rsidR="000B28A0">
        <w:rPr>
          <w:rFonts w:asciiTheme="minorHAnsi" w:hAnsiTheme="minorHAnsi" w:cstheme="minorHAnsi"/>
          <w:sz w:val="20"/>
        </w:rPr>
        <w:t>CC</w:t>
      </w:r>
      <w:r w:rsidR="00EF5B82" w:rsidRPr="00FA5017">
        <w:rPr>
          <w:rFonts w:asciiTheme="minorHAnsi" w:hAnsiTheme="minorHAnsi" w:cstheme="minorHAnsi"/>
          <w:sz w:val="20"/>
        </w:rPr>
        <w:t xml:space="preserve"> may change its project manager at any time upon notice to Contractor without need for an amendment to this Agreement.  Contractor’s project manager </w:t>
      </w:r>
      <w:proofErr w:type="gramStart"/>
      <w:r w:rsidR="00EF5B82" w:rsidRPr="00FA5017">
        <w:rPr>
          <w:rFonts w:asciiTheme="minorHAnsi" w:hAnsiTheme="minorHAnsi" w:cstheme="minorHAnsi"/>
          <w:sz w:val="20"/>
        </w:rPr>
        <w:t>is:</w:t>
      </w:r>
      <w:proofErr w:type="gramEnd"/>
      <w:r w:rsidR="00EF5B82" w:rsidRPr="00FA5017">
        <w:rPr>
          <w:rFonts w:asciiTheme="minorHAnsi" w:hAnsiTheme="minorHAnsi" w:cstheme="minorHAnsi"/>
          <w:sz w:val="20"/>
        </w:rPr>
        <w:t xml:space="preserve"> </w:t>
      </w:r>
      <w:r w:rsidR="00EF5B82" w:rsidRPr="000B28A0">
        <w:rPr>
          <w:rFonts w:asciiTheme="minorHAnsi" w:hAnsiTheme="minorHAnsi" w:cstheme="minorHAnsi"/>
          <w:b/>
          <w:sz w:val="20"/>
          <w:highlight w:val="yellow"/>
        </w:rPr>
        <w:t>NAME</w:t>
      </w:r>
      <w:r w:rsidR="00EF5B82" w:rsidRPr="00FA5017">
        <w:rPr>
          <w:rFonts w:asciiTheme="minorHAnsi" w:hAnsiTheme="minorHAnsi" w:cstheme="minorHAnsi"/>
          <w:b/>
          <w:sz w:val="20"/>
        </w:rPr>
        <w:t>.</w:t>
      </w:r>
      <w:r w:rsidR="00EF5B82" w:rsidRPr="00152E34">
        <w:rPr>
          <w:rFonts w:asciiTheme="minorHAnsi" w:hAnsiTheme="minorHAnsi" w:cstheme="minorHAnsi"/>
          <w:sz w:val="20"/>
        </w:rPr>
        <w:t xml:space="preserve">  Subject to </w:t>
      </w:r>
      <w:r w:rsidR="00EF5B82">
        <w:rPr>
          <w:rFonts w:asciiTheme="minorHAnsi" w:hAnsiTheme="minorHAnsi" w:cstheme="minorHAnsi"/>
          <w:sz w:val="20"/>
        </w:rPr>
        <w:t xml:space="preserve">written </w:t>
      </w:r>
      <w:r w:rsidR="00EF5B82" w:rsidRPr="00152E34">
        <w:rPr>
          <w:rFonts w:asciiTheme="minorHAnsi" w:hAnsiTheme="minorHAnsi" w:cstheme="minorHAnsi"/>
          <w:sz w:val="20"/>
        </w:rPr>
        <w:t xml:space="preserve">approval by the </w:t>
      </w:r>
      <w:r w:rsidR="00EF5B82">
        <w:rPr>
          <w:rFonts w:asciiTheme="minorHAnsi" w:hAnsiTheme="minorHAnsi" w:cstheme="minorHAnsi"/>
          <w:sz w:val="20"/>
        </w:rPr>
        <w:t>J</w:t>
      </w:r>
      <w:r w:rsidR="000B28A0">
        <w:rPr>
          <w:rFonts w:asciiTheme="minorHAnsi" w:hAnsiTheme="minorHAnsi" w:cstheme="minorHAnsi"/>
          <w:sz w:val="20"/>
        </w:rPr>
        <w:t>CC</w:t>
      </w:r>
      <w:r w:rsidR="00EF5B82" w:rsidRPr="00152E34">
        <w:rPr>
          <w:rFonts w:asciiTheme="minorHAnsi" w:hAnsiTheme="minorHAnsi" w:cstheme="minorHAnsi"/>
          <w:sz w:val="20"/>
        </w:rPr>
        <w:t>, Contractor may change its project manager without need for an amendment to this Agreement.</w:t>
      </w:r>
    </w:p>
    <w:p w14:paraId="0BFB502B" w14:textId="6676112A" w:rsidR="00EF5B82" w:rsidRPr="00E13736" w:rsidRDefault="00EF5B82" w:rsidP="00E13736">
      <w:pPr>
        <w:pStyle w:val="ListParagraph"/>
        <w:numPr>
          <w:ilvl w:val="1"/>
          <w:numId w:val="45"/>
        </w:numPr>
        <w:spacing w:before="120" w:after="120"/>
        <w:ind w:left="630" w:hanging="450"/>
        <w:rPr>
          <w:rFonts w:asciiTheme="minorHAnsi" w:hAnsiTheme="minorHAnsi" w:cstheme="minorHAnsi"/>
          <w:bCs/>
          <w:sz w:val="20"/>
          <w:u w:val="single"/>
          <w:lang w:bidi="en-US"/>
        </w:rPr>
      </w:pPr>
      <w:r w:rsidRPr="00E13736">
        <w:rPr>
          <w:rFonts w:asciiTheme="minorHAnsi" w:hAnsiTheme="minorHAnsi" w:cstheme="minorHAnsi"/>
          <w:b/>
          <w:sz w:val="20"/>
        </w:rPr>
        <w:t>Service Warranties.</w:t>
      </w:r>
      <w:r w:rsidRPr="00E13736">
        <w:rPr>
          <w:rFonts w:asciiTheme="minorHAnsi" w:hAnsiTheme="minorHAnsi" w:cstheme="minorHAnsi"/>
          <w:sz w:val="20"/>
        </w:rPr>
        <w:t xml:space="preserve">  Contractor warrants that: (i) the Services will be rendered with promptness and diligence and will be executed in a workmanlike manner, in accordance with the practices and professional </w:t>
      </w:r>
      <w:r w:rsidRPr="00E13736">
        <w:rPr>
          <w:rFonts w:asciiTheme="minorHAnsi" w:hAnsiTheme="minorHAnsi" w:cstheme="minorHAnsi"/>
          <w:sz w:val="20"/>
        </w:rPr>
        <w:lastRenderedPageBreak/>
        <w:t xml:space="preserve">standards used in well-managed operations performing services </w:t>
      </w:r>
      <w:proofErr w:type="gramStart"/>
      <w:r w:rsidRPr="00E13736">
        <w:rPr>
          <w:rFonts w:asciiTheme="minorHAnsi" w:hAnsiTheme="minorHAnsi" w:cstheme="minorHAnsi"/>
          <w:sz w:val="20"/>
        </w:rPr>
        <w:t>similar to</w:t>
      </w:r>
      <w:proofErr w:type="gramEnd"/>
      <w:r w:rsidRPr="00E13736">
        <w:rPr>
          <w:rFonts w:asciiTheme="minorHAnsi" w:hAnsiTheme="minorHAnsi" w:cstheme="minorHAnsi"/>
          <w:sz w:val="20"/>
        </w:rPr>
        <w:t xml:space="preserve"> the Services; and (ii) Contractor will perform the Services in the most cost-effective manner consistent with the required level of quality and performance. Contractor warrants that each Deliverable will conform to and perform in accordance with the requirements of this Agreement and all applicable specifications and documentation.  For each such Deliverable, the foregoing warranty shall commence for such Deliverable upon the J</w:t>
      </w:r>
      <w:r w:rsidR="000B28A0" w:rsidRPr="00E13736">
        <w:rPr>
          <w:rFonts w:asciiTheme="minorHAnsi" w:hAnsiTheme="minorHAnsi" w:cstheme="minorHAnsi"/>
          <w:sz w:val="20"/>
        </w:rPr>
        <w:t>CC</w:t>
      </w:r>
      <w:r w:rsidRPr="00E13736">
        <w:rPr>
          <w:rFonts w:asciiTheme="minorHAnsi" w:hAnsiTheme="minorHAnsi" w:cstheme="minorHAnsi"/>
          <w:sz w:val="20"/>
        </w:rPr>
        <w:t xml:space="preserve">’s acceptance of such </w:t>
      </w:r>
      <w:proofErr w:type="gramStart"/>
      <w:r w:rsidRPr="00E13736">
        <w:rPr>
          <w:rFonts w:asciiTheme="minorHAnsi" w:hAnsiTheme="minorHAnsi" w:cstheme="minorHAnsi"/>
          <w:sz w:val="20"/>
        </w:rPr>
        <w:t>Deliverable, and</w:t>
      </w:r>
      <w:proofErr w:type="gramEnd"/>
      <w:r w:rsidRPr="00E13736">
        <w:rPr>
          <w:rFonts w:asciiTheme="minorHAnsi" w:hAnsiTheme="minorHAnsi" w:cstheme="minorHAnsi"/>
          <w:sz w:val="20"/>
        </w:rPr>
        <w:t xml:space="preserve"> shall continue for a period of one (1) year following acceptance. In the event any Deliverable does not to conform to the foregoing warranty, Contractor shall promptly correct all nonconformities to the satisfaction of the J</w:t>
      </w:r>
      <w:r w:rsidR="000B28A0" w:rsidRPr="00E13736">
        <w:rPr>
          <w:rFonts w:asciiTheme="minorHAnsi" w:hAnsiTheme="minorHAnsi" w:cstheme="minorHAnsi"/>
          <w:sz w:val="20"/>
        </w:rPr>
        <w:t>CC</w:t>
      </w:r>
      <w:r w:rsidRPr="00E13736">
        <w:rPr>
          <w:rFonts w:asciiTheme="minorHAnsi" w:hAnsiTheme="minorHAnsi" w:cstheme="minorHAnsi"/>
          <w:sz w:val="20"/>
        </w:rPr>
        <w:t>.</w:t>
      </w:r>
    </w:p>
    <w:p w14:paraId="433F2968" w14:textId="7DAC6A4A" w:rsidR="00EF5B82" w:rsidRPr="00E13736" w:rsidRDefault="00EF5B82" w:rsidP="00E13736">
      <w:pPr>
        <w:pStyle w:val="ListParagraph"/>
        <w:numPr>
          <w:ilvl w:val="1"/>
          <w:numId w:val="45"/>
        </w:numPr>
        <w:spacing w:before="120" w:after="120"/>
        <w:ind w:left="630" w:hanging="450"/>
        <w:rPr>
          <w:rFonts w:asciiTheme="minorHAnsi" w:hAnsiTheme="minorHAnsi" w:cstheme="minorHAnsi"/>
          <w:bCs/>
          <w:sz w:val="20"/>
          <w:u w:val="single"/>
          <w:lang w:bidi="en-US"/>
        </w:rPr>
      </w:pPr>
      <w:r w:rsidRPr="00E13736">
        <w:rPr>
          <w:b/>
          <w:sz w:val="20"/>
        </w:rPr>
        <w:t xml:space="preserve">Resources.  </w:t>
      </w:r>
      <w:r w:rsidRPr="00E13736">
        <w:rPr>
          <w:sz w:val="20"/>
        </w:rPr>
        <w:t xml:space="preserve">Contractor is responsible for providing </w:t>
      </w:r>
      <w:proofErr w:type="gramStart"/>
      <w:r w:rsidRPr="00E13736">
        <w:rPr>
          <w:sz w:val="20"/>
        </w:rPr>
        <w:t>any and all</w:t>
      </w:r>
      <w:proofErr w:type="gramEnd"/>
      <w:r w:rsidRPr="00E13736">
        <w:rPr>
          <w:sz w:val="20"/>
        </w:rPr>
        <w:t xml:space="preserve"> facilities, materials, and resources (including personnel, equipment, and software) necessary and appropriate for performance of the Services and to meet Contractor's obligations under this Agreement.</w:t>
      </w:r>
      <w:r w:rsidRPr="00E13736">
        <w:rPr>
          <w:rFonts w:asciiTheme="minorHAnsi" w:hAnsiTheme="minorHAnsi" w:cstheme="minorHAnsi"/>
          <w:sz w:val="20"/>
        </w:rPr>
        <w:t xml:space="preserve"> </w:t>
      </w:r>
    </w:p>
    <w:p w14:paraId="692465ED" w14:textId="6DF7430E" w:rsidR="00EF5B82" w:rsidRPr="00D809AB" w:rsidRDefault="00EF5B82" w:rsidP="00E13736">
      <w:pPr>
        <w:numPr>
          <w:ilvl w:val="1"/>
          <w:numId w:val="45"/>
        </w:numPr>
        <w:spacing w:before="120" w:after="120"/>
        <w:ind w:left="630" w:hanging="45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Pr>
          <w:rFonts w:asciiTheme="minorHAnsi" w:hAnsiTheme="minorHAnsi" w:cstheme="minorHAnsi"/>
          <w:sz w:val="20"/>
        </w:rPr>
        <w:t>J</w:t>
      </w:r>
      <w:r w:rsidR="00065F44">
        <w:rPr>
          <w:rFonts w:asciiTheme="minorHAnsi" w:hAnsiTheme="minorHAnsi" w:cstheme="minorHAnsi"/>
          <w:sz w:val="20"/>
        </w:rPr>
        <w:t>CC</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34672B8F" w14:textId="77777777" w:rsidR="00EF5B82" w:rsidRPr="00C52C7B" w:rsidRDefault="00EF5B82" w:rsidP="00E13736">
      <w:pPr>
        <w:numPr>
          <w:ilvl w:val="1"/>
          <w:numId w:val="45"/>
        </w:numPr>
        <w:spacing w:before="120" w:after="120"/>
        <w:ind w:left="630" w:hanging="450"/>
        <w:rPr>
          <w:rFonts w:asciiTheme="minorHAnsi" w:hAnsiTheme="minorHAnsi" w:cstheme="minorHAnsi"/>
          <w:b/>
          <w:sz w:val="20"/>
        </w:rPr>
      </w:pPr>
      <w:r w:rsidRPr="00C52C7B">
        <w:rPr>
          <w:rFonts w:asciiTheme="minorHAnsi" w:hAnsiTheme="minorHAnsi" w:cstheme="minorHAnsi"/>
          <w:b/>
          <w:sz w:val="20"/>
        </w:rPr>
        <w:t xml:space="preserve">Stop Work Orders.  </w:t>
      </w:r>
    </w:p>
    <w:p w14:paraId="74FEED74" w14:textId="11C026CA" w:rsidR="00EF5B82" w:rsidRDefault="00EF5B82" w:rsidP="00E13736">
      <w:pPr>
        <w:pStyle w:val="BodyText"/>
        <w:numPr>
          <w:ilvl w:val="2"/>
          <w:numId w:val="45"/>
        </w:numPr>
        <w:tabs>
          <w:tab w:val="clear" w:pos="360"/>
        </w:tabs>
        <w:spacing w:before="120" w:after="120" w:line="240" w:lineRule="auto"/>
        <w:ind w:left="1710"/>
        <w:rPr>
          <w:rFonts w:asciiTheme="minorHAnsi" w:hAnsiTheme="minorHAnsi" w:cstheme="minorHAnsi"/>
          <w:sz w:val="20"/>
        </w:rPr>
      </w:pPr>
      <w:r>
        <w:rPr>
          <w:rFonts w:asciiTheme="minorHAnsi" w:hAnsiTheme="minorHAnsi" w:cstheme="minorHAnsi"/>
          <w:sz w:val="20"/>
        </w:rPr>
        <w:t>The J</w:t>
      </w:r>
      <w:r w:rsidR="000B28A0">
        <w:rPr>
          <w:rFonts w:asciiTheme="minorHAnsi" w:hAnsiTheme="minorHAnsi" w:cstheme="minorHAnsi"/>
          <w:sz w:val="20"/>
        </w:rPr>
        <w:t>CC</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ies shall have agreed, the J</w:t>
      </w:r>
      <w:r w:rsidR="000B28A0">
        <w:rPr>
          <w:rFonts w:asciiTheme="minorHAnsi" w:hAnsiTheme="minorHAnsi" w:cstheme="minorHAnsi"/>
          <w:sz w:val="20"/>
        </w:rPr>
        <w:t>CC</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72E8798B" w14:textId="79B34206" w:rsidR="00EF5B82" w:rsidRDefault="00EF5B82" w:rsidP="00E13736">
      <w:pPr>
        <w:pStyle w:val="BodyText"/>
        <w:numPr>
          <w:ilvl w:val="2"/>
          <w:numId w:val="45"/>
        </w:numPr>
        <w:tabs>
          <w:tab w:val="clear" w:pos="360"/>
        </w:tabs>
        <w:spacing w:before="120" w:after="120" w:line="240" w:lineRule="auto"/>
        <w:ind w:left="1710"/>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Pr>
          <w:rFonts w:asciiTheme="minorHAnsi" w:hAnsiTheme="minorHAnsi" w:cstheme="minorHAnsi"/>
          <w:sz w:val="20"/>
        </w:rPr>
        <w:t>J</w:t>
      </w:r>
      <w:r w:rsidR="000B28A0">
        <w:rPr>
          <w:rFonts w:asciiTheme="minorHAnsi" w:hAnsiTheme="minorHAnsi" w:cstheme="minorHAnsi"/>
          <w:sz w:val="20"/>
        </w:rPr>
        <w:t>CC</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5B8BB3D1" w14:textId="77777777" w:rsidR="00EF5B82" w:rsidRPr="000E10DB" w:rsidRDefault="00EF5B82" w:rsidP="00EF5B82">
      <w:pPr>
        <w:pStyle w:val="BodyText"/>
        <w:tabs>
          <w:tab w:val="left" w:pos="2250"/>
          <w:tab w:val="left" w:pos="2430"/>
        </w:tabs>
        <w:spacing w:before="120" w:after="120" w:line="240" w:lineRule="auto"/>
        <w:ind w:left="2340" w:hanging="180"/>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97E4F8A" w14:textId="07E57DED" w:rsidR="00EF5B82" w:rsidRDefault="00EF5B82" w:rsidP="00EF5B82">
      <w:pPr>
        <w:pStyle w:val="BodyText"/>
        <w:tabs>
          <w:tab w:val="clear" w:pos="360"/>
        </w:tabs>
        <w:spacing w:before="120" w:after="120" w:line="240" w:lineRule="auto"/>
        <w:ind w:left="2340" w:hanging="180"/>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ays after the end of the</w:t>
      </w:r>
      <w:r>
        <w:rPr>
          <w:rFonts w:asciiTheme="minorHAnsi" w:hAnsiTheme="minorHAnsi" w:cstheme="minorHAnsi"/>
          <w:sz w:val="20"/>
        </w:rPr>
        <w:t xml:space="preserve"> </w:t>
      </w:r>
      <w:r w:rsidRPr="000E10DB">
        <w:rPr>
          <w:rFonts w:asciiTheme="minorHAnsi" w:hAnsiTheme="minorHAnsi" w:cstheme="minorHAnsi"/>
          <w:sz w:val="20"/>
        </w:rPr>
        <w:t xml:space="preserve">period of stoppage; however, if the </w:t>
      </w:r>
      <w:r>
        <w:rPr>
          <w:rFonts w:asciiTheme="minorHAnsi" w:hAnsiTheme="minorHAnsi" w:cstheme="minorHAnsi"/>
          <w:sz w:val="20"/>
        </w:rPr>
        <w:t>J</w:t>
      </w:r>
      <w:r w:rsidR="000B28A0">
        <w:rPr>
          <w:rFonts w:asciiTheme="minorHAnsi" w:hAnsiTheme="minorHAnsi" w:cstheme="minorHAnsi"/>
          <w:sz w:val="20"/>
        </w:rPr>
        <w:t>CC</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proofErr w:type="gramStart"/>
      <w:r>
        <w:rPr>
          <w:rFonts w:asciiTheme="minorHAnsi" w:hAnsiTheme="minorHAnsi" w:cstheme="minorHAnsi"/>
          <w:sz w:val="20"/>
        </w:rPr>
        <w:t>J</w:t>
      </w:r>
      <w:r w:rsidR="000B28A0">
        <w:rPr>
          <w:rFonts w:asciiTheme="minorHAnsi" w:hAnsiTheme="minorHAnsi" w:cstheme="minorHAnsi"/>
          <w:sz w:val="20"/>
        </w:rPr>
        <w:t>CC</w:t>
      </w:r>
      <w:r w:rsidRPr="000E10DB">
        <w:rPr>
          <w:rFonts w:asciiTheme="minorHAnsi" w:hAnsiTheme="minorHAnsi" w:cstheme="minorHAnsi"/>
          <w:sz w:val="20"/>
        </w:rPr>
        <w:t xml:space="preserve"> </w:t>
      </w:r>
      <w:r>
        <w:rPr>
          <w:rFonts w:asciiTheme="minorHAnsi" w:hAnsiTheme="minorHAnsi" w:cstheme="minorHAnsi"/>
          <w:sz w:val="20"/>
        </w:rPr>
        <w:t xml:space="preserve"> </w:t>
      </w:r>
      <w:r w:rsidRPr="000E10DB">
        <w:rPr>
          <w:rFonts w:asciiTheme="minorHAnsi" w:hAnsiTheme="minorHAnsi" w:cstheme="minorHAnsi"/>
          <w:sz w:val="20"/>
        </w:rPr>
        <w:t>may</w:t>
      </w:r>
      <w:proofErr w:type="gramEnd"/>
      <w:r w:rsidRPr="000E10DB">
        <w:rPr>
          <w:rFonts w:asciiTheme="minorHAnsi" w:hAnsiTheme="minorHAnsi" w:cstheme="minorHAnsi"/>
          <w:sz w:val="20"/>
        </w:rPr>
        <w:t xml:space="preserve"> receive and act upon a proposal submitted at any time before final payment under this Agreement.</w:t>
      </w:r>
    </w:p>
    <w:p w14:paraId="1DBE2937" w14:textId="589238F5" w:rsidR="00EF5B82" w:rsidRPr="00483DAC" w:rsidRDefault="00EF5B82" w:rsidP="00E13736">
      <w:pPr>
        <w:pStyle w:val="BodyText"/>
        <w:numPr>
          <w:ilvl w:val="2"/>
          <w:numId w:val="45"/>
        </w:numPr>
        <w:tabs>
          <w:tab w:val="clear" w:pos="360"/>
        </w:tabs>
        <w:spacing w:before="120" w:after="120" w:line="240" w:lineRule="auto"/>
        <w:ind w:left="1710"/>
        <w:rPr>
          <w:rFonts w:asciiTheme="minorHAnsi" w:hAnsiTheme="minorHAnsi" w:cstheme="minorHAnsi"/>
          <w:sz w:val="20"/>
        </w:rPr>
      </w:pPr>
      <w:r w:rsidRPr="00E37567">
        <w:rPr>
          <w:rFonts w:asciiTheme="minorHAnsi" w:hAnsiTheme="minorHAnsi" w:cstheme="minorHAnsi"/>
          <w:sz w:val="20"/>
        </w:rPr>
        <w:t xml:space="preserve">The </w:t>
      </w:r>
      <w:r>
        <w:rPr>
          <w:rFonts w:asciiTheme="minorHAnsi" w:hAnsiTheme="minorHAnsi" w:cstheme="minorHAnsi"/>
          <w:sz w:val="20"/>
        </w:rPr>
        <w:t>J</w:t>
      </w:r>
      <w:r w:rsidR="000B28A0">
        <w:rPr>
          <w:rFonts w:asciiTheme="minorHAnsi" w:hAnsiTheme="minorHAnsi" w:cstheme="minorHAnsi"/>
          <w:sz w:val="20"/>
        </w:rPr>
        <w:t xml:space="preserve">CC </w:t>
      </w:r>
      <w:r>
        <w:rPr>
          <w:rFonts w:asciiTheme="minorHAnsi" w:hAnsiTheme="minorHAnsi" w:cstheme="minorHAnsi"/>
          <w:sz w:val="20"/>
        </w:rPr>
        <w:t xml:space="preserve">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Pr="00483DAC">
        <w:rPr>
          <w:rFonts w:asciiTheme="minorHAnsi" w:hAnsiTheme="minorHAnsi" w:cstheme="minorHAnsi"/>
          <w:sz w:val="20"/>
        </w:rPr>
        <w:t>.</w:t>
      </w:r>
    </w:p>
    <w:p w14:paraId="233FF2C8" w14:textId="5E04B20C" w:rsidR="00EF5B82" w:rsidRDefault="00EF5B82" w:rsidP="00E13736">
      <w:pPr>
        <w:pStyle w:val="Apnd1"/>
        <w:numPr>
          <w:ilvl w:val="0"/>
          <w:numId w:val="45"/>
        </w:numPr>
        <w:spacing w:before="120" w:after="120"/>
        <w:ind w:left="720" w:hanging="540"/>
        <w:rPr>
          <w:rFonts w:asciiTheme="minorHAnsi" w:hAnsiTheme="minorHAnsi" w:cstheme="minorHAnsi"/>
          <w:sz w:val="20"/>
          <w:szCs w:val="20"/>
        </w:rPr>
      </w:pPr>
      <w:r>
        <w:rPr>
          <w:rFonts w:asciiTheme="minorHAnsi" w:hAnsiTheme="minorHAnsi" w:cstheme="minorHAnsi"/>
          <w:sz w:val="20"/>
          <w:szCs w:val="20"/>
        </w:rPr>
        <w:t xml:space="preserve">Acceptance or Rejection.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0B28A0">
        <w:rPr>
          <w:rFonts w:asciiTheme="minorHAnsi" w:hAnsiTheme="minorHAnsi" w:cstheme="minorHAnsi"/>
          <w:b w:val="0"/>
          <w:sz w:val="20"/>
          <w:szCs w:val="20"/>
        </w:rPr>
        <w:t>JCC</w:t>
      </w:r>
      <w:r w:rsidRPr="00A00A65">
        <w:rPr>
          <w:rFonts w:asciiTheme="minorHAnsi" w:hAnsiTheme="minorHAnsi" w:cstheme="minorHAnsi"/>
          <w:b w:val="0"/>
          <w:sz w:val="20"/>
          <w:szCs w:val="20"/>
        </w:rPr>
        <w:t xml:space="preserve">. </w:t>
      </w:r>
      <w:r>
        <w:rPr>
          <w:rFonts w:asciiTheme="minorHAnsi" w:hAnsiTheme="minorHAnsi" w:cstheme="minorHAnsi"/>
          <w:b w:val="0"/>
          <w:sz w:val="20"/>
          <w:szCs w:val="20"/>
        </w:rPr>
        <w:t xml:space="preserve"> </w:t>
      </w:r>
      <w:r w:rsidRPr="00A00A65">
        <w:rPr>
          <w:rFonts w:asciiTheme="minorHAnsi" w:hAnsiTheme="minorHAnsi" w:cstheme="minorHAnsi"/>
          <w:b w:val="0"/>
          <w:sz w:val="20"/>
          <w:szCs w:val="20"/>
        </w:rPr>
        <w:t xml:space="preserve">The </w:t>
      </w:r>
      <w:r>
        <w:rPr>
          <w:rFonts w:asciiTheme="minorHAnsi" w:hAnsiTheme="minorHAnsi" w:cstheme="minorHAnsi"/>
          <w:b w:val="0"/>
          <w:sz w:val="20"/>
          <w:szCs w:val="20"/>
        </w:rPr>
        <w:t>J</w:t>
      </w:r>
      <w:r w:rsidR="000B28A0">
        <w:rPr>
          <w:rFonts w:asciiTheme="minorHAnsi" w:hAnsiTheme="minorHAnsi" w:cstheme="minorHAnsi"/>
          <w:b w:val="0"/>
          <w:sz w:val="20"/>
          <w:szCs w:val="20"/>
        </w:rPr>
        <w:t>CC</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(i) fail to meet applicable acceptance criteria</w:t>
      </w:r>
      <w:r w:rsidRPr="00A00A65">
        <w:rPr>
          <w:rFonts w:asciiTheme="minorHAnsi" w:hAnsiTheme="minorHAnsi" w:cstheme="minorHAnsi"/>
          <w:b w:val="0"/>
          <w:sz w:val="20"/>
          <w:szCs w:val="20"/>
        </w:rPr>
        <w:t>, (ii) are not as warranted, or (iii) are performed or delivered late</w:t>
      </w:r>
      <w:r>
        <w:rPr>
          <w:rFonts w:asciiTheme="minorHAnsi" w:hAnsiTheme="minorHAnsi" w:cstheme="minorHAnsi"/>
          <w:b w:val="0"/>
          <w:sz w:val="20"/>
          <w:szCs w:val="20"/>
        </w:rPr>
        <w:t xml:space="preserve"> (without prior consent by the J</w:t>
      </w:r>
      <w:r w:rsidR="000B28A0">
        <w:rPr>
          <w:rFonts w:asciiTheme="minorHAnsi" w:hAnsiTheme="minorHAnsi" w:cstheme="minorHAnsi"/>
          <w:b w:val="0"/>
          <w:sz w:val="20"/>
          <w:szCs w:val="20"/>
        </w:rPr>
        <w:t>CC</w:t>
      </w:r>
      <w:r>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2" w:name="_Ref52292790"/>
      <w:bookmarkStart w:id="3" w:name="_Ref55633268"/>
      <w:bookmarkStart w:id="4" w:name="_Ref55895797"/>
      <w:bookmarkStart w:id="5" w:name="_Ref65945493"/>
      <w:r w:rsidRPr="00AC360F">
        <w:rPr>
          <w:rFonts w:ascii="Times New Roman" w:hAnsi="Times New Roman"/>
          <w:b w:val="0"/>
          <w:sz w:val="20"/>
        </w:rPr>
        <w:t xml:space="preserve">If the </w:t>
      </w:r>
      <w:r>
        <w:rPr>
          <w:rFonts w:ascii="Times New Roman" w:hAnsi="Times New Roman"/>
          <w:b w:val="0"/>
          <w:sz w:val="20"/>
        </w:rPr>
        <w:t>J</w:t>
      </w:r>
      <w:r w:rsidR="000B28A0">
        <w:rPr>
          <w:rFonts w:ascii="Times New Roman" w:hAnsi="Times New Roman"/>
          <w:b w:val="0"/>
          <w:sz w:val="20"/>
        </w:rPr>
        <w:t>CC</w:t>
      </w:r>
      <w:r w:rsidRPr="00AC360F">
        <w:rPr>
          <w:rFonts w:ascii="Times New Roman" w:hAnsi="Times New Roman"/>
          <w:b w:val="0"/>
          <w:sz w:val="20"/>
        </w:rPr>
        <w:t xml:space="preserve"> </w:t>
      </w:r>
      <w:r>
        <w:rPr>
          <w:rFonts w:ascii="Times New Roman" w:hAnsi="Times New Roman"/>
          <w:b w:val="0"/>
          <w:sz w:val="20"/>
        </w:rPr>
        <w:t>rejects</w:t>
      </w:r>
      <w:r w:rsidRPr="00AC360F">
        <w:rPr>
          <w:rFonts w:ascii="Times New Roman" w:hAnsi="Times New Roman"/>
          <w:b w:val="0"/>
          <w:sz w:val="20"/>
        </w:rPr>
        <w:t xml:space="preserve"> any </w:t>
      </w:r>
      <w:r>
        <w:rPr>
          <w:rFonts w:ascii="Times New Roman" w:hAnsi="Times New Roman"/>
          <w:b w:val="0"/>
          <w:sz w:val="20"/>
        </w:rPr>
        <w:t xml:space="preserve">Good, Service, or </w:t>
      </w:r>
      <w:r w:rsidRPr="00AC360F">
        <w:rPr>
          <w:rFonts w:ascii="Times New Roman" w:hAnsi="Times New Roman"/>
          <w:b w:val="0"/>
          <w:sz w:val="20"/>
        </w:rPr>
        <w:t>Deliverable</w:t>
      </w:r>
      <w:r>
        <w:rPr>
          <w:rFonts w:ascii="Times New Roman" w:hAnsi="Times New Roman"/>
          <w:b w:val="0"/>
          <w:sz w:val="20"/>
        </w:rPr>
        <w:t xml:space="preserve"> (other than for late performance or delivery)</w:t>
      </w:r>
      <w:r w:rsidRPr="00AC360F">
        <w:rPr>
          <w:rFonts w:ascii="Times New Roman" w:hAnsi="Times New Roman"/>
          <w:b w:val="0"/>
          <w:sz w:val="20"/>
        </w:rPr>
        <w:t xml:space="preserve">, Contractor shall modify such rejected </w:t>
      </w:r>
      <w:r>
        <w:rPr>
          <w:rFonts w:ascii="Times New Roman" w:hAnsi="Times New Roman"/>
          <w:b w:val="0"/>
          <w:sz w:val="20"/>
        </w:rPr>
        <w:t xml:space="preserve">Good, Service, or </w:t>
      </w:r>
      <w:r w:rsidRPr="00AC360F">
        <w:rPr>
          <w:rFonts w:ascii="Times New Roman" w:hAnsi="Times New Roman"/>
          <w:b w:val="0"/>
          <w:sz w:val="20"/>
        </w:rPr>
        <w:t xml:space="preserve">Deliverable at no expense to the </w:t>
      </w:r>
      <w:r>
        <w:rPr>
          <w:rFonts w:ascii="Times New Roman" w:hAnsi="Times New Roman"/>
          <w:b w:val="0"/>
          <w:sz w:val="20"/>
        </w:rPr>
        <w:t>J</w:t>
      </w:r>
      <w:r w:rsidR="000B28A0">
        <w:rPr>
          <w:rFonts w:ascii="Times New Roman" w:hAnsi="Times New Roman"/>
          <w:b w:val="0"/>
          <w:sz w:val="20"/>
        </w:rPr>
        <w:t>CC</w:t>
      </w:r>
      <w:r w:rsidRPr="00AC360F">
        <w:rPr>
          <w:rFonts w:ascii="Times New Roman" w:hAnsi="Times New Roman"/>
          <w:b w:val="0"/>
          <w:sz w:val="20"/>
        </w:rPr>
        <w:t xml:space="preserve"> to correct the relevant deficiencies and shall redeliver such </w:t>
      </w:r>
      <w:r>
        <w:rPr>
          <w:rFonts w:ascii="Times New Roman" w:hAnsi="Times New Roman"/>
          <w:b w:val="0"/>
          <w:sz w:val="20"/>
        </w:rPr>
        <w:t xml:space="preserve">Good, Service, or </w:t>
      </w:r>
      <w:r w:rsidRPr="00AC360F">
        <w:rPr>
          <w:rFonts w:ascii="Times New Roman" w:hAnsi="Times New Roman"/>
          <w:b w:val="0"/>
          <w:sz w:val="20"/>
        </w:rPr>
        <w:t xml:space="preserve">Deliverable to the </w:t>
      </w:r>
      <w:r>
        <w:rPr>
          <w:rFonts w:ascii="Times New Roman" w:hAnsi="Times New Roman"/>
          <w:b w:val="0"/>
          <w:sz w:val="20"/>
        </w:rPr>
        <w:t>J</w:t>
      </w:r>
      <w:r w:rsidR="000B28A0">
        <w:rPr>
          <w:rFonts w:ascii="Times New Roman" w:hAnsi="Times New Roman"/>
          <w:b w:val="0"/>
          <w:sz w:val="20"/>
        </w:rPr>
        <w:t>CC</w:t>
      </w:r>
      <w:r w:rsidRPr="00AC360F">
        <w:rPr>
          <w:rFonts w:ascii="Times New Roman" w:hAnsi="Times New Roman"/>
          <w:b w:val="0"/>
          <w:sz w:val="20"/>
        </w:rPr>
        <w:t xml:space="preserve"> within ten </w:t>
      </w:r>
      <w:r>
        <w:rPr>
          <w:rFonts w:ascii="Times New Roman" w:hAnsi="Times New Roman"/>
          <w:b w:val="0"/>
          <w:sz w:val="20"/>
        </w:rPr>
        <w:t>(10) b</w:t>
      </w:r>
      <w:r w:rsidRPr="00AC360F">
        <w:rPr>
          <w:rFonts w:ascii="Times New Roman" w:hAnsi="Times New Roman"/>
          <w:b w:val="0"/>
          <w:sz w:val="20"/>
        </w:rPr>
        <w:t xml:space="preserve">usiness </w:t>
      </w:r>
      <w:r>
        <w:rPr>
          <w:rFonts w:ascii="Times New Roman" w:hAnsi="Times New Roman"/>
          <w:b w:val="0"/>
          <w:sz w:val="20"/>
        </w:rPr>
        <w:t>d</w:t>
      </w:r>
      <w:r w:rsidRPr="00AC360F">
        <w:rPr>
          <w:rFonts w:ascii="Times New Roman" w:hAnsi="Times New Roman"/>
          <w:b w:val="0"/>
          <w:sz w:val="20"/>
        </w:rPr>
        <w:t xml:space="preserve">ays after </w:t>
      </w:r>
      <w:r>
        <w:rPr>
          <w:rFonts w:ascii="Times New Roman" w:hAnsi="Times New Roman"/>
          <w:b w:val="0"/>
          <w:sz w:val="20"/>
        </w:rPr>
        <w:t>the J</w:t>
      </w:r>
      <w:r w:rsidR="000B28A0">
        <w:rPr>
          <w:rFonts w:ascii="Times New Roman" w:hAnsi="Times New Roman"/>
          <w:b w:val="0"/>
          <w:sz w:val="20"/>
        </w:rPr>
        <w:t>CC</w:t>
      </w:r>
      <w:r>
        <w:rPr>
          <w:rFonts w:ascii="Times New Roman" w:hAnsi="Times New Roman"/>
          <w:b w:val="0"/>
          <w:sz w:val="20"/>
        </w:rPr>
        <w:t>’s rejection</w:t>
      </w:r>
      <w:r w:rsidRPr="00AC360F">
        <w:rPr>
          <w:rFonts w:ascii="Times New Roman" w:hAnsi="Times New Roman"/>
          <w:b w:val="0"/>
          <w:sz w:val="20"/>
        </w:rPr>
        <w:t xml:space="preserve">, unless otherwise agreed in writing by the </w:t>
      </w:r>
      <w:r>
        <w:rPr>
          <w:rFonts w:ascii="Times New Roman" w:hAnsi="Times New Roman"/>
          <w:b w:val="0"/>
          <w:sz w:val="20"/>
        </w:rPr>
        <w:t>J</w:t>
      </w:r>
      <w:r w:rsidR="000B28A0">
        <w:rPr>
          <w:rFonts w:ascii="Times New Roman" w:hAnsi="Times New Roman"/>
          <w:b w:val="0"/>
          <w:sz w:val="20"/>
        </w:rPr>
        <w:t>CC</w:t>
      </w:r>
      <w:r w:rsidRPr="00AC360F">
        <w:rPr>
          <w:rFonts w:ascii="Times New Roman" w:hAnsi="Times New Roman"/>
          <w:b w:val="0"/>
          <w:sz w:val="20"/>
        </w:rPr>
        <w:t xml:space="preserve">.  Thereafter, the </w:t>
      </w:r>
      <w:r>
        <w:rPr>
          <w:rFonts w:ascii="Times New Roman" w:hAnsi="Times New Roman"/>
          <w:b w:val="0"/>
          <w:sz w:val="20"/>
        </w:rPr>
        <w:t>parties</w:t>
      </w:r>
      <w:r w:rsidRPr="00AC360F">
        <w:rPr>
          <w:rFonts w:ascii="Times New Roman" w:hAnsi="Times New Roman"/>
          <w:b w:val="0"/>
          <w:sz w:val="20"/>
        </w:rPr>
        <w:t xml:space="preserve"> shall repeat the process set forth in this </w:t>
      </w:r>
      <w:r>
        <w:rPr>
          <w:rFonts w:ascii="Times New Roman" w:hAnsi="Times New Roman"/>
          <w:b w:val="0"/>
          <w:sz w:val="20"/>
        </w:rPr>
        <w:t>s</w:t>
      </w:r>
      <w:r w:rsidRPr="00AC360F">
        <w:rPr>
          <w:rFonts w:ascii="Times New Roman" w:hAnsi="Times New Roman"/>
          <w:b w:val="0"/>
          <w:sz w:val="20"/>
        </w:rPr>
        <w:t xml:space="preserve">ection until </w:t>
      </w:r>
      <w:r>
        <w:rPr>
          <w:rFonts w:ascii="Times New Roman" w:hAnsi="Times New Roman"/>
          <w:b w:val="0"/>
          <w:sz w:val="20"/>
        </w:rPr>
        <w:t>the J</w:t>
      </w:r>
      <w:r w:rsidR="000B28A0">
        <w:rPr>
          <w:rFonts w:ascii="Times New Roman" w:hAnsi="Times New Roman"/>
          <w:b w:val="0"/>
          <w:sz w:val="20"/>
        </w:rPr>
        <w:t>CC</w:t>
      </w:r>
      <w:r>
        <w:rPr>
          <w:rFonts w:ascii="Times New Roman" w:hAnsi="Times New Roman"/>
          <w:b w:val="0"/>
          <w:sz w:val="20"/>
        </w:rPr>
        <w:t xml:space="preserve"> accepts </w:t>
      </w:r>
      <w:r w:rsidRPr="00AC360F">
        <w:rPr>
          <w:rFonts w:ascii="Times New Roman" w:hAnsi="Times New Roman"/>
          <w:b w:val="0"/>
          <w:sz w:val="20"/>
        </w:rPr>
        <w:t xml:space="preserve">such corrected </w:t>
      </w:r>
      <w:r>
        <w:rPr>
          <w:rFonts w:ascii="Times New Roman" w:hAnsi="Times New Roman"/>
          <w:b w:val="0"/>
          <w:sz w:val="20"/>
        </w:rPr>
        <w:t xml:space="preserve">Good, Service, or </w:t>
      </w:r>
      <w:r w:rsidRPr="00AC360F">
        <w:rPr>
          <w:rFonts w:ascii="Times New Roman" w:hAnsi="Times New Roman"/>
          <w:b w:val="0"/>
          <w:sz w:val="20"/>
        </w:rPr>
        <w:t>Deliverable</w:t>
      </w:r>
      <w:r>
        <w:rPr>
          <w:rFonts w:ascii="Times New Roman" w:hAnsi="Times New Roman"/>
          <w:b w:val="0"/>
          <w:sz w:val="20"/>
        </w:rPr>
        <w:t xml:space="preserve">. </w:t>
      </w:r>
      <w:r>
        <w:rPr>
          <w:rFonts w:ascii="Times New Roman" w:hAnsi="Times New Roman"/>
          <w:b w:val="0"/>
          <w:snapToGrid w:val="0"/>
          <w:sz w:val="20"/>
        </w:rPr>
        <w:t>T</w:t>
      </w:r>
      <w:r w:rsidRPr="00AC360F">
        <w:rPr>
          <w:rFonts w:ascii="Times New Roman" w:hAnsi="Times New Roman"/>
          <w:b w:val="0"/>
          <w:sz w:val="20"/>
        </w:rPr>
        <w:t xml:space="preserve">he </w:t>
      </w:r>
      <w:r>
        <w:rPr>
          <w:rFonts w:ascii="Times New Roman" w:hAnsi="Times New Roman"/>
          <w:b w:val="0"/>
          <w:sz w:val="20"/>
        </w:rPr>
        <w:t>J</w:t>
      </w:r>
      <w:r w:rsidR="000B28A0">
        <w:rPr>
          <w:rFonts w:ascii="Times New Roman" w:hAnsi="Times New Roman"/>
          <w:b w:val="0"/>
          <w:sz w:val="20"/>
        </w:rPr>
        <w:t>CC</w:t>
      </w:r>
      <w:r w:rsidRPr="00AC360F">
        <w:rPr>
          <w:rFonts w:ascii="Times New Roman" w:hAnsi="Times New Roman"/>
          <w:b w:val="0"/>
          <w:sz w:val="20"/>
        </w:rPr>
        <w:t xml:space="preserve"> may terminate that portion of this Agreement which relates to </w:t>
      </w:r>
      <w:r>
        <w:rPr>
          <w:rFonts w:ascii="Times New Roman" w:hAnsi="Times New Roman"/>
          <w:b w:val="0"/>
          <w:sz w:val="20"/>
        </w:rPr>
        <w:t>a</w:t>
      </w:r>
      <w:r w:rsidRPr="00AC360F">
        <w:rPr>
          <w:rFonts w:ascii="Times New Roman" w:hAnsi="Times New Roman"/>
          <w:b w:val="0"/>
          <w:sz w:val="20"/>
        </w:rPr>
        <w:t xml:space="preserve"> rejected </w:t>
      </w:r>
      <w:r>
        <w:rPr>
          <w:rFonts w:ascii="Times New Roman" w:hAnsi="Times New Roman"/>
          <w:b w:val="0"/>
          <w:sz w:val="20"/>
        </w:rPr>
        <w:t xml:space="preserve">Good, Service, or </w:t>
      </w:r>
      <w:r w:rsidRPr="00AC360F">
        <w:rPr>
          <w:rFonts w:ascii="Times New Roman" w:hAnsi="Times New Roman"/>
          <w:b w:val="0"/>
          <w:sz w:val="20"/>
        </w:rPr>
        <w:t xml:space="preserve">Deliverable at no expense to the </w:t>
      </w:r>
      <w:r>
        <w:rPr>
          <w:rFonts w:ascii="Times New Roman" w:hAnsi="Times New Roman"/>
          <w:b w:val="0"/>
          <w:sz w:val="20"/>
        </w:rPr>
        <w:t>J</w:t>
      </w:r>
      <w:r w:rsidR="000B28A0">
        <w:rPr>
          <w:rFonts w:ascii="Times New Roman" w:hAnsi="Times New Roman"/>
          <w:b w:val="0"/>
          <w:sz w:val="20"/>
        </w:rPr>
        <w:t>CC</w:t>
      </w:r>
      <w:r>
        <w:rPr>
          <w:rFonts w:ascii="Times New Roman" w:hAnsi="Times New Roman"/>
          <w:b w:val="0"/>
          <w:sz w:val="20"/>
        </w:rPr>
        <w:t xml:space="preserve"> i</w:t>
      </w:r>
      <w:r w:rsidRPr="00AC360F">
        <w:rPr>
          <w:rFonts w:ascii="Times New Roman" w:hAnsi="Times New Roman"/>
          <w:b w:val="0"/>
          <w:snapToGrid w:val="0"/>
          <w:sz w:val="20"/>
        </w:rPr>
        <w:t xml:space="preserve">f the </w:t>
      </w:r>
      <w:r>
        <w:rPr>
          <w:rFonts w:ascii="Times New Roman" w:hAnsi="Times New Roman"/>
          <w:b w:val="0"/>
          <w:snapToGrid w:val="0"/>
          <w:sz w:val="20"/>
        </w:rPr>
        <w:t>J</w:t>
      </w:r>
      <w:r w:rsidR="000B28A0">
        <w:rPr>
          <w:rFonts w:ascii="Times New Roman" w:hAnsi="Times New Roman"/>
          <w:b w:val="0"/>
          <w:snapToGrid w:val="0"/>
          <w:sz w:val="20"/>
        </w:rPr>
        <w:t>CC</w:t>
      </w:r>
      <w:r w:rsidRPr="00AC360F">
        <w:rPr>
          <w:rFonts w:ascii="Times New Roman" w:hAnsi="Times New Roman"/>
          <w:b w:val="0"/>
          <w:snapToGrid w:val="0"/>
          <w:sz w:val="20"/>
        </w:rPr>
        <w:t xml:space="preserve"> rejects </w:t>
      </w:r>
      <w:r>
        <w:rPr>
          <w:rFonts w:ascii="Times New Roman" w:hAnsi="Times New Roman"/>
          <w:b w:val="0"/>
          <w:snapToGrid w:val="0"/>
          <w:sz w:val="20"/>
        </w:rPr>
        <w:t>that</w:t>
      </w:r>
      <w:r w:rsidRPr="00AC360F">
        <w:rPr>
          <w:rFonts w:ascii="Times New Roman" w:hAnsi="Times New Roman"/>
          <w:b w:val="0"/>
          <w:snapToGrid w:val="0"/>
          <w:sz w:val="20"/>
        </w:rPr>
        <w:t xml:space="preserve"> </w:t>
      </w:r>
      <w:r>
        <w:rPr>
          <w:rFonts w:ascii="Times New Roman" w:hAnsi="Times New Roman"/>
          <w:b w:val="0"/>
          <w:sz w:val="20"/>
        </w:rPr>
        <w:t xml:space="preserve">Good, Service, or </w:t>
      </w:r>
      <w:r w:rsidRPr="00AC360F">
        <w:rPr>
          <w:rFonts w:ascii="Times New Roman" w:hAnsi="Times New Roman"/>
          <w:b w:val="0"/>
          <w:sz w:val="20"/>
        </w:rPr>
        <w:t>Deliverable</w:t>
      </w:r>
      <w:r>
        <w:rPr>
          <w:rFonts w:ascii="Times New Roman" w:hAnsi="Times New Roman"/>
          <w:b w:val="0"/>
          <w:snapToGrid w:val="0"/>
          <w:sz w:val="20"/>
        </w:rPr>
        <w:t xml:space="preserve"> (i) for late performance or delivery, or (ii) </w:t>
      </w:r>
      <w:r w:rsidRPr="00AC360F">
        <w:rPr>
          <w:rFonts w:ascii="Times New Roman" w:hAnsi="Times New Roman"/>
          <w:b w:val="0"/>
          <w:snapToGrid w:val="0"/>
          <w:sz w:val="20"/>
        </w:rPr>
        <w:t xml:space="preserve">on at least two </w:t>
      </w:r>
      <w:r>
        <w:rPr>
          <w:rFonts w:ascii="Times New Roman" w:hAnsi="Times New Roman"/>
          <w:b w:val="0"/>
          <w:snapToGrid w:val="0"/>
          <w:sz w:val="20"/>
        </w:rPr>
        <w:t xml:space="preserve">(2) </w:t>
      </w:r>
      <w:r w:rsidRPr="00AC360F">
        <w:rPr>
          <w:rFonts w:ascii="Times New Roman" w:hAnsi="Times New Roman"/>
          <w:b w:val="0"/>
          <w:snapToGrid w:val="0"/>
          <w:sz w:val="20"/>
        </w:rPr>
        <w:t>occasions</w:t>
      </w:r>
      <w:r>
        <w:rPr>
          <w:rFonts w:ascii="Times New Roman" w:hAnsi="Times New Roman"/>
          <w:b w:val="0"/>
          <w:snapToGrid w:val="0"/>
          <w:sz w:val="20"/>
        </w:rPr>
        <w:t xml:space="preserve"> for other deficiencies. </w:t>
      </w:r>
      <w:bookmarkEnd w:id="2"/>
      <w:bookmarkEnd w:id="3"/>
      <w:bookmarkEnd w:id="4"/>
      <w:bookmarkEnd w:id="5"/>
    </w:p>
    <w:p w14:paraId="38E5E2AB" w14:textId="6751A74A" w:rsidR="004D2739" w:rsidRPr="00475CA1" w:rsidRDefault="00EF5B82" w:rsidP="00EF5B82">
      <w:pPr>
        <w:jc w:val="center"/>
        <w:rPr>
          <w:rFonts w:asciiTheme="minorHAnsi" w:hAnsiTheme="minorHAnsi" w:cstheme="minorHAnsi"/>
          <w:b/>
          <w:color w:val="000000" w:themeColor="text1"/>
        </w:rPr>
      </w:pPr>
      <w:r w:rsidRPr="00EC158B">
        <w:rPr>
          <w:rFonts w:asciiTheme="minorHAnsi" w:hAnsiTheme="minorHAnsi" w:cstheme="minorHAnsi"/>
          <w:sz w:val="20"/>
        </w:rPr>
        <w:br w:type="page"/>
      </w:r>
      <w:r w:rsidR="004D2739" w:rsidRPr="00475CA1">
        <w:rPr>
          <w:rFonts w:asciiTheme="minorHAnsi" w:hAnsiTheme="minorHAnsi" w:cstheme="minorHAnsi"/>
          <w:b/>
          <w:color w:val="000000" w:themeColor="text1"/>
        </w:rPr>
        <w:lastRenderedPageBreak/>
        <w:t>ATTACHMENT 1</w:t>
      </w:r>
    </w:p>
    <w:p w14:paraId="66358306" w14:textId="77777777" w:rsidR="004D2739" w:rsidRPr="00475CA1" w:rsidRDefault="004D2739" w:rsidP="004D2739">
      <w:pPr>
        <w:pStyle w:val="Heading10"/>
        <w:keepNext w:val="0"/>
        <w:rPr>
          <w:rFonts w:asciiTheme="minorHAnsi" w:hAnsiTheme="minorHAnsi" w:cstheme="minorHAnsi"/>
          <w:color w:val="000000" w:themeColor="text1"/>
        </w:rPr>
      </w:pPr>
      <w:r w:rsidRPr="00475CA1">
        <w:rPr>
          <w:rFonts w:asciiTheme="minorHAnsi" w:hAnsiTheme="minorHAnsi" w:cstheme="minorHAnsi"/>
          <w:color w:val="000000" w:themeColor="text1"/>
        </w:rPr>
        <w:t>Acceptance AND Signoff Form</w:t>
      </w:r>
    </w:p>
    <w:p w14:paraId="2DF07345" w14:textId="77777777" w:rsidR="004D2739" w:rsidRPr="00475CA1" w:rsidRDefault="004D2739" w:rsidP="004D2739">
      <w:pPr>
        <w:jc w:val="center"/>
        <w:rPr>
          <w:rFonts w:asciiTheme="minorHAnsi" w:hAnsiTheme="minorHAnsi" w:cstheme="minorHAnsi"/>
          <w:color w:val="000000" w:themeColor="text1"/>
        </w:rPr>
      </w:pPr>
    </w:p>
    <w:p w14:paraId="7C82DBBB"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75CA1" w:rsidRDefault="004D2739" w:rsidP="004D2739">
      <w:pPr>
        <w:pStyle w:val="Heading2"/>
        <w:keepNext w:val="0"/>
        <w:ind w:right="-180"/>
        <w:rPr>
          <w:rFonts w:asciiTheme="minorHAnsi" w:hAnsiTheme="minorHAnsi" w:cstheme="minorHAnsi"/>
          <w:color w:val="000000" w:themeColor="text1"/>
          <w:sz w:val="20"/>
          <w:szCs w:val="20"/>
        </w:rPr>
      </w:pPr>
    </w:p>
    <w:p w14:paraId="505BF34A" w14:textId="1E6F6296" w:rsidR="004D2739" w:rsidRPr="00475CA1" w:rsidRDefault="004D2739" w:rsidP="004D2739">
      <w:pPr>
        <w:pStyle w:val="Heading2"/>
        <w:keepNext w:val="0"/>
        <w:ind w:right="-180"/>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Date submitted to the </w:t>
      </w:r>
      <w:proofErr w:type="gramStart"/>
      <w:r w:rsidR="00323CD0" w:rsidRPr="00475CA1">
        <w:rPr>
          <w:rFonts w:asciiTheme="minorHAnsi" w:hAnsiTheme="minorHAnsi" w:cstheme="minorHAnsi"/>
          <w:color w:val="000000" w:themeColor="text1"/>
          <w:sz w:val="20"/>
          <w:szCs w:val="20"/>
        </w:rPr>
        <w:t>J</w:t>
      </w:r>
      <w:r w:rsidR="000B28A0">
        <w:rPr>
          <w:rFonts w:asciiTheme="minorHAnsi" w:hAnsiTheme="minorHAnsi" w:cstheme="minorHAnsi"/>
          <w:color w:val="000000" w:themeColor="text1"/>
          <w:sz w:val="20"/>
          <w:szCs w:val="20"/>
        </w:rPr>
        <w:t>CC</w:t>
      </w:r>
      <w:r w:rsidRPr="00475CA1">
        <w:rPr>
          <w:rFonts w:asciiTheme="minorHAnsi" w:hAnsiTheme="minorHAnsi" w:cstheme="minorHAnsi"/>
          <w:color w:val="000000" w:themeColor="text1"/>
          <w:sz w:val="20"/>
          <w:szCs w:val="20"/>
        </w:rPr>
        <w:t>:_</w:t>
      </w:r>
      <w:proofErr w:type="gramEnd"/>
      <w:r w:rsidRPr="00475CA1">
        <w:rPr>
          <w:rFonts w:asciiTheme="minorHAnsi" w:hAnsiTheme="minorHAnsi" w:cstheme="minorHAnsi"/>
          <w:color w:val="000000" w:themeColor="text1"/>
          <w:sz w:val="20"/>
          <w:szCs w:val="20"/>
        </w:rPr>
        <w:t>____________</w:t>
      </w:r>
    </w:p>
    <w:p w14:paraId="729146A1" w14:textId="77777777" w:rsidR="004D2739" w:rsidRPr="00475CA1" w:rsidRDefault="004D2739" w:rsidP="004D2739">
      <w:pPr>
        <w:ind w:right="-180"/>
        <w:rPr>
          <w:rFonts w:asciiTheme="minorHAnsi" w:hAnsiTheme="minorHAnsi" w:cstheme="minorHAnsi"/>
          <w:color w:val="000000" w:themeColor="text1"/>
          <w:sz w:val="20"/>
        </w:rPr>
      </w:pPr>
    </w:p>
    <w:p w14:paraId="4A4F8C25"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The Services or Deliverables are:</w:t>
      </w:r>
    </w:p>
    <w:p w14:paraId="68C03271" w14:textId="77777777" w:rsidR="004D2739" w:rsidRPr="00475CA1" w:rsidRDefault="004D2739" w:rsidP="004D2739">
      <w:pPr>
        <w:ind w:right="-180"/>
        <w:rPr>
          <w:rFonts w:asciiTheme="minorHAnsi" w:hAnsiTheme="minorHAnsi" w:cstheme="minorHAnsi"/>
          <w:color w:val="000000" w:themeColor="text1"/>
          <w:sz w:val="20"/>
        </w:rPr>
      </w:pPr>
    </w:p>
    <w:p w14:paraId="305C1270"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1) Submitted on time: [ </w:t>
      </w:r>
      <w:proofErr w:type="gramStart"/>
      <w:r w:rsidRPr="00475CA1">
        <w:rPr>
          <w:rFonts w:asciiTheme="minorHAnsi" w:hAnsiTheme="minorHAnsi" w:cstheme="minorHAnsi"/>
          <w:color w:val="000000" w:themeColor="text1"/>
          <w:sz w:val="20"/>
        </w:rPr>
        <w:t xml:space="preserve">  ]</w:t>
      </w:r>
      <w:proofErr w:type="gramEnd"/>
      <w:r w:rsidRPr="00475CA1">
        <w:rPr>
          <w:rFonts w:asciiTheme="minorHAnsi" w:hAnsiTheme="minorHAnsi" w:cstheme="minorHAnsi"/>
          <w:color w:val="000000" w:themeColor="text1"/>
          <w:sz w:val="20"/>
        </w:rPr>
        <w:t xml:space="preserve"> yes     [   ] no.  If no, please note length of delay and reasons.</w:t>
      </w:r>
    </w:p>
    <w:p w14:paraId="573C100D"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75CA1" w:rsidRDefault="004D2739" w:rsidP="004D2739">
      <w:pPr>
        <w:ind w:right="-180"/>
        <w:rPr>
          <w:rFonts w:asciiTheme="minorHAnsi" w:hAnsiTheme="minorHAnsi" w:cstheme="minorHAnsi"/>
          <w:color w:val="000000" w:themeColor="text1"/>
          <w:sz w:val="20"/>
        </w:rPr>
      </w:pPr>
    </w:p>
    <w:p w14:paraId="6C26FF6A"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2) Complete: [ </w:t>
      </w:r>
      <w:proofErr w:type="gramStart"/>
      <w:r w:rsidRPr="00475CA1">
        <w:rPr>
          <w:rFonts w:asciiTheme="minorHAnsi" w:hAnsiTheme="minorHAnsi" w:cstheme="minorHAnsi"/>
          <w:color w:val="000000" w:themeColor="text1"/>
          <w:sz w:val="20"/>
        </w:rPr>
        <w:t xml:space="preserve">  ]</w:t>
      </w:r>
      <w:proofErr w:type="gramEnd"/>
      <w:r w:rsidRPr="00475CA1">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75CA1" w:rsidRDefault="004D2739" w:rsidP="004D2739">
      <w:pPr>
        <w:ind w:right="-180"/>
        <w:rPr>
          <w:rFonts w:asciiTheme="minorHAnsi" w:hAnsiTheme="minorHAnsi" w:cstheme="minorHAnsi"/>
          <w:color w:val="000000" w:themeColor="text1"/>
          <w:sz w:val="20"/>
        </w:rPr>
      </w:pPr>
    </w:p>
    <w:p w14:paraId="63BB0189"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3) Technically accurate: [ </w:t>
      </w:r>
      <w:proofErr w:type="gramStart"/>
      <w:r w:rsidRPr="00475CA1">
        <w:rPr>
          <w:rFonts w:asciiTheme="minorHAnsi" w:hAnsiTheme="minorHAnsi" w:cstheme="minorHAnsi"/>
          <w:color w:val="000000" w:themeColor="text1"/>
          <w:sz w:val="20"/>
        </w:rPr>
        <w:t xml:space="preserve">  ]</w:t>
      </w:r>
      <w:proofErr w:type="gramEnd"/>
      <w:r w:rsidRPr="00475CA1">
        <w:rPr>
          <w:rFonts w:asciiTheme="minorHAnsi" w:hAnsiTheme="minorHAnsi" w:cstheme="minorHAnsi"/>
          <w:color w:val="000000" w:themeColor="text1"/>
          <w:sz w:val="20"/>
        </w:rPr>
        <w:t xml:space="preserve"> yes     [   ] no.  If no, please note corrections required.</w:t>
      </w:r>
    </w:p>
    <w:p w14:paraId="1836D6BD"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 </w:t>
      </w:r>
    </w:p>
    <w:p w14:paraId="3A7E9227"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Please note level of satisfaction: </w:t>
      </w:r>
    </w:p>
    <w:p w14:paraId="24B9B5F1"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 [ </w:t>
      </w:r>
      <w:proofErr w:type="gramStart"/>
      <w:r w:rsidRPr="00475CA1">
        <w:rPr>
          <w:rFonts w:asciiTheme="minorHAnsi" w:hAnsiTheme="minorHAnsi" w:cstheme="minorHAnsi"/>
          <w:color w:val="000000" w:themeColor="text1"/>
          <w:sz w:val="20"/>
        </w:rPr>
        <w:t xml:space="preserve">  ]</w:t>
      </w:r>
      <w:proofErr w:type="gramEnd"/>
      <w:r w:rsidRPr="00475CA1">
        <w:rPr>
          <w:rFonts w:asciiTheme="minorHAnsi" w:hAnsiTheme="minorHAnsi" w:cstheme="minorHAnsi"/>
          <w:color w:val="000000" w:themeColor="text1"/>
          <w:sz w:val="20"/>
        </w:rPr>
        <w:t xml:space="preserve"> Poor     [   ] Fair     [   ] Good      [   ] Very Good      [   ] Excellent</w:t>
      </w:r>
    </w:p>
    <w:p w14:paraId="038594E1" w14:textId="77777777" w:rsidR="004D2739" w:rsidRPr="00475CA1" w:rsidRDefault="004D2739" w:rsidP="004D2739">
      <w:pPr>
        <w:ind w:right="-180"/>
        <w:rPr>
          <w:rFonts w:asciiTheme="minorHAnsi" w:hAnsiTheme="minorHAnsi" w:cstheme="minorHAnsi"/>
          <w:color w:val="000000" w:themeColor="text1"/>
          <w:sz w:val="20"/>
        </w:rPr>
      </w:pPr>
    </w:p>
    <w:p w14:paraId="36AD234D"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Comments, if any:</w:t>
      </w:r>
    </w:p>
    <w:p w14:paraId="2B301737" w14:textId="77777777" w:rsidR="004D2739" w:rsidRPr="00475CA1" w:rsidRDefault="004D2739" w:rsidP="004D2739">
      <w:pPr>
        <w:pStyle w:val="BodyText"/>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75CA1" w:rsidRDefault="004D2739" w:rsidP="004D2739">
      <w:pPr>
        <w:ind w:right="-180"/>
        <w:rPr>
          <w:rFonts w:asciiTheme="minorHAnsi" w:hAnsiTheme="minorHAnsi" w:cstheme="minorHAnsi"/>
          <w:color w:val="000000" w:themeColor="text1"/>
          <w:sz w:val="20"/>
        </w:rPr>
      </w:pPr>
    </w:p>
    <w:p w14:paraId="26614F70"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 </w:t>
      </w:r>
      <w:proofErr w:type="gramStart"/>
      <w:r w:rsidRPr="00475CA1">
        <w:rPr>
          <w:rFonts w:asciiTheme="minorHAnsi" w:hAnsiTheme="minorHAnsi" w:cstheme="minorHAnsi"/>
          <w:color w:val="000000" w:themeColor="text1"/>
          <w:sz w:val="20"/>
          <w:szCs w:val="20"/>
        </w:rPr>
        <w:t xml:space="preserve">  ]</w:t>
      </w:r>
      <w:proofErr w:type="gramEnd"/>
      <w:r w:rsidRPr="00475CA1">
        <w:rPr>
          <w:rFonts w:asciiTheme="minorHAnsi" w:hAnsiTheme="minorHAnsi" w:cstheme="minorHAnsi"/>
          <w:color w:val="000000" w:themeColor="text1"/>
          <w:sz w:val="20"/>
          <w:szCs w:val="20"/>
        </w:rPr>
        <w:t xml:space="preserve"> </w:t>
      </w:r>
      <w:r w:rsidR="00C1317B" w:rsidRPr="00475CA1">
        <w:rPr>
          <w:rFonts w:asciiTheme="minorHAnsi" w:hAnsiTheme="minorHAnsi" w:cstheme="minorHAnsi"/>
          <w:color w:val="000000" w:themeColor="text1"/>
          <w:sz w:val="20"/>
          <w:szCs w:val="20"/>
        </w:rPr>
        <w:t>The Services or Deliverables listed above are</w:t>
      </w:r>
      <w:r w:rsidRPr="00475CA1">
        <w:rPr>
          <w:rFonts w:asciiTheme="minorHAnsi" w:hAnsiTheme="minorHAnsi" w:cstheme="minorHAnsi"/>
          <w:color w:val="000000" w:themeColor="text1"/>
          <w:sz w:val="20"/>
          <w:szCs w:val="20"/>
        </w:rPr>
        <w:t xml:space="preserve"> accepted.</w:t>
      </w:r>
    </w:p>
    <w:p w14:paraId="7E313800"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 </w:t>
      </w:r>
      <w:proofErr w:type="gramStart"/>
      <w:r w:rsidRPr="00475CA1">
        <w:rPr>
          <w:rFonts w:asciiTheme="minorHAnsi" w:hAnsiTheme="minorHAnsi" w:cstheme="minorHAnsi"/>
          <w:color w:val="000000" w:themeColor="text1"/>
          <w:sz w:val="20"/>
          <w:szCs w:val="20"/>
        </w:rPr>
        <w:t xml:space="preserve">  ]</w:t>
      </w:r>
      <w:proofErr w:type="gramEnd"/>
      <w:r w:rsidRPr="00475CA1">
        <w:rPr>
          <w:rFonts w:asciiTheme="minorHAnsi" w:hAnsiTheme="minorHAnsi" w:cstheme="minorHAnsi"/>
          <w:color w:val="000000" w:themeColor="text1"/>
          <w:sz w:val="20"/>
          <w:szCs w:val="20"/>
        </w:rPr>
        <w:t xml:space="preserve"> </w:t>
      </w:r>
      <w:r w:rsidR="00C1317B" w:rsidRPr="00475CA1">
        <w:rPr>
          <w:rFonts w:asciiTheme="minorHAnsi" w:hAnsiTheme="minorHAnsi" w:cstheme="minorHAnsi"/>
          <w:color w:val="000000" w:themeColor="text1"/>
          <w:sz w:val="20"/>
          <w:szCs w:val="20"/>
        </w:rPr>
        <w:t>The Services or Deliverables listed above are rejected</w:t>
      </w:r>
      <w:r w:rsidRPr="00475CA1">
        <w:rPr>
          <w:rFonts w:asciiTheme="minorHAnsi" w:hAnsiTheme="minorHAnsi" w:cstheme="minorHAnsi"/>
          <w:color w:val="000000" w:themeColor="text1"/>
          <w:sz w:val="20"/>
          <w:szCs w:val="20"/>
        </w:rPr>
        <w:t>.</w:t>
      </w:r>
    </w:p>
    <w:p w14:paraId="413E60AB" w14:textId="77777777" w:rsidR="004D2739" w:rsidRPr="00475CA1" w:rsidRDefault="004D2739" w:rsidP="004D2739">
      <w:pPr>
        <w:ind w:right="-180"/>
        <w:rPr>
          <w:rFonts w:asciiTheme="minorHAnsi" w:hAnsiTheme="minorHAnsi" w:cstheme="minorHAnsi"/>
          <w:color w:val="000000" w:themeColor="text1"/>
          <w:sz w:val="20"/>
        </w:rPr>
      </w:pPr>
    </w:p>
    <w:p w14:paraId="110F65F4" w14:textId="77777777" w:rsidR="004D2739" w:rsidRPr="00475CA1" w:rsidRDefault="004D2739" w:rsidP="004D2739">
      <w:pPr>
        <w:pStyle w:val="zzSansSerif"/>
        <w:ind w:right="-180"/>
        <w:rPr>
          <w:rFonts w:asciiTheme="minorHAnsi" w:hAnsiTheme="minorHAnsi" w:cstheme="minorHAnsi"/>
          <w:color w:val="000000" w:themeColor="text1"/>
          <w:sz w:val="20"/>
        </w:rPr>
      </w:pPr>
      <w:proofErr w:type="gramStart"/>
      <w:r w:rsidRPr="00475CA1">
        <w:rPr>
          <w:rFonts w:asciiTheme="minorHAnsi" w:hAnsiTheme="minorHAnsi" w:cstheme="minorHAnsi"/>
          <w:color w:val="000000" w:themeColor="text1"/>
          <w:sz w:val="20"/>
        </w:rPr>
        <w:t>Name:_</w:t>
      </w:r>
      <w:proofErr w:type="gramEnd"/>
      <w:r w:rsidRPr="00475CA1">
        <w:rPr>
          <w:rFonts w:asciiTheme="minorHAnsi" w:hAnsiTheme="minorHAnsi" w:cstheme="minorHAnsi"/>
          <w:color w:val="000000" w:themeColor="text1"/>
          <w:sz w:val="20"/>
        </w:rPr>
        <w:t>_______________________________________</w:t>
      </w:r>
    </w:p>
    <w:p w14:paraId="16C6EF5A" w14:textId="77777777" w:rsidR="004D2739" w:rsidRPr="00475CA1" w:rsidRDefault="004D2739" w:rsidP="004D2739">
      <w:pPr>
        <w:ind w:right="-180"/>
        <w:rPr>
          <w:rFonts w:asciiTheme="minorHAnsi" w:hAnsiTheme="minorHAnsi" w:cstheme="minorHAnsi"/>
          <w:color w:val="000000" w:themeColor="text1"/>
          <w:sz w:val="20"/>
        </w:rPr>
      </w:pPr>
    </w:p>
    <w:p w14:paraId="68D8FB87" w14:textId="77777777" w:rsidR="004D2739" w:rsidRPr="00475CA1" w:rsidRDefault="004D2739" w:rsidP="004D2739">
      <w:pPr>
        <w:pStyle w:val="Heading4"/>
        <w:rPr>
          <w:rFonts w:asciiTheme="minorHAnsi" w:hAnsiTheme="minorHAnsi" w:cstheme="minorHAnsi"/>
          <w:i w:val="0"/>
          <w:color w:val="000000" w:themeColor="text1"/>
          <w:sz w:val="20"/>
          <w:szCs w:val="20"/>
        </w:rPr>
      </w:pPr>
      <w:proofErr w:type="gramStart"/>
      <w:r w:rsidRPr="00475CA1">
        <w:rPr>
          <w:rFonts w:asciiTheme="minorHAnsi" w:hAnsiTheme="minorHAnsi" w:cstheme="minorHAnsi"/>
          <w:i w:val="0"/>
          <w:color w:val="000000" w:themeColor="text1"/>
          <w:sz w:val="20"/>
          <w:szCs w:val="20"/>
        </w:rPr>
        <w:t>Title:_</w:t>
      </w:r>
      <w:proofErr w:type="gramEnd"/>
      <w:r w:rsidRPr="00475CA1">
        <w:rPr>
          <w:rFonts w:asciiTheme="minorHAnsi" w:hAnsiTheme="minorHAnsi" w:cstheme="minorHAnsi"/>
          <w:i w:val="0"/>
          <w:color w:val="000000" w:themeColor="text1"/>
          <w:sz w:val="20"/>
          <w:szCs w:val="20"/>
        </w:rPr>
        <w:t>________________________________________</w:t>
      </w:r>
    </w:p>
    <w:p w14:paraId="67364DD8" w14:textId="77777777" w:rsidR="004D2739" w:rsidRPr="00475CA1"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75CA1" w:rsidRDefault="004D2739" w:rsidP="004D2739">
      <w:pPr>
        <w:pStyle w:val="Heading4"/>
        <w:rPr>
          <w:rFonts w:asciiTheme="minorHAnsi" w:hAnsiTheme="minorHAnsi" w:cstheme="minorHAnsi"/>
          <w:i w:val="0"/>
          <w:color w:val="000000" w:themeColor="text1"/>
          <w:sz w:val="20"/>
          <w:szCs w:val="20"/>
        </w:rPr>
      </w:pPr>
      <w:proofErr w:type="gramStart"/>
      <w:r w:rsidRPr="00475CA1">
        <w:rPr>
          <w:rFonts w:asciiTheme="minorHAnsi" w:hAnsiTheme="minorHAnsi" w:cstheme="minorHAnsi"/>
          <w:i w:val="0"/>
          <w:color w:val="000000" w:themeColor="text1"/>
          <w:sz w:val="20"/>
          <w:szCs w:val="20"/>
        </w:rPr>
        <w:t>Date:_</w:t>
      </w:r>
      <w:proofErr w:type="gramEnd"/>
      <w:r w:rsidRPr="00475CA1">
        <w:rPr>
          <w:rFonts w:asciiTheme="minorHAnsi" w:hAnsiTheme="minorHAnsi" w:cstheme="minorHAnsi"/>
          <w:i w:val="0"/>
          <w:color w:val="000000" w:themeColor="text1"/>
          <w:sz w:val="20"/>
          <w:szCs w:val="20"/>
        </w:rPr>
        <w:t>___________</w:t>
      </w:r>
    </w:p>
    <w:p w14:paraId="49C0B6C7" w14:textId="77777777" w:rsidR="004D2739" w:rsidRPr="00475CA1"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75CA1" w:rsidRDefault="004D2739" w:rsidP="00EE5492">
      <w:pPr>
        <w:pStyle w:val="Heading7"/>
        <w:jc w:val="center"/>
        <w:rPr>
          <w:rFonts w:cstheme="minorHAnsi"/>
          <w:color w:val="000000" w:themeColor="text1"/>
          <w:sz w:val="20"/>
          <w:szCs w:val="20"/>
        </w:rPr>
      </w:pPr>
      <w:r w:rsidRPr="00475CA1">
        <w:rPr>
          <w:rFonts w:cstheme="minorHAnsi"/>
          <w:color w:val="000000" w:themeColor="text1"/>
          <w:sz w:val="20"/>
          <w:szCs w:val="20"/>
        </w:rPr>
        <w:t>END OF ATTACHMENT</w:t>
      </w:r>
    </w:p>
    <w:p w14:paraId="47C18C48" w14:textId="77777777" w:rsidR="004D2739" w:rsidRPr="00475CA1" w:rsidRDefault="004D2739" w:rsidP="004D2739">
      <w:pPr>
        <w:rPr>
          <w:rFonts w:asciiTheme="minorHAnsi" w:hAnsiTheme="minorHAnsi" w:cstheme="minorHAnsi"/>
          <w:color w:val="0000FF"/>
        </w:rPr>
      </w:pPr>
    </w:p>
    <w:p w14:paraId="672F87C9" w14:textId="77777777" w:rsidR="00001542" w:rsidRPr="00475CA1" w:rsidRDefault="00001542">
      <w:pPr>
        <w:rPr>
          <w:rFonts w:asciiTheme="minorHAnsi" w:hAnsiTheme="minorHAnsi" w:cstheme="minorHAnsi"/>
          <w:sz w:val="20"/>
        </w:rPr>
        <w:sectPr w:rsidR="00001542" w:rsidRPr="00475CA1" w:rsidSect="003B3C0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pPr>
    </w:p>
    <w:p w14:paraId="25792953" w14:textId="77777777" w:rsidR="00001542" w:rsidRPr="00475CA1" w:rsidRDefault="00001542">
      <w:pPr>
        <w:rPr>
          <w:rFonts w:asciiTheme="minorHAnsi" w:hAnsiTheme="minorHAnsi" w:cstheme="minorHAnsi"/>
          <w:sz w:val="20"/>
        </w:rPr>
        <w:sectPr w:rsidR="00001542" w:rsidRPr="00475CA1" w:rsidSect="008906EF">
          <w:footerReference w:type="default" r:id="rId21"/>
          <w:type w:val="continuous"/>
          <w:pgSz w:w="12240" w:h="15840"/>
          <w:pgMar w:top="1440" w:right="1440" w:bottom="1440" w:left="1440" w:header="720" w:footer="720" w:gutter="0"/>
          <w:pgNumType w:start="1"/>
          <w:cols w:space="720"/>
          <w:docGrid w:linePitch="360"/>
        </w:sectPr>
      </w:pPr>
    </w:p>
    <w:p w14:paraId="64529DCE" w14:textId="77777777" w:rsidR="00392AC3" w:rsidRPr="00475CA1" w:rsidRDefault="00DC5733"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B</w:t>
      </w:r>
    </w:p>
    <w:p w14:paraId="507CC4E5" w14:textId="77777777" w:rsidR="00392AC3" w:rsidRPr="00475CA1" w:rsidRDefault="00DC5733"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Payment</w:t>
      </w:r>
      <w:r w:rsidR="00993261" w:rsidRPr="00475CA1">
        <w:rPr>
          <w:rFonts w:asciiTheme="minorHAnsi" w:hAnsiTheme="minorHAnsi" w:cstheme="minorHAnsi"/>
          <w:color w:val="000000" w:themeColor="text1"/>
          <w:sz w:val="20"/>
          <w:szCs w:val="20"/>
        </w:rPr>
        <w:t xml:space="preserve"> Provisions</w:t>
      </w:r>
      <w:r w:rsidRPr="00475CA1">
        <w:rPr>
          <w:rFonts w:asciiTheme="minorHAnsi" w:hAnsiTheme="minorHAnsi" w:cstheme="minorHAnsi"/>
          <w:color w:val="000000" w:themeColor="text1"/>
          <w:sz w:val="20"/>
          <w:szCs w:val="20"/>
        </w:rPr>
        <w:t xml:space="preserve"> </w:t>
      </w:r>
    </w:p>
    <w:p w14:paraId="5D9A75F5" w14:textId="77777777" w:rsidR="008B1D57" w:rsidRPr="00475CA1" w:rsidRDefault="008B1D57">
      <w:pPr>
        <w:spacing w:line="300" w:lineRule="atLeast"/>
        <w:ind w:left="360"/>
        <w:rPr>
          <w:rFonts w:asciiTheme="minorHAnsi" w:hAnsiTheme="minorHAnsi" w:cstheme="minorHAnsi"/>
          <w:sz w:val="20"/>
        </w:rPr>
      </w:pPr>
    </w:p>
    <w:p w14:paraId="52273664" w14:textId="3A2E2B27" w:rsidR="00EF5B82" w:rsidRPr="00392E0B" w:rsidRDefault="00EF5B82">
      <w:pPr>
        <w:numPr>
          <w:ilvl w:val="0"/>
          <w:numId w:val="6"/>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Pr="00303BCF">
        <w:rPr>
          <w:sz w:val="20"/>
        </w:rPr>
        <w:t xml:space="preserve">Subject to the terms of this Agreement, </w:t>
      </w:r>
      <w:r>
        <w:rPr>
          <w:sz w:val="20"/>
        </w:rPr>
        <w:t>Contractor</w:t>
      </w:r>
      <w:r w:rsidRPr="00303BCF">
        <w:rPr>
          <w:sz w:val="20"/>
        </w:rPr>
        <w:t xml:space="preserve"> shall invoice the </w:t>
      </w:r>
      <w:r>
        <w:rPr>
          <w:sz w:val="20"/>
        </w:rPr>
        <w:t>J</w:t>
      </w:r>
      <w:r w:rsidR="000B28A0">
        <w:rPr>
          <w:sz w:val="20"/>
        </w:rPr>
        <w:t>CC</w:t>
      </w:r>
      <w:r w:rsidRPr="00303BCF">
        <w:rPr>
          <w:sz w:val="20"/>
        </w:rPr>
        <w:t xml:space="preserve">, and the </w:t>
      </w:r>
      <w:r>
        <w:rPr>
          <w:sz w:val="20"/>
        </w:rPr>
        <w:t>J</w:t>
      </w:r>
      <w:r w:rsidR="000B28A0">
        <w:rPr>
          <w:sz w:val="20"/>
        </w:rPr>
        <w:t>CC</w:t>
      </w:r>
      <w:r w:rsidRPr="00303BCF">
        <w:rPr>
          <w:sz w:val="20"/>
        </w:rPr>
        <w:t xml:space="preserve"> shall compensate Contractor, as set forth in </w:t>
      </w:r>
      <w:r>
        <w:rPr>
          <w:sz w:val="20"/>
        </w:rPr>
        <w:t xml:space="preserve">this </w:t>
      </w:r>
      <w:r w:rsidRPr="00303BCF">
        <w:rPr>
          <w:sz w:val="20"/>
        </w:rPr>
        <w:t xml:space="preserve">Appendix B. The </w:t>
      </w:r>
      <w:r>
        <w:rPr>
          <w:sz w:val="20"/>
        </w:rPr>
        <w:t xml:space="preserve">amounts specified in this Appendix </w:t>
      </w:r>
      <w:r w:rsidRPr="00303BCF">
        <w:rPr>
          <w:sz w:val="20"/>
        </w:rPr>
        <w:t xml:space="preserve">shall be the total and complete compensation to be paid to Contractor for its performance under this Agreement. Contractor shall bear, and the </w:t>
      </w:r>
      <w:r>
        <w:rPr>
          <w:sz w:val="20"/>
        </w:rPr>
        <w:t>J</w:t>
      </w:r>
      <w:r w:rsidR="000B28A0">
        <w:rPr>
          <w:sz w:val="20"/>
        </w:rPr>
        <w:t>CC</w:t>
      </w:r>
      <w:r w:rsidRPr="00303BCF">
        <w:rPr>
          <w:sz w:val="20"/>
        </w:rPr>
        <w:t xml:space="preserve"> shall have no obligation to pay or reimburse Contractor for, </w:t>
      </w:r>
      <w:proofErr w:type="gramStart"/>
      <w:r w:rsidRPr="00303BCF">
        <w:rPr>
          <w:sz w:val="20"/>
        </w:rPr>
        <w:t>any and all</w:t>
      </w:r>
      <w:proofErr w:type="gramEnd"/>
      <w:r w:rsidRPr="00303BCF">
        <w:rPr>
          <w:sz w:val="20"/>
        </w:rPr>
        <w:t xml:space="preserve"> other fees, costs, profits, taxes, or expenses of any nature which Contractor incurs.</w:t>
      </w:r>
    </w:p>
    <w:p w14:paraId="455E778A" w14:textId="136A5681" w:rsidR="00EF5B82" w:rsidRPr="00EC158B" w:rsidRDefault="00EF5B82" w:rsidP="00EF5B82">
      <w:pPr>
        <w:ind w:left="360"/>
        <w:rPr>
          <w:rFonts w:asciiTheme="minorHAnsi" w:hAnsiTheme="minorHAnsi" w:cstheme="minorHAnsi"/>
          <w:b/>
          <w:bCs/>
          <w:sz w:val="20"/>
        </w:rPr>
      </w:pPr>
      <w:r w:rsidRPr="00FA5017">
        <w:rPr>
          <w:sz w:val="20"/>
        </w:rPr>
        <w:t>Attorney consultant</w:t>
      </w:r>
      <w:r w:rsidRPr="00FA5017">
        <w:rPr>
          <w:b/>
          <w:bCs/>
          <w:sz w:val="20"/>
        </w:rPr>
        <w:t xml:space="preserve"> </w:t>
      </w:r>
      <w:r w:rsidRPr="000B28A0">
        <w:rPr>
          <w:b/>
          <w:bCs/>
          <w:sz w:val="20"/>
          <w:highlight w:val="yellow"/>
        </w:rPr>
        <w:t>NAME</w:t>
      </w:r>
      <w:r w:rsidRPr="00FA5017">
        <w:rPr>
          <w:b/>
          <w:bCs/>
          <w:sz w:val="20"/>
        </w:rPr>
        <w:t xml:space="preserve"> </w:t>
      </w:r>
      <w:r w:rsidRPr="00FA5017">
        <w:rPr>
          <w:rFonts w:asciiTheme="minorHAnsi" w:hAnsiTheme="minorHAnsi" w:cstheme="minorHAnsi"/>
          <w:sz w:val="20"/>
        </w:rPr>
        <w:t xml:space="preserve">will be an independent contractor to the Judicial Council. No employer-employee, partnership, joint venture, or agency relationship will exist between the attorney consultant and the Judicial Council or any other </w:t>
      </w:r>
      <w:r w:rsidR="00145BDF" w:rsidRPr="00FA5017">
        <w:rPr>
          <w:rFonts w:asciiTheme="minorHAnsi" w:hAnsiTheme="minorHAnsi" w:cstheme="minorHAnsi"/>
          <w:sz w:val="20"/>
        </w:rPr>
        <w:t>J</w:t>
      </w:r>
      <w:r w:rsidR="00145BDF">
        <w:rPr>
          <w:rFonts w:asciiTheme="minorHAnsi" w:hAnsiTheme="minorHAnsi" w:cstheme="minorHAnsi"/>
          <w:sz w:val="20"/>
        </w:rPr>
        <w:t>BE</w:t>
      </w:r>
      <w:r w:rsidRPr="00FA5017">
        <w:rPr>
          <w:rFonts w:asciiTheme="minorHAnsi" w:hAnsiTheme="minorHAnsi" w:cstheme="minorHAnsi"/>
          <w:sz w:val="20"/>
        </w:rPr>
        <w:t xml:space="preserve">. </w:t>
      </w:r>
      <w:r w:rsidRPr="00FA5017">
        <w:rPr>
          <w:rFonts w:cstheme="minorHAnsi"/>
          <w:sz w:val="20"/>
        </w:rPr>
        <w:t xml:space="preserve">The attorney consultant will have no authority to bind or incur any obligation on behalf of the Judicial Council or any other </w:t>
      </w:r>
      <w:r w:rsidR="00145BDF" w:rsidRPr="00FA5017">
        <w:rPr>
          <w:rFonts w:cstheme="minorHAnsi"/>
          <w:sz w:val="20"/>
        </w:rPr>
        <w:t>J</w:t>
      </w:r>
      <w:r w:rsidR="00145BDF">
        <w:rPr>
          <w:rFonts w:cstheme="minorHAnsi"/>
          <w:sz w:val="20"/>
        </w:rPr>
        <w:t>BE</w:t>
      </w:r>
      <w:r w:rsidRPr="00FA5017">
        <w:rPr>
          <w:rFonts w:cstheme="minorHAnsi"/>
          <w:sz w:val="20"/>
        </w:rPr>
        <w:t>.</w:t>
      </w:r>
    </w:p>
    <w:p w14:paraId="541CC179" w14:textId="3794EF93" w:rsidR="00EF5B82" w:rsidRPr="00E90AF0" w:rsidRDefault="00EF5B82">
      <w:pPr>
        <w:numPr>
          <w:ilvl w:val="0"/>
          <w:numId w:val="6"/>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following amounts for Goods that </w:t>
      </w:r>
      <w:r w:rsidRPr="00E90AF0">
        <w:rPr>
          <w:rFonts w:asciiTheme="minorHAnsi" w:hAnsiTheme="minorHAnsi" w:cstheme="minorHAnsi"/>
          <w:bCs/>
          <w:sz w:val="20"/>
        </w:rPr>
        <w:t xml:space="preserve">the </w:t>
      </w:r>
      <w:r>
        <w:rPr>
          <w:rFonts w:asciiTheme="minorHAnsi" w:hAnsiTheme="minorHAnsi" w:cstheme="minorHAnsi"/>
          <w:bCs/>
          <w:sz w:val="20"/>
        </w:rPr>
        <w:t>J</w:t>
      </w:r>
      <w:r w:rsidR="000B28A0">
        <w:rPr>
          <w:rFonts w:asciiTheme="minorHAnsi" w:hAnsiTheme="minorHAnsi" w:cstheme="minorHAnsi"/>
          <w:bCs/>
          <w:sz w:val="20"/>
        </w:rPr>
        <w:t>CC</w:t>
      </w:r>
      <w:r w:rsidRPr="00E90AF0">
        <w:rPr>
          <w:rFonts w:asciiTheme="minorHAnsi" w:hAnsiTheme="minorHAnsi" w:cstheme="minorHAnsi"/>
          <w:bCs/>
          <w:sz w:val="20"/>
        </w:rPr>
        <w:t xml:space="preserve"> has accepted:</w:t>
      </w:r>
    </w:p>
    <w:p w14:paraId="6E371EB7" w14:textId="77777777" w:rsidR="00EF5B82" w:rsidRPr="00BF1DE3" w:rsidRDefault="00EF5B82">
      <w:pPr>
        <w:numPr>
          <w:ilvl w:val="0"/>
          <w:numId w:val="11"/>
        </w:numPr>
        <w:spacing w:before="120" w:after="120"/>
        <w:ind w:left="720" w:firstLine="0"/>
        <w:rPr>
          <w:rFonts w:asciiTheme="minorHAnsi" w:hAnsiTheme="minorHAnsi" w:cstheme="minorHAnsi"/>
          <w:b/>
          <w:i/>
          <w:sz w:val="20"/>
          <w:lang w:bidi="en-US"/>
        </w:rPr>
      </w:pPr>
      <w:r>
        <w:rPr>
          <w:rFonts w:asciiTheme="minorHAnsi" w:hAnsiTheme="minorHAnsi" w:cstheme="minorHAnsi"/>
          <w:bCs/>
          <w:i/>
          <w:sz w:val="20"/>
          <w:lang w:bidi="en-US"/>
        </w:rPr>
        <w:t xml:space="preserve"> </w:t>
      </w:r>
      <w:r w:rsidRPr="00BF1DE3">
        <w:rPr>
          <w:rFonts w:asciiTheme="minorHAnsi" w:hAnsiTheme="minorHAnsi" w:cstheme="minorHAnsi"/>
          <w:b/>
          <w:i/>
          <w:sz w:val="20"/>
          <w:lang w:bidi="en-US"/>
        </w:rPr>
        <w:t xml:space="preserve">N/A </w:t>
      </w:r>
    </w:p>
    <w:p w14:paraId="10544E7C" w14:textId="77777777" w:rsidR="00EF5B82" w:rsidRDefault="00EF5B82">
      <w:pPr>
        <w:numPr>
          <w:ilvl w:val="0"/>
          <w:numId w:val="6"/>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705E49B6" w14:textId="56B2A991" w:rsidR="00E13736" w:rsidRPr="00E13736" w:rsidRDefault="00EF5B82">
      <w:pPr>
        <w:numPr>
          <w:ilvl w:val="1"/>
          <w:numId w:val="14"/>
        </w:numPr>
        <w:spacing w:before="120" w:after="120"/>
        <w:rPr>
          <w:rFonts w:asciiTheme="minorHAnsi" w:hAnsiTheme="minorHAnsi" w:cstheme="minorHAnsi"/>
          <w:b/>
          <w:bCs/>
          <w:sz w:val="20"/>
        </w:rPr>
      </w:pPr>
      <w:r w:rsidRPr="00FA5017">
        <w:rPr>
          <w:rFonts w:asciiTheme="minorHAnsi" w:hAnsiTheme="minorHAnsi" w:cstheme="minorHAnsi"/>
          <w:b/>
          <w:bCs/>
          <w:sz w:val="20"/>
        </w:rPr>
        <w:t>Amount.</w:t>
      </w:r>
      <w:r w:rsidRPr="00FA5017">
        <w:rPr>
          <w:rFonts w:asciiTheme="minorHAnsi" w:hAnsiTheme="minorHAnsi" w:cstheme="minorHAnsi"/>
          <w:bCs/>
          <w:sz w:val="20"/>
        </w:rPr>
        <w:t xml:space="preserve">  Contractor will invoice the following amounts for Services or Deliverables</w:t>
      </w:r>
      <w:r w:rsidR="00E13736">
        <w:rPr>
          <w:rFonts w:asciiTheme="minorHAnsi" w:hAnsiTheme="minorHAnsi" w:cstheme="minorHAnsi"/>
          <w:bCs/>
          <w:sz w:val="20"/>
        </w:rPr>
        <w:t xml:space="preserve"> in Table B.1</w:t>
      </w:r>
      <w:r w:rsidRPr="00FA5017">
        <w:rPr>
          <w:rFonts w:asciiTheme="minorHAnsi" w:hAnsiTheme="minorHAnsi" w:cstheme="minorHAnsi"/>
          <w:bCs/>
          <w:sz w:val="20"/>
        </w:rPr>
        <w:t xml:space="preserve"> that the J</w:t>
      </w:r>
      <w:r w:rsidR="000B28A0">
        <w:rPr>
          <w:rFonts w:asciiTheme="minorHAnsi" w:hAnsiTheme="minorHAnsi" w:cstheme="minorHAnsi"/>
          <w:bCs/>
          <w:sz w:val="20"/>
        </w:rPr>
        <w:t>CC</w:t>
      </w:r>
      <w:r w:rsidRPr="00FA5017">
        <w:rPr>
          <w:rFonts w:asciiTheme="minorHAnsi" w:hAnsiTheme="minorHAnsi" w:cstheme="minorHAnsi"/>
          <w:bCs/>
          <w:sz w:val="20"/>
        </w:rPr>
        <w:t xml:space="preserve"> has accepted:  </w:t>
      </w:r>
    </w:p>
    <w:tbl>
      <w:tblPr>
        <w:tblpPr w:leftFromText="180" w:rightFromText="180" w:vertAnchor="text" w:horzAnchor="margin" w:tblpXSpec="center" w:tblpY="379"/>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2250"/>
        <w:gridCol w:w="2342"/>
      </w:tblGrid>
      <w:tr w:rsidR="00E13736" w:rsidRPr="00E13736" w14:paraId="283BD451" w14:textId="77777777" w:rsidTr="00E37077">
        <w:trPr>
          <w:cantSplit/>
          <w:trHeight w:val="710"/>
        </w:trPr>
        <w:tc>
          <w:tcPr>
            <w:tcW w:w="423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3EB763" w14:textId="77777777" w:rsidR="00E13736" w:rsidRPr="00E13736" w:rsidRDefault="00E13736" w:rsidP="00E13736">
            <w:pPr>
              <w:jc w:val="center"/>
              <w:rPr>
                <w:rFonts w:eastAsia="Times New Roman"/>
                <w:b/>
                <w:bCs/>
                <w:sz w:val="20"/>
              </w:rPr>
            </w:pPr>
            <w:r w:rsidRPr="00E13736">
              <w:rPr>
                <w:rFonts w:eastAsia="Times New Roman"/>
                <w:b/>
                <w:bCs/>
                <w:sz w:val="20"/>
              </w:rPr>
              <w:t xml:space="preserve">Deliverable(s) </w:t>
            </w:r>
          </w:p>
          <w:p w14:paraId="3D0E3CF0" w14:textId="77777777" w:rsidR="00E13736" w:rsidRPr="00E13736" w:rsidRDefault="00E13736" w:rsidP="00E13736">
            <w:pPr>
              <w:jc w:val="center"/>
              <w:rPr>
                <w:rFonts w:eastAsia="Times New Roman"/>
                <w:b/>
                <w:bCs/>
                <w:sz w:val="20"/>
              </w:rPr>
            </w:pPr>
            <w:r w:rsidRPr="00E13736">
              <w:rPr>
                <w:rFonts w:eastAsia="Times New Roman"/>
                <w:b/>
                <w:bCs/>
                <w:sz w:val="20"/>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F3F3F3"/>
            <w:hideMark/>
          </w:tcPr>
          <w:p w14:paraId="66449349" w14:textId="77777777" w:rsidR="00E13736" w:rsidRPr="00E13736" w:rsidRDefault="00E13736" w:rsidP="00E13736">
            <w:pPr>
              <w:jc w:val="center"/>
              <w:rPr>
                <w:rFonts w:eastAsia="Times New Roman"/>
                <w:b/>
                <w:bCs/>
                <w:sz w:val="20"/>
              </w:rPr>
            </w:pPr>
            <w:r w:rsidRPr="00E13736">
              <w:rPr>
                <w:rFonts w:eastAsia="Times New Roman"/>
                <w:b/>
                <w:bCs/>
                <w:iCs/>
                <w:sz w:val="20"/>
              </w:rPr>
              <w:t>Estimated</w:t>
            </w:r>
            <w:r w:rsidRPr="00E13736">
              <w:rPr>
                <w:rFonts w:eastAsia="Times New Roman"/>
                <w:b/>
                <w:bCs/>
                <w:i/>
                <w:sz w:val="20"/>
              </w:rPr>
              <w:t xml:space="preserve"> </w:t>
            </w:r>
            <w:r w:rsidRPr="00E13736">
              <w:rPr>
                <w:rFonts w:eastAsia="Times New Roman"/>
                <w:b/>
                <w:bCs/>
                <w:sz w:val="20"/>
              </w:rPr>
              <w:t>Completion Date</w:t>
            </w:r>
          </w:p>
        </w:tc>
        <w:tc>
          <w:tcPr>
            <w:tcW w:w="2342" w:type="dxa"/>
            <w:tcBorders>
              <w:top w:val="single" w:sz="4" w:space="0" w:color="auto"/>
              <w:left w:val="single" w:sz="4" w:space="0" w:color="auto"/>
              <w:bottom w:val="single" w:sz="4" w:space="0" w:color="auto"/>
              <w:right w:val="single" w:sz="4" w:space="0" w:color="auto"/>
            </w:tcBorders>
            <w:shd w:val="clear" w:color="auto" w:fill="F3F3F3"/>
            <w:vAlign w:val="center"/>
          </w:tcPr>
          <w:p w14:paraId="04360A75" w14:textId="77777777" w:rsidR="00E13736" w:rsidRPr="00E13736" w:rsidRDefault="00E13736" w:rsidP="00E13736">
            <w:pPr>
              <w:jc w:val="center"/>
              <w:rPr>
                <w:rFonts w:eastAsia="Times New Roman"/>
                <w:b/>
                <w:bCs/>
                <w:sz w:val="20"/>
              </w:rPr>
            </w:pPr>
            <w:r w:rsidRPr="00E13736">
              <w:rPr>
                <w:rFonts w:eastAsia="Times New Roman"/>
                <w:b/>
                <w:bCs/>
                <w:sz w:val="20"/>
              </w:rPr>
              <w:t>Firm Fixed Amount</w:t>
            </w:r>
          </w:p>
        </w:tc>
      </w:tr>
      <w:tr w:rsidR="00E13736" w:rsidRPr="00E13736" w14:paraId="0FFF91A7" w14:textId="77777777" w:rsidTr="00E37077">
        <w:trPr>
          <w:cantSplit/>
          <w:trHeight w:val="524"/>
        </w:trPr>
        <w:tc>
          <w:tcPr>
            <w:tcW w:w="4230" w:type="dxa"/>
            <w:tcBorders>
              <w:top w:val="single" w:sz="4" w:space="0" w:color="auto"/>
              <w:left w:val="single" w:sz="4" w:space="0" w:color="auto"/>
              <w:bottom w:val="single" w:sz="4" w:space="0" w:color="auto"/>
              <w:right w:val="single" w:sz="4" w:space="0" w:color="auto"/>
            </w:tcBorders>
          </w:tcPr>
          <w:p w14:paraId="1A4CE88B" w14:textId="77777777" w:rsidR="00E13736" w:rsidRPr="00E13736" w:rsidRDefault="00E13736" w:rsidP="00E13736">
            <w:pPr>
              <w:jc w:val="center"/>
              <w:rPr>
                <w:rFonts w:eastAsia="Times New Roman"/>
                <w:b/>
                <w:sz w:val="20"/>
              </w:rPr>
            </w:pPr>
            <w:r w:rsidRPr="00E13736">
              <w:rPr>
                <w:rFonts w:eastAsia="Times New Roman"/>
                <w:b/>
                <w:sz w:val="20"/>
              </w:rPr>
              <w:t>First Deliverable:</w:t>
            </w:r>
          </w:p>
          <w:p w14:paraId="1381CA0E" w14:textId="77777777" w:rsidR="00E13736" w:rsidRPr="00E13736" w:rsidRDefault="00E13736" w:rsidP="00E13736">
            <w:pPr>
              <w:jc w:val="center"/>
              <w:rPr>
                <w:rFonts w:eastAsia="Times New Roman"/>
                <w:b/>
                <w:sz w:val="20"/>
              </w:rPr>
            </w:pPr>
            <w:r w:rsidRPr="00E13736">
              <w:rPr>
                <w:rFonts w:eastAsia="Times New Roman"/>
                <w:sz w:val="20"/>
              </w:rPr>
              <w:t xml:space="preserve">Meet with Judicial Council staff about this project.  </w:t>
            </w:r>
          </w:p>
        </w:tc>
        <w:tc>
          <w:tcPr>
            <w:tcW w:w="2250" w:type="dxa"/>
            <w:tcBorders>
              <w:top w:val="single" w:sz="4" w:space="0" w:color="auto"/>
              <w:left w:val="single" w:sz="4" w:space="0" w:color="auto"/>
              <w:bottom w:val="single" w:sz="4" w:space="0" w:color="auto"/>
              <w:right w:val="single" w:sz="4" w:space="0" w:color="auto"/>
            </w:tcBorders>
          </w:tcPr>
          <w:p w14:paraId="75313F58" w14:textId="77777777" w:rsidR="00E13736" w:rsidRPr="00E13736" w:rsidRDefault="00E13736" w:rsidP="00E13736">
            <w:pPr>
              <w:jc w:val="center"/>
              <w:rPr>
                <w:rFonts w:eastAsia="Times New Roman"/>
                <w:iCs/>
                <w:sz w:val="20"/>
              </w:rPr>
            </w:pPr>
          </w:p>
          <w:p w14:paraId="7D57FF03" w14:textId="77777777" w:rsidR="00E13736" w:rsidRPr="00E13736" w:rsidRDefault="00E13736" w:rsidP="00E13736">
            <w:pPr>
              <w:jc w:val="center"/>
              <w:rPr>
                <w:rFonts w:eastAsia="Times New Roman"/>
                <w:iCs/>
                <w:sz w:val="20"/>
              </w:rPr>
            </w:pPr>
            <w:r w:rsidRPr="00E13736">
              <w:rPr>
                <w:rFonts w:eastAsia="Times New Roman"/>
                <w:iCs/>
                <w:sz w:val="20"/>
              </w:rPr>
              <w:t>June 30, 2025</w:t>
            </w:r>
          </w:p>
        </w:tc>
        <w:tc>
          <w:tcPr>
            <w:tcW w:w="2342" w:type="dxa"/>
            <w:tcBorders>
              <w:top w:val="single" w:sz="4" w:space="0" w:color="auto"/>
              <w:left w:val="single" w:sz="4" w:space="0" w:color="auto"/>
              <w:bottom w:val="single" w:sz="4" w:space="0" w:color="auto"/>
              <w:right w:val="single" w:sz="4" w:space="0" w:color="auto"/>
            </w:tcBorders>
            <w:vAlign w:val="center"/>
          </w:tcPr>
          <w:p w14:paraId="33DF1399" w14:textId="152C9CAD" w:rsidR="00E13736" w:rsidRPr="00E13736" w:rsidRDefault="00E13736" w:rsidP="00E13736">
            <w:pPr>
              <w:jc w:val="center"/>
              <w:rPr>
                <w:rFonts w:eastAsia="Times New Roman"/>
                <w:i/>
                <w:sz w:val="20"/>
              </w:rPr>
            </w:pPr>
            <w:r w:rsidRPr="00E13736">
              <w:rPr>
                <w:rFonts w:eastAsia="Times New Roman"/>
                <w:i/>
                <w:sz w:val="20"/>
                <w:highlight w:val="yellow"/>
              </w:rPr>
              <w:t>$</w:t>
            </w:r>
            <w:r w:rsidRPr="00E41AF0">
              <w:rPr>
                <w:rFonts w:eastAsia="Times New Roman"/>
                <w:i/>
                <w:sz w:val="20"/>
                <w:highlight w:val="yellow"/>
              </w:rPr>
              <w:t xml:space="preserve"> TBD</w:t>
            </w:r>
          </w:p>
        </w:tc>
      </w:tr>
      <w:tr w:rsidR="00E13736" w:rsidRPr="00E13736" w14:paraId="087E957C" w14:textId="77777777" w:rsidTr="00E37077">
        <w:trPr>
          <w:cantSplit/>
          <w:trHeight w:val="596"/>
        </w:trPr>
        <w:tc>
          <w:tcPr>
            <w:tcW w:w="4230" w:type="dxa"/>
            <w:tcBorders>
              <w:top w:val="single" w:sz="4" w:space="0" w:color="auto"/>
              <w:left w:val="single" w:sz="4" w:space="0" w:color="auto"/>
              <w:bottom w:val="single" w:sz="4" w:space="0" w:color="auto"/>
              <w:right w:val="single" w:sz="4" w:space="0" w:color="auto"/>
            </w:tcBorders>
          </w:tcPr>
          <w:p w14:paraId="5A836891" w14:textId="77777777" w:rsidR="00E13736" w:rsidRPr="00E13736" w:rsidRDefault="00E13736" w:rsidP="00E13736">
            <w:pPr>
              <w:jc w:val="center"/>
              <w:rPr>
                <w:rFonts w:eastAsia="Times New Roman"/>
                <w:b/>
                <w:sz w:val="20"/>
              </w:rPr>
            </w:pPr>
            <w:r w:rsidRPr="00E13736">
              <w:rPr>
                <w:rFonts w:eastAsia="Times New Roman"/>
                <w:b/>
                <w:sz w:val="20"/>
              </w:rPr>
              <w:t>Second Deliverable:</w:t>
            </w:r>
          </w:p>
          <w:p w14:paraId="7E4F65A7" w14:textId="77777777" w:rsidR="00E13736" w:rsidRPr="00E13736" w:rsidRDefault="00E13736" w:rsidP="00E13736">
            <w:pPr>
              <w:jc w:val="center"/>
              <w:rPr>
                <w:rFonts w:eastAsia="Times New Roman"/>
                <w:b/>
                <w:sz w:val="20"/>
              </w:rPr>
            </w:pPr>
            <w:r w:rsidRPr="00E13736">
              <w:rPr>
                <w:rFonts w:eastAsia="Times New Roman"/>
                <w:sz w:val="20"/>
              </w:rPr>
              <w:t>Design and develop the Curriculum Outline.</w:t>
            </w:r>
          </w:p>
        </w:tc>
        <w:tc>
          <w:tcPr>
            <w:tcW w:w="2250" w:type="dxa"/>
            <w:tcBorders>
              <w:top w:val="single" w:sz="4" w:space="0" w:color="auto"/>
              <w:left w:val="single" w:sz="4" w:space="0" w:color="auto"/>
              <w:bottom w:val="single" w:sz="4" w:space="0" w:color="auto"/>
              <w:right w:val="single" w:sz="4" w:space="0" w:color="auto"/>
            </w:tcBorders>
          </w:tcPr>
          <w:p w14:paraId="46FBB5D9" w14:textId="77777777" w:rsidR="00E13736" w:rsidRPr="00E13736" w:rsidRDefault="00E13736" w:rsidP="00E13736">
            <w:pPr>
              <w:jc w:val="center"/>
              <w:rPr>
                <w:rFonts w:eastAsia="Times New Roman"/>
                <w:iCs/>
                <w:sz w:val="20"/>
              </w:rPr>
            </w:pPr>
          </w:p>
          <w:p w14:paraId="417C1B2D" w14:textId="77777777" w:rsidR="00E13736" w:rsidRPr="00E13736" w:rsidRDefault="00E13736" w:rsidP="00E13736">
            <w:pPr>
              <w:jc w:val="center"/>
              <w:rPr>
                <w:rFonts w:eastAsia="Times New Roman"/>
                <w:iCs/>
                <w:sz w:val="20"/>
              </w:rPr>
            </w:pPr>
            <w:r w:rsidRPr="00E13736">
              <w:rPr>
                <w:rFonts w:eastAsia="Times New Roman"/>
                <w:iCs/>
                <w:sz w:val="20"/>
              </w:rPr>
              <w:t>July 31, 2025</w:t>
            </w:r>
          </w:p>
        </w:tc>
        <w:tc>
          <w:tcPr>
            <w:tcW w:w="2342" w:type="dxa"/>
            <w:tcBorders>
              <w:top w:val="single" w:sz="4" w:space="0" w:color="auto"/>
              <w:left w:val="single" w:sz="4" w:space="0" w:color="auto"/>
              <w:bottom w:val="single" w:sz="4" w:space="0" w:color="auto"/>
              <w:right w:val="single" w:sz="4" w:space="0" w:color="auto"/>
            </w:tcBorders>
            <w:vAlign w:val="center"/>
          </w:tcPr>
          <w:p w14:paraId="512B62EA" w14:textId="7EB76E22" w:rsidR="00E13736" w:rsidRPr="00E13736" w:rsidRDefault="00E13736" w:rsidP="00E13736">
            <w:pPr>
              <w:jc w:val="center"/>
              <w:rPr>
                <w:rFonts w:eastAsia="Times New Roman"/>
                <w:i/>
                <w:sz w:val="20"/>
              </w:rPr>
            </w:pPr>
            <w:r w:rsidRPr="00E13736">
              <w:rPr>
                <w:rFonts w:eastAsia="Times New Roman"/>
                <w:i/>
                <w:sz w:val="20"/>
                <w:highlight w:val="yellow"/>
              </w:rPr>
              <w:t>$</w:t>
            </w:r>
            <w:r w:rsidRPr="00E41AF0">
              <w:rPr>
                <w:rFonts w:eastAsia="Times New Roman"/>
                <w:i/>
                <w:sz w:val="20"/>
                <w:highlight w:val="yellow"/>
              </w:rPr>
              <w:t xml:space="preserve"> TBD</w:t>
            </w:r>
          </w:p>
        </w:tc>
      </w:tr>
      <w:tr w:rsidR="00E13736" w:rsidRPr="00E13736" w14:paraId="7C2643ED" w14:textId="77777777" w:rsidTr="00E37077">
        <w:trPr>
          <w:cantSplit/>
          <w:trHeight w:val="686"/>
        </w:trPr>
        <w:tc>
          <w:tcPr>
            <w:tcW w:w="4230" w:type="dxa"/>
            <w:tcBorders>
              <w:top w:val="single" w:sz="4" w:space="0" w:color="auto"/>
              <w:left w:val="single" w:sz="4" w:space="0" w:color="auto"/>
              <w:bottom w:val="single" w:sz="4" w:space="0" w:color="auto"/>
              <w:right w:val="single" w:sz="4" w:space="0" w:color="auto"/>
            </w:tcBorders>
          </w:tcPr>
          <w:p w14:paraId="7B396DCA" w14:textId="77777777" w:rsidR="00E13736" w:rsidRPr="00E13736" w:rsidRDefault="00E13736" w:rsidP="00E13736">
            <w:pPr>
              <w:jc w:val="center"/>
              <w:rPr>
                <w:rFonts w:eastAsia="Times New Roman"/>
                <w:b/>
                <w:sz w:val="20"/>
              </w:rPr>
            </w:pPr>
            <w:r w:rsidRPr="00E13736">
              <w:rPr>
                <w:rFonts w:eastAsia="Times New Roman"/>
                <w:b/>
                <w:sz w:val="20"/>
              </w:rPr>
              <w:t>Third Deliverable:</w:t>
            </w:r>
          </w:p>
          <w:p w14:paraId="6535E3FA" w14:textId="32B98EEF" w:rsidR="00E13736" w:rsidRPr="00E13736" w:rsidRDefault="00E13736" w:rsidP="00E13736">
            <w:pPr>
              <w:jc w:val="center"/>
              <w:rPr>
                <w:rFonts w:eastAsia="Times New Roman"/>
                <w:sz w:val="20"/>
              </w:rPr>
            </w:pPr>
            <w:r w:rsidRPr="00E13736">
              <w:rPr>
                <w:rFonts w:asciiTheme="minorHAnsi" w:eastAsia="Times New Roman" w:hAnsiTheme="minorHAnsi" w:cstheme="minorHAnsi"/>
                <w:sz w:val="20"/>
                <w:lang w:bidi="en-US"/>
              </w:rPr>
              <w:t>First f</w:t>
            </w:r>
            <w:r w:rsidR="00F5435A">
              <w:rPr>
                <w:rFonts w:asciiTheme="minorHAnsi" w:eastAsia="Times New Roman" w:hAnsiTheme="minorHAnsi" w:cstheme="minorHAnsi"/>
                <w:sz w:val="20"/>
                <w:lang w:bidi="en-US"/>
              </w:rPr>
              <w:t>ull day</w:t>
            </w:r>
            <w:r w:rsidRPr="00E13736">
              <w:rPr>
                <w:rFonts w:asciiTheme="minorHAnsi" w:eastAsia="Times New Roman" w:hAnsiTheme="minorHAnsi" w:cstheme="minorHAnsi"/>
                <w:sz w:val="20"/>
                <w:lang w:bidi="en-US"/>
              </w:rPr>
              <w:t xml:space="preserve"> in-person regional CARE Act De-escalation Training.</w:t>
            </w:r>
          </w:p>
        </w:tc>
        <w:tc>
          <w:tcPr>
            <w:tcW w:w="2250" w:type="dxa"/>
            <w:tcBorders>
              <w:top w:val="single" w:sz="4" w:space="0" w:color="auto"/>
              <w:left w:val="single" w:sz="4" w:space="0" w:color="auto"/>
              <w:bottom w:val="single" w:sz="4" w:space="0" w:color="auto"/>
              <w:right w:val="single" w:sz="4" w:space="0" w:color="auto"/>
            </w:tcBorders>
          </w:tcPr>
          <w:p w14:paraId="5F77E8ED" w14:textId="77777777" w:rsidR="00E13736" w:rsidRPr="00E13736" w:rsidRDefault="00E13736" w:rsidP="00E13736">
            <w:pPr>
              <w:jc w:val="center"/>
              <w:rPr>
                <w:rFonts w:eastAsia="Times New Roman"/>
                <w:iCs/>
                <w:sz w:val="20"/>
              </w:rPr>
            </w:pPr>
          </w:p>
          <w:p w14:paraId="162FB6A6" w14:textId="77777777" w:rsidR="00E13736" w:rsidRPr="00E13736" w:rsidRDefault="00E13736" w:rsidP="00E13736">
            <w:pPr>
              <w:jc w:val="center"/>
              <w:rPr>
                <w:rFonts w:eastAsia="Times New Roman"/>
                <w:iCs/>
                <w:sz w:val="20"/>
              </w:rPr>
            </w:pPr>
            <w:r w:rsidRPr="00E13736">
              <w:rPr>
                <w:rFonts w:eastAsia="Times New Roman"/>
                <w:iCs/>
                <w:sz w:val="20"/>
              </w:rPr>
              <w:t>September 30, 2025</w:t>
            </w:r>
          </w:p>
        </w:tc>
        <w:tc>
          <w:tcPr>
            <w:tcW w:w="2342" w:type="dxa"/>
            <w:tcBorders>
              <w:top w:val="single" w:sz="4" w:space="0" w:color="auto"/>
              <w:left w:val="single" w:sz="4" w:space="0" w:color="auto"/>
              <w:bottom w:val="single" w:sz="4" w:space="0" w:color="auto"/>
              <w:right w:val="single" w:sz="4" w:space="0" w:color="auto"/>
            </w:tcBorders>
            <w:vAlign w:val="center"/>
          </w:tcPr>
          <w:p w14:paraId="3F7EBD05" w14:textId="565025D6" w:rsidR="00E13736" w:rsidRPr="00E13736" w:rsidRDefault="00E13736" w:rsidP="00E13736">
            <w:pPr>
              <w:jc w:val="center"/>
              <w:rPr>
                <w:rFonts w:eastAsia="Times New Roman"/>
                <w:i/>
                <w:sz w:val="20"/>
              </w:rPr>
            </w:pPr>
            <w:r w:rsidRPr="00E13736">
              <w:rPr>
                <w:rFonts w:eastAsia="Times New Roman"/>
                <w:i/>
                <w:sz w:val="20"/>
                <w:highlight w:val="yellow"/>
              </w:rPr>
              <w:t>$</w:t>
            </w:r>
            <w:r w:rsidRPr="00E41AF0">
              <w:rPr>
                <w:rFonts w:eastAsia="Times New Roman"/>
                <w:i/>
                <w:sz w:val="20"/>
                <w:highlight w:val="yellow"/>
              </w:rPr>
              <w:t xml:space="preserve"> TBD</w:t>
            </w:r>
          </w:p>
        </w:tc>
      </w:tr>
      <w:tr w:rsidR="00E13736" w:rsidRPr="00E13736" w14:paraId="2E01CC26" w14:textId="77777777" w:rsidTr="00E37077">
        <w:trPr>
          <w:cantSplit/>
          <w:trHeight w:val="614"/>
        </w:trPr>
        <w:tc>
          <w:tcPr>
            <w:tcW w:w="4230" w:type="dxa"/>
            <w:tcBorders>
              <w:top w:val="single" w:sz="4" w:space="0" w:color="auto"/>
              <w:left w:val="single" w:sz="4" w:space="0" w:color="auto"/>
              <w:bottom w:val="single" w:sz="4" w:space="0" w:color="auto"/>
              <w:right w:val="single" w:sz="4" w:space="0" w:color="auto"/>
            </w:tcBorders>
          </w:tcPr>
          <w:p w14:paraId="6308D681" w14:textId="77777777" w:rsidR="00E13736" w:rsidRPr="00E13736" w:rsidRDefault="00E13736" w:rsidP="00E13736">
            <w:pPr>
              <w:jc w:val="center"/>
              <w:rPr>
                <w:rFonts w:eastAsia="Times New Roman"/>
                <w:b/>
                <w:sz w:val="20"/>
              </w:rPr>
            </w:pPr>
            <w:r w:rsidRPr="00E13736">
              <w:rPr>
                <w:rFonts w:eastAsia="Times New Roman"/>
                <w:b/>
                <w:sz w:val="20"/>
              </w:rPr>
              <w:t>Fourth Deliverable:</w:t>
            </w:r>
          </w:p>
          <w:p w14:paraId="6519F2FF" w14:textId="13AD30DB" w:rsidR="00E13736" w:rsidRPr="00E13736" w:rsidRDefault="00E13736" w:rsidP="00E13736">
            <w:pPr>
              <w:jc w:val="center"/>
              <w:rPr>
                <w:rFonts w:eastAsia="Times New Roman"/>
                <w:sz w:val="20"/>
              </w:rPr>
            </w:pPr>
            <w:r w:rsidRPr="00E13736">
              <w:rPr>
                <w:rFonts w:eastAsia="Times New Roman"/>
                <w:sz w:val="20"/>
              </w:rPr>
              <w:t xml:space="preserve"> </w:t>
            </w:r>
            <w:r w:rsidRPr="00E13736">
              <w:rPr>
                <w:rFonts w:asciiTheme="minorHAnsi" w:eastAsia="Times New Roman" w:hAnsiTheme="minorHAnsi" w:cstheme="minorHAnsi"/>
                <w:sz w:val="20"/>
                <w:lang w:bidi="en-US"/>
              </w:rPr>
              <w:t xml:space="preserve"> Deliverable 4 – Second and third f</w:t>
            </w:r>
            <w:r w:rsidR="00F5435A">
              <w:rPr>
                <w:rFonts w:asciiTheme="minorHAnsi" w:eastAsia="Times New Roman" w:hAnsiTheme="minorHAnsi" w:cstheme="minorHAnsi"/>
                <w:sz w:val="20"/>
                <w:lang w:bidi="en-US"/>
              </w:rPr>
              <w:t>ull day</w:t>
            </w:r>
            <w:r w:rsidRPr="00E13736">
              <w:rPr>
                <w:rFonts w:asciiTheme="minorHAnsi" w:eastAsia="Times New Roman" w:hAnsiTheme="minorHAnsi" w:cstheme="minorHAnsi"/>
                <w:sz w:val="20"/>
                <w:lang w:bidi="en-US"/>
              </w:rPr>
              <w:t xml:space="preserve"> in-person regional CARE Act De-escalation Trainings.  </w:t>
            </w:r>
          </w:p>
        </w:tc>
        <w:tc>
          <w:tcPr>
            <w:tcW w:w="2250" w:type="dxa"/>
            <w:tcBorders>
              <w:top w:val="single" w:sz="4" w:space="0" w:color="auto"/>
              <w:left w:val="single" w:sz="4" w:space="0" w:color="auto"/>
              <w:bottom w:val="single" w:sz="4" w:space="0" w:color="auto"/>
              <w:right w:val="single" w:sz="4" w:space="0" w:color="auto"/>
            </w:tcBorders>
            <w:vAlign w:val="center"/>
          </w:tcPr>
          <w:p w14:paraId="2F8BFC33" w14:textId="77777777" w:rsidR="00E13736" w:rsidRPr="00E13736" w:rsidRDefault="00E13736" w:rsidP="00E13736">
            <w:pPr>
              <w:jc w:val="center"/>
              <w:rPr>
                <w:rFonts w:eastAsia="Times New Roman"/>
                <w:iCs/>
                <w:sz w:val="20"/>
              </w:rPr>
            </w:pPr>
            <w:r w:rsidRPr="00E13736">
              <w:rPr>
                <w:rFonts w:eastAsia="Times New Roman"/>
                <w:iCs/>
                <w:sz w:val="20"/>
              </w:rPr>
              <w:t>December 31, 2025</w:t>
            </w:r>
          </w:p>
        </w:tc>
        <w:tc>
          <w:tcPr>
            <w:tcW w:w="2342" w:type="dxa"/>
            <w:tcBorders>
              <w:top w:val="single" w:sz="4" w:space="0" w:color="auto"/>
              <w:left w:val="single" w:sz="4" w:space="0" w:color="auto"/>
              <w:bottom w:val="single" w:sz="4" w:space="0" w:color="auto"/>
              <w:right w:val="single" w:sz="4" w:space="0" w:color="auto"/>
            </w:tcBorders>
            <w:vAlign w:val="center"/>
          </w:tcPr>
          <w:p w14:paraId="28570905" w14:textId="6443AA79" w:rsidR="00E13736" w:rsidRPr="00E13736" w:rsidRDefault="00E13736" w:rsidP="00E13736">
            <w:pPr>
              <w:jc w:val="center"/>
              <w:rPr>
                <w:rFonts w:eastAsia="Times New Roman"/>
                <w:i/>
                <w:sz w:val="20"/>
              </w:rPr>
            </w:pPr>
            <w:r w:rsidRPr="00E13736">
              <w:rPr>
                <w:rFonts w:eastAsia="Times New Roman"/>
                <w:i/>
                <w:sz w:val="20"/>
                <w:highlight w:val="yellow"/>
              </w:rPr>
              <w:t>$</w:t>
            </w:r>
            <w:r w:rsidRPr="00E41AF0">
              <w:rPr>
                <w:rFonts w:eastAsia="Times New Roman"/>
                <w:i/>
                <w:sz w:val="20"/>
                <w:highlight w:val="yellow"/>
              </w:rPr>
              <w:t xml:space="preserve"> TBD</w:t>
            </w:r>
          </w:p>
        </w:tc>
      </w:tr>
    </w:tbl>
    <w:p w14:paraId="1018E043" w14:textId="1A0885F1" w:rsidR="00E13736" w:rsidRDefault="00E13736" w:rsidP="00E13736">
      <w:pPr>
        <w:spacing w:before="120" w:after="120"/>
        <w:ind w:left="936"/>
        <w:rPr>
          <w:rFonts w:asciiTheme="minorHAnsi" w:hAnsiTheme="minorHAnsi" w:cstheme="minorHAnsi"/>
          <w:b/>
          <w:bCs/>
          <w:sz w:val="20"/>
        </w:rPr>
      </w:pPr>
      <w:bookmarkStart w:id="6" w:name="For_Web_Content_and_Other_Documents:"/>
      <w:bookmarkStart w:id="7" w:name="_bookmark2"/>
      <w:bookmarkStart w:id="8" w:name="1._Detailed_line_item_budget_showing_tot"/>
      <w:bookmarkStart w:id="9" w:name="For_Judicial_Council_Court_Forms:"/>
      <w:bookmarkStart w:id="10" w:name="_bookmark0"/>
      <w:bookmarkStart w:id="11" w:name="_bookmark1"/>
      <w:bookmarkEnd w:id="6"/>
      <w:bookmarkEnd w:id="7"/>
      <w:bookmarkEnd w:id="8"/>
      <w:bookmarkEnd w:id="9"/>
      <w:bookmarkEnd w:id="10"/>
      <w:bookmarkEnd w:id="11"/>
      <w:r>
        <w:rPr>
          <w:rFonts w:asciiTheme="minorHAnsi" w:hAnsiTheme="minorHAnsi" w:cstheme="minorHAnsi"/>
          <w:b/>
          <w:bCs/>
          <w:sz w:val="20"/>
        </w:rPr>
        <w:t>Table B-1</w:t>
      </w:r>
    </w:p>
    <w:p w14:paraId="21C29311" w14:textId="1EE3469E" w:rsidR="00EF5B82" w:rsidRPr="00604041" w:rsidRDefault="00EF5B82">
      <w:pPr>
        <w:numPr>
          <w:ilvl w:val="1"/>
          <w:numId w:val="14"/>
        </w:numPr>
        <w:spacing w:before="120" w:after="120"/>
        <w:rPr>
          <w:rFonts w:asciiTheme="minorHAnsi" w:hAnsiTheme="minorHAnsi" w:cstheme="minorHAnsi"/>
          <w:b/>
          <w:bCs/>
          <w:sz w:val="20"/>
        </w:rPr>
      </w:pPr>
      <w:r>
        <w:rPr>
          <w:rFonts w:asciiTheme="minorHAnsi" w:hAnsiTheme="minorHAnsi" w:cstheme="minorHAnsi"/>
          <w:b/>
          <w:bCs/>
          <w:sz w:val="20"/>
        </w:rPr>
        <w:t xml:space="preserve">Withholding.  </w:t>
      </w:r>
      <w:r>
        <w:rPr>
          <w:rFonts w:asciiTheme="minorHAnsi" w:hAnsiTheme="minorHAnsi" w:cstheme="minorHAnsi"/>
          <w:bCs/>
          <w:sz w:val="20"/>
        </w:rPr>
        <w:t>When making a payment tied to the acceptance of Deliverables, t</w:t>
      </w:r>
      <w:r w:rsidRPr="00702D06">
        <w:rPr>
          <w:rFonts w:asciiTheme="minorHAnsi" w:hAnsiTheme="minorHAnsi" w:cstheme="minorHAnsi"/>
          <w:bCs/>
          <w:sz w:val="20"/>
        </w:rPr>
        <w:t xml:space="preserve">he </w:t>
      </w:r>
      <w:r>
        <w:rPr>
          <w:rFonts w:asciiTheme="minorHAnsi" w:hAnsiTheme="minorHAnsi" w:cstheme="minorHAnsi"/>
          <w:bCs/>
          <w:sz w:val="20"/>
        </w:rPr>
        <w:t>J</w:t>
      </w:r>
      <w:r w:rsidR="000B28A0">
        <w:rPr>
          <w:rFonts w:asciiTheme="minorHAnsi" w:hAnsiTheme="minorHAnsi" w:cstheme="minorHAnsi"/>
          <w:bCs/>
          <w:sz w:val="20"/>
        </w:rPr>
        <w:t>CC</w:t>
      </w:r>
      <w:r w:rsidRPr="00702D06">
        <w:rPr>
          <w:rFonts w:asciiTheme="minorHAnsi" w:hAnsiTheme="minorHAnsi" w:cstheme="minorHAnsi"/>
          <w:bCs/>
          <w:sz w:val="20"/>
        </w:rPr>
        <w:t xml:space="preserve"> shall have the right to withhold fifteen percent (15%) </w:t>
      </w:r>
      <w:r>
        <w:rPr>
          <w:rFonts w:asciiTheme="minorHAnsi" w:hAnsiTheme="minorHAnsi" w:cstheme="minorHAnsi"/>
          <w:bCs/>
          <w:sz w:val="20"/>
        </w:rPr>
        <w:t xml:space="preserve">of each such payment </w:t>
      </w:r>
      <w:r w:rsidRPr="00702D06">
        <w:rPr>
          <w:rFonts w:asciiTheme="minorHAnsi" w:hAnsiTheme="minorHAnsi" w:cstheme="minorHAnsi"/>
          <w:bCs/>
          <w:sz w:val="20"/>
        </w:rPr>
        <w:t xml:space="preserve">until </w:t>
      </w:r>
      <w:r>
        <w:rPr>
          <w:rFonts w:asciiTheme="minorHAnsi" w:hAnsiTheme="minorHAnsi" w:cstheme="minorHAnsi"/>
          <w:bCs/>
          <w:sz w:val="20"/>
        </w:rPr>
        <w:t>the J</w:t>
      </w:r>
      <w:r w:rsidR="000B28A0">
        <w:rPr>
          <w:rFonts w:asciiTheme="minorHAnsi" w:hAnsiTheme="minorHAnsi" w:cstheme="minorHAnsi"/>
          <w:bCs/>
          <w:sz w:val="20"/>
        </w:rPr>
        <w:t>CC</w:t>
      </w:r>
      <w:r>
        <w:rPr>
          <w:rFonts w:asciiTheme="minorHAnsi" w:hAnsiTheme="minorHAnsi" w:cstheme="minorHAnsi"/>
          <w:bCs/>
          <w:sz w:val="20"/>
        </w:rPr>
        <w:t xml:space="preserve"> accepts the </w:t>
      </w:r>
      <w:r w:rsidRPr="00702D06">
        <w:rPr>
          <w:rFonts w:asciiTheme="minorHAnsi" w:hAnsiTheme="minorHAnsi" w:cstheme="minorHAnsi"/>
          <w:bCs/>
          <w:sz w:val="20"/>
        </w:rPr>
        <w:t>final Deliverabl</w:t>
      </w:r>
      <w:r>
        <w:rPr>
          <w:rFonts w:asciiTheme="minorHAnsi" w:hAnsiTheme="minorHAnsi" w:cstheme="minorHAnsi"/>
          <w:bCs/>
          <w:sz w:val="20"/>
        </w:rPr>
        <w:t xml:space="preserve">e. </w:t>
      </w:r>
    </w:p>
    <w:p w14:paraId="4090B3EA" w14:textId="1F103050" w:rsidR="00EF5B82" w:rsidRPr="00604041" w:rsidRDefault="00EF5B82">
      <w:pPr>
        <w:numPr>
          <w:ilvl w:val="1"/>
          <w:numId w:val="14"/>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Pr>
          <w:sz w:val="20"/>
        </w:rPr>
        <w:t>J</w:t>
      </w:r>
      <w:r w:rsidR="000B28A0">
        <w:rPr>
          <w:sz w:val="20"/>
        </w:rPr>
        <w:t>CC</w:t>
      </w:r>
      <w:r w:rsidRPr="00041323">
        <w:rPr>
          <w:sz w:val="20"/>
        </w:rPr>
        <w:t xml:space="preserve"> will not make any advance payment for Services.</w:t>
      </w:r>
    </w:p>
    <w:p w14:paraId="0A52EF74" w14:textId="17734B66" w:rsidR="00EF5B82" w:rsidRPr="00B6312C" w:rsidRDefault="00EF5B82">
      <w:pPr>
        <w:numPr>
          <w:ilvl w:val="0"/>
          <w:numId w:val="6"/>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Pr>
          <w:rFonts w:asciiTheme="minorHAnsi" w:hAnsiTheme="minorHAnsi" w:cstheme="minorHAnsi"/>
          <w:bCs/>
          <w:sz w:val="20"/>
        </w:rPr>
        <w:t>J</w:t>
      </w:r>
      <w:r w:rsidR="000B28A0">
        <w:rPr>
          <w:rFonts w:asciiTheme="minorHAnsi" w:hAnsiTheme="minorHAnsi" w:cstheme="minorHAnsi"/>
          <w:bCs/>
          <w:sz w:val="20"/>
        </w:rPr>
        <w:t>CC</w:t>
      </w:r>
      <w:r w:rsidRPr="00B6312C">
        <w:rPr>
          <w:rFonts w:asciiTheme="minorHAnsi" w:hAnsiTheme="minorHAnsi" w:cstheme="minorHAnsi"/>
          <w:bCs/>
          <w:sz w:val="20"/>
        </w:rPr>
        <w:t xml:space="preserve">.  </w:t>
      </w:r>
    </w:p>
    <w:p w14:paraId="2AB8E7A5" w14:textId="77777777" w:rsidR="00EF5B82" w:rsidRPr="00513347" w:rsidRDefault="00EF5B82">
      <w:pPr>
        <w:pStyle w:val="ListParagraph"/>
        <w:numPr>
          <w:ilvl w:val="0"/>
          <w:numId w:val="8"/>
        </w:numPr>
        <w:spacing w:before="120" w:after="120"/>
        <w:rPr>
          <w:rFonts w:asciiTheme="minorHAnsi" w:hAnsiTheme="minorHAnsi" w:cstheme="minorHAnsi"/>
          <w:b/>
          <w:bCs/>
          <w:vanish/>
          <w:sz w:val="20"/>
        </w:rPr>
      </w:pPr>
    </w:p>
    <w:p w14:paraId="129B68C1" w14:textId="77777777" w:rsidR="00EF5B82" w:rsidRPr="00513347" w:rsidRDefault="00EF5B82">
      <w:pPr>
        <w:pStyle w:val="ListParagraph"/>
        <w:numPr>
          <w:ilvl w:val="0"/>
          <w:numId w:val="8"/>
        </w:numPr>
        <w:spacing w:before="120" w:after="120"/>
        <w:rPr>
          <w:rFonts w:asciiTheme="minorHAnsi" w:hAnsiTheme="minorHAnsi" w:cstheme="minorHAnsi"/>
          <w:b/>
          <w:bCs/>
          <w:vanish/>
          <w:sz w:val="20"/>
        </w:rPr>
      </w:pPr>
    </w:p>
    <w:p w14:paraId="6F0E7659" w14:textId="77777777" w:rsidR="00EF5B82" w:rsidRPr="00513347" w:rsidRDefault="00EF5B82">
      <w:pPr>
        <w:pStyle w:val="ListParagraph"/>
        <w:numPr>
          <w:ilvl w:val="0"/>
          <w:numId w:val="8"/>
        </w:numPr>
        <w:spacing w:before="120" w:after="120"/>
        <w:rPr>
          <w:rFonts w:asciiTheme="minorHAnsi" w:hAnsiTheme="minorHAnsi" w:cstheme="minorHAnsi"/>
          <w:b/>
          <w:bCs/>
          <w:vanish/>
          <w:sz w:val="20"/>
        </w:rPr>
      </w:pPr>
    </w:p>
    <w:p w14:paraId="18DF240E" w14:textId="77777777" w:rsidR="00EF5B82" w:rsidRPr="00405381" w:rsidRDefault="00EF5B82">
      <w:pPr>
        <w:pStyle w:val="ListParagraph"/>
        <w:numPr>
          <w:ilvl w:val="1"/>
          <w:numId w:val="8"/>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4376D9F8" w14:textId="77777777" w:rsidR="00EF5B82" w:rsidRPr="00F829B6" w:rsidRDefault="00EF5B82">
      <w:pPr>
        <w:numPr>
          <w:ilvl w:val="0"/>
          <w:numId w:val="11"/>
        </w:numPr>
        <w:spacing w:before="120" w:after="120"/>
        <w:ind w:left="720" w:firstLine="0"/>
        <w:rPr>
          <w:rFonts w:asciiTheme="minorHAnsi" w:hAnsiTheme="minorHAnsi" w:cstheme="minorHAnsi"/>
          <w:bCs/>
          <w:iCs/>
          <w:sz w:val="20"/>
          <w:lang w:bidi="en-US"/>
        </w:rPr>
      </w:pPr>
      <w:r w:rsidRPr="00F829B6">
        <w:rPr>
          <w:rFonts w:asciiTheme="minorHAnsi" w:hAnsiTheme="minorHAnsi" w:cstheme="minorHAnsi"/>
          <w:bCs/>
          <w:iCs/>
          <w:sz w:val="20"/>
          <w:lang w:bidi="en-US"/>
        </w:rPr>
        <w:t xml:space="preserve">N/A  </w:t>
      </w:r>
    </w:p>
    <w:p w14:paraId="4194D15E" w14:textId="77777777" w:rsidR="00EF5B82" w:rsidRPr="0070078B" w:rsidRDefault="00EF5B82">
      <w:pPr>
        <w:numPr>
          <w:ilvl w:val="0"/>
          <w:numId w:val="7"/>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0530C790" w14:textId="45E6EBA6" w:rsidR="00EF5B82" w:rsidRPr="0070078B" w:rsidRDefault="00EF5B82">
      <w:pPr>
        <w:numPr>
          <w:ilvl w:val="1"/>
          <w:numId w:val="7"/>
        </w:numPr>
        <w:spacing w:before="120" w:after="120"/>
        <w:rPr>
          <w:rFonts w:asciiTheme="minorHAnsi" w:hAnsiTheme="minorHAnsi" w:cstheme="minorHAnsi"/>
          <w:bCs/>
          <w:sz w:val="20"/>
        </w:rPr>
      </w:pPr>
      <w:r w:rsidRPr="0070078B">
        <w:rPr>
          <w:rFonts w:asciiTheme="minorHAnsi" w:hAnsiTheme="minorHAnsi" w:cstheme="minorHAnsi"/>
          <w:b/>
          <w:bCs/>
          <w:sz w:val="20"/>
        </w:rPr>
        <w:lastRenderedPageBreak/>
        <w:t xml:space="preserve">Invoicing. </w:t>
      </w:r>
      <w:r w:rsidRPr="0070078B">
        <w:rPr>
          <w:rFonts w:asciiTheme="minorHAnsi" w:hAnsiTheme="minorHAnsi" w:cstheme="minorHAnsi"/>
          <w:bCs/>
          <w:sz w:val="20"/>
        </w:rPr>
        <w:t xml:space="preserve">Contractor shall submit invoices to the </w:t>
      </w:r>
      <w:r>
        <w:rPr>
          <w:rFonts w:asciiTheme="minorHAnsi" w:hAnsiTheme="minorHAnsi" w:cstheme="minorHAnsi"/>
          <w:bCs/>
          <w:sz w:val="20"/>
        </w:rPr>
        <w:t>JCC</w:t>
      </w:r>
      <w:r w:rsidRPr="0070078B">
        <w:rPr>
          <w:rFonts w:asciiTheme="minorHAnsi" w:hAnsiTheme="minorHAnsi" w:cstheme="minorHAnsi"/>
          <w:bCs/>
          <w:sz w:val="20"/>
        </w:rPr>
        <w:t xml:space="preserve"> in arrears no more frequently than monthly. Contractor’s invoices must include information and supporting documentation</w:t>
      </w:r>
      <w:r>
        <w:rPr>
          <w:rFonts w:asciiTheme="minorHAnsi" w:hAnsiTheme="minorHAnsi" w:cstheme="minorHAnsi"/>
          <w:bCs/>
          <w:sz w:val="20"/>
        </w:rPr>
        <w:t xml:space="preserve"> </w:t>
      </w:r>
      <w:r w:rsidRPr="0044669E">
        <w:rPr>
          <w:rFonts w:asciiTheme="minorHAnsi" w:hAnsiTheme="minorHAnsi" w:cstheme="minorHAnsi"/>
          <w:bCs/>
          <w:sz w:val="20"/>
        </w:rPr>
        <w:t xml:space="preserve">acceptable to the </w:t>
      </w:r>
      <w:r>
        <w:rPr>
          <w:rFonts w:asciiTheme="minorHAnsi" w:hAnsiTheme="minorHAnsi" w:cstheme="minorHAnsi"/>
          <w:bCs/>
          <w:sz w:val="20"/>
        </w:rPr>
        <w:t>J</w:t>
      </w:r>
      <w:r w:rsidR="000B28A0">
        <w:rPr>
          <w:rFonts w:asciiTheme="minorHAnsi" w:hAnsiTheme="minorHAnsi" w:cstheme="minorHAnsi"/>
          <w:bCs/>
          <w:sz w:val="20"/>
        </w:rPr>
        <w:t>CC</w:t>
      </w:r>
      <w:r w:rsidRPr="0070078B">
        <w:rPr>
          <w:rFonts w:asciiTheme="minorHAnsi" w:hAnsiTheme="minorHAnsi" w:cstheme="minorHAnsi"/>
          <w:bCs/>
          <w:sz w:val="20"/>
        </w:rPr>
        <w:t xml:space="preserve">. Contractor shall adhere to reasonable billing guidelines issued by the </w:t>
      </w:r>
      <w:r>
        <w:rPr>
          <w:rFonts w:asciiTheme="minorHAnsi" w:hAnsiTheme="minorHAnsi" w:cstheme="minorHAnsi"/>
          <w:bCs/>
          <w:sz w:val="20"/>
        </w:rPr>
        <w:t>J</w:t>
      </w:r>
      <w:r w:rsidR="000B28A0">
        <w:rPr>
          <w:rFonts w:asciiTheme="minorHAnsi" w:hAnsiTheme="minorHAnsi" w:cstheme="minorHAnsi"/>
          <w:bCs/>
          <w:sz w:val="20"/>
        </w:rPr>
        <w:t>CC</w:t>
      </w:r>
      <w:r w:rsidRPr="0070078B">
        <w:rPr>
          <w:rFonts w:asciiTheme="minorHAnsi" w:hAnsiTheme="minorHAnsi" w:cstheme="minorHAnsi"/>
          <w:bCs/>
          <w:sz w:val="20"/>
        </w:rPr>
        <w:t xml:space="preserve"> from time to time. </w:t>
      </w:r>
    </w:p>
    <w:p w14:paraId="3B648C92" w14:textId="77777777" w:rsidR="00EF5B82" w:rsidRDefault="00EF5B82">
      <w:pPr>
        <w:numPr>
          <w:ilvl w:val="1"/>
          <w:numId w:val="7"/>
        </w:numPr>
        <w:spacing w:before="120" w:after="120"/>
        <w:rPr>
          <w:sz w:val="20"/>
        </w:rPr>
        <w:sectPr w:rsidR="00EF5B82" w:rsidSect="00001542">
          <w:pgSz w:w="12240" w:h="15840"/>
          <w:pgMar w:top="1440" w:right="1440" w:bottom="1440" w:left="1440" w:header="720" w:footer="720" w:gutter="0"/>
          <w:pgNumType w:start="1"/>
          <w:cols w:space="720"/>
          <w:docGrid w:linePitch="360"/>
        </w:sectPr>
      </w:pPr>
      <w:r w:rsidRPr="00884DE5">
        <w:rPr>
          <w:b/>
          <w:sz w:val="20"/>
        </w:rPr>
        <w:t xml:space="preserve">Payment.  </w:t>
      </w:r>
      <w:r w:rsidRPr="00041323">
        <w:rPr>
          <w:sz w:val="20"/>
        </w:rPr>
        <w:t xml:space="preserve">The </w:t>
      </w:r>
      <w:r>
        <w:rPr>
          <w:sz w:val="20"/>
        </w:rPr>
        <w:t>JCC</w:t>
      </w:r>
      <w:r w:rsidRPr="00041323">
        <w:rPr>
          <w:sz w:val="20"/>
        </w:rPr>
        <w:t xml:space="preserve"> will pay each correct, itemized invoice</w:t>
      </w:r>
      <w:r>
        <w:rPr>
          <w:sz w:val="20"/>
        </w:rPr>
        <w:t xml:space="preserve"> received from Contractor after a</w:t>
      </w:r>
      <w:r w:rsidRPr="00041323">
        <w:rPr>
          <w:sz w:val="20"/>
        </w:rPr>
        <w:t>cceptance</w:t>
      </w:r>
      <w:r>
        <w:rPr>
          <w:sz w:val="20"/>
        </w:rPr>
        <w:t xml:space="preserve"> of the applicable Goods, Services, or Deliverables</w:t>
      </w:r>
      <w:r w:rsidRPr="00041323">
        <w:rPr>
          <w:sz w:val="20"/>
        </w:rPr>
        <w:t xml:space="preserve">, in accordance with the terms </w:t>
      </w:r>
      <w:r>
        <w:rPr>
          <w:sz w:val="20"/>
        </w:rPr>
        <w:t xml:space="preserve">of this Agreement. </w:t>
      </w:r>
    </w:p>
    <w:p w14:paraId="1B718BCB" w14:textId="77777777" w:rsidR="00EF5B82" w:rsidRPr="00EC158B" w:rsidRDefault="00EF5B82" w:rsidP="00EF5B82">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6E0C9A8C" w14:textId="3D616462" w:rsidR="00EF5B82" w:rsidRPr="00EC158B" w:rsidRDefault="00EF5B82">
      <w:pPr>
        <w:numPr>
          <w:ilvl w:val="1"/>
          <w:numId w:val="7"/>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Pr>
          <w:rFonts w:asciiTheme="minorHAnsi" w:hAnsiTheme="minorHAnsi" w:cstheme="minorHAnsi"/>
          <w:bCs/>
          <w:sz w:val="20"/>
        </w:rPr>
        <w:t>J</w:t>
      </w:r>
      <w:r w:rsidR="00065F44">
        <w:rPr>
          <w:rFonts w:asciiTheme="minorHAnsi" w:hAnsiTheme="minorHAnsi" w:cstheme="minorHAnsi"/>
          <w:bCs/>
          <w:sz w:val="20"/>
        </w:rPr>
        <w:t>CC</w:t>
      </w:r>
      <w:r w:rsidRPr="00B6312C">
        <w:rPr>
          <w:rFonts w:asciiTheme="minorHAnsi" w:hAnsiTheme="minorHAnsi" w:cstheme="minorHAnsi"/>
          <w:bCs/>
          <w:sz w:val="20"/>
        </w:rPr>
        <w:t xml:space="preserve"> shall have the right at any time to set off any amount owing from Contractor to the </w:t>
      </w:r>
      <w:r>
        <w:rPr>
          <w:rFonts w:asciiTheme="minorHAnsi" w:hAnsiTheme="minorHAnsi" w:cstheme="minorHAnsi"/>
          <w:bCs/>
          <w:sz w:val="20"/>
        </w:rPr>
        <w:t>J</w:t>
      </w:r>
      <w:r w:rsidR="000B28A0">
        <w:rPr>
          <w:rFonts w:asciiTheme="minorHAnsi" w:hAnsiTheme="minorHAnsi" w:cstheme="minorHAnsi"/>
          <w:bCs/>
          <w:sz w:val="20"/>
        </w:rPr>
        <w:t>CC</w:t>
      </w:r>
      <w:r w:rsidRPr="00B6312C">
        <w:rPr>
          <w:rFonts w:asciiTheme="minorHAnsi" w:hAnsiTheme="minorHAnsi" w:cstheme="minorHAnsi"/>
          <w:bCs/>
          <w:sz w:val="20"/>
        </w:rPr>
        <w:t xml:space="preserve"> against any amount payable by the </w:t>
      </w:r>
      <w:r>
        <w:rPr>
          <w:rFonts w:asciiTheme="minorHAnsi" w:hAnsiTheme="minorHAnsi" w:cstheme="minorHAnsi"/>
          <w:bCs/>
          <w:sz w:val="20"/>
        </w:rPr>
        <w:t>J</w:t>
      </w:r>
      <w:r w:rsidR="000B28A0">
        <w:rPr>
          <w:rFonts w:asciiTheme="minorHAnsi" w:hAnsiTheme="minorHAnsi" w:cstheme="minorHAnsi"/>
          <w:bCs/>
          <w:sz w:val="20"/>
        </w:rPr>
        <w:t>CC</w:t>
      </w:r>
      <w:r w:rsidRPr="00B6312C">
        <w:rPr>
          <w:rFonts w:asciiTheme="minorHAnsi" w:hAnsiTheme="minorHAnsi" w:cstheme="minorHAnsi"/>
          <w:bCs/>
          <w:sz w:val="20"/>
        </w:rPr>
        <w:t xml:space="preserve"> to Contractor under this Agreement</w:t>
      </w:r>
      <w:r>
        <w:rPr>
          <w:rFonts w:asciiTheme="minorHAnsi" w:hAnsiTheme="minorHAnsi" w:cstheme="minorHAnsi"/>
          <w:bCs/>
          <w:sz w:val="20"/>
        </w:rPr>
        <w:t>.</w:t>
      </w:r>
      <w:r w:rsidRPr="00B6312C">
        <w:rPr>
          <w:rFonts w:asciiTheme="minorHAnsi" w:hAnsiTheme="minorHAnsi" w:cstheme="minorHAnsi"/>
          <w:bCs/>
          <w:sz w:val="20"/>
        </w:rPr>
        <w:t xml:space="preserve">  </w:t>
      </w:r>
    </w:p>
    <w:p w14:paraId="18322859" w14:textId="0F6F3361" w:rsidR="00ED0728" w:rsidRPr="00475CA1" w:rsidRDefault="00EF5B82" w:rsidP="00AE1893">
      <w:pPr>
        <w:numPr>
          <w:ilvl w:val="0"/>
          <w:numId w:val="16"/>
        </w:numPr>
        <w:spacing w:before="120" w:after="120"/>
        <w:rPr>
          <w:rFonts w:asciiTheme="minorHAnsi" w:hAnsiTheme="minorHAnsi" w:cstheme="minorHAnsi"/>
          <w:sz w:val="20"/>
        </w:rPr>
        <w:sectPr w:rsidR="00ED0728" w:rsidRPr="00475CA1" w:rsidSect="008906EF">
          <w:footerReference w:type="default" r:id="rId22"/>
          <w:type w:val="continuous"/>
          <w:pgSz w:w="12240" w:h="15840"/>
          <w:pgMar w:top="1440" w:right="1440" w:bottom="1440" w:left="1440" w:header="720" w:footer="720" w:gutter="0"/>
          <w:pgNumType w:start="1"/>
          <w:cols w:space="720"/>
          <w:docGrid w:linePitch="360"/>
        </w:sectPr>
      </w:pPr>
      <w:r w:rsidRPr="00CE19E2">
        <w:rPr>
          <w:b/>
          <w:sz w:val="20"/>
        </w:rPr>
        <w:t>Taxes.</w:t>
      </w:r>
      <w:r w:rsidRPr="00CE19E2">
        <w:rPr>
          <w:sz w:val="20"/>
        </w:rPr>
        <w:t xml:space="preserve">  Unless otherwise required by law, the J</w:t>
      </w:r>
      <w:r w:rsidR="000B28A0">
        <w:rPr>
          <w:sz w:val="20"/>
        </w:rPr>
        <w:t>CC</w:t>
      </w:r>
      <w:r w:rsidRPr="00CE19E2">
        <w:rPr>
          <w:sz w:val="20"/>
        </w:rPr>
        <w:t xml:space="preserve"> is exempt from federal excise taxes and no payment will be made for any personal property taxes levied on Contractor or on any taxes levied on employee wages. The J</w:t>
      </w:r>
      <w:r w:rsidR="000B28A0">
        <w:rPr>
          <w:sz w:val="20"/>
        </w:rPr>
        <w:t xml:space="preserve">CC </w:t>
      </w:r>
      <w:r w:rsidRPr="00CE19E2">
        <w:rPr>
          <w:sz w:val="20"/>
        </w:rPr>
        <w:t>shall only pay for any state or local sales, service, use, or similar taxes imposed on the Services rendered or equipment, parts or software supplied to the J</w:t>
      </w:r>
      <w:r w:rsidR="000B28A0">
        <w:rPr>
          <w:sz w:val="20"/>
        </w:rPr>
        <w:t>CC</w:t>
      </w:r>
      <w:r w:rsidRPr="00CE19E2">
        <w:rPr>
          <w:sz w:val="20"/>
        </w:rPr>
        <w:t xml:space="preserve"> pursuant to this Agreement.</w:t>
      </w:r>
    </w:p>
    <w:p w14:paraId="5742AA4F" w14:textId="77777777" w:rsidR="00392AC3" w:rsidRPr="00475CA1" w:rsidRDefault="00740EFF"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C</w:t>
      </w:r>
    </w:p>
    <w:p w14:paraId="338C7995" w14:textId="77777777" w:rsidR="00B7449E" w:rsidRPr="00475CA1" w:rsidRDefault="00993261" w:rsidP="00B7449E">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General Provision</w:t>
      </w:r>
      <w:r w:rsidR="00DC5733" w:rsidRPr="00475CA1">
        <w:rPr>
          <w:rFonts w:asciiTheme="minorHAnsi" w:hAnsiTheme="minorHAnsi" w:cstheme="minorHAnsi"/>
          <w:color w:val="000000" w:themeColor="text1"/>
          <w:sz w:val="20"/>
          <w:szCs w:val="20"/>
        </w:rPr>
        <w:t>s</w:t>
      </w:r>
    </w:p>
    <w:p w14:paraId="2F211DA6" w14:textId="77777777" w:rsidR="00B7449E" w:rsidRPr="00475CA1" w:rsidRDefault="00B7449E" w:rsidP="00B7449E">
      <w:pPr>
        <w:spacing w:line="300" w:lineRule="atLeast"/>
        <w:ind w:left="360"/>
        <w:rPr>
          <w:rFonts w:asciiTheme="minorHAnsi" w:hAnsiTheme="minorHAnsi" w:cstheme="minorHAnsi"/>
          <w:sz w:val="20"/>
        </w:rPr>
      </w:pPr>
    </w:p>
    <w:p w14:paraId="247B3EF3" w14:textId="77777777" w:rsidR="00E6137A" w:rsidRPr="00475CA1" w:rsidRDefault="00E6137A">
      <w:pPr>
        <w:numPr>
          <w:ilvl w:val="0"/>
          <w:numId w:val="13"/>
        </w:numPr>
        <w:spacing w:before="120" w:after="120"/>
        <w:jc w:val="both"/>
        <w:rPr>
          <w:rFonts w:asciiTheme="minorHAnsi" w:hAnsiTheme="minorHAnsi" w:cstheme="minorHAnsi"/>
          <w:b/>
          <w:bCs/>
          <w:sz w:val="20"/>
        </w:rPr>
      </w:pPr>
      <w:r w:rsidRPr="00475CA1">
        <w:rPr>
          <w:rFonts w:asciiTheme="minorHAnsi" w:hAnsiTheme="minorHAnsi" w:cstheme="minorHAnsi"/>
          <w:b/>
          <w:bCs/>
          <w:sz w:val="20"/>
        </w:rPr>
        <w:t>Provisions Applicable to Services</w:t>
      </w:r>
    </w:p>
    <w:p w14:paraId="272ABB5B" w14:textId="4F39FB3C" w:rsidR="00E6137A" w:rsidRPr="00475CA1" w:rsidRDefault="00A52EB4">
      <w:pPr>
        <w:pStyle w:val="BodyText"/>
        <w:numPr>
          <w:ilvl w:val="1"/>
          <w:numId w:val="5"/>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Qualifications.  </w:t>
      </w:r>
      <w:r w:rsidR="00E6137A" w:rsidRPr="00475CA1">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00E6137A" w:rsidRPr="00475CA1">
        <w:rPr>
          <w:rFonts w:asciiTheme="minorHAnsi" w:hAnsiTheme="minorHAnsi" w:cstheme="minorHAnsi"/>
          <w:bCs/>
          <w:sz w:val="20"/>
        </w:rPr>
        <w:t xml:space="preserve"> is dissatisfied with any of Contractor’s personnel, for any or no reason, Contractor shall replace them with qualified personnel.</w:t>
      </w:r>
    </w:p>
    <w:p w14:paraId="2D626C0D" w14:textId="77777777" w:rsidR="00E6137A" w:rsidRPr="00475CA1" w:rsidRDefault="00A52EB4">
      <w:pPr>
        <w:pStyle w:val="BodyText"/>
        <w:numPr>
          <w:ilvl w:val="1"/>
          <w:numId w:val="5"/>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Turnover.</w:t>
      </w:r>
      <w:r w:rsidRPr="00475CA1">
        <w:rPr>
          <w:rFonts w:asciiTheme="minorHAnsi" w:hAnsiTheme="minorHAnsi" w:cstheme="minorHAnsi"/>
          <w:bCs/>
          <w:sz w:val="20"/>
        </w:rPr>
        <w:t xml:space="preserve"> </w:t>
      </w:r>
      <w:r w:rsidR="00E6137A" w:rsidRPr="00475CA1">
        <w:rPr>
          <w:rFonts w:asciiTheme="minorHAnsi" w:hAnsiTheme="minorHAnsi" w:cstheme="minorHAnsi"/>
          <w:bCs/>
          <w:sz w:val="20"/>
        </w:rPr>
        <w:t xml:space="preserve">Contractor shall endeavor to minimize turnover of personnel Contractor has assigned to perform Services. </w:t>
      </w:r>
    </w:p>
    <w:p w14:paraId="33D7E7F8" w14:textId="6B78802E" w:rsidR="00E6137A" w:rsidRPr="00475CA1" w:rsidRDefault="00A52EB4">
      <w:pPr>
        <w:pStyle w:val="BodyText"/>
        <w:numPr>
          <w:ilvl w:val="1"/>
          <w:numId w:val="5"/>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Background Checks. </w:t>
      </w:r>
      <w:r w:rsidRPr="00475CA1">
        <w:rPr>
          <w:rFonts w:asciiTheme="minorHAnsi" w:hAnsiTheme="minorHAnsi" w:cstheme="minorHAnsi"/>
          <w:bCs/>
          <w:sz w:val="20"/>
        </w:rPr>
        <w:t xml:space="preserve"> </w:t>
      </w:r>
      <w:r w:rsidR="00E6137A" w:rsidRPr="00475CA1">
        <w:rPr>
          <w:rFonts w:asciiTheme="minorHAnsi" w:hAnsiTheme="minorHAnsi" w:cstheme="minorHAnsi"/>
          <w:bCs/>
          <w:sz w:val="20"/>
        </w:rPr>
        <w:t xml:space="preserve">Contractor shall cooperate with 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00E6137A" w:rsidRPr="00475CA1">
        <w:rPr>
          <w:rFonts w:asciiTheme="minorHAnsi" w:hAnsiTheme="minorHAnsi" w:cstheme="minorHAnsi"/>
          <w:bCs/>
          <w:sz w:val="20"/>
        </w:rPr>
        <w:t xml:space="preserve"> if 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00E6137A" w:rsidRPr="00475CA1">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00E6137A" w:rsidRPr="00475CA1">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00E6137A" w:rsidRPr="00475CA1">
        <w:rPr>
          <w:rFonts w:asciiTheme="minorHAnsi" w:hAnsiTheme="minorHAnsi" w:cstheme="minorHAnsi"/>
          <w:bCs/>
          <w:sz w:val="20"/>
        </w:rPr>
        <w:t xml:space="preserve"> of (i) any person who refuses to undergo a background check, and (ii) the results of any background check requested by 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00E6137A" w:rsidRPr="00475CA1">
        <w:rPr>
          <w:rFonts w:asciiTheme="minorHAnsi" w:hAnsiTheme="minorHAnsi" w:cstheme="minorHAnsi"/>
          <w:bCs/>
          <w:sz w:val="20"/>
        </w:rPr>
        <w:t xml:space="preserve"> and performed by Contractor.</w:t>
      </w:r>
      <w:r w:rsidR="006C35F6" w:rsidRPr="00475CA1">
        <w:rPr>
          <w:rFonts w:asciiTheme="minorHAnsi" w:hAnsiTheme="minorHAnsi" w:cstheme="minorHAnsi"/>
          <w:bCs/>
          <w:sz w:val="20"/>
        </w:rPr>
        <w:t xml:space="preserve"> </w:t>
      </w:r>
      <w:r w:rsidR="00611B11" w:rsidRPr="00475CA1">
        <w:rPr>
          <w:rFonts w:asciiTheme="minorHAnsi" w:hAnsiTheme="minorHAnsi" w:cstheme="minorHAnsi"/>
          <w:bCs/>
          <w:sz w:val="20"/>
        </w:rPr>
        <w:t xml:space="preserve">Contractor shall ensure that the following persons are not assigned to perform services for 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00611B11" w:rsidRPr="00475CA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00611B11" w:rsidRPr="00475CA1">
        <w:rPr>
          <w:rFonts w:asciiTheme="minorHAnsi" w:hAnsiTheme="minorHAnsi" w:cstheme="minorHAnsi"/>
          <w:bCs/>
          <w:sz w:val="20"/>
        </w:rPr>
        <w:t xml:space="preserve">, 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00611B11" w:rsidRPr="00475CA1">
        <w:rPr>
          <w:rFonts w:asciiTheme="minorHAnsi" w:hAnsiTheme="minorHAnsi" w:cstheme="minorHAnsi"/>
          <w:bCs/>
          <w:sz w:val="20"/>
        </w:rPr>
        <w:t xml:space="preserve"> advises are unacceptable to 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00611B11" w:rsidRPr="00475CA1">
        <w:rPr>
          <w:rFonts w:asciiTheme="minorHAnsi" w:hAnsiTheme="minorHAnsi" w:cstheme="minorHAnsi"/>
          <w:bCs/>
          <w:sz w:val="20"/>
        </w:rPr>
        <w:t>.</w:t>
      </w:r>
    </w:p>
    <w:p w14:paraId="7CEAE63D" w14:textId="0E6F0FCE" w:rsidR="00023CC5" w:rsidRPr="00475CA1" w:rsidRDefault="00222C95">
      <w:pPr>
        <w:numPr>
          <w:ilvl w:val="0"/>
          <w:numId w:val="5"/>
        </w:numPr>
        <w:spacing w:before="120" w:after="120"/>
        <w:jc w:val="both"/>
        <w:rPr>
          <w:rFonts w:asciiTheme="minorHAnsi" w:hAnsiTheme="minorHAnsi" w:cstheme="minorHAnsi"/>
          <w:b/>
          <w:bCs/>
          <w:sz w:val="20"/>
        </w:rPr>
      </w:pPr>
      <w:r w:rsidRPr="00475CA1">
        <w:rPr>
          <w:rFonts w:asciiTheme="minorHAnsi" w:hAnsiTheme="minorHAnsi" w:cstheme="minorHAnsi"/>
          <w:b/>
          <w:bCs/>
          <w:sz w:val="20"/>
        </w:rPr>
        <w:t>Contractor Certification Clauses</w:t>
      </w:r>
      <w:r w:rsidR="00023CC5" w:rsidRPr="00475CA1">
        <w:rPr>
          <w:rFonts w:asciiTheme="minorHAnsi" w:hAnsiTheme="minorHAnsi" w:cstheme="minorHAnsi"/>
          <w:b/>
          <w:bCs/>
          <w:sz w:val="20"/>
        </w:rPr>
        <w:t xml:space="preserve">.  </w:t>
      </w:r>
      <w:r w:rsidR="00023CC5" w:rsidRPr="00475CA1">
        <w:rPr>
          <w:rFonts w:asciiTheme="minorHAnsi" w:hAnsiTheme="minorHAnsi" w:cstheme="minorHAnsi"/>
          <w:sz w:val="20"/>
        </w:rPr>
        <w:t xml:space="preserve">Contractor certifies that the following representations and warranties are true. </w:t>
      </w:r>
      <w:r w:rsidR="00023CC5" w:rsidRPr="00475CA1">
        <w:rPr>
          <w:rFonts w:asciiTheme="minorHAnsi" w:hAnsiTheme="minorHAnsi" w:cstheme="minorHAnsi"/>
          <w:bCs/>
          <w:sz w:val="20"/>
        </w:rPr>
        <w:t xml:space="preserve">Contractor shall cause its representations and warranties to remain true during the Term. Contractor shall promptly notify 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00023CC5" w:rsidRPr="00475CA1">
        <w:rPr>
          <w:rFonts w:asciiTheme="minorHAnsi" w:hAnsiTheme="minorHAnsi" w:cstheme="minorHAnsi"/>
          <w:bCs/>
          <w:sz w:val="20"/>
        </w:rPr>
        <w:t xml:space="preserve"> if any representation and warranty becomes untrue.</w:t>
      </w:r>
      <w:r w:rsidR="00C908A1" w:rsidRPr="00475CA1">
        <w:rPr>
          <w:rFonts w:asciiTheme="minorHAnsi" w:hAnsiTheme="minorHAnsi" w:cstheme="minorHAnsi"/>
          <w:bCs/>
          <w:sz w:val="20"/>
        </w:rPr>
        <w:t xml:space="preserve"> Contractor represents and warrants as follows:</w:t>
      </w:r>
    </w:p>
    <w:p w14:paraId="5A8FA77F" w14:textId="77777777" w:rsidR="00023CC5" w:rsidRPr="00475CA1" w:rsidRDefault="00023CC5">
      <w:pPr>
        <w:pStyle w:val="BodyText"/>
        <w:numPr>
          <w:ilvl w:val="1"/>
          <w:numId w:val="5"/>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Authority. </w:t>
      </w:r>
      <w:r w:rsidR="00E75319" w:rsidRPr="00475CA1">
        <w:rPr>
          <w:rFonts w:asciiTheme="minorHAnsi" w:hAnsiTheme="minorHAnsi" w:cstheme="minorHAnsi"/>
          <w:bCs/>
          <w:sz w:val="20"/>
        </w:rPr>
        <w:t xml:space="preserve">Contractor has authority to </w:t>
      </w:r>
      <w:proofErr w:type="gramStart"/>
      <w:r w:rsidR="00E75319" w:rsidRPr="00475CA1">
        <w:rPr>
          <w:rFonts w:asciiTheme="minorHAnsi" w:hAnsiTheme="minorHAnsi" w:cstheme="minorHAnsi"/>
          <w:bCs/>
          <w:sz w:val="20"/>
        </w:rPr>
        <w:t>enter into</w:t>
      </w:r>
      <w:proofErr w:type="gramEnd"/>
      <w:r w:rsidR="00E75319" w:rsidRPr="00475CA1">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12554660" w:rsidR="00023CC5" w:rsidRPr="00475CA1" w:rsidRDefault="00023CC5">
      <w:pPr>
        <w:pStyle w:val="BodyText"/>
        <w:numPr>
          <w:ilvl w:val="1"/>
          <w:numId w:val="5"/>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Not an Expatriate Corporation. </w:t>
      </w:r>
      <w:r w:rsidRPr="00475CA1">
        <w:rPr>
          <w:rFonts w:asciiTheme="minorHAnsi" w:hAnsiTheme="minorHAnsi" w:cstheme="minorHAnsi"/>
          <w:sz w:val="20"/>
        </w:rPr>
        <w:t xml:space="preserve">Contractor is not an expatriate corporation or subsidiary of an expatriate corporation within the meaning of </w:t>
      </w:r>
      <w:r w:rsidR="00C14585" w:rsidRPr="00475CA1">
        <w:rPr>
          <w:rFonts w:asciiTheme="minorHAnsi" w:hAnsiTheme="minorHAnsi" w:cstheme="minorHAnsi"/>
          <w:sz w:val="20"/>
        </w:rPr>
        <w:t>PCC</w:t>
      </w:r>
      <w:r w:rsidRPr="00475CA1">
        <w:rPr>
          <w:rFonts w:asciiTheme="minorHAnsi" w:hAnsiTheme="minorHAnsi" w:cstheme="minorHAnsi"/>
          <w:sz w:val="20"/>
        </w:rPr>
        <w:t xml:space="preserve"> </w:t>
      </w:r>
      <w:proofErr w:type="gramStart"/>
      <w:r w:rsidRPr="00475CA1">
        <w:rPr>
          <w:rFonts w:asciiTheme="minorHAnsi" w:hAnsiTheme="minorHAnsi" w:cstheme="minorHAnsi"/>
          <w:sz w:val="20"/>
        </w:rPr>
        <w:t>10286.1, and</w:t>
      </w:r>
      <w:proofErr w:type="gramEnd"/>
      <w:r w:rsidRPr="00475CA1">
        <w:rPr>
          <w:rFonts w:asciiTheme="minorHAnsi" w:hAnsiTheme="minorHAnsi" w:cstheme="minorHAnsi"/>
          <w:sz w:val="20"/>
        </w:rPr>
        <w:t xml:space="preserve"> is eligible to contract with the </w:t>
      </w:r>
      <w:r w:rsidR="00323CD0" w:rsidRPr="00475CA1">
        <w:rPr>
          <w:rFonts w:asciiTheme="minorHAnsi" w:hAnsiTheme="minorHAnsi" w:cstheme="minorHAnsi"/>
          <w:sz w:val="20"/>
        </w:rPr>
        <w:t>J</w:t>
      </w:r>
      <w:r w:rsidR="000B28A0">
        <w:rPr>
          <w:rFonts w:asciiTheme="minorHAnsi" w:hAnsiTheme="minorHAnsi" w:cstheme="minorHAnsi"/>
          <w:sz w:val="20"/>
        </w:rPr>
        <w:t>CC</w:t>
      </w:r>
      <w:r w:rsidRPr="00475CA1">
        <w:rPr>
          <w:rFonts w:asciiTheme="minorHAnsi" w:hAnsiTheme="minorHAnsi" w:cstheme="minorHAnsi"/>
          <w:sz w:val="20"/>
        </w:rPr>
        <w:t>.</w:t>
      </w:r>
    </w:p>
    <w:p w14:paraId="75DD067C"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Gratuities. </w:t>
      </w:r>
      <w:r w:rsidRPr="00475CA1">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Conflict of Interest. </w:t>
      </w:r>
      <w:r w:rsidRPr="00475CA1">
        <w:rPr>
          <w:rFonts w:asciiTheme="minorHAnsi" w:hAnsiTheme="minorHAnsi" w:cstheme="minorHAnsi"/>
          <w:bCs/>
          <w:sz w:val="20"/>
        </w:rPr>
        <w:t xml:space="preserve">Contractor has no interest that would constitute a conflict of interest under </w:t>
      </w:r>
      <w:r w:rsidR="00C14585" w:rsidRPr="00475CA1">
        <w:rPr>
          <w:rFonts w:asciiTheme="minorHAnsi" w:hAnsiTheme="minorHAnsi" w:cstheme="minorHAnsi"/>
          <w:bCs/>
          <w:sz w:val="20"/>
        </w:rPr>
        <w:t>PCC</w:t>
      </w:r>
      <w:r w:rsidRPr="00475CA1">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Interference with Other Contracts. </w:t>
      </w:r>
      <w:r w:rsidRPr="00475CA1">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No Litigation.</w:t>
      </w:r>
      <w:r w:rsidRPr="00475CA1">
        <w:rPr>
          <w:rFonts w:asciiTheme="minorHAnsi" w:hAnsiTheme="minorHAnsi" w:cstheme="minorHAnsi"/>
          <w:bCs/>
          <w:i/>
          <w:sz w:val="20"/>
        </w:rPr>
        <w:t xml:space="preserve"> </w:t>
      </w:r>
      <w:r w:rsidRPr="00475CA1">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Compliance with Laws Generally. </w:t>
      </w:r>
      <w:r w:rsidRPr="00475CA1">
        <w:rPr>
          <w:rFonts w:asciiTheme="minorHAnsi" w:hAnsiTheme="minorHAnsi" w:cstheme="minorHAnsi"/>
          <w:bCs/>
          <w:sz w:val="20"/>
        </w:rPr>
        <w:t>Contractor complies in all material respects with all laws, rules, and regulations applicable to Contractor’s business and services.</w:t>
      </w:r>
    </w:p>
    <w:p w14:paraId="28D960B3"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Drug Free Workplace.</w:t>
      </w:r>
      <w:r w:rsidRPr="00475CA1">
        <w:rPr>
          <w:rFonts w:asciiTheme="minorHAnsi" w:hAnsiTheme="minorHAnsi" w:cstheme="minorHAnsi"/>
          <w:bCs/>
          <w:sz w:val="20"/>
        </w:rPr>
        <w:t xml:space="preserve"> Contractor provides a drug</w:t>
      </w:r>
      <w:r w:rsidR="00A3307E" w:rsidRPr="00475CA1">
        <w:rPr>
          <w:rFonts w:asciiTheme="minorHAnsi" w:hAnsiTheme="minorHAnsi" w:cstheme="minorHAnsi"/>
          <w:bCs/>
          <w:sz w:val="20"/>
        </w:rPr>
        <w:t xml:space="preserve"> </w:t>
      </w:r>
      <w:r w:rsidRPr="00475CA1">
        <w:rPr>
          <w:rFonts w:asciiTheme="minorHAnsi" w:hAnsiTheme="minorHAnsi" w:cstheme="minorHAnsi"/>
          <w:bCs/>
          <w:sz w:val="20"/>
        </w:rPr>
        <w:t>free workplace as required by California Government Code sections 8355 through 8357.</w:t>
      </w:r>
      <w:r w:rsidRPr="00475CA1">
        <w:rPr>
          <w:rFonts w:asciiTheme="minorHAnsi" w:hAnsiTheme="minorHAnsi" w:cstheme="minorHAnsi"/>
          <w:b/>
          <w:bCs/>
          <w:sz w:val="20"/>
        </w:rPr>
        <w:t xml:space="preserve"> </w:t>
      </w:r>
    </w:p>
    <w:p w14:paraId="365F7172"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No Harassment. </w:t>
      </w:r>
      <w:r w:rsidRPr="00475CA1">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63C4B175"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Cs/>
          <w:sz w:val="20"/>
        </w:rPr>
      </w:pPr>
      <w:bookmarkStart w:id="12" w:name="_Ref527469810"/>
      <w:r w:rsidRPr="00475CA1">
        <w:rPr>
          <w:rFonts w:asciiTheme="minorHAnsi" w:hAnsiTheme="minorHAnsi" w:cstheme="minorHAnsi"/>
          <w:b/>
          <w:sz w:val="20"/>
        </w:rPr>
        <w:lastRenderedPageBreak/>
        <w:t>Non</w:t>
      </w:r>
      <w:r w:rsidR="00FC5AEE" w:rsidRPr="00475CA1">
        <w:rPr>
          <w:rFonts w:asciiTheme="minorHAnsi" w:hAnsiTheme="minorHAnsi" w:cstheme="minorHAnsi"/>
          <w:b/>
          <w:sz w:val="20"/>
        </w:rPr>
        <w:t>i</w:t>
      </w:r>
      <w:r w:rsidRPr="00475CA1">
        <w:rPr>
          <w:rFonts w:asciiTheme="minorHAnsi" w:hAnsiTheme="minorHAnsi" w:cstheme="minorHAnsi"/>
          <w:b/>
          <w:sz w:val="20"/>
        </w:rPr>
        <w:t>nfringement.</w:t>
      </w:r>
      <w:r w:rsidRPr="00475CA1">
        <w:rPr>
          <w:rFonts w:asciiTheme="minorHAnsi" w:hAnsiTheme="minorHAnsi" w:cstheme="minorHAnsi"/>
          <w:sz w:val="20"/>
        </w:rPr>
        <w:t xml:space="preserve">  </w:t>
      </w:r>
      <w:r w:rsidR="00A848DF" w:rsidRPr="00475CA1">
        <w:rPr>
          <w:rFonts w:asciiTheme="minorHAnsi" w:hAnsiTheme="minorHAnsi" w:cstheme="minorHAnsi"/>
          <w:sz w:val="20"/>
        </w:rPr>
        <w:t>T</w:t>
      </w:r>
      <w:r w:rsidRPr="00475CA1">
        <w:rPr>
          <w:rFonts w:asciiTheme="minorHAnsi" w:hAnsiTheme="minorHAnsi" w:cstheme="minorHAnsi"/>
          <w:sz w:val="20"/>
        </w:rPr>
        <w:t>he Services, Deliverables</w:t>
      </w:r>
      <w:r w:rsidR="00A848DF" w:rsidRPr="00475CA1">
        <w:rPr>
          <w:rFonts w:asciiTheme="minorHAnsi" w:hAnsiTheme="minorHAnsi" w:cstheme="minorHAnsi"/>
          <w:sz w:val="20"/>
        </w:rPr>
        <w:t>, and Contractor’s performance under this Agreement</w:t>
      </w:r>
      <w:r w:rsidRPr="00475CA1">
        <w:rPr>
          <w:rFonts w:asciiTheme="minorHAnsi" w:hAnsiTheme="minorHAnsi" w:cstheme="minorHAnsi"/>
          <w:sz w:val="20"/>
        </w:rPr>
        <w:t xml:space="preserve"> do not infringe, or constitute an infringement, misappropriation or violation of, any third party’s intellectual property right.</w:t>
      </w:r>
      <w:bookmarkEnd w:id="12"/>
      <w:r w:rsidRPr="00475CA1">
        <w:rPr>
          <w:rFonts w:asciiTheme="minorHAnsi" w:hAnsiTheme="minorHAnsi" w:cstheme="minorHAnsi"/>
          <w:sz w:val="20"/>
        </w:rPr>
        <w:t xml:space="preserve"> </w:t>
      </w:r>
    </w:p>
    <w:p w14:paraId="58D0A932"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Nondiscrimination. </w:t>
      </w:r>
      <w:r w:rsidRPr="00475CA1">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475CA1">
        <w:rPr>
          <w:rFonts w:asciiTheme="minorHAnsi" w:hAnsiTheme="minorHAnsi" w:cstheme="minorHAnsi"/>
          <w:b/>
          <w:bCs/>
          <w:sz w:val="20"/>
        </w:rPr>
        <w:t xml:space="preserve"> </w:t>
      </w:r>
      <w:r w:rsidRPr="00475CA1">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475CA1">
        <w:rPr>
          <w:rFonts w:asciiTheme="minorHAnsi" w:hAnsiTheme="minorHAnsi" w:cstheme="minorHAnsi"/>
          <w:bCs/>
          <w:sz w:val="20"/>
        </w:rPr>
        <w:t>will notify</w:t>
      </w:r>
      <w:r w:rsidRPr="00475CA1">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475CA1" w:rsidRDefault="00023CC5">
      <w:pPr>
        <w:pStyle w:val="BodyText"/>
        <w:numPr>
          <w:ilvl w:val="1"/>
          <w:numId w:val="5"/>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National Labor Relations Board Orders.</w:t>
      </w:r>
      <w:r w:rsidRPr="00475CA1">
        <w:rPr>
          <w:rFonts w:asciiTheme="minorHAnsi" w:hAnsiTheme="minorHAnsi" w:cstheme="minorHAnsi"/>
          <w:bCs/>
          <w:sz w:val="20"/>
        </w:rPr>
        <w:t xml:space="preserve"> </w:t>
      </w:r>
      <w:r w:rsidR="00483DAC" w:rsidRPr="00475CA1">
        <w:rPr>
          <w:rFonts w:asciiTheme="minorHAnsi" w:hAnsiTheme="minorHAnsi" w:cstheme="minorHAnsi"/>
          <w:bCs/>
          <w:sz w:val="20"/>
        </w:rPr>
        <w:t>N</w:t>
      </w:r>
      <w:r w:rsidRPr="00475CA1">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475CA1">
        <w:rPr>
          <w:rFonts w:asciiTheme="minorHAnsi" w:hAnsiTheme="minorHAnsi" w:cstheme="minorHAnsi"/>
          <w:bCs/>
          <w:sz w:val="20"/>
        </w:rPr>
        <w:t xml:space="preserve"> </w:t>
      </w:r>
    </w:p>
    <w:p w14:paraId="56CFB8E3" w14:textId="77777777" w:rsidR="00535786" w:rsidRPr="00475CA1" w:rsidRDefault="00DC5733">
      <w:pPr>
        <w:numPr>
          <w:ilvl w:val="0"/>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Insurance </w:t>
      </w:r>
    </w:p>
    <w:p w14:paraId="79F4BEC4" w14:textId="700E72D2" w:rsidR="008B1D57" w:rsidRPr="00475CA1" w:rsidRDefault="00153D95" w:rsidP="00475CA1">
      <w:pPr>
        <w:spacing w:before="120" w:after="120"/>
        <w:ind w:left="900" w:hanging="540"/>
        <w:jc w:val="both"/>
        <w:rPr>
          <w:rFonts w:asciiTheme="minorHAnsi" w:hAnsiTheme="minorHAnsi" w:cstheme="minorHAnsi"/>
          <w:sz w:val="20"/>
        </w:rPr>
      </w:pPr>
      <w:r w:rsidRPr="00475CA1">
        <w:rPr>
          <w:rFonts w:asciiTheme="minorHAnsi" w:hAnsiTheme="minorHAnsi" w:cstheme="minorHAnsi"/>
          <w:b/>
          <w:sz w:val="20"/>
        </w:rPr>
        <w:t>3.1</w:t>
      </w:r>
      <w:r w:rsidRPr="00475CA1">
        <w:rPr>
          <w:rFonts w:asciiTheme="minorHAnsi" w:hAnsiTheme="minorHAnsi" w:cstheme="minorHAnsi"/>
          <w:b/>
          <w:sz w:val="20"/>
        </w:rPr>
        <w:tab/>
      </w:r>
      <w:r w:rsidR="00437785" w:rsidRPr="00475CA1">
        <w:rPr>
          <w:rFonts w:asciiTheme="minorHAnsi" w:hAnsiTheme="minorHAnsi" w:cstheme="minorHAnsi"/>
          <w:b/>
          <w:sz w:val="20"/>
        </w:rPr>
        <w:t>Basic Coverage</w:t>
      </w:r>
      <w:r w:rsidR="00437785" w:rsidRPr="00475CA1">
        <w:rPr>
          <w:rFonts w:asciiTheme="minorHAnsi" w:hAnsiTheme="minorHAnsi" w:cstheme="minorHAnsi"/>
          <w:b/>
          <w:bCs/>
          <w:sz w:val="20"/>
        </w:rPr>
        <w:t>.</w:t>
      </w:r>
      <w:r w:rsidR="00AE6F08" w:rsidRPr="00475CA1">
        <w:rPr>
          <w:rFonts w:asciiTheme="minorHAnsi" w:hAnsiTheme="minorHAnsi" w:cstheme="minorHAnsi"/>
          <w:b/>
          <w:bCs/>
          <w:sz w:val="20"/>
        </w:rPr>
        <w:t xml:space="preserve"> </w:t>
      </w:r>
      <w:r w:rsidR="00437785" w:rsidRPr="00475CA1">
        <w:rPr>
          <w:rFonts w:asciiTheme="minorHAnsi" w:hAnsiTheme="minorHAnsi" w:cstheme="minorHAnsi"/>
          <w:sz w:val="20"/>
        </w:rPr>
        <w:t xml:space="preserve">Contractor shall provide and maintain at </w:t>
      </w:r>
      <w:r w:rsidR="00027D51" w:rsidRPr="00475CA1">
        <w:rPr>
          <w:rFonts w:asciiTheme="minorHAnsi" w:hAnsiTheme="minorHAnsi" w:cstheme="minorHAnsi"/>
          <w:sz w:val="20"/>
        </w:rPr>
        <w:t xml:space="preserve">the </w:t>
      </w:r>
      <w:r w:rsidR="00323CD0" w:rsidRPr="00475CA1">
        <w:rPr>
          <w:rFonts w:asciiTheme="minorHAnsi" w:hAnsiTheme="minorHAnsi" w:cstheme="minorHAnsi"/>
          <w:sz w:val="20"/>
        </w:rPr>
        <w:t>J</w:t>
      </w:r>
      <w:r w:rsidR="000B28A0">
        <w:rPr>
          <w:rFonts w:asciiTheme="minorHAnsi" w:hAnsiTheme="minorHAnsi" w:cstheme="minorHAnsi"/>
          <w:sz w:val="20"/>
        </w:rPr>
        <w:t>CC</w:t>
      </w:r>
      <w:r w:rsidR="00027D51" w:rsidRPr="00475CA1">
        <w:rPr>
          <w:rFonts w:asciiTheme="minorHAnsi" w:hAnsiTheme="minorHAnsi" w:cstheme="minorHAnsi"/>
          <w:sz w:val="20"/>
        </w:rPr>
        <w:t xml:space="preserve">’s discretion and </w:t>
      </w:r>
      <w:r w:rsidR="00437785" w:rsidRPr="00475CA1">
        <w:rPr>
          <w:rFonts w:asciiTheme="minorHAnsi" w:hAnsiTheme="minorHAnsi" w:cstheme="minorHAnsi"/>
          <w:sz w:val="20"/>
        </w:rPr>
        <w:t xml:space="preserve">Contractor’s expense the following insurance during the </w:t>
      </w:r>
      <w:r w:rsidR="0017725F" w:rsidRPr="00475CA1">
        <w:rPr>
          <w:rFonts w:asciiTheme="minorHAnsi" w:hAnsiTheme="minorHAnsi" w:cstheme="minorHAnsi"/>
          <w:sz w:val="20"/>
        </w:rPr>
        <w:t>Term</w:t>
      </w:r>
      <w:r w:rsidR="00437785" w:rsidRPr="00475CA1">
        <w:rPr>
          <w:rFonts w:asciiTheme="minorHAnsi" w:hAnsiTheme="minorHAnsi" w:cstheme="minorHAnsi"/>
          <w:sz w:val="20"/>
        </w:rPr>
        <w:t xml:space="preserve">: </w:t>
      </w:r>
    </w:p>
    <w:p w14:paraId="3D477165" w14:textId="77777777" w:rsidR="00483DAC" w:rsidRPr="00475CA1" w:rsidRDefault="00483DAC">
      <w:pPr>
        <w:pStyle w:val="BodyText"/>
        <w:numPr>
          <w:ilvl w:val="2"/>
          <w:numId w:val="4"/>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Commercial General Liability.</w:t>
      </w:r>
      <w:r w:rsidRPr="00475CA1">
        <w:rPr>
          <w:rFonts w:asciiTheme="minorHAnsi" w:hAnsiTheme="minorHAnsi" w:cstheme="minorHAnsi"/>
          <w:b/>
          <w:bCs/>
          <w:sz w:val="20"/>
        </w:rPr>
        <w:t xml:space="preserve"> </w:t>
      </w:r>
      <w:r w:rsidR="00AC4A49" w:rsidRPr="00475CA1">
        <w:rPr>
          <w:rFonts w:asciiTheme="minorHAnsi" w:hAnsiTheme="minorHAnsi" w:cstheme="minorHAnsi"/>
          <w:sz w:val="20"/>
        </w:rPr>
        <w:t xml:space="preserve">The policy must be </w:t>
      </w:r>
      <w:r w:rsidR="00AC4A49" w:rsidRPr="00475CA1">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475CA1">
        <w:rPr>
          <w:rFonts w:asciiTheme="minorHAnsi" w:hAnsiTheme="minorHAnsi" w:cstheme="minorHAnsi"/>
          <w:b/>
          <w:bCs/>
          <w:sz w:val="20"/>
        </w:rPr>
        <w:t xml:space="preserve">  </w:t>
      </w:r>
      <w:r w:rsidR="00AC4A49" w:rsidRPr="00475CA1">
        <w:rPr>
          <w:rFonts w:asciiTheme="minorHAnsi" w:hAnsiTheme="minorHAnsi" w:cstheme="minorHAnsi"/>
          <w:bCs/>
          <w:sz w:val="20"/>
        </w:rPr>
        <w:t>The policy must provide limits of at least $1,000,000 per occurrence and annual aggregate.</w:t>
      </w:r>
      <w:r w:rsidR="00AC4A49" w:rsidRPr="00475CA1">
        <w:rPr>
          <w:rFonts w:asciiTheme="minorHAnsi" w:hAnsiTheme="minorHAnsi" w:cstheme="minorHAnsi"/>
          <w:b/>
          <w:bCs/>
          <w:sz w:val="20"/>
        </w:rPr>
        <w:t xml:space="preserve">  </w:t>
      </w:r>
    </w:p>
    <w:p w14:paraId="78D603D5" w14:textId="77777777" w:rsidR="00392AC3" w:rsidRPr="00475CA1" w:rsidRDefault="004C7DAC">
      <w:pPr>
        <w:pStyle w:val="BodyText"/>
        <w:numPr>
          <w:ilvl w:val="2"/>
          <w:numId w:val="4"/>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Workers Compensation and Employer’s Liability.</w:t>
      </w:r>
      <w:r w:rsidR="007B56DB" w:rsidRPr="00475CA1">
        <w:rPr>
          <w:rFonts w:asciiTheme="minorHAnsi" w:hAnsiTheme="minorHAnsi" w:cstheme="minorHAnsi"/>
          <w:b/>
          <w:bCs/>
          <w:sz w:val="20"/>
        </w:rPr>
        <w:t xml:space="preserve"> </w:t>
      </w:r>
      <w:r w:rsidR="00437785" w:rsidRPr="00475CA1">
        <w:rPr>
          <w:rFonts w:asciiTheme="minorHAnsi" w:hAnsiTheme="minorHAnsi" w:cstheme="minorHAnsi"/>
          <w:sz w:val="20"/>
        </w:rPr>
        <w:t xml:space="preserve">The policy is required only if Contractor </w:t>
      </w:r>
      <w:r w:rsidR="00E6137A" w:rsidRPr="00475CA1">
        <w:rPr>
          <w:rFonts w:asciiTheme="minorHAnsi" w:hAnsiTheme="minorHAnsi" w:cstheme="minorHAnsi"/>
          <w:sz w:val="20"/>
        </w:rPr>
        <w:t>has</w:t>
      </w:r>
      <w:r w:rsidR="00483DAC" w:rsidRPr="00475CA1">
        <w:rPr>
          <w:rFonts w:asciiTheme="minorHAnsi" w:hAnsiTheme="minorHAnsi" w:cstheme="minorHAnsi"/>
          <w:sz w:val="20"/>
        </w:rPr>
        <w:t xml:space="preserve"> employees. The policy</w:t>
      </w:r>
      <w:r w:rsidR="00437785" w:rsidRPr="00475CA1">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sidRPr="00475CA1">
        <w:rPr>
          <w:rFonts w:asciiTheme="minorHAnsi" w:hAnsiTheme="minorHAnsi" w:cstheme="minorHAnsi"/>
          <w:sz w:val="20"/>
        </w:rPr>
        <w:t xml:space="preserve">inimum limits of $1,000,000 </w:t>
      </w:r>
      <w:r w:rsidR="00437785" w:rsidRPr="00475CA1">
        <w:rPr>
          <w:rFonts w:asciiTheme="minorHAnsi" w:hAnsiTheme="minorHAnsi" w:cstheme="minorHAnsi"/>
          <w:sz w:val="20"/>
        </w:rPr>
        <w:t>pe</w:t>
      </w:r>
      <w:r w:rsidR="00D662AB" w:rsidRPr="00475CA1">
        <w:rPr>
          <w:rFonts w:asciiTheme="minorHAnsi" w:hAnsiTheme="minorHAnsi" w:cstheme="minorHAnsi"/>
          <w:sz w:val="20"/>
        </w:rPr>
        <w:t>r accident or disease.</w:t>
      </w:r>
    </w:p>
    <w:p w14:paraId="455E01E8" w14:textId="77777777" w:rsidR="00FA47DA" w:rsidRPr="00475CA1" w:rsidRDefault="004C7DAC">
      <w:pPr>
        <w:pStyle w:val="BodyText"/>
        <w:numPr>
          <w:ilvl w:val="2"/>
          <w:numId w:val="4"/>
        </w:numPr>
        <w:tabs>
          <w:tab w:val="clear" w:pos="360"/>
        </w:tabs>
        <w:spacing w:before="120" w:after="120" w:line="240" w:lineRule="auto"/>
        <w:jc w:val="both"/>
        <w:rPr>
          <w:rFonts w:asciiTheme="minorHAnsi" w:hAnsiTheme="minorHAnsi" w:cstheme="minorHAnsi"/>
          <w:b/>
          <w:sz w:val="20"/>
        </w:rPr>
      </w:pPr>
      <w:r w:rsidRPr="00475CA1">
        <w:rPr>
          <w:rFonts w:asciiTheme="minorHAnsi" w:hAnsiTheme="minorHAnsi" w:cstheme="minorHAnsi"/>
          <w:i/>
          <w:sz w:val="20"/>
        </w:rPr>
        <w:t>Automobile Liability.</w:t>
      </w:r>
      <w:r w:rsidR="00FA47DA" w:rsidRPr="00475CA1">
        <w:rPr>
          <w:rFonts w:asciiTheme="minorHAnsi" w:hAnsiTheme="minorHAnsi" w:cstheme="minorHAnsi"/>
          <w:b/>
          <w:sz w:val="20"/>
        </w:rPr>
        <w:t xml:space="preserve"> </w:t>
      </w:r>
      <w:r w:rsidR="00D662AB" w:rsidRPr="00475CA1">
        <w:rPr>
          <w:rFonts w:asciiTheme="minorHAnsi" w:hAnsiTheme="minorHAnsi" w:cstheme="minorHAnsi"/>
          <w:sz w:val="20"/>
        </w:rPr>
        <w:t>This policy is required only if Contractor uses an automobile or other vehicle in the per</w:t>
      </w:r>
      <w:r w:rsidR="00483DAC" w:rsidRPr="00475CA1">
        <w:rPr>
          <w:rFonts w:asciiTheme="minorHAnsi" w:hAnsiTheme="minorHAnsi" w:cstheme="minorHAnsi"/>
          <w:sz w:val="20"/>
        </w:rPr>
        <w:t>formance of this Agreement. The</w:t>
      </w:r>
      <w:r w:rsidR="00D662AB" w:rsidRPr="00475CA1">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475CA1">
        <w:rPr>
          <w:rFonts w:asciiTheme="minorHAnsi" w:hAnsiTheme="minorHAnsi" w:cstheme="minorHAnsi"/>
          <w:sz w:val="20"/>
        </w:rPr>
        <w:t>The policy must provide combined single limits of at least $1,000,000 per occurrence</w:t>
      </w:r>
      <w:r w:rsidR="003A254A" w:rsidRPr="00475CA1">
        <w:rPr>
          <w:rFonts w:asciiTheme="minorHAnsi" w:hAnsiTheme="minorHAnsi" w:cstheme="minorHAnsi"/>
          <w:sz w:val="20"/>
        </w:rPr>
        <w:t>.</w:t>
      </w:r>
    </w:p>
    <w:p w14:paraId="427C011D" w14:textId="77777777" w:rsidR="00483DAC" w:rsidRPr="00475CA1" w:rsidRDefault="00483DAC">
      <w:pPr>
        <w:pStyle w:val="BodyText"/>
        <w:numPr>
          <w:ilvl w:val="2"/>
          <w:numId w:val="4"/>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Professional Liability.</w:t>
      </w:r>
      <w:r w:rsidRPr="00475CA1">
        <w:rPr>
          <w:rFonts w:asciiTheme="minorHAnsi" w:hAnsiTheme="minorHAnsi" w:cstheme="minorHAnsi"/>
          <w:b/>
          <w:bCs/>
          <w:sz w:val="20"/>
        </w:rPr>
        <w:t xml:space="preserve"> </w:t>
      </w:r>
      <w:r w:rsidRPr="00475CA1">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475CA1">
        <w:rPr>
          <w:rFonts w:asciiTheme="minorHAnsi" w:hAnsiTheme="minorHAnsi" w:cstheme="minorHAnsi"/>
          <w:sz w:val="20"/>
        </w:rPr>
        <w:t xml:space="preserve">any act, error, or omission committed </w:t>
      </w:r>
      <w:r w:rsidRPr="00475CA1">
        <w:rPr>
          <w:rFonts w:asciiTheme="minorHAnsi" w:hAnsiTheme="minorHAnsi" w:cstheme="minorHAnsi"/>
          <w:sz w:val="20"/>
        </w:rPr>
        <w:t>in Contractor’s performance of Services under this Agreement, at minimum limits of $1</w:t>
      </w:r>
      <w:r w:rsidR="00AC4A49" w:rsidRPr="00475CA1">
        <w:rPr>
          <w:rFonts w:asciiTheme="minorHAnsi" w:hAnsiTheme="minorHAnsi" w:cstheme="minorHAnsi"/>
          <w:sz w:val="20"/>
        </w:rPr>
        <w:t>,000,000</w:t>
      </w:r>
      <w:r w:rsidRPr="00475CA1">
        <w:rPr>
          <w:rFonts w:asciiTheme="minorHAnsi" w:hAnsiTheme="minorHAnsi" w:cstheme="minorHAnsi"/>
          <w:sz w:val="20"/>
        </w:rPr>
        <w:t xml:space="preserve"> </w:t>
      </w:r>
      <w:r w:rsidR="00502D4E" w:rsidRPr="00475CA1">
        <w:rPr>
          <w:rFonts w:asciiTheme="minorHAnsi" w:hAnsiTheme="minorHAnsi" w:cstheme="minorHAnsi"/>
          <w:sz w:val="20"/>
        </w:rPr>
        <w:t>per occurrence and annual aggregate</w:t>
      </w:r>
      <w:r w:rsidRPr="00475CA1">
        <w:rPr>
          <w:rFonts w:asciiTheme="minorHAnsi" w:hAnsiTheme="minorHAnsi" w:cstheme="minorHAnsi"/>
          <w:sz w:val="20"/>
        </w:rPr>
        <w:t xml:space="preserve">. </w:t>
      </w:r>
      <w:r w:rsidR="00502D4E" w:rsidRPr="00475CA1">
        <w:rPr>
          <w:rFonts w:asciiTheme="minorHAnsi" w:hAnsiTheme="minorHAnsi" w:cstheme="minorHAnsi"/>
          <w:sz w:val="20"/>
        </w:rPr>
        <w:t xml:space="preserve"> If the policy is written on a “claims made” form, Contractor shall maintain such coverage continuously throughout the Term and, without lapse, for a period of three </w:t>
      </w:r>
      <w:r w:rsidR="00E94566" w:rsidRPr="00475CA1">
        <w:rPr>
          <w:rFonts w:asciiTheme="minorHAnsi" w:hAnsiTheme="minorHAnsi" w:cstheme="minorHAnsi"/>
          <w:sz w:val="20"/>
        </w:rPr>
        <w:t xml:space="preserve">(3) </w:t>
      </w:r>
      <w:r w:rsidR="00502D4E" w:rsidRPr="00475CA1">
        <w:rPr>
          <w:rFonts w:asciiTheme="minorHAnsi" w:hAnsiTheme="minorHAnsi" w:cstheme="minorHAnsi"/>
          <w:sz w:val="20"/>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7EB4B277" w14:textId="77777777"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sz w:val="20"/>
        </w:rPr>
        <w:t>Umbrella Policies.</w:t>
      </w:r>
      <w:r w:rsidRPr="00475CA1">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Aggregate Limits of Liability. </w:t>
      </w:r>
      <w:r w:rsidRPr="00475CA1">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sidRPr="00475CA1">
        <w:rPr>
          <w:rFonts w:asciiTheme="minorHAnsi" w:hAnsiTheme="minorHAnsi" w:cstheme="minorHAnsi"/>
          <w:sz w:val="20"/>
        </w:rPr>
        <w:t xml:space="preserve">(2) </w:t>
      </w:r>
      <w:r w:rsidRPr="00475CA1">
        <w:rPr>
          <w:rFonts w:asciiTheme="minorHAnsi" w:hAnsiTheme="minorHAnsi" w:cstheme="minorHAnsi"/>
          <w:sz w:val="20"/>
        </w:rPr>
        <w:t>times the limits required for each policy, or the aggregate may equal the limits required but must apply separately to this Agreement.</w:t>
      </w:r>
    </w:p>
    <w:p w14:paraId="37391987" w14:textId="7B8AE83A"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Deductibles and Self-Insured Retentions. </w:t>
      </w:r>
      <w:r w:rsidRPr="00475CA1">
        <w:rPr>
          <w:rFonts w:asciiTheme="minorHAnsi" w:hAnsiTheme="minorHAnsi" w:cstheme="minorHAnsi"/>
          <w:sz w:val="20"/>
        </w:rPr>
        <w:t xml:space="preserve">Contractor shall declare to the </w:t>
      </w:r>
      <w:r w:rsidR="00323CD0" w:rsidRPr="00475CA1">
        <w:rPr>
          <w:rFonts w:asciiTheme="minorHAnsi" w:hAnsiTheme="minorHAnsi" w:cstheme="minorHAnsi"/>
          <w:sz w:val="20"/>
        </w:rPr>
        <w:t>J</w:t>
      </w:r>
      <w:r w:rsidR="000B28A0">
        <w:rPr>
          <w:rFonts w:asciiTheme="minorHAnsi" w:hAnsiTheme="minorHAnsi" w:cstheme="minorHAnsi"/>
          <w:sz w:val="20"/>
        </w:rPr>
        <w:t>CC</w:t>
      </w:r>
      <w:r w:rsidRPr="00475CA1">
        <w:rPr>
          <w:rFonts w:asciiTheme="minorHAnsi" w:hAnsiTheme="minorHAnsi" w:cstheme="minorHAnsi"/>
          <w:sz w:val="20"/>
        </w:rPr>
        <w:t xml:space="preserve"> all deductibles and self-insured retentions that exceed $100,000 per occurrence. Any increases in deductibles or self-insured </w:t>
      </w:r>
      <w:r w:rsidRPr="00475CA1">
        <w:rPr>
          <w:rFonts w:asciiTheme="minorHAnsi" w:hAnsiTheme="minorHAnsi" w:cstheme="minorHAnsi"/>
          <w:sz w:val="20"/>
        </w:rPr>
        <w:lastRenderedPageBreak/>
        <w:t xml:space="preserve">retentions that exceed $100,000 per occurrence are subject to the </w:t>
      </w:r>
      <w:r w:rsidR="00323CD0" w:rsidRPr="00475CA1">
        <w:rPr>
          <w:rFonts w:asciiTheme="minorHAnsi" w:hAnsiTheme="minorHAnsi" w:cstheme="minorHAnsi"/>
          <w:sz w:val="20"/>
        </w:rPr>
        <w:t>J</w:t>
      </w:r>
      <w:r w:rsidR="000B28A0">
        <w:rPr>
          <w:rFonts w:asciiTheme="minorHAnsi" w:hAnsiTheme="minorHAnsi" w:cstheme="minorHAnsi"/>
          <w:sz w:val="20"/>
        </w:rPr>
        <w:t>CC</w:t>
      </w:r>
      <w:r w:rsidRPr="00475CA1">
        <w:rPr>
          <w:rFonts w:asciiTheme="minorHAnsi" w:hAnsiTheme="minorHAnsi" w:cstheme="minorHAnsi"/>
          <w:sz w:val="20"/>
        </w:rPr>
        <w:t>’s approval. Deductibles and self-insured retentions do not limit Contractor’s liability.</w:t>
      </w:r>
      <w:r w:rsidR="00747C96" w:rsidRPr="00475CA1">
        <w:rPr>
          <w:rFonts w:asciiTheme="minorHAnsi" w:hAnsiTheme="minorHAnsi" w:cstheme="minorHAnsi"/>
          <w:sz w:val="20"/>
        </w:rPr>
        <w:t xml:space="preserve"> </w:t>
      </w:r>
    </w:p>
    <w:p w14:paraId="24951D4C" w14:textId="1D7E0DA8"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Additional Insured </w:t>
      </w:r>
      <w:r w:rsidR="00502D4E" w:rsidRPr="00475CA1">
        <w:rPr>
          <w:rFonts w:asciiTheme="minorHAnsi" w:hAnsiTheme="minorHAnsi" w:cstheme="minorHAnsi"/>
          <w:b/>
          <w:sz w:val="20"/>
        </w:rPr>
        <w:t>Endorsements</w:t>
      </w:r>
      <w:r w:rsidRPr="00475CA1">
        <w:rPr>
          <w:rFonts w:asciiTheme="minorHAnsi" w:hAnsiTheme="minorHAnsi" w:cstheme="minorHAnsi"/>
          <w:b/>
          <w:sz w:val="20"/>
        </w:rPr>
        <w:t>.</w:t>
      </w:r>
      <w:r w:rsidRPr="00475CA1">
        <w:rPr>
          <w:rFonts w:asciiTheme="minorHAnsi" w:hAnsiTheme="minorHAnsi" w:cstheme="minorHAnsi"/>
          <w:sz w:val="20"/>
        </w:rPr>
        <w:t xml:space="preserve"> Contractor’s commercial general liability </w:t>
      </w:r>
      <w:r w:rsidR="00502D4E" w:rsidRPr="00475CA1">
        <w:rPr>
          <w:rFonts w:asciiTheme="minorHAnsi" w:hAnsiTheme="minorHAnsi" w:cstheme="minorHAnsi"/>
          <w:sz w:val="20"/>
        </w:rPr>
        <w:t>policy</w:t>
      </w:r>
      <w:r w:rsidRPr="00475CA1">
        <w:rPr>
          <w:rFonts w:asciiTheme="minorHAnsi" w:hAnsiTheme="minorHAnsi" w:cstheme="minorHAnsi"/>
          <w:sz w:val="20"/>
        </w:rPr>
        <w:t xml:space="preserve">, </w:t>
      </w:r>
      <w:r w:rsidR="00502D4E" w:rsidRPr="00475CA1">
        <w:rPr>
          <w:rFonts w:asciiTheme="minorHAnsi" w:hAnsiTheme="minorHAnsi" w:cstheme="minorHAnsi"/>
          <w:sz w:val="20"/>
        </w:rPr>
        <w:t>automobile liability policy</w:t>
      </w:r>
      <w:r w:rsidRPr="00475CA1">
        <w:rPr>
          <w:rFonts w:asciiTheme="minorHAnsi" w:hAnsiTheme="minorHAnsi" w:cstheme="minorHAnsi"/>
          <w:sz w:val="20"/>
        </w:rPr>
        <w:t xml:space="preserve">, and, if applicable, umbrella </w:t>
      </w:r>
      <w:r w:rsidR="00502D4E" w:rsidRPr="00475CA1">
        <w:rPr>
          <w:rFonts w:asciiTheme="minorHAnsi" w:hAnsiTheme="minorHAnsi" w:cstheme="minorHAnsi"/>
          <w:sz w:val="20"/>
        </w:rPr>
        <w:t>policy</w:t>
      </w:r>
      <w:r w:rsidRPr="00475CA1">
        <w:rPr>
          <w:rFonts w:asciiTheme="minorHAnsi" w:hAnsiTheme="minorHAnsi" w:cstheme="minorHAnsi"/>
          <w:sz w:val="20"/>
        </w:rPr>
        <w:t xml:space="preserve"> </w:t>
      </w:r>
      <w:r w:rsidR="00502D4E" w:rsidRPr="00475CA1">
        <w:rPr>
          <w:rFonts w:asciiTheme="minorHAnsi" w:hAnsiTheme="minorHAnsi" w:cstheme="minorHAnsi"/>
          <w:sz w:val="20"/>
        </w:rPr>
        <w:t xml:space="preserve">must be endorsed to name the following as additional insureds with respect to liabilities arising out of the performance of this Agreement: the </w:t>
      </w:r>
      <w:r w:rsidR="009B5E10" w:rsidRPr="00475CA1">
        <w:rPr>
          <w:rFonts w:asciiTheme="minorHAnsi" w:hAnsiTheme="minorHAnsi" w:cstheme="minorHAnsi"/>
          <w:sz w:val="20"/>
        </w:rPr>
        <w:t>J</w:t>
      </w:r>
      <w:r w:rsidR="000B28A0">
        <w:rPr>
          <w:rFonts w:asciiTheme="minorHAnsi" w:hAnsiTheme="minorHAnsi" w:cstheme="minorHAnsi"/>
          <w:sz w:val="20"/>
        </w:rPr>
        <w:t>CC</w:t>
      </w:r>
      <w:r w:rsidR="00502D4E" w:rsidRPr="00475CA1">
        <w:rPr>
          <w:rFonts w:asciiTheme="minorHAnsi" w:hAnsiTheme="minorHAnsi" w:cstheme="minorHAnsi"/>
          <w:sz w:val="20"/>
        </w:rPr>
        <w:t>, the State of California, the Judicial Council of California, and their respective jud</w:t>
      </w:r>
      <w:r w:rsidR="00F42516" w:rsidRPr="00475CA1">
        <w:rPr>
          <w:rFonts w:asciiTheme="minorHAnsi" w:hAnsiTheme="minorHAnsi" w:cstheme="minorHAnsi"/>
          <w:sz w:val="20"/>
        </w:rPr>
        <w:t>ges,</w:t>
      </w:r>
      <w:r w:rsidR="00502D4E" w:rsidRPr="00475CA1">
        <w:rPr>
          <w:rFonts w:asciiTheme="minorHAnsi" w:hAnsiTheme="minorHAnsi" w:cstheme="minorHAnsi"/>
          <w:sz w:val="20"/>
        </w:rPr>
        <w:t xml:space="preserve"> subordinate judicial officers, executive officers</w:t>
      </w:r>
      <w:r w:rsidR="00F42516" w:rsidRPr="00475CA1">
        <w:rPr>
          <w:rFonts w:asciiTheme="minorHAnsi" w:hAnsiTheme="minorHAnsi" w:cstheme="minorHAnsi"/>
          <w:sz w:val="20"/>
        </w:rPr>
        <w:t>,</w:t>
      </w:r>
      <w:r w:rsidR="00502D4E" w:rsidRPr="00475CA1">
        <w:rPr>
          <w:rFonts w:asciiTheme="minorHAnsi" w:hAnsiTheme="minorHAnsi" w:cstheme="minorHAnsi"/>
          <w:sz w:val="20"/>
        </w:rPr>
        <w:t xml:space="preserve"> administrators, officers, officials, agents, representatives, contractors, volunteers or employees</w:t>
      </w:r>
      <w:r w:rsidRPr="00475CA1">
        <w:rPr>
          <w:rFonts w:asciiTheme="minorHAnsi" w:hAnsiTheme="minorHAnsi" w:cstheme="minorHAnsi"/>
          <w:sz w:val="20"/>
        </w:rPr>
        <w:t>.</w:t>
      </w:r>
    </w:p>
    <w:p w14:paraId="0791AA81" w14:textId="5246B5D8"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sz w:val="20"/>
        </w:rPr>
        <w:t>Certificates of Insurance.</w:t>
      </w:r>
      <w:r w:rsidRPr="00475CA1">
        <w:rPr>
          <w:rFonts w:asciiTheme="minorHAnsi" w:hAnsiTheme="minorHAnsi" w:cstheme="minorHAnsi"/>
          <w:sz w:val="20"/>
        </w:rPr>
        <w:t xml:space="preserve"> Before Contractor begin</w:t>
      </w:r>
      <w:r w:rsidR="000F1BE1" w:rsidRPr="00475CA1">
        <w:rPr>
          <w:rFonts w:asciiTheme="minorHAnsi" w:hAnsiTheme="minorHAnsi" w:cstheme="minorHAnsi"/>
          <w:sz w:val="20"/>
        </w:rPr>
        <w:t>s</w:t>
      </w:r>
      <w:r w:rsidRPr="00475CA1">
        <w:rPr>
          <w:rFonts w:asciiTheme="minorHAnsi" w:hAnsiTheme="minorHAnsi" w:cstheme="minorHAnsi"/>
          <w:sz w:val="20"/>
        </w:rPr>
        <w:t xml:space="preserve"> performing Services, Contractor shall give the </w:t>
      </w:r>
      <w:r w:rsidR="00323CD0" w:rsidRPr="00475CA1">
        <w:rPr>
          <w:rFonts w:asciiTheme="minorHAnsi" w:hAnsiTheme="minorHAnsi" w:cstheme="minorHAnsi"/>
          <w:sz w:val="20"/>
        </w:rPr>
        <w:t>J</w:t>
      </w:r>
      <w:r w:rsidR="000B28A0">
        <w:rPr>
          <w:rFonts w:asciiTheme="minorHAnsi" w:hAnsiTheme="minorHAnsi" w:cstheme="minorHAnsi"/>
          <w:sz w:val="20"/>
        </w:rPr>
        <w:t>CC</w:t>
      </w:r>
      <w:r w:rsidRPr="00475CA1">
        <w:rPr>
          <w:rFonts w:asciiTheme="minorHAnsi" w:hAnsiTheme="minorHAnsi" w:cstheme="minorHAnsi"/>
          <w:sz w:val="20"/>
        </w:rPr>
        <w:t xml:space="preserve"> certificates of insurance attesting to the existence of coverage</w:t>
      </w:r>
      <w:r w:rsidR="008D5F42" w:rsidRPr="00475CA1">
        <w:rPr>
          <w:rFonts w:asciiTheme="minorHAnsi" w:hAnsiTheme="minorHAnsi" w:cstheme="minorHAnsi"/>
          <w:sz w:val="20"/>
        </w:rPr>
        <w:t>. Contractor shall provide prompt written notice to the J</w:t>
      </w:r>
      <w:r w:rsidR="000B28A0">
        <w:rPr>
          <w:rFonts w:asciiTheme="minorHAnsi" w:hAnsiTheme="minorHAnsi" w:cstheme="minorHAnsi"/>
          <w:sz w:val="20"/>
        </w:rPr>
        <w:t xml:space="preserve">CC </w:t>
      </w:r>
      <w:proofErr w:type="gramStart"/>
      <w:r w:rsidR="008D5F42" w:rsidRPr="00475CA1">
        <w:rPr>
          <w:rFonts w:asciiTheme="minorHAnsi" w:hAnsiTheme="minorHAnsi" w:cstheme="minorHAnsi"/>
          <w:sz w:val="20"/>
        </w:rPr>
        <w:t>in the event that</w:t>
      </w:r>
      <w:proofErr w:type="gramEnd"/>
      <w:r w:rsidR="008D5F42" w:rsidRPr="00475CA1">
        <w:rPr>
          <w:rFonts w:asciiTheme="minorHAnsi" w:hAnsiTheme="minorHAnsi" w:cstheme="minorHAnsi"/>
          <w:sz w:val="20"/>
        </w:rPr>
        <w:t xml:space="preserve"> insurance coverage is cancelled or materially changed from the coverage set forth in the </w:t>
      </w:r>
      <w:r w:rsidR="00FF20A1" w:rsidRPr="00475CA1">
        <w:rPr>
          <w:rFonts w:asciiTheme="minorHAnsi" w:hAnsiTheme="minorHAnsi" w:cstheme="minorHAnsi"/>
          <w:sz w:val="20"/>
        </w:rPr>
        <w:t xml:space="preserve">current </w:t>
      </w:r>
      <w:r w:rsidR="008D5F42" w:rsidRPr="00475CA1">
        <w:rPr>
          <w:rFonts w:asciiTheme="minorHAnsi" w:hAnsiTheme="minorHAnsi" w:cstheme="minorHAnsi"/>
          <w:sz w:val="20"/>
        </w:rPr>
        <w:t>certificate of insurance provided to the J</w:t>
      </w:r>
      <w:r w:rsidR="000B28A0">
        <w:rPr>
          <w:rFonts w:asciiTheme="minorHAnsi" w:hAnsiTheme="minorHAnsi" w:cstheme="minorHAnsi"/>
          <w:sz w:val="20"/>
        </w:rPr>
        <w:t>CC</w:t>
      </w:r>
      <w:r w:rsidR="008D5F42" w:rsidRPr="00475CA1">
        <w:rPr>
          <w:rFonts w:asciiTheme="minorHAnsi" w:hAnsiTheme="minorHAnsi" w:cstheme="minorHAnsi"/>
          <w:sz w:val="20"/>
        </w:rPr>
        <w:t>.</w:t>
      </w:r>
      <w:r w:rsidRPr="00475CA1">
        <w:rPr>
          <w:rFonts w:asciiTheme="minorHAnsi" w:hAnsiTheme="minorHAnsi" w:cstheme="minorHAnsi"/>
          <w:sz w:val="20"/>
        </w:rPr>
        <w:t xml:space="preserve"> </w:t>
      </w:r>
    </w:p>
    <w:p w14:paraId="7A46CBAF" w14:textId="77777777"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Qualifying Insurers. </w:t>
      </w:r>
      <w:r w:rsidRPr="00475CA1">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40AF2E65"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Required Policy Provisions. </w:t>
      </w:r>
      <w:r w:rsidRPr="00475CA1">
        <w:rPr>
          <w:rFonts w:asciiTheme="minorHAnsi" w:hAnsiTheme="minorHAnsi" w:cstheme="minorHAnsi"/>
          <w:sz w:val="20"/>
        </w:rPr>
        <w:t xml:space="preserve">Each policy must provide, as follows: </w:t>
      </w:r>
      <w:r w:rsidR="003B5BE0" w:rsidRPr="00475CA1">
        <w:rPr>
          <w:rFonts w:asciiTheme="minorHAnsi" w:hAnsiTheme="minorHAnsi" w:cstheme="minorHAnsi"/>
          <w:sz w:val="20"/>
        </w:rPr>
        <w:t xml:space="preserve">(i) the </w:t>
      </w:r>
      <w:r w:rsidR="00350C47" w:rsidRPr="00475CA1">
        <w:rPr>
          <w:rFonts w:asciiTheme="minorHAnsi" w:hAnsiTheme="minorHAnsi" w:cstheme="minorHAnsi"/>
          <w:sz w:val="20"/>
        </w:rPr>
        <w:t>policy</w:t>
      </w:r>
      <w:r w:rsidR="003B5BE0" w:rsidRPr="00475CA1">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475CA1">
        <w:rPr>
          <w:rFonts w:asciiTheme="minorHAnsi" w:hAnsiTheme="minorHAnsi" w:cstheme="minorHAnsi"/>
          <w:sz w:val="20"/>
        </w:rPr>
        <w:t>insurance</w:t>
      </w:r>
      <w:r w:rsidR="003B5BE0" w:rsidRPr="00475CA1">
        <w:rPr>
          <w:rFonts w:asciiTheme="minorHAnsi" w:hAnsiTheme="minorHAnsi" w:cstheme="minorHAnsi"/>
          <w:sz w:val="20"/>
        </w:rPr>
        <w:t xml:space="preserve"> applies separately to each insured against whom a claim is made or a lawsuit is brought, to the li</w:t>
      </w:r>
      <w:r w:rsidR="00061EE3" w:rsidRPr="00475CA1">
        <w:rPr>
          <w:rFonts w:asciiTheme="minorHAnsi" w:hAnsiTheme="minorHAnsi" w:cstheme="minorHAnsi"/>
          <w:sz w:val="20"/>
        </w:rPr>
        <w:t xml:space="preserve">mits of the insurer’s liability; and (iii) each insurer waives any right of recovery or subrogation it may have against the </w:t>
      </w:r>
      <w:r w:rsidR="009B5E10" w:rsidRPr="00475CA1">
        <w:rPr>
          <w:rFonts w:asciiTheme="minorHAnsi" w:hAnsiTheme="minorHAnsi" w:cstheme="minorHAnsi"/>
          <w:sz w:val="20"/>
        </w:rPr>
        <w:t>J</w:t>
      </w:r>
      <w:r w:rsidR="00065F44">
        <w:rPr>
          <w:rFonts w:asciiTheme="minorHAnsi" w:hAnsiTheme="minorHAnsi" w:cstheme="minorHAnsi"/>
          <w:sz w:val="20"/>
        </w:rPr>
        <w:t>CC</w:t>
      </w:r>
      <w:r w:rsidR="00061EE3" w:rsidRPr="00475CA1">
        <w:rPr>
          <w:rFonts w:asciiTheme="minorHAnsi" w:hAnsiTheme="minorHAnsi" w:cstheme="minorHAnsi"/>
          <w:sz w:val="20"/>
        </w:rPr>
        <w:t>, the State of California, the Judicial Council of California, and their respective judges, subordinate judicial officers, executive officers, administrators, officers, officials, agents, representatives, contractors, volunteers or employees for loss or damage</w:t>
      </w:r>
      <w:r w:rsidR="00CF045C" w:rsidRPr="00475CA1">
        <w:rPr>
          <w:rFonts w:asciiTheme="minorHAnsi" w:hAnsiTheme="minorHAnsi" w:cstheme="minorHAnsi"/>
          <w:sz w:val="20"/>
        </w:rPr>
        <w:t>.</w:t>
      </w:r>
    </w:p>
    <w:p w14:paraId="05A81838" w14:textId="77777777" w:rsidR="008B1D57" w:rsidRPr="00475CA1" w:rsidRDefault="00437785">
      <w:pPr>
        <w:numPr>
          <w:ilvl w:val="1"/>
          <w:numId w:val="9"/>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Partnerships. </w:t>
      </w:r>
      <w:r w:rsidRPr="00475CA1">
        <w:rPr>
          <w:rFonts w:asciiTheme="minorHAnsi" w:hAnsiTheme="minorHAnsi" w:cstheme="minorHAnsi"/>
          <w:sz w:val="20"/>
        </w:rPr>
        <w:t>If Contractor is an association, partnership, or other joint business venture, the basic coverage may be provided by</w:t>
      </w:r>
      <w:r w:rsidR="00CC66B5" w:rsidRPr="00475CA1">
        <w:rPr>
          <w:rFonts w:asciiTheme="minorHAnsi" w:hAnsiTheme="minorHAnsi" w:cstheme="minorHAnsi"/>
          <w:sz w:val="20"/>
        </w:rPr>
        <w:t xml:space="preserve">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14:paraId="1CB5CAF4" w14:textId="5995F94E" w:rsidR="008B1D57" w:rsidRPr="00475CA1" w:rsidRDefault="00437785">
      <w:pPr>
        <w:numPr>
          <w:ilvl w:val="1"/>
          <w:numId w:val="9"/>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Consequence of Lapse.</w:t>
      </w:r>
      <w:r w:rsidRPr="00475CA1">
        <w:rPr>
          <w:rFonts w:asciiTheme="minorHAnsi" w:hAnsiTheme="minorHAnsi" w:cstheme="minorHAnsi"/>
          <w:sz w:val="20"/>
        </w:rPr>
        <w:t xml:space="preserve"> If required insurance lapses during the Term, the </w:t>
      </w:r>
      <w:r w:rsidR="00323CD0" w:rsidRPr="00475CA1">
        <w:rPr>
          <w:rFonts w:asciiTheme="minorHAnsi" w:hAnsiTheme="minorHAnsi" w:cstheme="minorHAnsi"/>
          <w:sz w:val="20"/>
        </w:rPr>
        <w:t>J</w:t>
      </w:r>
      <w:r w:rsidR="000B28A0">
        <w:rPr>
          <w:rFonts w:asciiTheme="minorHAnsi" w:hAnsiTheme="minorHAnsi" w:cstheme="minorHAnsi"/>
          <w:sz w:val="20"/>
        </w:rPr>
        <w:t>CC</w:t>
      </w:r>
      <w:r w:rsidRPr="00475CA1">
        <w:rPr>
          <w:rFonts w:asciiTheme="minorHAnsi" w:hAnsiTheme="minorHAnsi" w:cstheme="minorHAnsi"/>
          <w:sz w:val="20"/>
        </w:rPr>
        <w:t xml:space="preserve"> is not required to process invoices after such lapse until Contractor provide</w:t>
      </w:r>
      <w:r w:rsidR="00654308" w:rsidRPr="00475CA1">
        <w:rPr>
          <w:rFonts w:asciiTheme="minorHAnsi" w:hAnsiTheme="minorHAnsi" w:cstheme="minorHAnsi"/>
          <w:sz w:val="20"/>
        </w:rPr>
        <w:t>s</w:t>
      </w:r>
      <w:r w:rsidRPr="00475CA1">
        <w:rPr>
          <w:rFonts w:asciiTheme="minorHAnsi" w:hAnsiTheme="minorHAnsi" w:cstheme="minorHAnsi"/>
          <w:sz w:val="20"/>
        </w:rPr>
        <w:t xml:space="preserve"> evidence of reinstatement that is effective as of the lapse date.</w:t>
      </w:r>
    </w:p>
    <w:p w14:paraId="0537A55F" w14:textId="12D627AB" w:rsidR="007A62B5" w:rsidRPr="00475CA1" w:rsidRDefault="007A62B5">
      <w:pPr>
        <w:numPr>
          <w:ilvl w:val="0"/>
          <w:numId w:val="17"/>
        </w:numPr>
        <w:spacing w:before="120" w:after="120"/>
        <w:jc w:val="both"/>
        <w:rPr>
          <w:rFonts w:asciiTheme="minorHAnsi" w:hAnsiTheme="minorHAnsi" w:cstheme="minorHAnsi"/>
          <w:sz w:val="20"/>
        </w:rPr>
      </w:pPr>
      <w:r w:rsidRPr="00475CA1">
        <w:rPr>
          <w:rFonts w:asciiTheme="minorHAnsi" w:hAnsiTheme="minorHAnsi" w:cstheme="minorHAnsi"/>
          <w:b/>
          <w:bCs/>
          <w:sz w:val="20"/>
        </w:rPr>
        <w:t>Indemnity</w:t>
      </w:r>
      <w:r w:rsidR="005C554B" w:rsidRPr="00475CA1">
        <w:rPr>
          <w:rFonts w:asciiTheme="minorHAnsi" w:hAnsiTheme="minorHAnsi" w:cstheme="minorHAnsi"/>
          <w:b/>
          <w:bCs/>
          <w:sz w:val="20"/>
        </w:rPr>
        <w:t xml:space="preserve">. </w:t>
      </w:r>
      <w:r w:rsidRPr="00475CA1">
        <w:rPr>
          <w:rFonts w:asciiTheme="minorHAnsi" w:hAnsiTheme="minorHAnsi" w:cstheme="minorHAnsi"/>
          <w:sz w:val="20"/>
        </w:rPr>
        <w:t xml:space="preserve">Contractor will defend (with counsel satisfactory to the </w:t>
      </w:r>
      <w:r w:rsidR="00323CD0" w:rsidRPr="00475CA1">
        <w:rPr>
          <w:rFonts w:asciiTheme="minorHAnsi" w:hAnsiTheme="minorHAnsi" w:cstheme="minorHAnsi"/>
          <w:sz w:val="20"/>
        </w:rPr>
        <w:t>J</w:t>
      </w:r>
      <w:r w:rsidR="000B28A0">
        <w:rPr>
          <w:rFonts w:asciiTheme="minorHAnsi" w:hAnsiTheme="minorHAnsi" w:cstheme="minorHAnsi"/>
          <w:sz w:val="20"/>
        </w:rPr>
        <w:t>CC</w:t>
      </w:r>
      <w:r w:rsidRPr="00475CA1">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475CA1">
        <w:rPr>
          <w:rFonts w:asciiTheme="minorHAnsi" w:hAnsiTheme="minorHAnsi" w:cstheme="minorHAnsi"/>
          <w:sz w:val="20"/>
        </w:rPr>
        <w:t>, and (iv) infringement of any trade secret, patent, copyright or other third party intellectual property</w:t>
      </w:r>
      <w:r w:rsidRPr="00475CA1">
        <w:rPr>
          <w:rFonts w:asciiTheme="minorHAnsi" w:hAnsiTheme="minorHAnsi" w:cstheme="minorHAnsi"/>
          <w:sz w:val="20"/>
        </w:rPr>
        <w:t xml:space="preserve">.  This indemnity applies regardless of the theory of liability on which a claim is </w:t>
      </w:r>
      <w:proofErr w:type="gramStart"/>
      <w:r w:rsidRPr="00475CA1">
        <w:rPr>
          <w:rFonts w:asciiTheme="minorHAnsi" w:hAnsiTheme="minorHAnsi" w:cstheme="minorHAnsi"/>
          <w:sz w:val="20"/>
        </w:rPr>
        <w:t>made</w:t>
      </w:r>
      <w:proofErr w:type="gramEnd"/>
      <w:r w:rsidRPr="00475CA1">
        <w:rPr>
          <w:rFonts w:asciiTheme="minorHAnsi" w:hAnsiTheme="minorHAnsi" w:cstheme="minorHAnsi"/>
          <w:sz w:val="20"/>
        </w:rPr>
        <w:t xml:space="preserve"> or a loss occurs.  This indemnity will survive the expiration or termination of this Agreement, and acceptance of any Services, or Deliverables. Contractor shall not make any admission of liability or other statement on behalf of an indemnified party or enter into any settlement or other agreement which would bind an indemnified party, without the </w:t>
      </w:r>
      <w:r w:rsidR="00323CD0" w:rsidRPr="00475CA1">
        <w:rPr>
          <w:rFonts w:asciiTheme="minorHAnsi" w:hAnsiTheme="minorHAnsi" w:cstheme="minorHAnsi"/>
          <w:sz w:val="20"/>
        </w:rPr>
        <w:t>J</w:t>
      </w:r>
      <w:r w:rsidR="000B28A0">
        <w:rPr>
          <w:rFonts w:asciiTheme="minorHAnsi" w:hAnsiTheme="minorHAnsi" w:cstheme="minorHAnsi"/>
          <w:sz w:val="20"/>
        </w:rPr>
        <w:t>CC</w:t>
      </w:r>
      <w:r w:rsidRPr="00475CA1">
        <w:rPr>
          <w:rFonts w:asciiTheme="minorHAnsi" w:hAnsiTheme="minorHAnsi" w:cstheme="minorHAnsi"/>
          <w:sz w:val="20"/>
        </w:rPr>
        <w:t xml:space="preserve">’s prior written consent, which consent shall not be unreasonably withheld; and the </w:t>
      </w:r>
      <w:r w:rsidR="00323CD0" w:rsidRPr="00475CA1">
        <w:rPr>
          <w:rFonts w:asciiTheme="minorHAnsi" w:hAnsiTheme="minorHAnsi" w:cstheme="minorHAnsi"/>
          <w:sz w:val="20"/>
        </w:rPr>
        <w:t>J</w:t>
      </w:r>
      <w:r w:rsidR="000B28A0">
        <w:rPr>
          <w:rFonts w:asciiTheme="minorHAnsi" w:hAnsiTheme="minorHAnsi" w:cstheme="minorHAnsi"/>
          <w:sz w:val="20"/>
        </w:rPr>
        <w:t>CC</w:t>
      </w:r>
      <w:r w:rsidRPr="00475CA1">
        <w:rPr>
          <w:rFonts w:asciiTheme="minorHAnsi" w:hAnsiTheme="minorHAnsi" w:cstheme="minorHAnsi"/>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68EB9696" w14:textId="1CA83DA6" w:rsidR="00BF210F" w:rsidRPr="00BF210F" w:rsidRDefault="007E21F5">
      <w:pPr>
        <w:numPr>
          <w:ilvl w:val="0"/>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Option</w:t>
      </w:r>
      <w:r w:rsidR="00081C7A" w:rsidRPr="00475CA1">
        <w:rPr>
          <w:rFonts w:asciiTheme="minorHAnsi" w:hAnsiTheme="minorHAnsi" w:cstheme="minorHAnsi"/>
          <w:b/>
          <w:bCs/>
          <w:sz w:val="20"/>
        </w:rPr>
        <w:t xml:space="preserve"> Term.  </w:t>
      </w:r>
      <w:r w:rsidR="00EF5B82" w:rsidRPr="00DA1ABD">
        <w:rPr>
          <w:rFonts w:asciiTheme="minorHAnsi" w:hAnsiTheme="minorHAnsi" w:cstheme="minorHAnsi"/>
          <w:bCs/>
          <w:sz w:val="20"/>
        </w:rPr>
        <w:t>Unless Section 2 of the Coversheet indicates that an Option Term is not applicable, the J</w:t>
      </w:r>
      <w:r w:rsidR="00065F44">
        <w:rPr>
          <w:rFonts w:asciiTheme="minorHAnsi" w:hAnsiTheme="minorHAnsi" w:cstheme="minorHAnsi"/>
          <w:bCs/>
          <w:sz w:val="20"/>
        </w:rPr>
        <w:t>CC</w:t>
      </w:r>
      <w:r w:rsidR="00EF5B82" w:rsidRPr="00DA1ABD">
        <w:rPr>
          <w:rFonts w:asciiTheme="minorHAnsi" w:hAnsiTheme="minorHAnsi" w:cstheme="minorHAnsi"/>
          <w:bCs/>
          <w:sz w:val="20"/>
        </w:rPr>
        <w:t xml:space="preserve"> may, at its sole option, extend this Agreement for up to </w:t>
      </w:r>
      <w:r w:rsidR="000B28A0">
        <w:rPr>
          <w:rFonts w:asciiTheme="minorHAnsi" w:hAnsiTheme="minorHAnsi" w:cstheme="minorHAnsi"/>
          <w:bCs/>
          <w:sz w:val="20"/>
        </w:rPr>
        <w:t>N/A</w:t>
      </w:r>
      <w:r w:rsidR="00EF5B82" w:rsidRPr="00DA1ABD">
        <w:rPr>
          <w:rFonts w:asciiTheme="minorHAnsi" w:hAnsiTheme="minorHAnsi" w:cstheme="minorHAnsi"/>
          <w:bCs/>
          <w:sz w:val="20"/>
        </w:rPr>
        <w:t xml:space="preserve">, at the end of which Option Term this Agreement shall expire. </w:t>
      </w:r>
      <w:proofErr w:type="gramStart"/>
      <w:r w:rsidR="00EF5B82" w:rsidRPr="00DA1ABD">
        <w:rPr>
          <w:rFonts w:asciiTheme="minorHAnsi" w:hAnsiTheme="minorHAnsi" w:cstheme="minorHAnsi"/>
          <w:bCs/>
          <w:sz w:val="20"/>
        </w:rPr>
        <w:t>In order to</w:t>
      </w:r>
      <w:proofErr w:type="gramEnd"/>
      <w:r w:rsidR="00EF5B82" w:rsidRPr="00DA1ABD">
        <w:rPr>
          <w:rFonts w:asciiTheme="minorHAnsi" w:hAnsiTheme="minorHAnsi" w:cstheme="minorHAnsi"/>
          <w:bCs/>
          <w:sz w:val="20"/>
        </w:rPr>
        <w:t xml:space="preserve"> exercise this Option Term, the J</w:t>
      </w:r>
      <w:r w:rsidR="000B28A0">
        <w:rPr>
          <w:rFonts w:asciiTheme="minorHAnsi" w:hAnsiTheme="minorHAnsi" w:cstheme="minorHAnsi"/>
          <w:bCs/>
          <w:sz w:val="20"/>
        </w:rPr>
        <w:t>CC</w:t>
      </w:r>
      <w:r w:rsidR="00EF5B82" w:rsidRPr="00DA1ABD">
        <w:rPr>
          <w:rFonts w:asciiTheme="minorHAnsi" w:hAnsiTheme="minorHAnsi" w:cstheme="minorHAnsi"/>
          <w:bCs/>
          <w:sz w:val="20"/>
        </w:rPr>
        <w:t xml:space="preserve"> must send Notice to Contractor at least thirty (30) days prior to the end of the Initial Term. The exercise of an Option Term will be effective without Contractor’s signature.</w:t>
      </w:r>
      <w:r w:rsidR="00EF5B82" w:rsidRPr="001A627D">
        <w:rPr>
          <w:rFonts w:asciiTheme="minorHAnsi" w:hAnsiTheme="minorHAnsi" w:cstheme="minorHAnsi"/>
          <w:bCs/>
          <w:sz w:val="20"/>
        </w:rPr>
        <w:t xml:space="preserve"> </w:t>
      </w:r>
    </w:p>
    <w:p w14:paraId="3BCBFD86" w14:textId="34F0B70A" w:rsidR="007F3498" w:rsidRPr="00475CA1" w:rsidRDefault="007F3498">
      <w:pPr>
        <w:numPr>
          <w:ilvl w:val="0"/>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lastRenderedPageBreak/>
        <w:t xml:space="preserve">Tax Delinquency.  </w:t>
      </w:r>
      <w:r w:rsidRPr="00475CA1">
        <w:rPr>
          <w:rFonts w:asciiTheme="minorHAnsi" w:hAnsiTheme="minorHAnsi" w:cstheme="minorHAnsi"/>
          <w:bCs/>
          <w:sz w:val="20"/>
        </w:rPr>
        <w:t xml:space="preserve">Contractor must provide notice to 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Pr="00475CA1">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Pr="00475CA1">
        <w:rPr>
          <w:rFonts w:asciiTheme="minorHAnsi" w:hAnsiTheme="minorHAnsi" w:cstheme="minorHAnsi"/>
          <w:bCs/>
          <w:sz w:val="20"/>
        </w:rPr>
        <w:t xml:space="preserve"> may terminate this Agreement immediately “for cause” pursuant to Section 7.2 below if (i) Contractor fails to provide the notice required above, or (ii) Contractor is included on either list mentioned above.  </w:t>
      </w:r>
    </w:p>
    <w:p w14:paraId="1BC9C829" w14:textId="77777777" w:rsidR="00535786" w:rsidRPr="00475CA1" w:rsidRDefault="00B52602">
      <w:pPr>
        <w:numPr>
          <w:ilvl w:val="0"/>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w:t>
      </w:r>
      <w:r w:rsidR="008A0E14" w:rsidRPr="00475CA1">
        <w:rPr>
          <w:rFonts w:asciiTheme="minorHAnsi" w:hAnsiTheme="minorHAnsi" w:cstheme="minorHAnsi"/>
          <w:b/>
          <w:bCs/>
          <w:sz w:val="20"/>
        </w:rPr>
        <w:t xml:space="preserve">  </w:t>
      </w:r>
    </w:p>
    <w:p w14:paraId="27109580" w14:textId="0AF361AB" w:rsidR="00B52602" w:rsidRPr="00475CA1" w:rsidRDefault="00B52602">
      <w:pPr>
        <w:pStyle w:val="ListParagraph"/>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Termination for Convenience.  </w:t>
      </w:r>
      <w:r w:rsidRPr="00475CA1">
        <w:rPr>
          <w:rFonts w:asciiTheme="minorHAnsi" w:hAnsiTheme="minorHAnsi" w:cstheme="minorHAnsi"/>
          <w:bCs/>
          <w:sz w:val="20"/>
        </w:rPr>
        <w:t xml:space="preserve">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Pr="00475CA1">
        <w:rPr>
          <w:rFonts w:asciiTheme="minorHAnsi" w:hAnsiTheme="minorHAnsi" w:cstheme="minorHAnsi"/>
          <w:bCs/>
          <w:sz w:val="20"/>
        </w:rPr>
        <w:t xml:space="preserve"> may terminate, in whole or in part, this Agreement </w:t>
      </w:r>
      <w:r w:rsidR="00A767EC" w:rsidRPr="00475CA1">
        <w:rPr>
          <w:rFonts w:asciiTheme="minorHAnsi" w:hAnsiTheme="minorHAnsi" w:cstheme="minorHAnsi"/>
          <w:bCs/>
          <w:sz w:val="20"/>
        </w:rPr>
        <w:t xml:space="preserve">for convenience </w:t>
      </w:r>
      <w:r w:rsidRPr="00475CA1">
        <w:rPr>
          <w:rFonts w:asciiTheme="minorHAnsi" w:hAnsiTheme="minorHAnsi" w:cstheme="minorHAnsi"/>
          <w:bCs/>
          <w:sz w:val="20"/>
        </w:rPr>
        <w:t xml:space="preserve">upon thirty (30) days prior </w:t>
      </w:r>
      <w:r w:rsidR="001E2002" w:rsidRPr="00475CA1">
        <w:rPr>
          <w:rFonts w:asciiTheme="minorHAnsi" w:hAnsiTheme="minorHAnsi" w:cstheme="minorHAnsi"/>
          <w:bCs/>
          <w:sz w:val="20"/>
        </w:rPr>
        <w:t>Notice. After receipt of such N</w:t>
      </w:r>
      <w:r w:rsidRPr="00475CA1">
        <w:rPr>
          <w:rFonts w:asciiTheme="minorHAnsi" w:hAnsiTheme="minorHAnsi" w:cstheme="minorHAnsi"/>
          <w:bCs/>
          <w:sz w:val="20"/>
        </w:rPr>
        <w:t xml:space="preserve">otice, and except as otherwise directed by 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Pr="00475CA1">
        <w:rPr>
          <w:rFonts w:asciiTheme="minorHAnsi" w:hAnsiTheme="minorHAnsi" w:cstheme="minorHAnsi"/>
          <w:bCs/>
          <w:sz w:val="20"/>
        </w:rPr>
        <w:t xml:space="preserve">, Contractor shall immediately: (a) stop </w:t>
      </w:r>
      <w:r w:rsidR="004C795B" w:rsidRPr="00475CA1">
        <w:rPr>
          <w:rFonts w:asciiTheme="minorHAnsi" w:hAnsiTheme="minorHAnsi" w:cstheme="minorHAnsi"/>
          <w:bCs/>
          <w:sz w:val="20"/>
        </w:rPr>
        <w:t>S</w:t>
      </w:r>
      <w:r w:rsidR="001E2002" w:rsidRPr="00475CA1">
        <w:rPr>
          <w:rFonts w:asciiTheme="minorHAnsi" w:hAnsiTheme="minorHAnsi" w:cstheme="minorHAnsi"/>
          <w:bCs/>
          <w:sz w:val="20"/>
        </w:rPr>
        <w:t>ervices as specified in the N</w:t>
      </w:r>
      <w:r w:rsidRPr="00475CA1">
        <w:rPr>
          <w:rFonts w:asciiTheme="minorHAnsi" w:hAnsiTheme="minorHAnsi" w:cstheme="minorHAnsi"/>
          <w:bCs/>
          <w:sz w:val="20"/>
        </w:rPr>
        <w:t xml:space="preserve">otice; </w:t>
      </w:r>
      <w:r w:rsidR="00D17605" w:rsidRPr="00475CA1">
        <w:rPr>
          <w:rFonts w:asciiTheme="minorHAnsi" w:hAnsiTheme="minorHAnsi" w:cstheme="minorHAnsi"/>
          <w:bCs/>
          <w:sz w:val="20"/>
        </w:rPr>
        <w:t xml:space="preserve">and </w:t>
      </w:r>
      <w:r w:rsidRPr="00475CA1">
        <w:rPr>
          <w:rFonts w:asciiTheme="minorHAnsi" w:hAnsiTheme="minorHAnsi" w:cstheme="minorHAnsi"/>
          <w:bCs/>
          <w:sz w:val="20"/>
        </w:rPr>
        <w:t xml:space="preserve">(b) </w:t>
      </w:r>
      <w:r w:rsidR="00266469" w:rsidRPr="00475CA1">
        <w:rPr>
          <w:rFonts w:asciiTheme="minorHAnsi" w:hAnsiTheme="minorHAnsi" w:cstheme="minorHAnsi"/>
          <w:bCs/>
          <w:sz w:val="20"/>
        </w:rPr>
        <w:t>stop the delivery or manufacture of Goods as specified in the Notic</w:t>
      </w:r>
      <w:r w:rsidR="00D17605" w:rsidRPr="00475CA1">
        <w:rPr>
          <w:rFonts w:asciiTheme="minorHAnsi" w:hAnsiTheme="minorHAnsi" w:cstheme="minorHAnsi"/>
          <w:bCs/>
          <w:sz w:val="20"/>
        </w:rPr>
        <w:t>e</w:t>
      </w:r>
      <w:r w:rsidRPr="00475CA1">
        <w:rPr>
          <w:rFonts w:asciiTheme="minorHAnsi" w:hAnsiTheme="minorHAnsi" w:cstheme="minorHAnsi"/>
          <w:bCs/>
          <w:sz w:val="20"/>
        </w:rPr>
        <w:t>.</w:t>
      </w:r>
    </w:p>
    <w:p w14:paraId="424429B7" w14:textId="4ED2B14D" w:rsidR="0018280E" w:rsidRPr="00475CA1" w:rsidRDefault="00B52602">
      <w:pPr>
        <w:pStyle w:val="ListParagraph"/>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Termination for </w:t>
      </w:r>
      <w:r w:rsidR="00D17605" w:rsidRPr="00475CA1">
        <w:rPr>
          <w:rFonts w:asciiTheme="minorHAnsi" w:hAnsiTheme="minorHAnsi" w:cstheme="minorHAnsi"/>
          <w:b/>
          <w:bCs/>
          <w:sz w:val="20"/>
        </w:rPr>
        <w:t>Cause</w:t>
      </w:r>
      <w:r w:rsidRPr="00475CA1">
        <w:rPr>
          <w:rFonts w:asciiTheme="minorHAnsi" w:hAnsiTheme="minorHAnsi" w:cstheme="minorHAnsi"/>
          <w:b/>
          <w:bCs/>
          <w:sz w:val="20"/>
        </w:rPr>
        <w:t xml:space="preserve">.  </w:t>
      </w:r>
      <w:r w:rsidR="00A63087" w:rsidRPr="00475CA1">
        <w:rPr>
          <w:rFonts w:asciiTheme="minorHAnsi" w:hAnsiTheme="minorHAnsi" w:cstheme="minorHAnsi"/>
          <w:bCs/>
          <w:sz w:val="20"/>
        </w:rPr>
        <w:t xml:space="preserve">The </w:t>
      </w:r>
      <w:r w:rsidR="00323CD0" w:rsidRPr="00475CA1">
        <w:rPr>
          <w:rFonts w:asciiTheme="minorHAnsi" w:hAnsiTheme="minorHAnsi" w:cstheme="minorHAnsi"/>
          <w:bCs/>
          <w:sz w:val="20"/>
        </w:rPr>
        <w:t>J</w:t>
      </w:r>
      <w:r w:rsidR="000B28A0">
        <w:rPr>
          <w:rFonts w:asciiTheme="minorHAnsi" w:hAnsiTheme="minorHAnsi" w:cstheme="minorHAnsi"/>
          <w:bCs/>
          <w:sz w:val="20"/>
        </w:rPr>
        <w:t>CC</w:t>
      </w:r>
      <w:r w:rsidR="00A63087" w:rsidRPr="00475CA1">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sidRPr="00475CA1">
        <w:rPr>
          <w:rFonts w:asciiTheme="minorHAnsi" w:hAnsiTheme="minorHAnsi" w:cstheme="minorHAnsi"/>
          <w:bCs/>
          <w:sz w:val="20"/>
        </w:rPr>
        <w:t>ithin ten (10) days  following N</w:t>
      </w:r>
      <w:r w:rsidR="00A63087" w:rsidRPr="00475CA1">
        <w:rPr>
          <w:rFonts w:asciiTheme="minorHAnsi" w:hAnsiTheme="minorHAnsi" w:cstheme="minorHAnsi"/>
          <w:bCs/>
          <w:sz w:val="20"/>
        </w:rPr>
        <w:t>otice of default (or</w:t>
      </w:r>
      <w:r w:rsidR="00D17605" w:rsidRPr="00475CA1">
        <w:rPr>
          <w:rFonts w:asciiTheme="minorHAnsi" w:hAnsiTheme="minorHAnsi" w:cstheme="minorHAnsi"/>
          <w:bCs/>
          <w:sz w:val="20"/>
        </w:rPr>
        <w:t xml:space="preserve"> in the opinion of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D17605" w:rsidRPr="00475CA1">
        <w:rPr>
          <w:rFonts w:asciiTheme="minorHAnsi" w:hAnsiTheme="minorHAnsi" w:cstheme="minorHAnsi"/>
          <w:bCs/>
          <w:sz w:val="20"/>
        </w:rPr>
        <w:t>,</w:t>
      </w:r>
      <w:r w:rsidR="00A63087" w:rsidRPr="00475CA1">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sidRPr="00475CA1">
        <w:rPr>
          <w:rFonts w:asciiTheme="minorHAnsi" w:hAnsiTheme="minorHAnsi" w:cstheme="minorHAnsi"/>
          <w:bCs/>
          <w:sz w:val="20"/>
        </w:rPr>
        <w:t xml:space="preserve">, </w:t>
      </w:r>
      <w:r w:rsidR="00A63087" w:rsidRPr="00475CA1">
        <w:rPr>
          <w:rFonts w:asciiTheme="minorHAnsi" w:hAnsiTheme="minorHAnsi" w:cstheme="minorHAnsi"/>
          <w:bCs/>
          <w:sz w:val="20"/>
        </w:rPr>
        <w:t>warranty</w:t>
      </w:r>
      <w:r w:rsidR="00D17605" w:rsidRPr="00475CA1">
        <w:rPr>
          <w:rFonts w:asciiTheme="minorHAnsi" w:hAnsiTheme="minorHAnsi" w:cstheme="minorHAnsi"/>
          <w:bCs/>
          <w:sz w:val="20"/>
        </w:rPr>
        <w:t>, or certification</w:t>
      </w:r>
      <w:r w:rsidR="00A63087" w:rsidRPr="00475CA1">
        <w:rPr>
          <w:rFonts w:asciiTheme="minorHAnsi" w:hAnsiTheme="minorHAnsi" w:cstheme="minorHAnsi"/>
          <w:bCs/>
          <w:sz w:val="20"/>
        </w:rPr>
        <w:t xml:space="preserve"> that is or was incorrect, inaccurate, or misleading.</w:t>
      </w:r>
    </w:p>
    <w:p w14:paraId="4C011FA1" w14:textId="77777777" w:rsidR="00A63087" w:rsidRPr="00475CA1" w:rsidRDefault="0018280E">
      <w:pPr>
        <w:pStyle w:val="ListParagraph"/>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 upon Death.</w:t>
      </w:r>
      <w:r w:rsidRPr="00475CA1">
        <w:rPr>
          <w:rFonts w:asciiTheme="minorHAnsi" w:hAnsiTheme="minorHAnsi" w:cstheme="minorHAnsi"/>
          <w:bCs/>
          <w:sz w:val="20"/>
        </w:rPr>
        <w:t xml:space="preserve">  This entire Agreement will terminate immediately without further action of the parties upon the death</w:t>
      </w:r>
      <w:r w:rsidR="00D17605" w:rsidRPr="00475CA1">
        <w:rPr>
          <w:rFonts w:asciiTheme="minorHAnsi" w:hAnsiTheme="minorHAnsi" w:cstheme="minorHAnsi"/>
          <w:bCs/>
          <w:sz w:val="20"/>
        </w:rPr>
        <w:t xml:space="preserve"> </w:t>
      </w:r>
      <w:r w:rsidRPr="00475CA1">
        <w:rPr>
          <w:rFonts w:asciiTheme="minorHAnsi" w:hAnsiTheme="minorHAnsi" w:cstheme="minorHAnsi"/>
          <w:bCs/>
          <w:sz w:val="20"/>
        </w:rPr>
        <w:t>of a natural person who is a party to this Agreement</w:t>
      </w:r>
      <w:r w:rsidR="00D17605" w:rsidRPr="00475CA1">
        <w:rPr>
          <w:rFonts w:asciiTheme="minorHAnsi" w:hAnsiTheme="minorHAnsi" w:cstheme="minorHAnsi"/>
          <w:bCs/>
          <w:sz w:val="20"/>
        </w:rPr>
        <w:t>,</w:t>
      </w:r>
      <w:r w:rsidRPr="00475CA1">
        <w:rPr>
          <w:rFonts w:asciiTheme="minorHAnsi" w:hAnsiTheme="minorHAnsi" w:cstheme="minorHAnsi"/>
          <w:bCs/>
          <w:sz w:val="20"/>
        </w:rPr>
        <w:t xml:space="preserve"> or a general partner of a partnership that is a party to this Agreement.</w:t>
      </w:r>
    </w:p>
    <w:p w14:paraId="62274EA2" w14:textId="102AD0D5" w:rsidR="00B52602" w:rsidRPr="00475CA1" w:rsidRDefault="000D49F9">
      <w:pPr>
        <w:pStyle w:val="ListParagraph"/>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 for Changes in Budget or Law</w:t>
      </w:r>
      <w:r w:rsidR="00A63087" w:rsidRPr="00475CA1">
        <w:rPr>
          <w:rFonts w:asciiTheme="minorHAnsi" w:hAnsiTheme="minorHAnsi" w:cstheme="minorHAnsi"/>
          <w:b/>
          <w:bCs/>
          <w:sz w:val="20"/>
        </w:rPr>
        <w:t>.</w:t>
      </w:r>
      <w:r w:rsidR="00A63087" w:rsidRPr="00475CA1">
        <w:rPr>
          <w:rFonts w:asciiTheme="minorHAnsi" w:hAnsiTheme="minorHAnsi" w:cstheme="minorHAnsi"/>
          <w:bCs/>
          <w:sz w:val="20"/>
        </w:rPr>
        <w:t xml:space="preserve">  </w:t>
      </w:r>
      <w:r w:rsidR="000B53FC" w:rsidRPr="00475CA1">
        <w:rPr>
          <w:rFonts w:asciiTheme="minorHAnsi" w:hAnsiTheme="minorHAnsi" w:cstheme="minorHAnsi"/>
          <w:bCs/>
          <w:sz w:val="20"/>
        </w:rPr>
        <w:t xml:space="preserve">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0B53FC" w:rsidRPr="00475CA1">
        <w:rPr>
          <w:rFonts w:asciiTheme="minorHAnsi" w:hAnsiTheme="minorHAnsi" w:cstheme="minorHAnsi"/>
          <w:bCs/>
          <w:sz w:val="20"/>
        </w:rPr>
        <w:t xml:space="preserve">’s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475CA1">
        <w:rPr>
          <w:rFonts w:asciiTheme="minorHAnsi" w:hAnsiTheme="minorHAnsi" w:cstheme="minorHAnsi"/>
          <w:bCs/>
          <w:sz w:val="20"/>
        </w:rPr>
        <w:t xml:space="preserve">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B52602" w:rsidRPr="00475CA1">
        <w:rPr>
          <w:rFonts w:asciiTheme="minorHAnsi" w:hAnsiTheme="minorHAnsi" w:cstheme="minorHAnsi"/>
          <w:bCs/>
          <w:sz w:val="20"/>
        </w:rPr>
        <w:t xml:space="preserve"> may terminate this Agreement or limit Contractor’s Services (and </w:t>
      </w:r>
      <w:r w:rsidR="00537F13" w:rsidRPr="00475CA1">
        <w:rPr>
          <w:rFonts w:asciiTheme="minorHAnsi" w:hAnsiTheme="minorHAnsi" w:cstheme="minorHAnsi"/>
          <w:bCs/>
          <w:sz w:val="20"/>
        </w:rPr>
        <w:t>reduce proportionately</w:t>
      </w:r>
      <w:r w:rsidR="00B52602" w:rsidRPr="00475CA1">
        <w:rPr>
          <w:rFonts w:asciiTheme="minorHAnsi" w:hAnsiTheme="minorHAnsi" w:cstheme="minorHAnsi"/>
          <w:bCs/>
          <w:sz w:val="20"/>
        </w:rPr>
        <w:t xml:space="preserve"> Contractor’s fees) upon </w:t>
      </w:r>
      <w:r w:rsidR="001E2002" w:rsidRPr="00475CA1">
        <w:rPr>
          <w:rFonts w:asciiTheme="minorHAnsi" w:hAnsiTheme="minorHAnsi" w:cstheme="minorHAnsi"/>
          <w:bCs/>
          <w:sz w:val="20"/>
        </w:rPr>
        <w:t>N</w:t>
      </w:r>
      <w:r w:rsidR="00B52602" w:rsidRPr="00475CA1">
        <w:rPr>
          <w:rFonts w:asciiTheme="minorHAnsi" w:hAnsiTheme="minorHAnsi" w:cstheme="minorHAnsi"/>
          <w:bCs/>
          <w:sz w:val="20"/>
        </w:rPr>
        <w:t xml:space="preserve">otice to Contractor without prejudice to any right or remedy of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B52602" w:rsidRPr="00475CA1">
        <w:rPr>
          <w:rFonts w:asciiTheme="minorHAnsi" w:hAnsiTheme="minorHAnsi" w:cstheme="minorHAnsi"/>
          <w:bCs/>
          <w:sz w:val="20"/>
        </w:rPr>
        <w:t xml:space="preserve"> if: (i) expected or actual funding to compensate </w:t>
      </w:r>
      <w:r w:rsidR="00445058" w:rsidRPr="00475CA1">
        <w:rPr>
          <w:rFonts w:asciiTheme="minorHAnsi" w:hAnsiTheme="minorHAnsi" w:cstheme="minorHAnsi"/>
          <w:bCs/>
          <w:sz w:val="20"/>
        </w:rPr>
        <w:t>Contractor</w:t>
      </w:r>
      <w:r w:rsidR="00B52602" w:rsidRPr="00475CA1">
        <w:rPr>
          <w:rFonts w:asciiTheme="minorHAnsi" w:hAnsiTheme="minorHAnsi" w:cstheme="minorHAnsi"/>
          <w:bCs/>
          <w:sz w:val="20"/>
        </w:rPr>
        <w:t xml:space="preserve"> is withdrawn, reduced or limited; or (ii)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B52602" w:rsidRPr="00475CA1">
        <w:rPr>
          <w:rFonts w:asciiTheme="minorHAnsi" w:hAnsiTheme="minorHAnsi" w:cstheme="minorHAnsi"/>
          <w:bCs/>
          <w:sz w:val="20"/>
        </w:rPr>
        <w:t xml:space="preserve"> determines that Contractor’s performance under this Agreement has becom</w:t>
      </w:r>
      <w:r w:rsidR="00A11950" w:rsidRPr="00475CA1">
        <w:rPr>
          <w:rFonts w:asciiTheme="minorHAnsi" w:hAnsiTheme="minorHAnsi" w:cstheme="minorHAnsi"/>
          <w:bCs/>
          <w:sz w:val="20"/>
        </w:rPr>
        <w:t>e infeasible due to changes in applicable l</w:t>
      </w:r>
      <w:r w:rsidR="00B52602" w:rsidRPr="00475CA1">
        <w:rPr>
          <w:rFonts w:asciiTheme="minorHAnsi" w:hAnsiTheme="minorHAnsi" w:cstheme="minorHAnsi"/>
          <w:bCs/>
          <w:sz w:val="20"/>
        </w:rPr>
        <w:t>aws.</w:t>
      </w:r>
    </w:p>
    <w:p w14:paraId="19009351" w14:textId="49F4C378" w:rsidR="00B52602" w:rsidRPr="00475CA1" w:rsidRDefault="00B52602">
      <w:pPr>
        <w:pStyle w:val="ListParagraph"/>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Rights and Remedies of the </w:t>
      </w:r>
      <w:r w:rsidR="00323CD0" w:rsidRPr="00475CA1">
        <w:rPr>
          <w:rFonts w:asciiTheme="minorHAnsi" w:hAnsiTheme="minorHAnsi" w:cstheme="minorHAnsi"/>
          <w:b/>
          <w:bCs/>
          <w:sz w:val="20"/>
        </w:rPr>
        <w:t>J</w:t>
      </w:r>
      <w:r w:rsidR="00D47632">
        <w:rPr>
          <w:rFonts w:asciiTheme="minorHAnsi" w:hAnsiTheme="minorHAnsi" w:cstheme="minorHAnsi"/>
          <w:b/>
          <w:bCs/>
          <w:sz w:val="20"/>
        </w:rPr>
        <w:t>CC</w:t>
      </w:r>
      <w:r w:rsidRPr="00475CA1">
        <w:rPr>
          <w:rFonts w:asciiTheme="minorHAnsi" w:hAnsiTheme="minorHAnsi" w:cstheme="minorHAnsi"/>
          <w:b/>
          <w:bCs/>
          <w:sz w:val="20"/>
        </w:rPr>
        <w:t xml:space="preserve">.    </w:t>
      </w:r>
    </w:p>
    <w:p w14:paraId="46204492" w14:textId="2E67B9F8" w:rsidR="00B52602" w:rsidRPr="00475CA1" w:rsidRDefault="00A31134">
      <w:pPr>
        <w:pStyle w:val="BodyText"/>
        <w:numPr>
          <w:ilvl w:val="2"/>
          <w:numId w:val="17"/>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i/>
          <w:sz w:val="20"/>
        </w:rPr>
        <w:t xml:space="preserve">Nonexclusive Remedies.  </w:t>
      </w:r>
      <w:r w:rsidR="00B52602" w:rsidRPr="00475CA1">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736AA3" w:rsidRPr="00475CA1">
        <w:rPr>
          <w:rFonts w:asciiTheme="minorHAnsi" w:hAnsiTheme="minorHAnsi" w:cstheme="minorHAnsi"/>
          <w:bCs/>
          <w:sz w:val="20"/>
        </w:rPr>
        <w:t xml:space="preserve"> </w:t>
      </w:r>
      <w:r w:rsidR="00B52602" w:rsidRPr="00475CA1">
        <w:rPr>
          <w:rFonts w:asciiTheme="minorHAnsi" w:hAnsiTheme="minorHAnsi" w:cstheme="minorHAnsi"/>
          <w:bCs/>
          <w:sz w:val="20"/>
        </w:rPr>
        <w:t xml:space="preserve">immediately if Contractor is in </w:t>
      </w:r>
      <w:r w:rsidR="00736AA3" w:rsidRPr="00475CA1">
        <w:rPr>
          <w:rFonts w:asciiTheme="minorHAnsi" w:hAnsiTheme="minorHAnsi" w:cstheme="minorHAnsi"/>
          <w:bCs/>
          <w:sz w:val="20"/>
        </w:rPr>
        <w:t xml:space="preserve">default, or if a </w:t>
      </w:r>
      <w:r w:rsidR="00D47632" w:rsidRPr="00475CA1">
        <w:rPr>
          <w:rFonts w:asciiTheme="minorHAnsi" w:hAnsiTheme="minorHAnsi" w:cstheme="minorHAnsi"/>
          <w:bCs/>
          <w:sz w:val="20"/>
        </w:rPr>
        <w:t>third-party</w:t>
      </w:r>
      <w:r w:rsidR="00B52602" w:rsidRPr="00475CA1">
        <w:rPr>
          <w:rFonts w:asciiTheme="minorHAnsi" w:hAnsiTheme="minorHAnsi" w:cstheme="minorHAnsi"/>
          <w:bCs/>
          <w:sz w:val="20"/>
        </w:rPr>
        <w:t xml:space="preserve"> claim or dispute is brought or threatened that alleges</w:t>
      </w:r>
      <w:r w:rsidR="00736AA3" w:rsidRPr="00475CA1">
        <w:rPr>
          <w:rFonts w:asciiTheme="minorHAnsi" w:hAnsiTheme="minorHAnsi" w:cstheme="minorHAnsi"/>
          <w:bCs/>
          <w:sz w:val="20"/>
        </w:rPr>
        <w:t xml:space="preserve"> facts that would constitute a d</w:t>
      </w:r>
      <w:r w:rsidR="00B52602" w:rsidRPr="00475CA1">
        <w:rPr>
          <w:rFonts w:asciiTheme="minorHAnsi" w:hAnsiTheme="minorHAnsi" w:cstheme="minorHAnsi"/>
          <w:bCs/>
          <w:sz w:val="20"/>
        </w:rPr>
        <w:t>efault under this Agreement. If Contrac</w:t>
      </w:r>
      <w:r w:rsidR="00736AA3" w:rsidRPr="00475CA1">
        <w:rPr>
          <w:rFonts w:asciiTheme="minorHAnsi" w:hAnsiTheme="minorHAnsi" w:cstheme="minorHAnsi"/>
          <w:bCs/>
          <w:sz w:val="20"/>
        </w:rPr>
        <w:t>tor is in d</w:t>
      </w:r>
      <w:r w:rsidR="00B52602" w:rsidRPr="00475CA1">
        <w:rPr>
          <w:rFonts w:asciiTheme="minorHAnsi" w:hAnsiTheme="minorHAnsi" w:cstheme="minorHAnsi"/>
          <w:bCs/>
          <w:sz w:val="20"/>
        </w:rPr>
        <w:t xml:space="preserve">efault,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736AA3" w:rsidRPr="00475CA1">
        <w:rPr>
          <w:rFonts w:asciiTheme="minorHAnsi" w:hAnsiTheme="minorHAnsi" w:cstheme="minorHAnsi"/>
          <w:bCs/>
          <w:sz w:val="20"/>
        </w:rPr>
        <w:t xml:space="preserve"> </w:t>
      </w:r>
      <w:r w:rsidR="00B52602" w:rsidRPr="00475CA1">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sidRPr="00475CA1">
        <w:rPr>
          <w:rFonts w:asciiTheme="minorHAnsi" w:hAnsiTheme="minorHAnsi" w:cstheme="minorHAnsi"/>
          <w:bCs/>
          <w:sz w:val="20"/>
        </w:rPr>
        <w:t>ion; (iii) exercise, following N</w:t>
      </w:r>
      <w:r w:rsidR="00B52602" w:rsidRPr="00475CA1">
        <w:rPr>
          <w:rFonts w:asciiTheme="minorHAnsi" w:hAnsiTheme="minorHAnsi" w:cstheme="minorHAnsi"/>
          <w:bCs/>
          <w:sz w:val="20"/>
        </w:rPr>
        <w:t xml:space="preserve">otice,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B52602" w:rsidRPr="00475CA1">
        <w:rPr>
          <w:rFonts w:asciiTheme="minorHAnsi" w:hAnsiTheme="minorHAnsi" w:cstheme="minorHAnsi"/>
          <w:bCs/>
          <w:sz w:val="20"/>
        </w:rPr>
        <w:t>’s right of early termination of this Agreement as provided herein; and (iv) seek any other remedy available at law or in equity.</w:t>
      </w:r>
    </w:p>
    <w:p w14:paraId="5EF36D14" w14:textId="2965E751" w:rsidR="00B52602" w:rsidRPr="00475CA1" w:rsidRDefault="00B52602">
      <w:pPr>
        <w:pStyle w:val="BodyText"/>
        <w:numPr>
          <w:ilvl w:val="2"/>
          <w:numId w:val="17"/>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sz w:val="20"/>
        </w:rPr>
        <w:t xml:space="preserve"> </w:t>
      </w:r>
      <w:r w:rsidR="00B2054F" w:rsidRPr="00475CA1">
        <w:rPr>
          <w:rFonts w:asciiTheme="minorHAnsi" w:hAnsiTheme="minorHAnsi" w:cstheme="minorHAnsi"/>
          <w:bCs/>
          <w:i/>
          <w:sz w:val="20"/>
        </w:rPr>
        <w:t xml:space="preserve">Replacement. </w:t>
      </w:r>
      <w:r w:rsidR="00B2054F" w:rsidRPr="00475CA1">
        <w:rPr>
          <w:rFonts w:asciiTheme="minorHAnsi" w:hAnsiTheme="minorHAnsi" w:cstheme="minorHAnsi"/>
          <w:bCs/>
          <w:sz w:val="20"/>
        </w:rPr>
        <w:t xml:space="preserve"> </w:t>
      </w:r>
      <w:r w:rsidRPr="00475CA1">
        <w:rPr>
          <w:rFonts w:asciiTheme="minorHAnsi" w:hAnsiTheme="minorHAnsi" w:cstheme="minorHAnsi"/>
          <w:bCs/>
          <w:sz w:val="20"/>
        </w:rPr>
        <w:t xml:space="preserve">If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Pr="00475CA1">
        <w:rPr>
          <w:rFonts w:asciiTheme="minorHAnsi" w:hAnsiTheme="minorHAnsi" w:cstheme="minorHAnsi"/>
          <w:bCs/>
          <w:sz w:val="20"/>
        </w:rPr>
        <w:t xml:space="preserve"> terminates this Agreement in whole or in part for cause,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may acquire from third parties, under the terms and in the manner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considers appropriate, services equivalent to those terminated, and Contractor shall be liable to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for any excess cos</w:t>
      </w:r>
      <w:r w:rsidR="008648B6" w:rsidRPr="00475CA1">
        <w:rPr>
          <w:rFonts w:asciiTheme="minorHAnsi" w:hAnsiTheme="minorHAnsi" w:cstheme="minorHAnsi"/>
          <w:bCs/>
          <w:sz w:val="20"/>
        </w:rPr>
        <w:t>ts for those</w:t>
      </w:r>
      <w:r w:rsidR="008D2FF6">
        <w:rPr>
          <w:rFonts w:asciiTheme="minorHAnsi" w:hAnsiTheme="minorHAnsi" w:cstheme="minorHAnsi"/>
          <w:bCs/>
          <w:sz w:val="20"/>
        </w:rPr>
        <w:t xml:space="preserve"> </w:t>
      </w:r>
      <w:r w:rsidR="008648B6" w:rsidRPr="00475CA1">
        <w:rPr>
          <w:rFonts w:asciiTheme="minorHAnsi" w:hAnsiTheme="minorHAnsi" w:cstheme="minorHAnsi"/>
          <w:bCs/>
          <w:sz w:val="20"/>
        </w:rPr>
        <w:t>services.</w:t>
      </w:r>
      <w:r w:rsidRPr="00475CA1">
        <w:rPr>
          <w:rFonts w:asciiTheme="minorHAnsi" w:hAnsiTheme="minorHAnsi" w:cstheme="minorHAnsi"/>
          <w:bCs/>
          <w:sz w:val="20"/>
        </w:rPr>
        <w:t xml:space="preserve"> Notwithstanding any other provision of this Agreement, in no event shall the excess cost to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Pr="00475CA1">
        <w:rPr>
          <w:rFonts w:asciiTheme="minorHAnsi" w:hAnsiTheme="minorHAnsi" w:cstheme="minorHAnsi"/>
          <w:bCs/>
          <w:sz w:val="20"/>
        </w:rPr>
        <w:t xml:space="preserve"> for such services be excluded under this Agreement as indirect, incidental, special, exemplary, punitive or consequential damages of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Contractor shall continue </w:t>
      </w:r>
      <w:r w:rsidR="008648B6" w:rsidRPr="00475CA1">
        <w:rPr>
          <w:rFonts w:asciiTheme="minorHAnsi" w:hAnsiTheme="minorHAnsi" w:cstheme="minorHAnsi"/>
          <w:bCs/>
          <w:sz w:val="20"/>
        </w:rPr>
        <w:t>any</w:t>
      </w:r>
      <w:r w:rsidRPr="00475CA1">
        <w:rPr>
          <w:rFonts w:asciiTheme="minorHAnsi" w:hAnsiTheme="minorHAnsi" w:cstheme="minorHAnsi"/>
          <w:bCs/>
          <w:sz w:val="20"/>
        </w:rPr>
        <w:t xml:space="preserve"> Services not terminated hereunder.</w:t>
      </w:r>
      <w:r w:rsidR="008648B6" w:rsidRPr="00475CA1">
        <w:rPr>
          <w:rFonts w:asciiTheme="minorHAnsi" w:hAnsiTheme="minorHAnsi" w:cstheme="minorHAnsi"/>
          <w:bCs/>
          <w:sz w:val="20"/>
        </w:rPr>
        <w:t xml:space="preserve"> </w:t>
      </w:r>
    </w:p>
    <w:p w14:paraId="3BAC8284" w14:textId="566134F0" w:rsidR="00B52602" w:rsidRPr="00475CA1" w:rsidRDefault="00B2054F">
      <w:pPr>
        <w:pStyle w:val="BodyText"/>
        <w:numPr>
          <w:ilvl w:val="2"/>
          <w:numId w:val="17"/>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i/>
          <w:sz w:val="20"/>
        </w:rPr>
        <w:t xml:space="preserve">Delivery of Materials.  </w:t>
      </w:r>
      <w:r w:rsidR="00B52602" w:rsidRPr="00475CA1">
        <w:rPr>
          <w:rFonts w:asciiTheme="minorHAnsi" w:hAnsiTheme="minorHAnsi" w:cstheme="minorHAnsi"/>
          <w:bCs/>
          <w:sz w:val="20"/>
        </w:rPr>
        <w:t xml:space="preserve">In the event of any expiration or termination of this Agreement, Contractor shall promptly provide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8648B6" w:rsidRPr="00475CA1">
        <w:rPr>
          <w:rFonts w:asciiTheme="minorHAnsi" w:hAnsiTheme="minorHAnsi" w:cstheme="minorHAnsi"/>
          <w:bCs/>
          <w:sz w:val="20"/>
        </w:rPr>
        <w:t xml:space="preserve"> </w:t>
      </w:r>
      <w:r w:rsidR="00B52602" w:rsidRPr="00475CA1">
        <w:rPr>
          <w:rFonts w:asciiTheme="minorHAnsi" w:hAnsiTheme="minorHAnsi" w:cstheme="minorHAnsi"/>
          <w:bCs/>
          <w:sz w:val="20"/>
        </w:rPr>
        <w:t>with all originals and copies of the Deliverables</w:t>
      </w:r>
      <w:r w:rsidR="008648B6" w:rsidRPr="00475CA1">
        <w:rPr>
          <w:rFonts w:asciiTheme="minorHAnsi" w:hAnsiTheme="minorHAnsi" w:cstheme="minorHAnsi"/>
          <w:bCs/>
          <w:sz w:val="20"/>
        </w:rPr>
        <w:t xml:space="preserve">, including </w:t>
      </w:r>
      <w:r w:rsidR="00B52602" w:rsidRPr="00475CA1">
        <w:rPr>
          <w:rFonts w:asciiTheme="minorHAnsi" w:hAnsiTheme="minorHAnsi" w:cstheme="minorHAnsi"/>
          <w:bCs/>
          <w:sz w:val="20"/>
        </w:rPr>
        <w:t xml:space="preserve">any </w:t>
      </w:r>
      <w:proofErr w:type="gramStart"/>
      <w:r w:rsidR="00B52602" w:rsidRPr="00475CA1">
        <w:rPr>
          <w:rFonts w:asciiTheme="minorHAnsi" w:hAnsiTheme="minorHAnsi" w:cstheme="minorHAnsi"/>
          <w:bCs/>
          <w:sz w:val="20"/>
        </w:rPr>
        <w:t>p</w:t>
      </w:r>
      <w:r w:rsidR="00993813" w:rsidRPr="00475CA1">
        <w:rPr>
          <w:rFonts w:asciiTheme="minorHAnsi" w:hAnsiTheme="minorHAnsi" w:cstheme="minorHAnsi"/>
          <w:bCs/>
          <w:sz w:val="20"/>
        </w:rPr>
        <w:t>artially-completed</w:t>
      </w:r>
      <w:proofErr w:type="gramEnd"/>
      <w:r w:rsidR="00993813" w:rsidRPr="00475CA1">
        <w:rPr>
          <w:rFonts w:asciiTheme="minorHAnsi" w:hAnsiTheme="minorHAnsi" w:cstheme="minorHAnsi"/>
          <w:bCs/>
          <w:sz w:val="20"/>
        </w:rPr>
        <w:t xml:space="preserve"> Deliverables-</w:t>
      </w:r>
      <w:r w:rsidR="00B52602" w:rsidRPr="00475CA1">
        <w:rPr>
          <w:rFonts w:asciiTheme="minorHAnsi" w:hAnsiTheme="minorHAnsi" w:cstheme="minorHAnsi"/>
          <w:bCs/>
          <w:sz w:val="20"/>
        </w:rPr>
        <w:t>rel</w:t>
      </w:r>
      <w:r w:rsidR="00EC0B9F" w:rsidRPr="00475CA1">
        <w:rPr>
          <w:rFonts w:asciiTheme="minorHAnsi" w:hAnsiTheme="minorHAnsi" w:cstheme="minorHAnsi"/>
          <w:bCs/>
          <w:sz w:val="20"/>
        </w:rPr>
        <w:t>ated work product or materials</w:t>
      </w:r>
      <w:r w:rsidR="00B52602" w:rsidRPr="00475CA1">
        <w:rPr>
          <w:rFonts w:asciiTheme="minorHAnsi" w:hAnsiTheme="minorHAnsi" w:cstheme="minorHAnsi"/>
          <w:bCs/>
          <w:sz w:val="20"/>
        </w:rPr>
        <w:t xml:space="preserve">, </w:t>
      </w:r>
      <w:r w:rsidR="008648B6" w:rsidRPr="00475CA1">
        <w:rPr>
          <w:rFonts w:asciiTheme="minorHAnsi" w:hAnsiTheme="minorHAnsi" w:cstheme="minorHAnsi"/>
          <w:bCs/>
          <w:sz w:val="20"/>
        </w:rPr>
        <w:t xml:space="preserve">and any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8648B6" w:rsidRPr="00475CA1">
        <w:rPr>
          <w:rFonts w:asciiTheme="minorHAnsi" w:hAnsiTheme="minorHAnsi" w:cstheme="minorHAnsi"/>
          <w:bCs/>
          <w:sz w:val="20"/>
        </w:rPr>
        <w:t>-provided materials</w:t>
      </w:r>
      <w:r w:rsidR="00B52602" w:rsidRPr="00475CA1">
        <w:rPr>
          <w:rFonts w:asciiTheme="minorHAnsi" w:hAnsiTheme="minorHAnsi" w:cstheme="minorHAnsi"/>
          <w:bCs/>
          <w:sz w:val="20"/>
        </w:rPr>
        <w:t xml:space="preserve"> in its possession, custody, or control. In the event of any termination of this Agreement,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B52602" w:rsidRPr="00475CA1">
        <w:rPr>
          <w:rFonts w:asciiTheme="minorHAnsi" w:hAnsiTheme="minorHAnsi" w:cstheme="minorHAnsi"/>
          <w:bCs/>
          <w:sz w:val="20"/>
        </w:rPr>
        <w:t xml:space="preserve"> shall </w:t>
      </w:r>
      <w:r w:rsidR="00B52602" w:rsidRPr="00475CA1">
        <w:rPr>
          <w:rFonts w:asciiTheme="minorHAnsi" w:hAnsiTheme="minorHAnsi" w:cstheme="minorHAnsi"/>
          <w:bCs/>
          <w:sz w:val="20"/>
        </w:rPr>
        <w:lastRenderedPageBreak/>
        <w:t xml:space="preserve">not be liable to Contractor for compensation or damages incurred </w:t>
      </w:r>
      <w:proofErr w:type="gramStart"/>
      <w:r w:rsidR="00B52602" w:rsidRPr="00475CA1">
        <w:rPr>
          <w:rFonts w:asciiTheme="minorHAnsi" w:hAnsiTheme="minorHAnsi" w:cstheme="minorHAnsi"/>
          <w:bCs/>
          <w:sz w:val="20"/>
        </w:rPr>
        <w:t>as a result of</w:t>
      </w:r>
      <w:proofErr w:type="gramEnd"/>
      <w:r w:rsidR="00B52602" w:rsidRPr="00475CA1">
        <w:rPr>
          <w:rFonts w:asciiTheme="minorHAnsi" w:hAnsiTheme="minorHAnsi" w:cstheme="minorHAnsi"/>
          <w:bCs/>
          <w:sz w:val="20"/>
        </w:rPr>
        <w:t xml:space="preserve"> such termination; provided that if the </w:t>
      </w:r>
      <w:r w:rsidR="00323CD0" w:rsidRPr="00475CA1">
        <w:rPr>
          <w:rFonts w:asciiTheme="minorHAnsi" w:hAnsiTheme="minorHAnsi" w:cstheme="minorHAnsi"/>
          <w:bCs/>
          <w:sz w:val="20"/>
        </w:rPr>
        <w:t>J</w:t>
      </w:r>
      <w:r w:rsidR="00065F44">
        <w:rPr>
          <w:rFonts w:asciiTheme="minorHAnsi" w:hAnsiTheme="minorHAnsi" w:cstheme="minorHAnsi"/>
          <w:bCs/>
          <w:sz w:val="20"/>
        </w:rPr>
        <w:t>CC</w:t>
      </w:r>
      <w:r w:rsidR="008648B6" w:rsidRPr="00475CA1">
        <w:rPr>
          <w:rFonts w:asciiTheme="minorHAnsi" w:hAnsiTheme="minorHAnsi" w:cstheme="minorHAnsi"/>
          <w:bCs/>
          <w:sz w:val="20"/>
        </w:rPr>
        <w:t>’s</w:t>
      </w:r>
      <w:r w:rsidR="00B52602" w:rsidRPr="00475CA1">
        <w:rPr>
          <w:rFonts w:asciiTheme="minorHAnsi" w:hAnsiTheme="minorHAnsi" w:cstheme="minorHAnsi"/>
          <w:bCs/>
          <w:sz w:val="20"/>
        </w:rPr>
        <w:t xml:space="preserve"> termination is not </w:t>
      </w:r>
      <w:r w:rsidR="008648B6" w:rsidRPr="00475CA1">
        <w:rPr>
          <w:rFonts w:asciiTheme="minorHAnsi" w:hAnsiTheme="minorHAnsi" w:cstheme="minorHAnsi"/>
          <w:bCs/>
          <w:sz w:val="20"/>
        </w:rPr>
        <w:t>for cause</w:t>
      </w:r>
      <w:r w:rsidR="00B52602" w:rsidRPr="00475CA1">
        <w:rPr>
          <w:rFonts w:asciiTheme="minorHAnsi" w:hAnsiTheme="minorHAnsi" w:cstheme="minorHAnsi"/>
          <w:bCs/>
          <w:sz w:val="20"/>
        </w:rPr>
        <w:t xml:space="preserve">, </w:t>
      </w:r>
      <w:r w:rsidR="008648B6" w:rsidRPr="00475CA1">
        <w:rPr>
          <w:rFonts w:asciiTheme="minorHAnsi" w:hAnsiTheme="minorHAnsi" w:cstheme="minorHAnsi"/>
          <w:bCs/>
          <w:sz w:val="20"/>
        </w:rPr>
        <w:t xml:space="preserve">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B52602" w:rsidRPr="00475CA1">
        <w:rPr>
          <w:rFonts w:asciiTheme="minorHAnsi" w:hAnsiTheme="minorHAnsi" w:cstheme="minorHAnsi"/>
          <w:bCs/>
          <w:sz w:val="20"/>
        </w:rPr>
        <w:t xml:space="preserve"> shall pay any fees due under this Agreement for </w:t>
      </w:r>
      <w:r w:rsidR="00F57637" w:rsidRPr="00475CA1">
        <w:rPr>
          <w:rFonts w:asciiTheme="minorHAnsi" w:hAnsiTheme="minorHAnsi" w:cstheme="minorHAnsi"/>
          <w:bCs/>
          <w:sz w:val="20"/>
        </w:rPr>
        <w:t xml:space="preserve">Services performed or </w:t>
      </w:r>
      <w:r w:rsidR="00B52602" w:rsidRPr="00475CA1">
        <w:rPr>
          <w:rFonts w:asciiTheme="minorHAnsi" w:hAnsiTheme="minorHAnsi" w:cstheme="minorHAnsi"/>
          <w:bCs/>
          <w:sz w:val="20"/>
        </w:rPr>
        <w:t xml:space="preserve">Deliverables completed and accepted as of the date of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1E2002" w:rsidRPr="00475CA1">
        <w:rPr>
          <w:rFonts w:asciiTheme="minorHAnsi" w:hAnsiTheme="minorHAnsi" w:cstheme="minorHAnsi"/>
          <w:bCs/>
          <w:sz w:val="20"/>
        </w:rPr>
        <w:t>’s termination N</w:t>
      </w:r>
      <w:r w:rsidR="00B52602" w:rsidRPr="00475CA1">
        <w:rPr>
          <w:rFonts w:asciiTheme="minorHAnsi" w:hAnsiTheme="minorHAnsi" w:cstheme="minorHAnsi"/>
          <w:bCs/>
          <w:sz w:val="20"/>
        </w:rPr>
        <w:t xml:space="preserve">otice.   </w:t>
      </w:r>
    </w:p>
    <w:p w14:paraId="6417CB28" w14:textId="77777777" w:rsidR="008B1D57" w:rsidRPr="00475CA1" w:rsidRDefault="00B52602">
      <w:pPr>
        <w:pStyle w:val="ListParagraph"/>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Survival.  </w:t>
      </w:r>
      <w:r w:rsidRPr="00475CA1">
        <w:rPr>
          <w:rFonts w:asciiTheme="minorHAnsi" w:hAnsiTheme="minorHAnsi" w:cstheme="minorHAnsi"/>
          <w:bCs/>
          <w:sz w:val="20"/>
        </w:rPr>
        <w:t xml:space="preserve">Termination </w:t>
      </w:r>
      <w:r w:rsidR="00D17605" w:rsidRPr="00475CA1">
        <w:rPr>
          <w:rFonts w:asciiTheme="minorHAnsi" w:hAnsiTheme="minorHAnsi" w:cstheme="minorHAnsi"/>
          <w:bCs/>
          <w:sz w:val="20"/>
        </w:rPr>
        <w:t xml:space="preserve">or expiration </w:t>
      </w:r>
      <w:r w:rsidRPr="00475CA1">
        <w:rPr>
          <w:rFonts w:asciiTheme="minorHAnsi" w:hAnsiTheme="minorHAnsi" w:cstheme="minorHAnsi"/>
          <w:bCs/>
          <w:sz w:val="20"/>
        </w:rPr>
        <w:t xml:space="preserve">of this Agreement </w:t>
      </w:r>
      <w:r w:rsidR="00334608" w:rsidRPr="00475CA1">
        <w:rPr>
          <w:rFonts w:asciiTheme="minorHAnsi" w:hAnsiTheme="minorHAnsi" w:cstheme="minorHAnsi"/>
          <w:bCs/>
          <w:sz w:val="20"/>
        </w:rPr>
        <w:t>shall not affect the rights and obligations of the p</w:t>
      </w:r>
      <w:r w:rsidRPr="00475CA1">
        <w:rPr>
          <w:rFonts w:asciiTheme="minorHAnsi" w:hAnsiTheme="minorHAnsi" w:cstheme="minorHAnsi"/>
          <w:bCs/>
          <w:sz w:val="20"/>
        </w:rPr>
        <w:t xml:space="preserve">arties which arose prior to any such termination </w:t>
      </w:r>
      <w:r w:rsidR="00B67CC9" w:rsidRPr="00475CA1">
        <w:rPr>
          <w:rFonts w:asciiTheme="minorHAnsi" w:hAnsiTheme="minorHAnsi" w:cstheme="minorHAnsi"/>
          <w:bCs/>
          <w:sz w:val="20"/>
        </w:rPr>
        <w:t xml:space="preserve">or expiration </w:t>
      </w:r>
      <w:r w:rsidRPr="00475CA1">
        <w:rPr>
          <w:rFonts w:asciiTheme="minorHAnsi" w:hAnsiTheme="minorHAnsi" w:cstheme="minorHAnsi"/>
          <w:bCs/>
          <w:sz w:val="20"/>
        </w:rPr>
        <w:t>(unless otherwise provided</w:t>
      </w:r>
      <w:r w:rsidR="00334608" w:rsidRPr="00475CA1">
        <w:rPr>
          <w:rFonts w:asciiTheme="minorHAnsi" w:hAnsiTheme="minorHAnsi" w:cstheme="minorHAnsi"/>
          <w:bCs/>
          <w:sz w:val="20"/>
        </w:rPr>
        <w:t xml:space="preserve"> herein) and such rights and </w:t>
      </w:r>
      <w:r w:rsidRPr="00475CA1">
        <w:rPr>
          <w:rFonts w:asciiTheme="minorHAnsi" w:hAnsiTheme="minorHAnsi" w:cstheme="minorHAnsi"/>
          <w:bCs/>
          <w:sz w:val="20"/>
        </w:rPr>
        <w:t>obligations shall survive any such termination</w:t>
      </w:r>
      <w:r w:rsidR="00B67CC9" w:rsidRPr="00475CA1">
        <w:rPr>
          <w:rFonts w:asciiTheme="minorHAnsi" w:hAnsiTheme="minorHAnsi" w:cstheme="minorHAnsi"/>
          <w:bCs/>
          <w:sz w:val="20"/>
        </w:rPr>
        <w:t xml:space="preserve"> or expiration</w:t>
      </w:r>
      <w:r w:rsidRPr="00475CA1">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sidRPr="00475CA1">
        <w:rPr>
          <w:rFonts w:asciiTheme="minorHAnsi" w:hAnsiTheme="minorHAnsi" w:cstheme="minorHAnsi"/>
          <w:bCs/>
          <w:sz w:val="20"/>
        </w:rPr>
        <w:t>any section</w:t>
      </w:r>
      <w:r w:rsidR="00387F13" w:rsidRPr="00475CA1">
        <w:rPr>
          <w:rFonts w:asciiTheme="minorHAnsi" w:hAnsiTheme="minorHAnsi" w:cstheme="minorHAnsi"/>
          <w:bCs/>
          <w:sz w:val="20"/>
        </w:rPr>
        <w:t xml:space="preserve"> of this Agreement</w:t>
      </w:r>
      <w:r w:rsidR="00AC73EE" w:rsidRPr="00475CA1">
        <w:rPr>
          <w:rFonts w:asciiTheme="minorHAnsi" w:hAnsiTheme="minorHAnsi" w:cstheme="minorHAnsi"/>
          <w:bCs/>
          <w:sz w:val="20"/>
        </w:rPr>
        <w:t xml:space="preserve"> that states it shall survive such </w:t>
      </w:r>
      <w:r w:rsidR="00387F13" w:rsidRPr="00475CA1">
        <w:rPr>
          <w:rFonts w:asciiTheme="minorHAnsi" w:hAnsiTheme="minorHAnsi" w:cstheme="minorHAnsi"/>
          <w:bCs/>
          <w:sz w:val="20"/>
        </w:rPr>
        <w:t>termination</w:t>
      </w:r>
      <w:r w:rsidR="00B67CC9" w:rsidRPr="00475CA1">
        <w:rPr>
          <w:rFonts w:asciiTheme="minorHAnsi" w:hAnsiTheme="minorHAnsi" w:cstheme="minorHAnsi"/>
          <w:bCs/>
          <w:sz w:val="20"/>
        </w:rPr>
        <w:t xml:space="preserve"> or expiration</w:t>
      </w:r>
      <w:r w:rsidRPr="00475CA1">
        <w:rPr>
          <w:rFonts w:asciiTheme="minorHAnsi" w:hAnsiTheme="minorHAnsi" w:cstheme="minorHAnsi"/>
          <w:bCs/>
          <w:sz w:val="20"/>
        </w:rPr>
        <w:t>.</w:t>
      </w:r>
    </w:p>
    <w:p w14:paraId="7FD9A920" w14:textId="0E3F78E6" w:rsidR="00E6137A" w:rsidRPr="00475CA1" w:rsidRDefault="00DC5733">
      <w:pPr>
        <w:numPr>
          <w:ilvl w:val="0"/>
          <w:numId w:val="17"/>
        </w:numPr>
        <w:spacing w:before="120" w:after="120"/>
        <w:jc w:val="both"/>
        <w:rPr>
          <w:rFonts w:asciiTheme="minorHAnsi" w:hAnsiTheme="minorHAnsi" w:cstheme="minorHAnsi"/>
          <w:b/>
          <w:sz w:val="20"/>
        </w:rPr>
      </w:pPr>
      <w:r w:rsidRPr="00475CA1">
        <w:rPr>
          <w:rFonts w:asciiTheme="minorHAnsi" w:hAnsiTheme="minorHAnsi" w:cstheme="minorHAnsi"/>
          <w:b/>
          <w:bCs/>
          <w:sz w:val="20"/>
        </w:rPr>
        <w:t>Assignmen</w:t>
      </w:r>
      <w:r w:rsidR="0020154A" w:rsidRPr="00475CA1">
        <w:rPr>
          <w:rFonts w:asciiTheme="minorHAnsi" w:hAnsiTheme="minorHAnsi" w:cstheme="minorHAnsi"/>
          <w:b/>
          <w:bCs/>
          <w:sz w:val="20"/>
        </w:rPr>
        <w:t xml:space="preserve">t and Subcontracting.  </w:t>
      </w:r>
      <w:r w:rsidR="0020154A" w:rsidRPr="00475CA1">
        <w:rPr>
          <w:rFonts w:asciiTheme="minorHAnsi" w:hAnsiTheme="minorHAnsi" w:cstheme="minorHAnsi"/>
          <w:sz w:val="20"/>
        </w:rPr>
        <w:t xml:space="preserve">Contractor may not assign or subcontract its rights or duties under this Agreement, in whole or in part, whether by operation of law or otherwise, without the prior written consent of the </w:t>
      </w:r>
      <w:r w:rsidR="00323CD0" w:rsidRPr="00475CA1">
        <w:rPr>
          <w:rFonts w:asciiTheme="minorHAnsi" w:hAnsiTheme="minorHAnsi" w:cstheme="minorHAnsi"/>
          <w:sz w:val="20"/>
        </w:rPr>
        <w:t>J</w:t>
      </w:r>
      <w:r w:rsidR="00D47632">
        <w:rPr>
          <w:rFonts w:asciiTheme="minorHAnsi" w:hAnsiTheme="minorHAnsi" w:cstheme="minorHAnsi"/>
          <w:sz w:val="20"/>
        </w:rPr>
        <w:t>CC</w:t>
      </w:r>
      <w:r w:rsidR="00122651" w:rsidRPr="00475CA1">
        <w:rPr>
          <w:rFonts w:asciiTheme="minorHAnsi" w:hAnsiTheme="minorHAnsi" w:cstheme="minorHAnsi"/>
          <w:sz w:val="20"/>
        </w:rPr>
        <w:t>.</w:t>
      </w:r>
      <w:r w:rsidR="0020154A" w:rsidRPr="00475CA1">
        <w:rPr>
          <w:rFonts w:asciiTheme="minorHAnsi" w:hAnsiTheme="minorHAnsi"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Pr="00475CA1" w:rsidRDefault="00DC5733">
      <w:pPr>
        <w:numPr>
          <w:ilvl w:val="0"/>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Notices</w:t>
      </w:r>
      <w:r w:rsidR="007A6241" w:rsidRPr="00475CA1">
        <w:rPr>
          <w:rFonts w:asciiTheme="minorHAnsi" w:hAnsiTheme="minorHAnsi" w:cstheme="minorHAnsi"/>
          <w:b/>
          <w:bCs/>
          <w:sz w:val="20"/>
        </w:rPr>
        <w:t xml:space="preserve">.  </w:t>
      </w:r>
      <w:r w:rsidR="001E2002" w:rsidRPr="00475CA1">
        <w:rPr>
          <w:rFonts w:asciiTheme="minorHAnsi" w:hAnsiTheme="minorHAnsi" w:cstheme="minorHAnsi"/>
          <w:bCs/>
          <w:sz w:val="20"/>
        </w:rPr>
        <w:t>Notices must be sent to the following address and recipient:</w:t>
      </w:r>
    </w:p>
    <w:p w14:paraId="3E7E91A0" w14:textId="77777777" w:rsidR="001B03E3" w:rsidRPr="00475CA1" w:rsidRDefault="001B03E3" w:rsidP="00475CA1">
      <w:pPr>
        <w:spacing w:before="120" w:after="120"/>
        <w:ind w:left="360"/>
        <w:jc w:val="both"/>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475CA1"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30E4D60D" w:rsidR="007A6241" w:rsidRPr="00475CA1" w:rsidRDefault="007A6241" w:rsidP="00475CA1">
            <w:pPr>
              <w:pStyle w:val="TableStyle"/>
              <w:widowControl w:val="0"/>
              <w:jc w:val="both"/>
              <w:rPr>
                <w:rFonts w:cstheme="minorHAnsi"/>
                <w:b/>
                <w:bCs/>
                <w:sz w:val="20"/>
              </w:rPr>
            </w:pPr>
            <w:r w:rsidRPr="00475CA1">
              <w:rPr>
                <w:rFonts w:cstheme="minorHAnsi"/>
                <w:b/>
                <w:bCs/>
                <w:sz w:val="20"/>
              </w:rPr>
              <w:t>If to Contractor:</w:t>
            </w:r>
            <w:r w:rsidR="00BF210F">
              <w:rPr>
                <w:rFonts w:cstheme="minorHAnsi"/>
                <w:b/>
                <w:bCs/>
                <w:sz w:val="20"/>
              </w:rPr>
              <w:t xml:space="preserve">   </w:t>
            </w:r>
            <w:r w:rsidR="00BF210F" w:rsidRPr="00D47632">
              <w:rPr>
                <w:rFonts w:cstheme="minorHAnsi"/>
                <w:b/>
                <w:bCs/>
                <w:sz w:val="20"/>
                <w:highlight w:val="yellow"/>
              </w:rPr>
              <w:t>TBD</w:t>
            </w:r>
          </w:p>
        </w:tc>
        <w:tc>
          <w:tcPr>
            <w:tcW w:w="3967" w:type="dxa"/>
            <w:tcBorders>
              <w:top w:val="single" w:sz="4" w:space="0" w:color="auto"/>
              <w:left w:val="single" w:sz="4" w:space="0" w:color="auto"/>
              <w:bottom w:val="single" w:sz="4" w:space="0" w:color="auto"/>
            </w:tcBorders>
            <w:shd w:val="clear" w:color="auto" w:fill="CCCCCC"/>
          </w:tcPr>
          <w:p w14:paraId="216DE89A" w14:textId="143F4FEB" w:rsidR="007A6241" w:rsidRPr="00475CA1" w:rsidRDefault="007A6241" w:rsidP="00475CA1">
            <w:pPr>
              <w:pStyle w:val="TableStyle"/>
              <w:widowControl w:val="0"/>
              <w:jc w:val="both"/>
              <w:rPr>
                <w:rFonts w:cstheme="minorHAnsi"/>
                <w:b/>
                <w:bCs/>
                <w:sz w:val="20"/>
              </w:rPr>
            </w:pPr>
            <w:r w:rsidRPr="00475CA1">
              <w:rPr>
                <w:rFonts w:cstheme="minorHAnsi"/>
                <w:b/>
                <w:bCs/>
                <w:sz w:val="20"/>
              </w:rPr>
              <w:t xml:space="preserve">If to the </w:t>
            </w:r>
            <w:r w:rsidR="00323CD0" w:rsidRPr="00475CA1">
              <w:rPr>
                <w:rFonts w:cstheme="minorHAnsi"/>
                <w:b/>
                <w:bCs/>
                <w:sz w:val="20"/>
              </w:rPr>
              <w:t>J</w:t>
            </w:r>
            <w:r w:rsidR="00065F44">
              <w:rPr>
                <w:rFonts w:cstheme="minorHAnsi"/>
                <w:b/>
                <w:bCs/>
                <w:sz w:val="20"/>
              </w:rPr>
              <w:t>CC</w:t>
            </w:r>
            <w:r w:rsidRPr="00475CA1">
              <w:rPr>
                <w:rFonts w:cstheme="minorHAnsi"/>
                <w:b/>
                <w:bCs/>
                <w:sz w:val="20"/>
              </w:rPr>
              <w:t>:</w:t>
            </w:r>
            <w:r w:rsidR="00BF210F">
              <w:rPr>
                <w:rFonts w:cstheme="minorHAnsi"/>
                <w:b/>
                <w:bCs/>
                <w:sz w:val="20"/>
              </w:rPr>
              <w:t xml:space="preserve">   </w:t>
            </w:r>
            <w:r w:rsidR="00BF210F" w:rsidRPr="00D47632">
              <w:rPr>
                <w:rFonts w:cstheme="minorHAnsi"/>
                <w:b/>
                <w:bCs/>
                <w:sz w:val="20"/>
                <w:highlight w:val="yellow"/>
              </w:rPr>
              <w:t>TBD</w:t>
            </w:r>
          </w:p>
        </w:tc>
      </w:tr>
      <w:tr w:rsidR="007A6241" w:rsidRPr="00475CA1" w14:paraId="7A1E9FA8" w14:textId="77777777" w:rsidTr="005D5580">
        <w:tc>
          <w:tcPr>
            <w:tcW w:w="4133" w:type="dxa"/>
            <w:tcBorders>
              <w:top w:val="single" w:sz="4" w:space="0" w:color="auto"/>
              <w:bottom w:val="nil"/>
              <w:right w:val="single" w:sz="4" w:space="0" w:color="auto"/>
            </w:tcBorders>
          </w:tcPr>
          <w:p w14:paraId="4441BC80" w14:textId="77777777" w:rsidR="007A6241" w:rsidRPr="00475CA1" w:rsidRDefault="007A6241" w:rsidP="00475CA1">
            <w:pPr>
              <w:pStyle w:val="TableStyle"/>
              <w:widowControl w:val="0"/>
              <w:tabs>
                <w:tab w:val="left" w:pos="3244"/>
              </w:tabs>
              <w:jc w:val="both"/>
              <w:rPr>
                <w:rFonts w:cstheme="minorHAnsi"/>
                <w:sz w:val="20"/>
                <w:u w:val="single"/>
              </w:rPr>
            </w:pPr>
            <w:r w:rsidRPr="00475CA1">
              <w:rPr>
                <w:rFonts w:cstheme="minorHAnsi"/>
                <w:sz w:val="20"/>
                <w:u w:val="single"/>
              </w:rPr>
              <w:t>[name, title, address]</w:t>
            </w:r>
          </w:p>
          <w:p w14:paraId="28E942E2" w14:textId="77777777" w:rsidR="007A6241" w:rsidRPr="00475CA1" w:rsidRDefault="007A6241" w:rsidP="00475CA1">
            <w:pPr>
              <w:pStyle w:val="TableStyle"/>
              <w:widowControl w:val="0"/>
              <w:tabs>
                <w:tab w:val="left" w:pos="3244"/>
              </w:tabs>
              <w:jc w:val="both"/>
              <w:rPr>
                <w:rFonts w:cstheme="minorHAnsi"/>
                <w:sz w:val="20"/>
                <w:u w:val="single"/>
              </w:rPr>
            </w:pPr>
          </w:p>
        </w:tc>
        <w:tc>
          <w:tcPr>
            <w:tcW w:w="3967" w:type="dxa"/>
            <w:tcBorders>
              <w:top w:val="single" w:sz="4" w:space="0" w:color="auto"/>
              <w:left w:val="single" w:sz="4" w:space="0" w:color="auto"/>
              <w:bottom w:val="nil"/>
            </w:tcBorders>
          </w:tcPr>
          <w:p w14:paraId="17B79D6A"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[name, title, address]</w:t>
            </w:r>
          </w:p>
        </w:tc>
      </w:tr>
      <w:tr w:rsidR="007A6241" w:rsidRPr="00475CA1" w14:paraId="1C60E838" w14:textId="77777777" w:rsidTr="005D5580">
        <w:tc>
          <w:tcPr>
            <w:tcW w:w="4133" w:type="dxa"/>
            <w:tcBorders>
              <w:top w:val="nil"/>
              <w:bottom w:val="nil"/>
              <w:right w:val="single" w:sz="4" w:space="0" w:color="auto"/>
            </w:tcBorders>
          </w:tcPr>
          <w:p w14:paraId="03DFDA0F"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With a copy to</w:t>
            </w:r>
            <w:r w:rsidRPr="00475CA1">
              <w:rPr>
                <w:rFonts w:cstheme="minorHAnsi"/>
                <w:sz w:val="20"/>
              </w:rPr>
              <w:t>:</w:t>
            </w:r>
          </w:p>
        </w:tc>
        <w:tc>
          <w:tcPr>
            <w:tcW w:w="3967" w:type="dxa"/>
            <w:tcBorders>
              <w:top w:val="nil"/>
              <w:left w:val="single" w:sz="4" w:space="0" w:color="auto"/>
              <w:bottom w:val="nil"/>
            </w:tcBorders>
          </w:tcPr>
          <w:p w14:paraId="3DBD25D3"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With a copy to</w:t>
            </w:r>
            <w:r w:rsidRPr="00475CA1">
              <w:rPr>
                <w:rFonts w:cstheme="minorHAnsi"/>
                <w:sz w:val="20"/>
              </w:rPr>
              <w:t>:</w:t>
            </w:r>
          </w:p>
        </w:tc>
      </w:tr>
      <w:tr w:rsidR="007A6241" w:rsidRPr="00475CA1" w14:paraId="3D44E79D" w14:textId="77777777" w:rsidTr="005D5580">
        <w:tc>
          <w:tcPr>
            <w:tcW w:w="4133" w:type="dxa"/>
            <w:tcBorders>
              <w:top w:val="nil"/>
              <w:bottom w:val="single" w:sz="4" w:space="0" w:color="auto"/>
              <w:right w:val="single" w:sz="4" w:space="0" w:color="auto"/>
            </w:tcBorders>
          </w:tcPr>
          <w:p w14:paraId="4CB97AA5" w14:textId="77777777" w:rsidR="007A6241" w:rsidRPr="00475CA1" w:rsidRDefault="007A6241" w:rsidP="00475CA1">
            <w:pPr>
              <w:pStyle w:val="TableStyle"/>
              <w:widowControl w:val="0"/>
              <w:tabs>
                <w:tab w:val="left" w:pos="3244"/>
              </w:tabs>
              <w:jc w:val="both"/>
              <w:rPr>
                <w:rFonts w:cstheme="minorHAnsi"/>
                <w:sz w:val="20"/>
                <w:u w:val="single"/>
              </w:rPr>
            </w:pPr>
          </w:p>
        </w:tc>
        <w:tc>
          <w:tcPr>
            <w:tcW w:w="3967" w:type="dxa"/>
            <w:tcBorders>
              <w:top w:val="nil"/>
              <w:left w:val="single" w:sz="4" w:space="0" w:color="auto"/>
              <w:bottom w:val="single" w:sz="4" w:space="0" w:color="auto"/>
            </w:tcBorders>
          </w:tcPr>
          <w:p w14:paraId="02A2DEAB" w14:textId="77777777" w:rsidR="007A6241" w:rsidRPr="00475CA1" w:rsidRDefault="007A6241" w:rsidP="00475CA1">
            <w:pPr>
              <w:pStyle w:val="TableStyle"/>
              <w:widowControl w:val="0"/>
              <w:tabs>
                <w:tab w:val="left" w:pos="3244"/>
              </w:tabs>
              <w:jc w:val="both"/>
              <w:rPr>
                <w:rFonts w:cstheme="minorHAnsi"/>
                <w:sz w:val="20"/>
              </w:rPr>
            </w:pPr>
          </w:p>
        </w:tc>
      </w:tr>
    </w:tbl>
    <w:p w14:paraId="1776534C" w14:textId="77777777" w:rsidR="007A6241" w:rsidRPr="00475CA1" w:rsidRDefault="005D5580" w:rsidP="00475CA1">
      <w:pPr>
        <w:widowControl w:val="0"/>
        <w:spacing w:before="120" w:after="120"/>
        <w:jc w:val="both"/>
        <w:rPr>
          <w:rFonts w:asciiTheme="minorHAnsi" w:hAnsiTheme="minorHAnsi" w:cstheme="minorHAnsi"/>
          <w:sz w:val="20"/>
        </w:rPr>
      </w:pPr>
      <w:r w:rsidRPr="00475CA1">
        <w:rPr>
          <w:rFonts w:asciiTheme="minorHAnsi" w:hAnsiTheme="minorHAnsi" w:cstheme="minorHAnsi"/>
          <w:sz w:val="20"/>
        </w:rPr>
        <w:t>Either p</w:t>
      </w:r>
      <w:r w:rsidR="007A6241" w:rsidRPr="00475CA1">
        <w:rPr>
          <w:rFonts w:asciiTheme="minorHAnsi" w:hAnsiTheme="minorHAnsi" w:cstheme="minorHAnsi"/>
          <w:sz w:val="20"/>
        </w:rPr>
        <w:t xml:space="preserve">arty may change its address for </w:t>
      </w:r>
      <w:r w:rsidR="001E2002" w:rsidRPr="00475CA1">
        <w:rPr>
          <w:rFonts w:asciiTheme="minorHAnsi" w:hAnsiTheme="minorHAnsi" w:cstheme="minorHAnsi"/>
          <w:sz w:val="20"/>
        </w:rPr>
        <w:t>Notices</w:t>
      </w:r>
      <w:r w:rsidR="007A6241" w:rsidRPr="00475CA1">
        <w:rPr>
          <w:rFonts w:asciiTheme="minorHAnsi" w:hAnsiTheme="minorHAnsi" w:cstheme="minorHAnsi"/>
          <w:sz w:val="20"/>
        </w:rPr>
        <w:t xml:space="preserve"> by giving the other </w:t>
      </w:r>
      <w:r w:rsidRPr="00475CA1">
        <w:rPr>
          <w:rFonts w:asciiTheme="minorHAnsi" w:hAnsiTheme="minorHAnsi" w:cstheme="minorHAnsi"/>
          <w:sz w:val="20"/>
        </w:rPr>
        <w:t>p</w:t>
      </w:r>
      <w:r w:rsidR="007A6241" w:rsidRPr="00475CA1">
        <w:rPr>
          <w:rFonts w:asciiTheme="minorHAnsi" w:hAnsiTheme="minorHAnsi" w:cstheme="minorHAnsi"/>
          <w:sz w:val="20"/>
        </w:rPr>
        <w:t xml:space="preserve">arty </w:t>
      </w:r>
      <w:r w:rsidR="001E2002" w:rsidRPr="00475CA1">
        <w:rPr>
          <w:rFonts w:asciiTheme="minorHAnsi" w:hAnsiTheme="minorHAnsi" w:cstheme="minorHAnsi"/>
          <w:sz w:val="20"/>
        </w:rPr>
        <w:t>Notice</w:t>
      </w:r>
      <w:r w:rsidR="007A6241" w:rsidRPr="00475CA1">
        <w:rPr>
          <w:rFonts w:asciiTheme="minorHAnsi" w:hAnsiTheme="minorHAnsi" w:cstheme="minorHAnsi"/>
          <w:sz w:val="20"/>
        </w:rPr>
        <w:t xml:space="preserve"> of the new address in accordance with this </w:t>
      </w:r>
      <w:r w:rsidRPr="00475CA1">
        <w:rPr>
          <w:rFonts w:asciiTheme="minorHAnsi" w:hAnsiTheme="minorHAnsi" w:cstheme="minorHAnsi"/>
          <w:sz w:val="20"/>
        </w:rPr>
        <w:t>s</w:t>
      </w:r>
      <w:r w:rsidR="007A6241" w:rsidRPr="00475CA1">
        <w:rPr>
          <w:rFonts w:asciiTheme="minorHAnsi" w:hAnsiTheme="minorHAnsi" w:cstheme="minorHAnsi"/>
          <w:sz w:val="20"/>
        </w:rPr>
        <w:t xml:space="preserve">ection.  Notices will be considered to have been given at the time of actual delivery in person, three (3) </w:t>
      </w:r>
      <w:r w:rsidRPr="00475CA1">
        <w:rPr>
          <w:rFonts w:asciiTheme="minorHAnsi" w:hAnsiTheme="minorHAnsi" w:cstheme="minorHAnsi"/>
          <w:sz w:val="20"/>
        </w:rPr>
        <w:t>d</w:t>
      </w:r>
      <w:r w:rsidR="007A6241" w:rsidRPr="00475CA1">
        <w:rPr>
          <w:rFonts w:asciiTheme="minorHAnsi" w:hAnsiTheme="minorHAnsi" w:cstheme="minorHAnsi"/>
          <w:sz w:val="20"/>
        </w:rPr>
        <w:t>ays after deposit in the mail as set forth above, or one (1) day after delivery to an overnight air courier service.</w:t>
      </w:r>
    </w:p>
    <w:p w14:paraId="31664C3F" w14:textId="77777777" w:rsidR="00C36343" w:rsidRPr="00475CA1" w:rsidRDefault="00C36343">
      <w:pPr>
        <w:pStyle w:val="Apnd1"/>
        <w:numPr>
          <w:ilvl w:val="0"/>
          <w:numId w:val="17"/>
        </w:numPr>
        <w:spacing w:before="120" w:after="120"/>
        <w:jc w:val="both"/>
        <w:rPr>
          <w:rFonts w:asciiTheme="minorHAnsi" w:hAnsiTheme="minorHAnsi" w:cstheme="minorHAnsi"/>
          <w:b w:val="0"/>
          <w:sz w:val="20"/>
          <w:szCs w:val="20"/>
        </w:rPr>
      </w:pPr>
      <w:r w:rsidRPr="00475CA1">
        <w:rPr>
          <w:rFonts w:asciiTheme="minorHAnsi" w:hAnsiTheme="minorHAnsi" w:cstheme="minorHAnsi"/>
          <w:sz w:val="20"/>
          <w:szCs w:val="20"/>
        </w:rPr>
        <w:t xml:space="preserve">Provisions Applicable to Certain Agreements.  </w:t>
      </w:r>
      <w:r w:rsidRPr="00475CA1">
        <w:rPr>
          <w:rFonts w:asciiTheme="minorHAnsi" w:hAnsiTheme="minorHAnsi" w:cstheme="minorHAnsi"/>
          <w:b w:val="0"/>
          <w:sz w:val="20"/>
        </w:rPr>
        <w:t xml:space="preserve">The provisions in this section are </w:t>
      </w:r>
      <w:r w:rsidRPr="00475CA1">
        <w:rPr>
          <w:rFonts w:asciiTheme="minorHAnsi" w:hAnsiTheme="minorHAnsi" w:cstheme="minorHAnsi"/>
          <w:i/>
          <w:color w:val="FF0000"/>
          <w:sz w:val="20"/>
        </w:rPr>
        <w:t xml:space="preserve">applicable only to the types of orders specified in the </w:t>
      </w:r>
      <w:r w:rsidR="00EC6410" w:rsidRPr="00475CA1">
        <w:rPr>
          <w:rFonts w:asciiTheme="minorHAnsi" w:hAnsiTheme="minorHAnsi" w:cstheme="minorHAnsi"/>
          <w:i/>
          <w:color w:val="FF0000"/>
          <w:sz w:val="20"/>
        </w:rPr>
        <w:t>first sentence</w:t>
      </w:r>
      <w:r w:rsidR="002F5B37" w:rsidRPr="00475CA1">
        <w:rPr>
          <w:rFonts w:asciiTheme="minorHAnsi" w:hAnsiTheme="minorHAnsi" w:cstheme="minorHAnsi"/>
          <w:i/>
          <w:color w:val="FF0000"/>
          <w:sz w:val="20"/>
        </w:rPr>
        <w:t xml:space="preserve"> of each sub</w:t>
      </w:r>
      <w:r w:rsidRPr="00475CA1">
        <w:rPr>
          <w:rFonts w:asciiTheme="minorHAnsi" w:hAnsiTheme="minorHAnsi" w:cstheme="minorHAnsi"/>
          <w:i/>
          <w:color w:val="FF0000"/>
          <w:sz w:val="20"/>
        </w:rPr>
        <w:t>section</w:t>
      </w:r>
      <w:r w:rsidRPr="00475CA1">
        <w:rPr>
          <w:rFonts w:asciiTheme="minorHAnsi" w:hAnsiTheme="minorHAnsi" w:cstheme="minorHAnsi"/>
          <w:b w:val="0"/>
          <w:sz w:val="20"/>
        </w:rPr>
        <w:t xml:space="preserve">. If this Agreement is not of the type described in the </w:t>
      </w:r>
      <w:r w:rsidR="00EC6410" w:rsidRPr="00475CA1">
        <w:rPr>
          <w:rFonts w:asciiTheme="minorHAnsi" w:hAnsiTheme="minorHAnsi" w:cstheme="minorHAnsi"/>
          <w:b w:val="0"/>
          <w:sz w:val="20"/>
        </w:rPr>
        <w:t>first sentence</w:t>
      </w:r>
      <w:r w:rsidRPr="00475CA1">
        <w:rPr>
          <w:rFonts w:asciiTheme="minorHAnsi" w:hAnsiTheme="minorHAnsi" w:cstheme="minorHAnsi"/>
          <w:b w:val="0"/>
          <w:sz w:val="20"/>
        </w:rPr>
        <w:t xml:space="preserve"> of a subsection, then that subsection does not apply to the Agreement.</w:t>
      </w:r>
    </w:p>
    <w:p w14:paraId="3EADB9F6" w14:textId="7548E016" w:rsidR="00E77106" w:rsidRDefault="00BA2888">
      <w:pPr>
        <w:numPr>
          <w:ilvl w:val="1"/>
          <w:numId w:val="17"/>
        </w:numPr>
        <w:spacing w:before="120" w:after="120"/>
        <w:jc w:val="both"/>
        <w:rPr>
          <w:rFonts w:asciiTheme="minorHAnsi" w:hAnsiTheme="minorHAnsi" w:cstheme="minorHAnsi"/>
          <w:sz w:val="20"/>
        </w:rPr>
      </w:pPr>
      <w:r w:rsidRPr="00475CA1">
        <w:rPr>
          <w:rFonts w:asciiTheme="minorHAnsi" w:hAnsiTheme="minorHAnsi" w:cstheme="minorHAnsi"/>
          <w:b/>
          <w:sz w:val="20"/>
        </w:rPr>
        <w:t>Union Activities Restrictions.</w:t>
      </w:r>
      <w:r w:rsidRPr="00475CA1">
        <w:rPr>
          <w:rFonts w:asciiTheme="minorHAnsi" w:hAnsiTheme="minorHAnsi" w:cstheme="minorHAnsi"/>
          <w:sz w:val="20"/>
        </w:rPr>
        <w:t xml:space="preserve"> </w:t>
      </w:r>
      <w:r w:rsidRPr="00475CA1">
        <w:rPr>
          <w:rFonts w:asciiTheme="minorHAnsi" w:hAnsiTheme="minorHAnsi" w:cstheme="minorHAnsi"/>
          <w:i/>
          <w:sz w:val="20"/>
        </w:rPr>
        <w:t xml:space="preserve">If the Contract Amount is </w:t>
      </w:r>
      <w:r w:rsidR="00EC6410" w:rsidRPr="00475CA1">
        <w:rPr>
          <w:rFonts w:asciiTheme="minorHAnsi" w:hAnsiTheme="minorHAnsi" w:cstheme="minorHAnsi"/>
          <w:i/>
          <w:sz w:val="20"/>
        </w:rPr>
        <w:t xml:space="preserve">over </w:t>
      </w:r>
      <w:r w:rsidRPr="00475CA1">
        <w:rPr>
          <w:rFonts w:asciiTheme="minorHAnsi" w:hAnsiTheme="minorHAnsi" w:cstheme="minorHAnsi"/>
          <w:i/>
          <w:sz w:val="20"/>
        </w:rPr>
        <w:t>$50,000</w:t>
      </w:r>
      <w:r w:rsidR="00642075" w:rsidRPr="00475CA1">
        <w:rPr>
          <w:rFonts w:asciiTheme="minorHAnsi" w:hAnsiTheme="minorHAnsi" w:cstheme="minorHAnsi"/>
          <w:i/>
          <w:sz w:val="20"/>
        </w:rPr>
        <w:t xml:space="preserve">, </w:t>
      </w:r>
      <w:r w:rsidR="00E70FF3" w:rsidRPr="00475CA1">
        <w:rPr>
          <w:rFonts w:asciiTheme="minorHAnsi" w:hAnsiTheme="minorHAnsi" w:cstheme="minorHAnsi"/>
          <w:bCs/>
          <w:i/>
          <w:sz w:val="20"/>
        </w:rPr>
        <w:t>this section is applicable</w:t>
      </w:r>
      <w:r w:rsidR="00642075" w:rsidRPr="00475CA1">
        <w:rPr>
          <w:rFonts w:asciiTheme="minorHAnsi" w:hAnsiTheme="minorHAnsi" w:cstheme="minorHAnsi"/>
          <w:i/>
          <w:sz w:val="20"/>
        </w:rPr>
        <w:t>.</w:t>
      </w:r>
      <w:r w:rsidRPr="00475CA1">
        <w:rPr>
          <w:rFonts w:asciiTheme="minorHAnsi" w:hAnsiTheme="minorHAnsi" w:cstheme="minorHAnsi"/>
          <w:sz w:val="20"/>
        </w:rPr>
        <w:t xml:space="preserve"> Contractor agrees that no </w:t>
      </w:r>
      <w:r w:rsidR="00323CD0" w:rsidRPr="00475CA1">
        <w:rPr>
          <w:rFonts w:asciiTheme="minorHAnsi" w:hAnsiTheme="minorHAnsi" w:cstheme="minorHAnsi"/>
          <w:sz w:val="20"/>
        </w:rPr>
        <w:t>J</w:t>
      </w:r>
      <w:r w:rsidR="00D47632">
        <w:rPr>
          <w:rFonts w:asciiTheme="minorHAnsi" w:hAnsiTheme="minorHAnsi" w:cstheme="minorHAnsi"/>
          <w:sz w:val="20"/>
        </w:rPr>
        <w:t xml:space="preserve">CC </w:t>
      </w:r>
      <w:r w:rsidRPr="00475CA1">
        <w:rPr>
          <w:rFonts w:asciiTheme="minorHAnsi" w:hAnsiTheme="minorHAnsi" w:cstheme="minorHAnsi"/>
          <w:sz w:val="20"/>
        </w:rPr>
        <w:t xml:space="preserve">funds received under this Agreement will be used to assist, promote or deter union organizing during the Term. If Contractor incurs costs, or makes expenditures to assist, promote or deter union organizing, Contractor will maintain records sufficient to show that no </w:t>
      </w:r>
      <w:r w:rsidR="00323CD0" w:rsidRPr="00475CA1">
        <w:rPr>
          <w:rFonts w:asciiTheme="minorHAnsi" w:hAnsiTheme="minorHAnsi" w:cstheme="minorHAnsi"/>
          <w:sz w:val="20"/>
        </w:rPr>
        <w:t>J</w:t>
      </w:r>
      <w:r w:rsidR="00D47632">
        <w:rPr>
          <w:rFonts w:asciiTheme="minorHAnsi" w:hAnsiTheme="minorHAnsi" w:cstheme="minorHAnsi"/>
          <w:sz w:val="20"/>
        </w:rPr>
        <w:t>CC</w:t>
      </w:r>
      <w:r w:rsidRPr="00475CA1">
        <w:rPr>
          <w:rFonts w:asciiTheme="minorHAnsi" w:hAnsiTheme="minorHAnsi" w:cstheme="minorHAnsi"/>
          <w:sz w:val="20"/>
        </w:rPr>
        <w:t xml:space="preserve"> funds were used for those expenditures.  Contractor will provide those records to the Attorney General upon request.</w:t>
      </w:r>
      <w:r w:rsidR="00EC6410" w:rsidRPr="00475CA1">
        <w:rPr>
          <w:rFonts w:asciiTheme="minorHAnsi" w:hAnsiTheme="minorHAnsi" w:cstheme="minorHAnsi"/>
          <w:sz w:val="20"/>
        </w:rPr>
        <w:t xml:space="preserve"> </w:t>
      </w:r>
    </w:p>
    <w:p w14:paraId="60CA9039" w14:textId="77777777" w:rsidR="00DC22B2" w:rsidRDefault="00DC22B2">
      <w:pPr>
        <w:pStyle w:val="BodyText"/>
        <w:numPr>
          <w:ilvl w:val="1"/>
          <w:numId w:val="17"/>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Pr="009756FA">
        <w:rPr>
          <w:rFonts w:asciiTheme="minorHAnsi" w:hAnsiTheme="minorHAnsi" w:cstheme="minorHAnsi"/>
          <w:bCs/>
          <w:sz w:val="20"/>
        </w:rPr>
        <w:t>Contractor is in compliance</w:t>
      </w:r>
      <w:r>
        <w:rPr>
          <w:rFonts w:asciiTheme="minorHAnsi" w:hAnsiTheme="minorHAnsi" w:cstheme="minorHAnsi"/>
          <w:bCs/>
          <w:sz w:val="20"/>
        </w:rPr>
        <w:t xml:space="preserve"> with, and throughout the Term will remain in compliance with: (i) PCC</w:t>
      </w:r>
      <w:r w:rsidRPr="009756FA">
        <w:rPr>
          <w:rFonts w:asciiTheme="minorHAnsi" w:hAnsiTheme="minorHAnsi" w:cstheme="minorHAnsi"/>
          <w:bCs/>
          <w:sz w:val="20"/>
        </w:rPr>
        <w:t xml:space="preserve"> 10295.3 which places limitations on contracts with contractors who discriminate in the provision of benefits </w:t>
      </w:r>
      <w:r>
        <w:rPr>
          <w:rFonts w:asciiTheme="minorHAnsi" w:hAnsiTheme="minorHAnsi" w:cstheme="minorHAnsi"/>
          <w:bCs/>
          <w:sz w:val="20"/>
        </w:rPr>
        <w:t>on the basis of</w:t>
      </w:r>
      <w:r w:rsidRPr="009756FA">
        <w:rPr>
          <w:rFonts w:asciiTheme="minorHAnsi" w:hAnsiTheme="minorHAnsi" w:cstheme="minorHAnsi"/>
          <w:bCs/>
          <w:sz w:val="20"/>
        </w:rPr>
        <w:t xml:space="preserve"> marital or domestic partner status</w:t>
      </w:r>
      <w:r>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60BBC90" w14:textId="77777777" w:rsidR="00DC22B2" w:rsidRPr="00EC6410" w:rsidRDefault="00DC22B2">
      <w:pPr>
        <w:pStyle w:val="BodyText"/>
        <w:numPr>
          <w:ilvl w:val="1"/>
          <w:numId w:val="17"/>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1B4DC2B2" w14:textId="77777777" w:rsidR="00DC22B2" w:rsidRDefault="00DC22B2">
      <w:pPr>
        <w:numPr>
          <w:ilvl w:val="1"/>
          <w:numId w:val="17"/>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 xml:space="preserve">over $200,000 and this Agreement is for services (other than Consulting Services),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1132ED1A" w14:textId="27298FF3" w:rsidR="00DC22B2" w:rsidRDefault="00DC22B2">
      <w:pPr>
        <w:numPr>
          <w:ilvl w:val="1"/>
          <w:numId w:val="17"/>
        </w:numPr>
        <w:spacing w:before="120" w:after="120"/>
        <w:rPr>
          <w:rFonts w:asciiTheme="minorHAnsi" w:hAnsiTheme="minorHAnsi" w:cstheme="minorHAnsi"/>
          <w:sz w:val="20"/>
        </w:rPr>
      </w:pPr>
      <w:r>
        <w:rPr>
          <w:rFonts w:asciiTheme="minorHAnsi" w:hAnsiTheme="minorHAnsi" w:cstheme="minorHAnsi"/>
          <w:b/>
          <w:bCs/>
          <w:sz w:val="20"/>
          <w:lang w:bidi="en-US"/>
        </w:rPr>
        <w:lastRenderedPageBreak/>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 xml:space="preserve">$1,000,000 or more </w:t>
      </w:r>
      <w:r w:rsidRPr="00D17605">
        <w:rPr>
          <w:rFonts w:asciiTheme="minorHAnsi" w:hAnsiTheme="minorHAnsi" w:cstheme="minorHAnsi"/>
          <w:bCs/>
          <w:i/>
          <w:sz w:val="20"/>
        </w:rPr>
        <w:t xml:space="preserve">and Contractor did not provide to </w:t>
      </w:r>
      <w:r>
        <w:rPr>
          <w:rFonts w:asciiTheme="minorHAnsi" w:hAnsiTheme="minorHAnsi" w:cstheme="minorHAnsi"/>
          <w:bCs/>
          <w:i/>
          <w:sz w:val="20"/>
        </w:rPr>
        <w:t>J</w:t>
      </w:r>
      <w:r w:rsidR="00065F44">
        <w:rPr>
          <w:rFonts w:asciiTheme="minorHAnsi" w:hAnsiTheme="minorHAnsi" w:cstheme="minorHAnsi"/>
          <w:bCs/>
          <w:i/>
          <w:sz w:val="20"/>
        </w:rPr>
        <w:t>CC</w:t>
      </w:r>
      <w:r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Pr>
          <w:rFonts w:asciiTheme="minorHAnsi" w:hAnsiTheme="minorHAnsi" w:cstheme="minorHAnsi"/>
          <w:bCs/>
          <w:sz w:val="20"/>
          <w:lang w:bidi="en-US"/>
        </w:rPr>
        <w:t>J</w:t>
      </w:r>
      <w:r w:rsidR="00065F44">
        <w:rPr>
          <w:rFonts w:asciiTheme="minorHAnsi" w:hAnsiTheme="minorHAnsi" w:cstheme="minorHAnsi"/>
          <w:bCs/>
          <w:sz w:val="20"/>
          <w:lang w:bidi="en-US"/>
        </w:rPr>
        <w:t>CC</w:t>
      </w:r>
      <w:r w:rsidRPr="002F32CE">
        <w:rPr>
          <w:rFonts w:asciiTheme="minorHAnsi" w:hAnsiTheme="minorHAnsi" w:cstheme="minorHAnsi"/>
          <w:bCs/>
          <w:sz w:val="20"/>
          <w:lang w:bidi="en-US"/>
        </w:rPr>
        <w:t xml:space="preserve"> to enter into this Agreement pursuant to PCC 2203(c).</w:t>
      </w:r>
      <w:r>
        <w:rPr>
          <w:rFonts w:asciiTheme="minorHAnsi" w:hAnsiTheme="minorHAnsi" w:cstheme="minorHAnsi"/>
          <w:sz w:val="20"/>
        </w:rPr>
        <w:t xml:space="preserve"> </w:t>
      </w:r>
    </w:p>
    <w:p w14:paraId="69BEA807" w14:textId="77777777" w:rsidR="00DC22B2" w:rsidRPr="004E5170" w:rsidRDefault="00DC22B2">
      <w:pPr>
        <w:pStyle w:val="ListParagraph"/>
        <w:numPr>
          <w:ilvl w:val="1"/>
          <w:numId w:val="17"/>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52410D7A" w14:textId="77777777" w:rsidR="00DC22B2" w:rsidRPr="00475D0F" w:rsidRDefault="00DC22B2" w:rsidP="00DC22B2">
      <w:pPr>
        <w:pStyle w:val="ListParagraph"/>
        <w:ind w:left="936"/>
        <w:jc w:val="both"/>
        <w:rPr>
          <w:rFonts w:asciiTheme="minorHAnsi" w:hAnsiTheme="minorHAnsi" w:cstheme="minorHAnsi"/>
          <w:sz w:val="20"/>
        </w:rPr>
      </w:pPr>
    </w:p>
    <w:p w14:paraId="24AEE19B" w14:textId="77777777" w:rsidR="00DC22B2" w:rsidRDefault="00DC22B2">
      <w:pPr>
        <w:pStyle w:val="ListParagraph"/>
        <w:numPr>
          <w:ilvl w:val="1"/>
          <w:numId w:val="17"/>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ire-derived products, and metal products), this section is applicable with respect to those goods.</w:t>
      </w:r>
      <w:r>
        <w:rPr>
          <w:rFonts w:asciiTheme="minorHAnsi" w:hAnsiTheme="minorHAnsi" w:cstheme="minorHAnsi"/>
          <w:bCs/>
          <w:i/>
          <w:sz w:val="20"/>
        </w:rPr>
        <w:t xml:space="preserve"> Without limiting the foregoing, if this Agreement includes </w:t>
      </w:r>
      <w:r w:rsidRPr="007477E1">
        <w:rPr>
          <w:rFonts w:asciiTheme="minorHAnsi" w:hAnsiTheme="minorHAnsi" w:cstheme="minorHAnsi"/>
          <w:bCs/>
          <w:i/>
          <w:sz w:val="20"/>
        </w:rPr>
        <w:t xml:space="preserve">(i) </w:t>
      </w:r>
      <w:r>
        <w:rPr>
          <w:rFonts w:asciiTheme="minorHAnsi" w:hAnsiTheme="minorHAnsi" w:cstheme="minorHAnsi"/>
          <w:bCs/>
          <w:i/>
          <w:sz w:val="20"/>
        </w:rPr>
        <w:t xml:space="preserve">document </w:t>
      </w:r>
      <w:r w:rsidRPr="007477E1">
        <w:rPr>
          <w:rFonts w:asciiTheme="minorHAnsi" w:hAnsiTheme="minorHAnsi" w:cstheme="minorHAnsi"/>
          <w:bCs/>
          <w:i/>
          <w:sz w:val="20"/>
        </w:rPr>
        <w:t>pr</w:t>
      </w:r>
      <w:r>
        <w:rPr>
          <w:rFonts w:asciiTheme="minorHAnsi" w:hAnsiTheme="minorHAnsi" w:cstheme="minorHAnsi"/>
          <w:bCs/>
          <w:i/>
          <w:sz w:val="20"/>
        </w:rPr>
        <w:t>inting, (ii) parts cleaning, or</w:t>
      </w:r>
      <w:r w:rsidRPr="007477E1">
        <w:rPr>
          <w:rFonts w:asciiTheme="minorHAnsi" w:hAnsiTheme="minorHAnsi" w:cstheme="minorHAnsi"/>
          <w:bCs/>
          <w:i/>
          <w:sz w:val="20"/>
        </w:rPr>
        <w:t xml:space="preserve"> (iii) janitorial and building maintenance services</w:t>
      </w:r>
      <w:r>
        <w:rPr>
          <w:rFonts w:asciiTheme="minorHAnsi" w:hAnsiTheme="minorHAnsi" w:cstheme="minorHAnsi"/>
          <w:bCs/>
          <w:i/>
          <w:sz w:val="20"/>
        </w:rPr>
        <w:t xml:space="preserve">, this section is applicable.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U</w:t>
      </w:r>
      <w:r w:rsidRPr="004350D9">
        <w:rPr>
          <w:rFonts w:asciiTheme="minorHAnsi" w:hAnsiTheme="minorHAnsi" w:cstheme="minorHAnsi"/>
          <w:sz w:val="20"/>
        </w:rPr>
        <w:t>p</w:t>
      </w:r>
      <w:r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Pr="001A77CD">
        <w:rPr>
          <w:rFonts w:asciiTheme="minorHAnsi" w:hAnsiTheme="minorHAnsi" w:cstheme="minorHAnsi"/>
          <w:sz w:val="20"/>
        </w:rPr>
        <w:t>post consumer</w:t>
      </w:r>
      <w:proofErr w:type="spellEnd"/>
      <w:r w:rsidRPr="001A77CD">
        <w:rPr>
          <w:rFonts w:asciiTheme="minorHAnsi" w:hAnsiTheme="minorHAnsi" w:cstheme="minorHAnsi"/>
          <w:sz w:val="20"/>
        </w:rPr>
        <w:t xml:space="preserve"> material as defined in the </w:t>
      </w:r>
      <w:r>
        <w:rPr>
          <w:rFonts w:asciiTheme="minorHAnsi" w:hAnsiTheme="minorHAnsi" w:cstheme="minorHAnsi"/>
          <w:sz w:val="20"/>
        </w:rPr>
        <w:t>PCC</w:t>
      </w:r>
      <w:r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Pr="001A77CD">
        <w:rPr>
          <w:rFonts w:asciiTheme="minorHAnsi" w:hAnsiTheme="minorHAnsi" w:cstheme="minorHAnsi"/>
          <w:sz w:val="20"/>
        </w:rPr>
        <w:t xml:space="preserve">regardless of whether the </w:t>
      </w:r>
      <w:r>
        <w:rPr>
          <w:rFonts w:asciiTheme="minorHAnsi" w:hAnsiTheme="minorHAnsi" w:cstheme="minorHAnsi"/>
          <w:sz w:val="20"/>
        </w:rPr>
        <w:t>goods</w:t>
      </w:r>
      <w:r w:rsidRPr="001A77CD">
        <w:rPr>
          <w:rFonts w:asciiTheme="minorHAnsi" w:hAnsiTheme="minorHAnsi" w:cstheme="minorHAnsi"/>
          <w:sz w:val="20"/>
        </w:rPr>
        <w:t xml:space="preserve"> meet the requirements of </w:t>
      </w:r>
      <w:r>
        <w:rPr>
          <w:rFonts w:asciiTheme="minorHAnsi" w:hAnsiTheme="minorHAnsi" w:cstheme="minorHAnsi"/>
          <w:sz w:val="20"/>
        </w:rPr>
        <w:t>PCC</w:t>
      </w:r>
      <w:r w:rsidRPr="001A77CD">
        <w:rPr>
          <w:rFonts w:asciiTheme="minorHAnsi" w:hAnsiTheme="minorHAnsi" w:cstheme="minorHAnsi"/>
          <w:sz w:val="20"/>
        </w:rPr>
        <w:t xml:space="preserve"> 12209</w:t>
      </w:r>
      <w:r>
        <w:rPr>
          <w:rFonts w:asciiTheme="minorHAnsi" w:hAnsiTheme="minorHAnsi" w:cstheme="minorHAnsi"/>
          <w:sz w:val="20"/>
        </w:rPr>
        <w:t xml:space="preserve">. </w:t>
      </w:r>
      <w:r w:rsidRPr="001A77CD">
        <w:rPr>
          <w:rFonts w:asciiTheme="minorHAnsi" w:hAnsiTheme="minorHAnsi" w:cstheme="minorHAnsi"/>
          <w:sz w:val="20"/>
        </w:rPr>
        <w:t xml:space="preserve">With respect to printer or duplication cartridges that comply with the requirements of </w:t>
      </w:r>
      <w:r>
        <w:rPr>
          <w:rFonts w:asciiTheme="minorHAnsi" w:hAnsiTheme="minorHAnsi" w:cstheme="minorHAnsi"/>
          <w:sz w:val="20"/>
        </w:rPr>
        <w:t>PCC</w:t>
      </w:r>
      <w:r w:rsidRPr="001A77CD">
        <w:rPr>
          <w:rFonts w:asciiTheme="minorHAnsi" w:hAnsiTheme="minorHAnsi" w:cstheme="minorHAnsi"/>
          <w:sz w:val="20"/>
        </w:rPr>
        <w:t xml:space="preserve"> 12156(e), the certification required by this subdivision shall specify that the c</w:t>
      </w:r>
      <w:r>
        <w:rPr>
          <w:rFonts w:asciiTheme="minorHAnsi" w:hAnsiTheme="minorHAnsi" w:cstheme="minorHAnsi"/>
          <w:sz w:val="20"/>
        </w:rPr>
        <w:t>artridges so comply.</w:t>
      </w:r>
    </w:p>
    <w:p w14:paraId="6411BA71" w14:textId="77777777" w:rsidR="00DC22B2" w:rsidRDefault="00DC22B2" w:rsidP="00DC22B2">
      <w:pPr>
        <w:pStyle w:val="ListParagraph"/>
        <w:ind w:left="936"/>
        <w:jc w:val="both"/>
        <w:rPr>
          <w:rFonts w:asciiTheme="minorHAnsi" w:hAnsiTheme="minorHAnsi" w:cstheme="minorHAnsi"/>
          <w:sz w:val="20"/>
        </w:rPr>
      </w:pPr>
    </w:p>
    <w:p w14:paraId="172A77AA" w14:textId="5B7DB50F" w:rsidR="00DC22B2" w:rsidRDefault="00DC22B2">
      <w:pPr>
        <w:pStyle w:val="ListParagraph"/>
        <w:numPr>
          <w:ilvl w:val="1"/>
          <w:numId w:val="17"/>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Pr>
          <w:rFonts w:asciiTheme="minorHAnsi" w:hAnsiTheme="minorHAnsi" w:cstheme="minorHAnsi"/>
          <w:sz w:val="20"/>
        </w:rPr>
        <w:t>J</w:t>
      </w:r>
      <w:r w:rsidR="00D47632">
        <w:rPr>
          <w:rFonts w:asciiTheme="minorHAnsi" w:hAnsiTheme="minorHAnsi" w:cstheme="minorHAnsi"/>
          <w:sz w:val="20"/>
        </w:rPr>
        <w:t>CC</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Pr>
          <w:rFonts w:asciiTheme="minorHAnsi" w:hAnsiTheme="minorHAnsi" w:cstheme="minorHAnsi"/>
          <w:sz w:val="20"/>
        </w:rPr>
        <w:t>J</w:t>
      </w:r>
      <w:r w:rsidR="00D47632">
        <w:rPr>
          <w:rFonts w:asciiTheme="minorHAnsi" w:hAnsiTheme="minorHAnsi" w:cstheme="minorHAnsi"/>
          <w:sz w:val="20"/>
        </w:rPr>
        <w:t>CC</w:t>
      </w:r>
      <w:r>
        <w:rPr>
          <w:rFonts w:asciiTheme="minorHAnsi" w:hAnsiTheme="minorHAnsi" w:cstheme="minorHAnsi"/>
          <w:sz w:val="20"/>
        </w:rPr>
        <w:t>.</w:t>
      </w:r>
    </w:p>
    <w:p w14:paraId="343D4C89" w14:textId="77777777" w:rsidR="00DC22B2" w:rsidRDefault="00DC22B2" w:rsidP="00DC22B2">
      <w:pPr>
        <w:pStyle w:val="ListParagraph"/>
        <w:ind w:left="936"/>
        <w:jc w:val="both"/>
        <w:rPr>
          <w:rFonts w:asciiTheme="minorHAnsi" w:hAnsiTheme="minorHAnsi" w:cstheme="minorHAnsi"/>
          <w:sz w:val="20"/>
        </w:rPr>
      </w:pPr>
    </w:p>
    <w:p w14:paraId="29C3D940" w14:textId="5AEF5DC9" w:rsidR="00E77106" w:rsidRPr="00475CA1" w:rsidRDefault="00FD729F">
      <w:pPr>
        <w:pStyle w:val="ListParagraph"/>
        <w:numPr>
          <w:ilvl w:val="1"/>
          <w:numId w:val="17"/>
        </w:numPr>
        <w:tabs>
          <w:tab w:val="left" w:pos="360"/>
        </w:tabs>
        <w:jc w:val="both"/>
        <w:rPr>
          <w:rFonts w:asciiTheme="minorHAnsi" w:hAnsiTheme="minorHAnsi" w:cstheme="minorHAnsi"/>
          <w:sz w:val="20"/>
        </w:rPr>
      </w:pPr>
      <w:r w:rsidRPr="00475CA1">
        <w:rPr>
          <w:rFonts w:asciiTheme="minorHAnsi" w:hAnsiTheme="minorHAnsi" w:cstheme="minorHAnsi"/>
          <w:b/>
          <w:sz w:val="20"/>
        </w:rPr>
        <w:t>Federal</w:t>
      </w:r>
      <w:r w:rsidR="00E77106" w:rsidRPr="00475CA1">
        <w:rPr>
          <w:rFonts w:asciiTheme="minorHAnsi" w:hAnsiTheme="minorHAnsi" w:cstheme="minorHAnsi"/>
          <w:b/>
          <w:sz w:val="20"/>
        </w:rPr>
        <w:t xml:space="preserve"> Funding Requirements. </w:t>
      </w:r>
      <w:r w:rsidR="00E77106" w:rsidRPr="00475CA1">
        <w:rPr>
          <w:rFonts w:asciiTheme="minorHAnsi" w:hAnsiTheme="minorHAnsi" w:cstheme="minorHAnsi"/>
          <w:bCs/>
          <w:i/>
          <w:sz w:val="20"/>
        </w:rPr>
        <w:t xml:space="preserve">If this Agreement is funded in whole or in part by the federal government, </w:t>
      </w:r>
      <w:r w:rsidR="00E77106" w:rsidRPr="00475CA1">
        <w:rPr>
          <w:rFonts w:asciiTheme="minorHAnsi" w:hAnsiTheme="minorHAnsi" w:cstheme="minorHAnsi"/>
          <w:i/>
          <w:sz w:val="20"/>
        </w:rPr>
        <w:t>this section is applicable.</w:t>
      </w:r>
      <w:r w:rsidR="00E77106" w:rsidRPr="00475CA1">
        <w:rPr>
          <w:rFonts w:asciiTheme="minorHAnsi" w:hAnsiTheme="minorHAnsi" w:cstheme="minorHAnsi"/>
          <w:sz w:val="20"/>
        </w:rPr>
        <w:t xml:space="preserve"> I</w:t>
      </w:r>
      <w:r w:rsidR="00E77106" w:rsidRPr="00475CA1">
        <w:rPr>
          <w:rFonts w:asciiTheme="minorHAnsi" w:hAnsiTheme="minorHAnsi" w:cstheme="minorHAnsi"/>
          <w:bCs/>
          <w:sz w:val="20"/>
        </w:rPr>
        <w:t xml:space="preserve">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 This Agreement is valid and enforceable only if sufficient funds are made available to the </w:t>
      </w:r>
      <w:r w:rsidR="00323CD0" w:rsidRPr="00475CA1">
        <w:rPr>
          <w:rFonts w:asciiTheme="minorHAnsi" w:hAnsiTheme="minorHAnsi" w:cstheme="minorHAnsi"/>
          <w:sz w:val="20"/>
        </w:rPr>
        <w:t>J</w:t>
      </w:r>
      <w:r w:rsidR="00D47632">
        <w:rPr>
          <w:rFonts w:asciiTheme="minorHAnsi" w:hAnsiTheme="minorHAnsi" w:cstheme="minorHAnsi"/>
          <w:sz w:val="20"/>
        </w:rPr>
        <w:t>CC</w:t>
      </w:r>
      <w:r w:rsidR="00E77106" w:rsidRPr="00475CA1">
        <w:rPr>
          <w:rFonts w:asciiTheme="minorHAnsi" w:hAnsiTheme="minorHAnsi" w:cstheme="minorHAnsi"/>
          <w:sz w:val="20"/>
        </w:rPr>
        <w:t xml:space="preserve"> </w:t>
      </w:r>
      <w:r w:rsidR="00E77106" w:rsidRPr="00475CA1">
        <w:rPr>
          <w:rFonts w:asciiTheme="minorHAnsi" w:hAnsiTheme="minorHAnsi" w:cstheme="minorHAnsi"/>
          <w:bCs/>
          <w:sz w:val="20"/>
        </w:rPr>
        <w:t xml:space="preserve">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 The parties mutually agree that if the Congress does not appropriate sufficient funds for any program under which this Agreement is intended to be paid, this Agreement shall be deemed amended without any further action of the parties to reflect any reduction in funds. The </w:t>
      </w:r>
      <w:r w:rsidR="00323CD0" w:rsidRPr="00475CA1">
        <w:rPr>
          <w:rFonts w:asciiTheme="minorHAnsi" w:hAnsiTheme="minorHAnsi" w:cstheme="minorHAnsi"/>
          <w:bCs/>
          <w:sz w:val="20"/>
        </w:rPr>
        <w:t>J</w:t>
      </w:r>
      <w:r w:rsidR="00D47632">
        <w:rPr>
          <w:rFonts w:asciiTheme="minorHAnsi" w:hAnsiTheme="minorHAnsi" w:cstheme="minorHAnsi"/>
          <w:bCs/>
          <w:sz w:val="20"/>
        </w:rPr>
        <w:t>CC</w:t>
      </w:r>
      <w:r w:rsidR="00E77106" w:rsidRPr="00475CA1">
        <w:rPr>
          <w:rFonts w:asciiTheme="minorHAnsi" w:hAnsiTheme="minorHAnsi" w:cstheme="minorHAnsi"/>
          <w:bCs/>
          <w:sz w:val="20"/>
        </w:rPr>
        <w:t xml:space="preserve"> may invalidate this Agreement under the termination for convenience or cancellation clause (provi</w:t>
      </w:r>
      <w:r w:rsidR="001E2002" w:rsidRPr="00475CA1">
        <w:rPr>
          <w:rFonts w:asciiTheme="minorHAnsi" w:hAnsiTheme="minorHAnsi" w:cstheme="minorHAnsi"/>
          <w:bCs/>
          <w:sz w:val="20"/>
        </w:rPr>
        <w:t xml:space="preserve">ding for no more than </w:t>
      </w:r>
      <w:r w:rsidR="00866E99" w:rsidRPr="00475CA1">
        <w:rPr>
          <w:rFonts w:asciiTheme="minorHAnsi" w:hAnsiTheme="minorHAnsi" w:cstheme="minorHAnsi"/>
          <w:bCs/>
          <w:sz w:val="20"/>
        </w:rPr>
        <w:t>thirty (</w:t>
      </w:r>
      <w:r w:rsidR="001E2002" w:rsidRPr="00475CA1">
        <w:rPr>
          <w:rFonts w:asciiTheme="minorHAnsi" w:hAnsiTheme="minorHAnsi" w:cstheme="minorHAnsi"/>
          <w:bCs/>
          <w:sz w:val="20"/>
        </w:rPr>
        <w:t>30</w:t>
      </w:r>
      <w:r w:rsidR="00866E99" w:rsidRPr="00475CA1">
        <w:rPr>
          <w:rFonts w:asciiTheme="minorHAnsi" w:hAnsiTheme="minorHAnsi" w:cstheme="minorHAnsi"/>
          <w:bCs/>
          <w:sz w:val="20"/>
        </w:rPr>
        <w:t>)</w:t>
      </w:r>
      <w:r w:rsidR="001E2002" w:rsidRPr="00475CA1">
        <w:rPr>
          <w:rFonts w:asciiTheme="minorHAnsi" w:hAnsiTheme="minorHAnsi" w:cstheme="minorHAnsi"/>
          <w:bCs/>
          <w:sz w:val="20"/>
        </w:rPr>
        <w:t xml:space="preserve"> days’ N</w:t>
      </w:r>
      <w:r w:rsidR="00E77106" w:rsidRPr="00475CA1">
        <w:rPr>
          <w:rFonts w:asciiTheme="minorHAnsi" w:hAnsiTheme="minorHAnsi" w:cstheme="minorHAnsi"/>
          <w:bCs/>
          <w:sz w:val="20"/>
        </w:rPr>
        <w:t>otice of termination or cancellation</w:t>
      </w:r>
      <w:proofErr w:type="gramStart"/>
      <w:r w:rsidR="00E77106" w:rsidRPr="00475CA1">
        <w:rPr>
          <w:rFonts w:asciiTheme="minorHAnsi" w:hAnsiTheme="minorHAnsi" w:cstheme="minorHAnsi"/>
          <w:bCs/>
          <w:sz w:val="20"/>
        </w:rPr>
        <w:t>), or</w:t>
      </w:r>
      <w:proofErr w:type="gramEnd"/>
      <w:r w:rsidR="00E77106" w:rsidRPr="00475CA1">
        <w:rPr>
          <w:rFonts w:asciiTheme="minorHAnsi" w:hAnsiTheme="minorHAnsi" w:cstheme="minorHAnsi"/>
          <w:bCs/>
          <w:sz w:val="20"/>
        </w:rPr>
        <w:t xml:space="preserve"> amend this Agreement to reflect any reduction in funds. </w:t>
      </w:r>
    </w:p>
    <w:p w14:paraId="59723FA5" w14:textId="77777777" w:rsidR="00C034E2" w:rsidRPr="00475CA1" w:rsidRDefault="00C034E2" w:rsidP="00475CA1">
      <w:pPr>
        <w:pStyle w:val="ListParagraph"/>
        <w:ind w:left="936"/>
        <w:jc w:val="both"/>
        <w:rPr>
          <w:rFonts w:asciiTheme="minorHAnsi" w:hAnsiTheme="minorHAnsi" w:cstheme="minorHAnsi"/>
          <w:sz w:val="20"/>
        </w:rPr>
      </w:pPr>
    </w:p>
    <w:p w14:paraId="0F007D27" w14:textId="401302DF" w:rsidR="00C034E2" w:rsidRPr="00475CA1" w:rsidRDefault="00C034E2">
      <w:pPr>
        <w:pStyle w:val="ListParagraph"/>
        <w:numPr>
          <w:ilvl w:val="1"/>
          <w:numId w:val="17"/>
        </w:numPr>
        <w:tabs>
          <w:tab w:val="left" w:pos="360"/>
        </w:tabs>
        <w:jc w:val="both"/>
        <w:rPr>
          <w:rFonts w:asciiTheme="minorHAnsi" w:hAnsiTheme="minorHAnsi" w:cstheme="minorHAnsi"/>
          <w:bCs/>
          <w:sz w:val="20"/>
        </w:rPr>
      </w:pPr>
      <w:r w:rsidRPr="00475CA1">
        <w:rPr>
          <w:rFonts w:asciiTheme="minorHAnsi" w:hAnsiTheme="minorHAnsi" w:cstheme="minorHAnsi"/>
          <w:b/>
          <w:sz w:val="20"/>
        </w:rPr>
        <w:t xml:space="preserve">DVBE </w:t>
      </w:r>
      <w:r w:rsidR="00EF38A2" w:rsidRPr="00475CA1">
        <w:rPr>
          <w:rFonts w:asciiTheme="minorHAnsi" w:hAnsiTheme="minorHAnsi" w:cstheme="minorHAnsi"/>
          <w:b/>
          <w:sz w:val="20"/>
        </w:rPr>
        <w:t>Commitment</w:t>
      </w:r>
      <w:r w:rsidRPr="00475CA1">
        <w:rPr>
          <w:rFonts w:asciiTheme="minorHAnsi" w:hAnsiTheme="minorHAnsi" w:cstheme="minorHAnsi"/>
          <w:b/>
          <w:sz w:val="20"/>
        </w:rPr>
        <w:t xml:space="preserve">. </w:t>
      </w:r>
      <w:r w:rsidRPr="00475CA1">
        <w:rPr>
          <w:rFonts w:asciiTheme="minorHAnsi" w:hAnsiTheme="minorHAnsi" w:cstheme="minorHAnsi"/>
          <w:bCs/>
          <w:sz w:val="20"/>
        </w:rPr>
        <w:t xml:space="preserve"> </w:t>
      </w:r>
      <w:r w:rsidR="00DC22B2" w:rsidRPr="00DC22B2">
        <w:rPr>
          <w:rFonts w:asciiTheme="minorHAnsi" w:hAnsiTheme="minorHAnsi" w:cstheme="minorHAnsi"/>
          <w:i/>
          <w:sz w:val="20"/>
        </w:rPr>
        <w:t>This section is applicable if Contractor received a disabled veteran business enterprise (“DVBE”) incentive in connection with this Agreement.</w:t>
      </w:r>
      <w:r w:rsidR="00DC22B2" w:rsidRPr="00DC22B2">
        <w:rPr>
          <w:rFonts w:asciiTheme="minorHAnsi" w:hAnsiTheme="minorHAnsi" w:cstheme="minorHAnsi"/>
          <w:sz w:val="20"/>
        </w:rPr>
        <w:t xml:space="preserve"> Contractor’s failure to meet the DVBE </w:t>
      </w:r>
      <w:r w:rsidR="00DC22B2" w:rsidRPr="00DC22B2">
        <w:rPr>
          <w:rFonts w:asciiTheme="minorHAnsi" w:hAnsiTheme="minorHAnsi" w:cstheme="minorHAnsi"/>
          <w:sz w:val="20"/>
        </w:rPr>
        <w:lastRenderedPageBreak/>
        <w:t>commitment set forth in its bid or proposal constitutes a breach of the Agreement. If Contractor used DVBE subcontractor(s) in connection with this Agreement: (i) Contractor must use the DVBE subcontractors identified in its bid or proposal, unless the J</w:t>
      </w:r>
      <w:r w:rsidR="00D47632">
        <w:rPr>
          <w:rFonts w:asciiTheme="minorHAnsi" w:hAnsiTheme="minorHAnsi" w:cstheme="minorHAnsi"/>
          <w:sz w:val="20"/>
        </w:rPr>
        <w:t>CC</w:t>
      </w:r>
      <w:r w:rsidR="00DC22B2" w:rsidRPr="00DC22B2">
        <w:rPr>
          <w:rFonts w:asciiTheme="minorHAnsi" w:hAnsiTheme="minorHAnsi" w:cstheme="minorHAnsi"/>
          <w:sz w:val="20"/>
        </w:rPr>
        <w:t xml:space="preserve"> approves in writing replacement by another DVBE subcontractor in accordance with the terms of this Agreement; and (ii) Contractor must complete and return to the J</w:t>
      </w:r>
      <w:r w:rsidR="00D47632">
        <w:rPr>
          <w:rFonts w:asciiTheme="minorHAnsi" w:hAnsiTheme="minorHAnsi" w:cstheme="minorHAnsi"/>
          <w:sz w:val="20"/>
        </w:rPr>
        <w:t>CC</w:t>
      </w:r>
      <w:r w:rsidR="00DC22B2" w:rsidRPr="00DC22B2">
        <w:rPr>
          <w:rFonts w:asciiTheme="minorHAnsi" w:hAnsiTheme="minorHAnsi" w:cstheme="minorHAnsi"/>
          <w:sz w:val="20"/>
        </w:rPr>
        <w:t xml:space="preserve"> a post-contract certification form promptly upon completion of the awarded contract, and by no later than the date of submission of Contractor’s final invoice to the J</w:t>
      </w:r>
      <w:r w:rsidR="00D47632">
        <w:rPr>
          <w:rFonts w:asciiTheme="minorHAnsi" w:hAnsiTheme="minorHAnsi" w:cstheme="minorHAnsi"/>
          <w:sz w:val="20"/>
        </w:rPr>
        <w:t>CC</w:t>
      </w:r>
      <w:r w:rsidR="00DC22B2" w:rsidRPr="00DC22B2">
        <w:rPr>
          <w:rFonts w:asciiTheme="minorHAnsi" w:hAnsiTheme="minorHAnsi" w:cstheme="minorHAnsi"/>
          <w:sz w:val="20"/>
        </w:rPr>
        <w:t xml:space="preserve">. (The post-contract certification form is located at: </w:t>
      </w:r>
      <w:hyperlink r:id="rId23" w:history="1">
        <w:r w:rsidR="00DC22B2" w:rsidRPr="00DC22B2">
          <w:rPr>
            <w:rFonts w:asciiTheme="minorHAnsi" w:hAnsiTheme="minorHAnsi" w:cstheme="minorHAnsi"/>
            <w:color w:val="0000FF" w:themeColor="hyperlink"/>
            <w:sz w:val="20"/>
            <w:u w:val="single"/>
          </w:rPr>
          <w:t>https://www.courts.ca.gov/documents/JBCM-Post-Contract-Certification-Form.docx</w:t>
        </w:r>
      </w:hyperlink>
      <w:r w:rsidR="00DC22B2" w:rsidRPr="00DC22B2">
        <w:rPr>
          <w:rFonts w:asciiTheme="minorHAnsi" w:hAnsiTheme="minorHAnsi" w:cstheme="minorHAnsi"/>
          <w:sz w:val="20"/>
        </w:rPr>
        <w:t>) If the Contractor fails to do so, the J</w:t>
      </w:r>
      <w:r w:rsidR="00D47632">
        <w:rPr>
          <w:rFonts w:asciiTheme="minorHAnsi" w:hAnsiTheme="minorHAnsi" w:cstheme="minorHAnsi"/>
          <w:sz w:val="20"/>
        </w:rPr>
        <w:t>CC</w:t>
      </w:r>
      <w:r w:rsidR="00DC22B2" w:rsidRPr="00DC22B2">
        <w:rPr>
          <w:rFonts w:asciiTheme="minorHAnsi" w:hAnsiTheme="minorHAnsi" w:cstheme="minorHAnsi"/>
          <w:sz w:val="20"/>
        </w:rPr>
        <w:t xml:space="preserve"> will withhold $10,000 from the final payment, or withhold the full payment if it is less than $10,000,</w:t>
      </w:r>
      <w:r w:rsidR="00DC22B2" w:rsidRPr="00DC22B2">
        <w:t xml:space="preserve"> </w:t>
      </w:r>
      <w:r w:rsidR="00DC22B2" w:rsidRPr="00DC22B2">
        <w:rPr>
          <w:rFonts w:asciiTheme="minorHAnsi" w:hAnsiTheme="minorHAnsi" w:cstheme="minorHAnsi"/>
          <w:sz w:val="20"/>
        </w:rPr>
        <w:t>until the Contractor submits a complete and accurate post-contract certification form. The J</w:t>
      </w:r>
      <w:r w:rsidR="00D47632">
        <w:rPr>
          <w:rFonts w:asciiTheme="minorHAnsi" w:hAnsiTheme="minorHAnsi" w:cstheme="minorHAnsi"/>
          <w:sz w:val="20"/>
        </w:rPr>
        <w:t>CC</w:t>
      </w:r>
      <w:r w:rsidR="00DC22B2" w:rsidRPr="00DC22B2">
        <w:rPr>
          <w:rFonts w:asciiTheme="minorHAnsi" w:hAnsiTheme="minorHAnsi" w:cstheme="minorHAnsi"/>
          <w:sz w:val="20"/>
        </w:rPr>
        <w:t xml:space="preserv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w:t>
      </w:r>
      <w:r w:rsidR="00D47632">
        <w:rPr>
          <w:rFonts w:asciiTheme="minorHAnsi" w:hAnsiTheme="minorHAnsi" w:cstheme="minorHAnsi"/>
          <w:sz w:val="20"/>
        </w:rPr>
        <w:t xml:space="preserve">CC </w:t>
      </w:r>
      <w:r w:rsidR="00DC22B2" w:rsidRPr="00DC22B2">
        <w:rPr>
          <w:rFonts w:asciiTheme="minorHAnsi" w:hAnsiTheme="minorHAnsi" w:cstheme="minorHAnsi"/>
          <w:sz w:val="20"/>
        </w:rPr>
        <w:t xml:space="preserve">shall permanently deduct $10,000 from the final payment, or the full payment if less than $10,000. The post-contract certification form shall include: (1) the total amount of money Contractor received under the Agreement, (2) the total amount of money and the </w:t>
      </w:r>
      <w:r w:rsidR="00DC22B2" w:rsidRPr="00DC22B2">
        <w:rPr>
          <w:sz w:val="20"/>
        </w:rPr>
        <w:t>percentage of work that Contractor committed to provide to each DVBE subcontractor</w:t>
      </w:r>
      <w:r w:rsidR="00DC22B2" w:rsidRPr="00DC22B2">
        <w:rPr>
          <w:rFonts w:asciiTheme="minorHAnsi" w:hAnsiTheme="minorHAnsi" w:cstheme="minorHAnsi"/>
          <w:sz w:val="20"/>
        </w:rPr>
        <w:t xml:space="preserve">; (3) the name and address of each DVBE subcontractor to which Contractor subcontracted work in connection with the Agreement; (4) the amount of money each DVBE subcontractor actually received from Contractor in connection with the Agreement, and the corresponding percentage this payment comprises of the total amount of money Contractor received under the Agreement; and (5) that all payments under the Agreement have been made to the applicable DVBE subcontractors.  </w:t>
      </w:r>
      <w:r w:rsidR="00DC22B2" w:rsidRPr="00AC05D0">
        <w:rPr>
          <w:sz w:val="20"/>
        </w:rPr>
        <w:t>Upon request by the J</w:t>
      </w:r>
      <w:r w:rsidR="00D47632">
        <w:rPr>
          <w:sz w:val="20"/>
        </w:rPr>
        <w:t>CC</w:t>
      </w:r>
      <w:r w:rsidR="00DC22B2" w:rsidRPr="00AC05D0">
        <w:rPr>
          <w:sz w:val="20"/>
        </w:rPr>
        <w:t>, Contractor shall provide proof of payment for the work.</w:t>
      </w:r>
      <w:r w:rsidR="00DC22B2" w:rsidRPr="00AC05D0">
        <w:t xml:space="preserve"> </w:t>
      </w:r>
      <w:r w:rsidR="00DC22B2" w:rsidRPr="00DC22B2">
        <w:rPr>
          <w:rFonts w:asciiTheme="minorHAnsi" w:hAnsiTheme="minorHAnsi" w:cstheme="minorHAnsi"/>
          <w:sz w:val="20"/>
        </w:rPr>
        <w:t xml:space="preserve"> A person or entity that knowingly provides false information shall be subject to a civil penalty for each violation.</w:t>
      </w:r>
      <w:r w:rsidR="00DC22B2" w:rsidRPr="00DC22B2">
        <w:rPr>
          <w:rFonts w:asciiTheme="minorHAnsi" w:hAnsiTheme="minorHAnsi" w:cstheme="minorHAnsi"/>
          <w:bCs/>
          <w:sz w:val="20"/>
        </w:rPr>
        <w:t xml:space="preserve"> </w:t>
      </w:r>
      <w:r w:rsidR="00DC22B2" w:rsidRPr="00AC05D0">
        <w:rPr>
          <w:sz w:val="20"/>
        </w:rPr>
        <w:t>Contractor will comply with all rules, regulations, ordinances and statutes that govern the DVBE program, including, without limitation, Military and Veterans Code section 999.5</w:t>
      </w:r>
    </w:p>
    <w:p w14:paraId="20CDFD56" w14:textId="1FC7E5B1" w:rsidR="00BA2888" w:rsidRPr="00475CA1" w:rsidRDefault="00CD213D">
      <w:pPr>
        <w:numPr>
          <w:ilvl w:val="1"/>
          <w:numId w:val="17"/>
        </w:numPr>
        <w:spacing w:before="120" w:after="120"/>
        <w:jc w:val="both"/>
        <w:rPr>
          <w:rFonts w:asciiTheme="minorHAnsi" w:hAnsiTheme="minorHAnsi" w:cstheme="minorHAnsi"/>
          <w:sz w:val="20"/>
        </w:rPr>
      </w:pPr>
      <w:r w:rsidRPr="00475CA1">
        <w:rPr>
          <w:rFonts w:asciiTheme="minorHAnsi" w:hAnsiTheme="minorHAnsi" w:cstheme="minorHAnsi"/>
          <w:b/>
          <w:sz w:val="20"/>
        </w:rPr>
        <w:t>Antitrust Claims</w:t>
      </w:r>
      <w:r w:rsidR="00BA2888" w:rsidRPr="00475CA1">
        <w:rPr>
          <w:rFonts w:asciiTheme="minorHAnsi" w:hAnsiTheme="minorHAnsi" w:cstheme="minorHAnsi"/>
          <w:b/>
          <w:bCs/>
          <w:sz w:val="20"/>
        </w:rPr>
        <w:t>.</w:t>
      </w:r>
      <w:r w:rsidR="00BA2888" w:rsidRPr="00475CA1">
        <w:rPr>
          <w:rFonts w:asciiTheme="minorHAnsi" w:hAnsiTheme="minorHAnsi" w:cstheme="minorHAnsi"/>
          <w:b/>
          <w:sz w:val="20"/>
        </w:rPr>
        <w:t xml:space="preserve"> </w:t>
      </w:r>
      <w:r w:rsidRPr="00475CA1">
        <w:rPr>
          <w:rFonts w:asciiTheme="minorHAnsi" w:hAnsiTheme="minorHAnsi" w:cstheme="minorHAnsi"/>
          <w:i/>
          <w:sz w:val="20"/>
        </w:rPr>
        <w:t>If this Agreement resulted from a competitive solicitation, this section is applicable.</w:t>
      </w:r>
      <w:r w:rsidRPr="00475CA1">
        <w:rPr>
          <w:rFonts w:asciiTheme="minorHAnsi" w:hAnsiTheme="minorHAnsi" w:cstheme="minorHAnsi"/>
          <w:sz w:val="20"/>
        </w:rPr>
        <w:t xml:space="preserve">  Contractor shall assign to the </w:t>
      </w:r>
      <w:r w:rsidR="00323CD0" w:rsidRPr="00475CA1">
        <w:rPr>
          <w:rFonts w:asciiTheme="minorHAnsi" w:hAnsiTheme="minorHAnsi" w:cstheme="minorHAnsi"/>
          <w:sz w:val="20"/>
        </w:rPr>
        <w:t>J</w:t>
      </w:r>
      <w:r w:rsidR="00D47632">
        <w:rPr>
          <w:rFonts w:asciiTheme="minorHAnsi" w:hAnsiTheme="minorHAnsi" w:cstheme="minorHAnsi"/>
          <w:sz w:val="20"/>
        </w:rPr>
        <w:t>CC</w:t>
      </w:r>
      <w:r w:rsidRPr="00475CA1">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materials, or services by Contractor for sale to the </w:t>
      </w:r>
      <w:r w:rsidR="00323CD0" w:rsidRPr="00475CA1">
        <w:rPr>
          <w:rFonts w:asciiTheme="minorHAnsi" w:hAnsiTheme="minorHAnsi" w:cstheme="minorHAnsi"/>
          <w:sz w:val="20"/>
        </w:rPr>
        <w:t>J</w:t>
      </w:r>
      <w:r w:rsidR="00065F44">
        <w:rPr>
          <w:rFonts w:asciiTheme="minorHAnsi" w:hAnsiTheme="minorHAnsi" w:cstheme="minorHAnsi"/>
          <w:sz w:val="20"/>
        </w:rPr>
        <w:t>CC</w:t>
      </w:r>
      <w:r w:rsidRPr="00475CA1">
        <w:rPr>
          <w:rFonts w:asciiTheme="minorHAnsi" w:hAnsiTheme="minorHAnsi" w:cstheme="minorHAnsi"/>
          <w:sz w:val="20"/>
        </w:rPr>
        <w:t xml:space="preserve">. Such assignment shall be made and become effective at the time the </w:t>
      </w:r>
      <w:r w:rsidR="00323CD0" w:rsidRPr="00475CA1">
        <w:rPr>
          <w:rFonts w:asciiTheme="minorHAnsi" w:hAnsiTheme="minorHAnsi" w:cstheme="minorHAnsi"/>
          <w:sz w:val="20"/>
        </w:rPr>
        <w:t>J</w:t>
      </w:r>
      <w:r w:rsidR="00D47632">
        <w:rPr>
          <w:rFonts w:asciiTheme="minorHAnsi" w:hAnsiTheme="minorHAnsi" w:cstheme="minorHAnsi"/>
          <w:sz w:val="20"/>
        </w:rPr>
        <w:t>CC</w:t>
      </w:r>
      <w:r w:rsidRPr="00475CA1">
        <w:rPr>
          <w:rFonts w:asciiTheme="minorHAnsi" w:hAnsiTheme="minorHAnsi" w:cstheme="minorHAnsi"/>
          <w:sz w:val="20"/>
        </w:rPr>
        <w:t xml:space="preserve"> </w:t>
      </w:r>
      <w:proofErr w:type="gramStart"/>
      <w:r w:rsidRPr="00475CA1">
        <w:rPr>
          <w:rFonts w:asciiTheme="minorHAnsi" w:hAnsiTheme="minorHAnsi" w:cstheme="minorHAnsi"/>
          <w:sz w:val="20"/>
        </w:rPr>
        <w:t>tenders</w:t>
      </w:r>
      <w:proofErr w:type="gramEnd"/>
      <w:r w:rsidRPr="00475CA1">
        <w:rPr>
          <w:rFonts w:asciiTheme="minorHAnsi" w:hAnsiTheme="minorHAnsi" w:cstheme="minorHAnsi"/>
          <w:sz w:val="20"/>
        </w:rPr>
        <w:t xml:space="preserve"> final payment to Contractor. If the </w:t>
      </w:r>
      <w:r w:rsidR="00323CD0" w:rsidRPr="00475CA1">
        <w:rPr>
          <w:rFonts w:asciiTheme="minorHAnsi" w:hAnsiTheme="minorHAnsi" w:cstheme="minorHAnsi"/>
          <w:sz w:val="20"/>
        </w:rPr>
        <w:t>J</w:t>
      </w:r>
      <w:r w:rsidR="00D47632">
        <w:rPr>
          <w:rFonts w:asciiTheme="minorHAnsi" w:hAnsiTheme="minorHAnsi" w:cstheme="minorHAnsi"/>
          <w:sz w:val="20"/>
        </w:rPr>
        <w:t>CC</w:t>
      </w:r>
      <w:r w:rsidRPr="00475CA1">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sidRPr="00475CA1">
        <w:rPr>
          <w:rFonts w:asciiTheme="minorHAnsi" w:hAnsiTheme="minorHAnsi" w:cstheme="minorHAnsi"/>
          <w:sz w:val="20"/>
        </w:rPr>
        <w:t>J</w:t>
      </w:r>
      <w:r w:rsidR="00D47632">
        <w:rPr>
          <w:rFonts w:asciiTheme="minorHAnsi" w:hAnsiTheme="minorHAnsi" w:cstheme="minorHAnsi"/>
          <w:sz w:val="20"/>
        </w:rPr>
        <w:t>CC</w:t>
      </w:r>
      <w:r w:rsidRPr="00475CA1">
        <w:rPr>
          <w:rFonts w:asciiTheme="minorHAnsi" w:hAnsiTheme="minorHAnsi" w:cstheme="minorHAnsi"/>
          <w:sz w:val="20"/>
        </w:rPr>
        <w:t xml:space="preserve"> any portion of the recovery, including treble damages, attributable to overcharges that were paid by Contractor but were not paid by the </w:t>
      </w:r>
      <w:r w:rsidR="00323CD0" w:rsidRPr="00475CA1">
        <w:rPr>
          <w:rFonts w:asciiTheme="minorHAnsi" w:hAnsiTheme="minorHAnsi" w:cstheme="minorHAnsi"/>
          <w:sz w:val="20"/>
        </w:rPr>
        <w:t>J</w:t>
      </w:r>
      <w:r w:rsidR="00D47632">
        <w:rPr>
          <w:rFonts w:asciiTheme="minorHAnsi" w:hAnsiTheme="minorHAnsi" w:cstheme="minorHAnsi"/>
          <w:sz w:val="20"/>
        </w:rPr>
        <w:t>CC</w:t>
      </w:r>
      <w:r w:rsidRPr="00475CA1">
        <w:rPr>
          <w:rFonts w:asciiTheme="minorHAnsi" w:hAnsiTheme="minorHAnsi" w:cstheme="minorHAnsi"/>
          <w:sz w:val="20"/>
        </w:rPr>
        <w:t xml:space="preserve"> as part of the bid price, less the expenses incurred in obtaining that portion of the recovery. Upon demand in writing by Contractor, the </w:t>
      </w:r>
      <w:r w:rsidR="00323CD0" w:rsidRPr="00475CA1">
        <w:rPr>
          <w:rFonts w:asciiTheme="minorHAnsi" w:hAnsiTheme="minorHAnsi" w:cstheme="minorHAnsi"/>
          <w:sz w:val="20"/>
        </w:rPr>
        <w:t>J</w:t>
      </w:r>
      <w:r w:rsidR="00D47632">
        <w:rPr>
          <w:rFonts w:asciiTheme="minorHAnsi" w:hAnsiTheme="minorHAnsi" w:cstheme="minorHAnsi"/>
          <w:sz w:val="20"/>
        </w:rPr>
        <w:t>CC</w:t>
      </w:r>
      <w:r w:rsidRPr="00475CA1">
        <w:rPr>
          <w:rFonts w:asciiTheme="minorHAnsi" w:hAnsiTheme="minorHAnsi" w:cstheme="minorHAnsi"/>
          <w:sz w:val="20"/>
        </w:rPr>
        <w:t xml:space="preserve"> shall, within one </w:t>
      </w:r>
      <w:r w:rsidR="00E94566" w:rsidRPr="00475CA1">
        <w:rPr>
          <w:rFonts w:asciiTheme="minorHAnsi" w:hAnsiTheme="minorHAnsi" w:cstheme="minorHAnsi"/>
          <w:sz w:val="20"/>
        </w:rPr>
        <w:t xml:space="preserve">(1) </w:t>
      </w:r>
      <w:r w:rsidRPr="00475CA1">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sidRPr="00475CA1">
        <w:rPr>
          <w:rFonts w:asciiTheme="minorHAnsi" w:hAnsiTheme="minorHAnsi" w:cstheme="minorHAnsi"/>
          <w:sz w:val="20"/>
        </w:rPr>
        <w:t>J</w:t>
      </w:r>
      <w:r w:rsidR="00D47632">
        <w:rPr>
          <w:rFonts w:asciiTheme="minorHAnsi" w:hAnsiTheme="minorHAnsi" w:cstheme="minorHAnsi"/>
          <w:sz w:val="20"/>
        </w:rPr>
        <w:t>CC</w:t>
      </w:r>
      <w:r w:rsidRPr="00475CA1">
        <w:rPr>
          <w:rFonts w:asciiTheme="minorHAnsi" w:hAnsiTheme="minorHAnsi" w:cstheme="minorHAnsi"/>
          <w:sz w:val="20"/>
        </w:rPr>
        <w:t xml:space="preserve"> has not been injured thereby, or (b) the </w:t>
      </w:r>
      <w:r w:rsidR="00323CD0" w:rsidRPr="00475CA1">
        <w:rPr>
          <w:rFonts w:asciiTheme="minorHAnsi" w:hAnsiTheme="minorHAnsi" w:cstheme="minorHAnsi"/>
          <w:sz w:val="20"/>
        </w:rPr>
        <w:t>J</w:t>
      </w:r>
      <w:r w:rsidR="00D47632">
        <w:rPr>
          <w:rFonts w:asciiTheme="minorHAnsi" w:hAnsiTheme="minorHAnsi" w:cstheme="minorHAnsi"/>
          <w:sz w:val="20"/>
        </w:rPr>
        <w:t>CC</w:t>
      </w:r>
      <w:r w:rsidRPr="00475CA1">
        <w:rPr>
          <w:rFonts w:asciiTheme="minorHAnsi" w:hAnsiTheme="minorHAnsi" w:cstheme="minorHAnsi"/>
          <w:sz w:val="20"/>
        </w:rPr>
        <w:t xml:space="preserve"> declines to file a court action for the cause of action.</w:t>
      </w:r>
    </w:p>
    <w:p w14:paraId="197CA09D" w14:textId="59BA0055" w:rsidR="00483DAC" w:rsidRPr="00475CA1" w:rsidRDefault="00C36343">
      <w:pPr>
        <w:pStyle w:val="ListParagraph"/>
        <w:numPr>
          <w:ilvl w:val="1"/>
          <w:numId w:val="17"/>
        </w:numPr>
        <w:tabs>
          <w:tab w:val="left" w:pos="900"/>
        </w:tabs>
        <w:spacing w:before="120" w:after="120"/>
        <w:jc w:val="both"/>
        <w:rPr>
          <w:rFonts w:asciiTheme="minorHAnsi" w:hAnsiTheme="minorHAnsi" w:cstheme="minorHAnsi"/>
          <w:bCs/>
          <w:sz w:val="20"/>
        </w:rPr>
      </w:pPr>
      <w:r w:rsidRPr="00475CA1">
        <w:rPr>
          <w:rFonts w:asciiTheme="minorHAnsi" w:hAnsiTheme="minorHAnsi" w:cstheme="minorHAnsi"/>
          <w:b/>
          <w:sz w:val="20"/>
        </w:rPr>
        <w:t xml:space="preserve">Legal Services. </w:t>
      </w:r>
      <w:r w:rsidR="00E70FF3" w:rsidRPr="00475CA1">
        <w:rPr>
          <w:rFonts w:asciiTheme="minorHAnsi" w:hAnsiTheme="minorHAnsi" w:cstheme="minorHAnsi"/>
          <w:i/>
          <w:sz w:val="20"/>
        </w:rPr>
        <w:t>If this Agreement is for legal services, this section is applicable.</w:t>
      </w:r>
      <w:r w:rsidR="00E70FF3" w:rsidRPr="00475CA1">
        <w:rPr>
          <w:rFonts w:asciiTheme="minorHAnsi" w:hAnsiTheme="minorHAnsi" w:cstheme="minorHAnsi"/>
          <w:sz w:val="20"/>
        </w:rPr>
        <w:t xml:space="preserve">  </w:t>
      </w:r>
      <w:r w:rsidR="00C86BAD" w:rsidRPr="00475CA1">
        <w:rPr>
          <w:rFonts w:asciiTheme="minorHAnsi" w:hAnsiTheme="minorHAnsi" w:cstheme="minorHAnsi"/>
          <w:sz w:val="20"/>
        </w:rPr>
        <w:t xml:space="preserve">Contractor shall: (i) adhere to legal cost and billing guidelines designated by the </w:t>
      </w:r>
      <w:r w:rsidR="00323CD0" w:rsidRPr="00475CA1">
        <w:rPr>
          <w:rFonts w:asciiTheme="minorHAnsi" w:hAnsiTheme="minorHAnsi" w:cstheme="minorHAnsi"/>
          <w:sz w:val="20"/>
        </w:rPr>
        <w:t>J</w:t>
      </w:r>
      <w:r w:rsidR="00D47632">
        <w:rPr>
          <w:rFonts w:asciiTheme="minorHAnsi" w:hAnsiTheme="minorHAnsi" w:cstheme="minorHAnsi"/>
          <w:sz w:val="20"/>
        </w:rPr>
        <w:t>CC</w:t>
      </w:r>
      <w:r w:rsidR="00C86BAD" w:rsidRPr="00475CA1">
        <w:rPr>
          <w:rFonts w:asciiTheme="minorHAnsi" w:hAnsiTheme="minorHAnsi" w:cstheme="minorHAnsi"/>
          <w:sz w:val="20"/>
        </w:rPr>
        <w:t xml:space="preserve">; (ii) adhere to litigation plans designated by the </w:t>
      </w:r>
      <w:r w:rsidR="00323CD0" w:rsidRPr="00475CA1">
        <w:rPr>
          <w:rFonts w:asciiTheme="minorHAnsi" w:hAnsiTheme="minorHAnsi" w:cstheme="minorHAnsi"/>
          <w:sz w:val="20"/>
        </w:rPr>
        <w:t>J</w:t>
      </w:r>
      <w:r w:rsidR="00D47632">
        <w:rPr>
          <w:rFonts w:asciiTheme="minorHAnsi" w:hAnsiTheme="minorHAnsi" w:cstheme="minorHAnsi"/>
          <w:sz w:val="20"/>
        </w:rPr>
        <w:t>CC</w:t>
      </w:r>
      <w:r w:rsidR="00C86BAD" w:rsidRPr="00475CA1">
        <w:rPr>
          <w:rFonts w:asciiTheme="minorHAnsi" w:hAnsiTheme="minorHAnsi" w:cstheme="minorHAnsi"/>
          <w:sz w:val="20"/>
        </w:rPr>
        <w:t xml:space="preserve">, if applicable; (iii) adhere to case phasing of activities designated by the </w:t>
      </w:r>
      <w:r w:rsidR="00323CD0" w:rsidRPr="00475CA1">
        <w:rPr>
          <w:rFonts w:asciiTheme="minorHAnsi" w:hAnsiTheme="minorHAnsi" w:cstheme="minorHAnsi"/>
          <w:sz w:val="20"/>
        </w:rPr>
        <w:t>J</w:t>
      </w:r>
      <w:r w:rsidR="00D47632">
        <w:rPr>
          <w:rFonts w:asciiTheme="minorHAnsi" w:hAnsiTheme="minorHAnsi" w:cstheme="minorHAnsi"/>
          <w:sz w:val="20"/>
        </w:rPr>
        <w:t>CC</w:t>
      </w:r>
      <w:r w:rsidR="00C86BAD" w:rsidRPr="00475CA1">
        <w:rPr>
          <w:rFonts w:asciiTheme="minorHAnsi" w:hAnsiTheme="minorHAnsi" w:cstheme="minorHAnsi"/>
          <w:sz w:val="20"/>
        </w:rPr>
        <w:t xml:space="preserve">, if applicable; (iv) submit and adhere to legal budgets as designated by the </w:t>
      </w:r>
      <w:r w:rsidR="00323CD0" w:rsidRPr="00475CA1">
        <w:rPr>
          <w:rFonts w:asciiTheme="minorHAnsi" w:hAnsiTheme="minorHAnsi" w:cstheme="minorHAnsi"/>
          <w:sz w:val="20"/>
        </w:rPr>
        <w:t>J</w:t>
      </w:r>
      <w:r w:rsidR="00D47632">
        <w:rPr>
          <w:rFonts w:asciiTheme="minorHAnsi" w:hAnsiTheme="minorHAnsi" w:cstheme="minorHAnsi"/>
          <w:sz w:val="20"/>
        </w:rPr>
        <w:t>CC</w:t>
      </w:r>
      <w:r w:rsidR="00C86BAD" w:rsidRPr="00475CA1">
        <w:rPr>
          <w:rFonts w:asciiTheme="minorHAnsi" w:hAnsiTheme="minorHAnsi" w:cstheme="minorHAnsi"/>
          <w:sz w:val="20"/>
        </w:rPr>
        <w:t xml:space="preserve">; (v) maintain legal malpractice insurance in an amount not less than the amount designated by the </w:t>
      </w:r>
      <w:r w:rsidR="00323CD0" w:rsidRPr="00475CA1">
        <w:rPr>
          <w:rFonts w:asciiTheme="minorHAnsi" w:hAnsiTheme="minorHAnsi" w:cstheme="minorHAnsi"/>
          <w:sz w:val="20"/>
        </w:rPr>
        <w:t>J</w:t>
      </w:r>
      <w:r w:rsidR="00D47632">
        <w:rPr>
          <w:rFonts w:asciiTheme="minorHAnsi" w:hAnsiTheme="minorHAnsi" w:cstheme="minorHAnsi"/>
          <w:sz w:val="20"/>
        </w:rPr>
        <w:t>CC</w:t>
      </w:r>
      <w:r w:rsidR="00C86BAD" w:rsidRPr="00475CA1">
        <w:rPr>
          <w:rFonts w:asciiTheme="minorHAnsi" w:hAnsiTheme="minorHAnsi" w:cstheme="minorHAnsi"/>
          <w:sz w:val="20"/>
        </w:rPr>
        <w:t xml:space="preserve">; and (vi) submit to legal bill audits and law firm audits if so requested by the </w:t>
      </w:r>
      <w:r w:rsidR="00323CD0" w:rsidRPr="00475CA1">
        <w:rPr>
          <w:rFonts w:asciiTheme="minorHAnsi" w:hAnsiTheme="minorHAnsi" w:cstheme="minorHAnsi"/>
          <w:sz w:val="20"/>
        </w:rPr>
        <w:t>J</w:t>
      </w:r>
      <w:r w:rsidR="00D47632">
        <w:rPr>
          <w:rFonts w:asciiTheme="minorHAnsi" w:hAnsiTheme="minorHAnsi" w:cstheme="minorHAnsi"/>
          <w:sz w:val="20"/>
        </w:rPr>
        <w:t>CC</w:t>
      </w:r>
      <w:r w:rsidR="00C86BAD" w:rsidRPr="00475CA1">
        <w:rPr>
          <w:rFonts w:asciiTheme="minorHAnsi" w:hAnsiTheme="minorHAnsi" w:cstheme="minorHAnsi"/>
          <w:sz w:val="20"/>
        </w:rPr>
        <w:t xml:space="preserve">, whether conducted by employees or designees of the </w:t>
      </w:r>
      <w:r w:rsidR="00323CD0" w:rsidRPr="00475CA1">
        <w:rPr>
          <w:rFonts w:asciiTheme="minorHAnsi" w:hAnsiTheme="minorHAnsi" w:cstheme="minorHAnsi"/>
          <w:sz w:val="20"/>
        </w:rPr>
        <w:t>J</w:t>
      </w:r>
      <w:r w:rsidR="00D47632">
        <w:rPr>
          <w:rFonts w:asciiTheme="minorHAnsi" w:hAnsiTheme="minorHAnsi" w:cstheme="minorHAnsi"/>
          <w:sz w:val="20"/>
        </w:rPr>
        <w:t>CC</w:t>
      </w:r>
      <w:r w:rsidR="00C86BAD" w:rsidRPr="00475CA1">
        <w:rPr>
          <w:rFonts w:asciiTheme="minorHAnsi" w:hAnsiTheme="minorHAnsi" w:cstheme="minorHAnsi"/>
          <w:sz w:val="20"/>
        </w:rPr>
        <w:t xml:space="preserve"> or by any legal cost-control provider retained by the </w:t>
      </w:r>
      <w:r w:rsidR="00323CD0" w:rsidRPr="00475CA1">
        <w:rPr>
          <w:rFonts w:asciiTheme="minorHAnsi" w:hAnsiTheme="minorHAnsi" w:cstheme="minorHAnsi"/>
          <w:sz w:val="20"/>
        </w:rPr>
        <w:t>J</w:t>
      </w:r>
      <w:r w:rsidR="00D47632">
        <w:rPr>
          <w:rFonts w:asciiTheme="minorHAnsi" w:hAnsiTheme="minorHAnsi" w:cstheme="minorHAnsi"/>
          <w:sz w:val="20"/>
        </w:rPr>
        <w:t>CC</w:t>
      </w:r>
      <w:r w:rsidR="00C86BAD" w:rsidRPr="00475CA1">
        <w:rPr>
          <w:rFonts w:asciiTheme="minorHAnsi" w:hAnsiTheme="minorHAnsi" w:cstheme="minorHAnsi"/>
          <w:sz w:val="20"/>
        </w:rPr>
        <w:t xml:space="preserve"> for that purpose. Contractor may be required to submit to a legal cost and utilization review as determined by the </w:t>
      </w:r>
      <w:r w:rsidR="00323CD0" w:rsidRPr="00475CA1">
        <w:rPr>
          <w:rFonts w:asciiTheme="minorHAnsi" w:hAnsiTheme="minorHAnsi" w:cstheme="minorHAnsi"/>
          <w:sz w:val="20"/>
        </w:rPr>
        <w:t>J</w:t>
      </w:r>
      <w:r w:rsidR="00D47632">
        <w:rPr>
          <w:rFonts w:asciiTheme="minorHAnsi" w:hAnsiTheme="minorHAnsi" w:cstheme="minorHAnsi"/>
          <w:sz w:val="20"/>
        </w:rPr>
        <w:t>CC</w:t>
      </w:r>
      <w:r w:rsidR="00C86BAD" w:rsidRPr="00475CA1">
        <w:rPr>
          <w:rFonts w:asciiTheme="minorHAnsi" w:hAnsiTheme="minorHAnsi" w:cstheme="minorHAnsi"/>
          <w:sz w:val="20"/>
        </w:rPr>
        <w:t xml:space="preserve">. If (a) </w:t>
      </w:r>
      <w:r w:rsidR="00C86BAD" w:rsidRPr="00475CA1">
        <w:rPr>
          <w:rFonts w:asciiTheme="minorHAnsi" w:hAnsiTheme="minorHAnsi" w:cstheme="minorHAnsi"/>
          <w:bCs/>
          <w:sz w:val="20"/>
        </w:rPr>
        <w:t xml:space="preserve">the Contract Amount is </w:t>
      </w:r>
      <w:r w:rsidR="00C86BAD" w:rsidRPr="00475CA1">
        <w:rPr>
          <w:rFonts w:asciiTheme="minorHAnsi" w:hAnsiTheme="minorHAnsi" w:cstheme="minorHAnsi"/>
          <w:sz w:val="20"/>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C20C3D" w:rsidRPr="00475CA1">
        <w:rPr>
          <w:rFonts w:asciiTheme="minorHAnsi" w:hAnsiTheme="minorHAnsi" w:cstheme="minorHAnsi"/>
          <w:sz w:val="20"/>
        </w:rPr>
        <w:t xml:space="preserve">, or an equivalent amount of financial contributions to qualified legal services projects and support centers, as defined in </w:t>
      </w:r>
      <w:r w:rsidR="005361A7" w:rsidRPr="00475CA1">
        <w:rPr>
          <w:rFonts w:asciiTheme="minorHAnsi" w:hAnsiTheme="minorHAnsi" w:cstheme="minorHAnsi"/>
          <w:sz w:val="20"/>
        </w:rPr>
        <w:t>s</w:t>
      </w:r>
      <w:r w:rsidR="00C20C3D" w:rsidRPr="00475CA1">
        <w:rPr>
          <w:rFonts w:asciiTheme="minorHAnsi" w:hAnsiTheme="minorHAnsi" w:cstheme="minorHAnsi"/>
          <w:sz w:val="20"/>
        </w:rPr>
        <w:t>ection 6213 of the Business and Professions Code,</w:t>
      </w:r>
      <w:r w:rsidR="00C86BAD" w:rsidRPr="00475CA1">
        <w:rPr>
          <w:rFonts w:asciiTheme="minorHAnsi" w:hAnsiTheme="minorHAnsi" w:cstheme="minorHAnsi"/>
          <w:sz w:val="20"/>
        </w:rPr>
        <w:t xml:space="preserve"> during each year of the Agreement equal to the lesser of either (A) </w:t>
      </w:r>
      <w:r w:rsidR="007F20A7" w:rsidRPr="00475CA1">
        <w:rPr>
          <w:rFonts w:asciiTheme="minorHAnsi" w:hAnsiTheme="minorHAnsi" w:cstheme="minorHAnsi"/>
          <w:sz w:val="20"/>
        </w:rPr>
        <w:t>thirty (</w:t>
      </w:r>
      <w:r w:rsidR="00C86BAD" w:rsidRPr="00475CA1">
        <w:rPr>
          <w:rFonts w:asciiTheme="minorHAnsi" w:hAnsiTheme="minorHAnsi" w:cstheme="minorHAnsi"/>
          <w:sz w:val="20"/>
        </w:rPr>
        <w:t>30</w:t>
      </w:r>
      <w:r w:rsidR="007F20A7" w:rsidRPr="00475CA1">
        <w:rPr>
          <w:rFonts w:asciiTheme="minorHAnsi" w:hAnsiTheme="minorHAnsi" w:cstheme="minorHAnsi"/>
          <w:sz w:val="20"/>
        </w:rPr>
        <w:t>)</w:t>
      </w:r>
      <w:r w:rsidR="00C86BAD" w:rsidRPr="00475CA1">
        <w:rPr>
          <w:rFonts w:asciiTheme="minorHAnsi" w:hAnsiTheme="minorHAnsi" w:cstheme="minorHAnsi"/>
          <w:sz w:val="20"/>
        </w:rPr>
        <w:t xml:space="preserve"> multiplied by the number of full time attorneys in the firm’s offices in California, with the number of hours prorated on an actual day basis for any period of </w:t>
      </w:r>
      <w:r w:rsidR="00C86BAD" w:rsidRPr="00475CA1">
        <w:rPr>
          <w:rFonts w:asciiTheme="minorHAnsi" w:hAnsiTheme="minorHAnsi" w:cstheme="minorHAnsi"/>
          <w:sz w:val="20"/>
        </w:rPr>
        <w:lastRenderedPageBreak/>
        <w:t>less than a full year or (B) the number of ho</w:t>
      </w:r>
      <w:r w:rsidR="008110B5" w:rsidRPr="00475CA1">
        <w:rPr>
          <w:rFonts w:asciiTheme="minorHAnsi" w:hAnsiTheme="minorHAnsi" w:cstheme="minorHAnsi"/>
          <w:sz w:val="20"/>
        </w:rPr>
        <w:t xml:space="preserve">urs equal to </w:t>
      </w:r>
      <w:r w:rsidR="000468B3" w:rsidRPr="00475CA1">
        <w:rPr>
          <w:rFonts w:asciiTheme="minorHAnsi" w:hAnsiTheme="minorHAnsi" w:cstheme="minorHAnsi"/>
          <w:sz w:val="20"/>
        </w:rPr>
        <w:t>ten</w:t>
      </w:r>
      <w:r w:rsidR="008110B5" w:rsidRPr="00475CA1">
        <w:rPr>
          <w:rFonts w:asciiTheme="minorHAnsi" w:hAnsiTheme="minorHAnsi" w:cstheme="minorHAnsi"/>
          <w:sz w:val="20"/>
        </w:rPr>
        <w:t xml:space="preserve"> percent </w:t>
      </w:r>
      <w:r w:rsidR="000468B3" w:rsidRPr="00475CA1">
        <w:rPr>
          <w:rFonts w:asciiTheme="minorHAnsi" w:hAnsiTheme="minorHAnsi" w:cstheme="minorHAnsi"/>
          <w:sz w:val="20"/>
        </w:rPr>
        <w:t xml:space="preserve">(10%) </w:t>
      </w:r>
      <w:r w:rsidR="008110B5" w:rsidRPr="00475CA1">
        <w:rPr>
          <w:rFonts w:asciiTheme="minorHAnsi" w:hAnsiTheme="minorHAnsi" w:cstheme="minorHAnsi"/>
          <w:sz w:val="20"/>
        </w:rPr>
        <w:t>of the Contract A</w:t>
      </w:r>
      <w:r w:rsidR="00C86BAD" w:rsidRPr="00475CA1">
        <w:rPr>
          <w:rFonts w:asciiTheme="minorHAnsi" w:hAnsiTheme="minorHAnsi" w:cstheme="minorHAnsi"/>
          <w:sz w:val="20"/>
        </w:rPr>
        <w:t xml:space="preserve">mount divided by the average billing rate of the firm. Failure to make a good faith effort may be cause for nonrenewal of this Agreement or another judicial branch or other state contract for legal </w:t>
      </w:r>
      <w:proofErr w:type="gramStart"/>
      <w:r w:rsidR="00C86BAD" w:rsidRPr="00475CA1">
        <w:rPr>
          <w:rFonts w:asciiTheme="minorHAnsi" w:hAnsiTheme="minorHAnsi" w:cstheme="minorHAnsi"/>
          <w:sz w:val="20"/>
        </w:rPr>
        <w:t>services, and</w:t>
      </w:r>
      <w:proofErr w:type="gramEnd"/>
      <w:r w:rsidR="00C86BAD" w:rsidRPr="00475CA1">
        <w:rPr>
          <w:rFonts w:asciiTheme="minorHAnsi" w:hAnsiTheme="minorHAnsi" w:cstheme="minorHAnsi"/>
          <w:sz w:val="20"/>
        </w:rPr>
        <w:t xml:space="preserve"> may be taken into account when determining the award of future contracts with a </w:t>
      </w:r>
      <w:r w:rsidR="00D437C9" w:rsidRPr="00475CA1">
        <w:rPr>
          <w:rFonts w:asciiTheme="minorHAnsi" w:hAnsiTheme="minorHAnsi" w:cstheme="minorHAnsi"/>
          <w:sz w:val="20"/>
        </w:rPr>
        <w:t>J</w:t>
      </w:r>
      <w:r w:rsidR="00C86BAD" w:rsidRPr="00475CA1">
        <w:rPr>
          <w:rFonts w:asciiTheme="minorHAnsi" w:hAnsiTheme="minorHAnsi" w:cstheme="minorHAnsi"/>
          <w:sz w:val="20"/>
        </w:rPr>
        <w:t xml:space="preserve">udicial </w:t>
      </w:r>
      <w:r w:rsidR="00D437C9" w:rsidRPr="00475CA1">
        <w:rPr>
          <w:rFonts w:asciiTheme="minorHAnsi" w:hAnsiTheme="minorHAnsi" w:cstheme="minorHAnsi"/>
          <w:sz w:val="20"/>
        </w:rPr>
        <w:t>B</w:t>
      </w:r>
      <w:r w:rsidR="00C86BAD" w:rsidRPr="00475CA1">
        <w:rPr>
          <w:rFonts w:asciiTheme="minorHAnsi" w:hAnsiTheme="minorHAnsi" w:cstheme="minorHAnsi"/>
          <w:sz w:val="20"/>
        </w:rPr>
        <w:t xml:space="preserve">ranch </w:t>
      </w:r>
      <w:r w:rsidR="00D437C9" w:rsidRPr="00475CA1">
        <w:rPr>
          <w:rFonts w:asciiTheme="minorHAnsi" w:hAnsiTheme="minorHAnsi" w:cstheme="minorHAnsi"/>
          <w:sz w:val="20"/>
        </w:rPr>
        <w:t>E</w:t>
      </w:r>
      <w:r w:rsidR="00C86BAD" w:rsidRPr="00475CA1">
        <w:rPr>
          <w:rFonts w:asciiTheme="minorHAnsi" w:hAnsiTheme="minorHAnsi" w:cstheme="minorHAnsi"/>
          <w:sz w:val="20"/>
        </w:rPr>
        <w:t>ntity for legal services.</w:t>
      </w:r>
      <w:r w:rsidR="006A354E" w:rsidRPr="00475CA1">
        <w:rPr>
          <w:rFonts w:asciiTheme="minorHAnsi" w:hAnsiTheme="minorHAnsi" w:cstheme="minorHAnsi"/>
          <w:sz w:val="20"/>
        </w:rPr>
        <w:t xml:space="preserve"> </w:t>
      </w:r>
    </w:p>
    <w:p w14:paraId="5D2A6EBD" w14:textId="77777777" w:rsidR="00E367B1" w:rsidRPr="00475CA1" w:rsidRDefault="006A354E">
      <w:pPr>
        <w:pStyle w:val="ListParagraph"/>
        <w:numPr>
          <w:ilvl w:val="1"/>
          <w:numId w:val="17"/>
        </w:numPr>
        <w:tabs>
          <w:tab w:val="left" w:pos="450"/>
        </w:tabs>
        <w:jc w:val="both"/>
        <w:rPr>
          <w:rFonts w:asciiTheme="minorHAnsi" w:hAnsiTheme="minorHAnsi" w:cstheme="minorHAnsi"/>
          <w:bCs/>
          <w:sz w:val="20"/>
          <w:lang w:bidi="en-US"/>
        </w:rPr>
      </w:pPr>
      <w:r w:rsidRPr="00475CA1">
        <w:rPr>
          <w:rFonts w:asciiTheme="minorHAnsi" w:hAnsiTheme="minorHAnsi" w:cstheme="minorHAnsi"/>
          <w:b/>
          <w:bCs/>
          <w:sz w:val="20"/>
        </w:rPr>
        <w:t xml:space="preserve">Good Standing.  </w:t>
      </w:r>
      <w:r w:rsidRPr="00475CA1">
        <w:rPr>
          <w:rFonts w:asciiTheme="minorHAnsi" w:hAnsiTheme="minorHAnsi" w:cstheme="minorHAnsi"/>
          <w:bCs/>
          <w:i/>
          <w:sz w:val="20"/>
        </w:rPr>
        <w:t xml:space="preserve">If Contractor is a corporation, </w:t>
      </w:r>
      <w:r w:rsidR="00D17605" w:rsidRPr="00475CA1">
        <w:rPr>
          <w:rFonts w:asciiTheme="minorHAnsi" w:hAnsiTheme="minorHAnsi" w:cstheme="minorHAnsi"/>
          <w:bCs/>
          <w:i/>
          <w:sz w:val="20"/>
        </w:rPr>
        <w:t xml:space="preserve">limited liability company, or limited partnership, </w:t>
      </w:r>
      <w:r w:rsidRPr="00475CA1">
        <w:rPr>
          <w:rFonts w:asciiTheme="minorHAnsi" w:hAnsiTheme="minorHAnsi" w:cstheme="minorHAnsi"/>
          <w:bCs/>
          <w:i/>
          <w:sz w:val="20"/>
        </w:rPr>
        <w:t>and this Agreement is performed in whole or in part in California, this section is applicable.</w:t>
      </w:r>
      <w:r w:rsidRPr="00475CA1">
        <w:rPr>
          <w:rFonts w:asciiTheme="minorHAnsi" w:hAnsiTheme="minorHAnsi" w:cstheme="minorHAnsi"/>
          <w:bCs/>
          <w:sz w:val="20"/>
        </w:rPr>
        <w:t xml:space="preserve">  Contractor is</w:t>
      </w:r>
      <w:r w:rsidR="00FA0BEA" w:rsidRPr="00475CA1">
        <w:rPr>
          <w:rFonts w:asciiTheme="minorHAnsi" w:hAnsiTheme="minorHAnsi" w:cstheme="minorHAnsi"/>
          <w:bCs/>
          <w:sz w:val="20"/>
        </w:rPr>
        <w:t>, and will remain for the T</w:t>
      </w:r>
      <w:r w:rsidRPr="00475CA1">
        <w:rPr>
          <w:rFonts w:asciiTheme="minorHAnsi" w:hAnsiTheme="minorHAnsi" w:cstheme="minorHAnsi"/>
          <w:bCs/>
          <w:sz w:val="20"/>
        </w:rPr>
        <w:t>erm, qualified to do business and in good standing in California.</w:t>
      </w:r>
    </w:p>
    <w:p w14:paraId="60C526EE" w14:textId="77777777" w:rsidR="00DC22B2" w:rsidRPr="00475CA1" w:rsidRDefault="00DC22B2" w:rsidP="00AC05D0">
      <w:pPr>
        <w:pStyle w:val="ListParagraph"/>
        <w:tabs>
          <w:tab w:val="left" w:pos="450"/>
        </w:tabs>
        <w:ind w:left="936"/>
        <w:rPr>
          <w:rFonts w:asciiTheme="minorHAnsi" w:hAnsiTheme="minorHAnsi" w:cstheme="minorHAnsi"/>
          <w:bCs/>
          <w:sz w:val="20"/>
          <w:lang w:bidi="en-US"/>
        </w:rPr>
      </w:pPr>
    </w:p>
    <w:p w14:paraId="067369C2" w14:textId="3200A7AD" w:rsidR="00DC22B2" w:rsidRPr="00E367B1" w:rsidRDefault="00DC22B2">
      <w:pPr>
        <w:pStyle w:val="ListParagraph"/>
        <w:numPr>
          <w:ilvl w:val="1"/>
          <w:numId w:val="17"/>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The J</w:t>
      </w:r>
      <w:r w:rsidR="00065F44">
        <w:rPr>
          <w:rFonts w:asciiTheme="minorHAnsi" w:hAnsiTheme="minorHAnsi" w:cstheme="minorHAnsi"/>
          <w:bCs/>
          <w:sz w:val="20"/>
        </w:rPr>
        <w:t>CC</w:t>
      </w:r>
      <w:r w:rsidRPr="00E367B1">
        <w:rPr>
          <w:rFonts w:asciiTheme="minorHAnsi" w:hAnsiTheme="minorHAnsi" w:cstheme="minorHAnsi"/>
          <w:bCs/>
          <w:sz w:val="20"/>
        </w:rPr>
        <w:t xml:space="preserve"> may, at its option, repair any damaged or replace any lost or stolen items an</w:t>
      </w:r>
      <w:r>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Pr>
          <w:rFonts w:asciiTheme="minorHAnsi" w:hAnsiTheme="minorHAnsi" w:cstheme="minorHAnsi"/>
          <w:bCs/>
          <w:sz w:val="20"/>
        </w:rPr>
        <w:t>J</w:t>
      </w:r>
      <w:r w:rsidR="00D47632">
        <w:rPr>
          <w:rFonts w:asciiTheme="minorHAnsi" w:hAnsiTheme="minorHAnsi" w:cstheme="minorHAnsi"/>
          <w:bCs/>
          <w:sz w:val="20"/>
        </w:rPr>
        <w:t>CC</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Pr>
          <w:rFonts w:asciiTheme="minorHAnsi" w:hAnsiTheme="minorHAnsi" w:cstheme="minorHAnsi"/>
          <w:bCs/>
          <w:sz w:val="20"/>
        </w:rPr>
        <w:t>J</w:t>
      </w:r>
      <w:r w:rsidR="00D47632">
        <w:rPr>
          <w:rFonts w:asciiTheme="minorHAnsi" w:hAnsiTheme="minorHAnsi" w:cstheme="minorHAnsi"/>
          <w:bCs/>
          <w:sz w:val="20"/>
        </w:rPr>
        <w:t>CC</w:t>
      </w:r>
      <w:r>
        <w:rPr>
          <w:rFonts w:asciiTheme="minorHAnsi" w:hAnsiTheme="minorHAnsi" w:cstheme="minorHAnsi"/>
          <w:bCs/>
          <w:sz w:val="20"/>
        </w:rPr>
        <w:t xml:space="preserve"> at no expense to the J</w:t>
      </w:r>
      <w:r w:rsidR="00D47632">
        <w:rPr>
          <w:rFonts w:asciiTheme="minorHAnsi" w:hAnsiTheme="minorHAnsi" w:cstheme="minorHAnsi"/>
          <w:bCs/>
          <w:sz w:val="20"/>
        </w:rPr>
        <w:t>CC</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14ACE8A2" w14:textId="29CA6174" w:rsidR="00DC22B2" w:rsidRPr="007477E1" w:rsidRDefault="00DC22B2">
      <w:pPr>
        <w:pStyle w:val="ListParagraph"/>
        <w:numPr>
          <w:ilvl w:val="1"/>
          <w:numId w:val="17"/>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Pr>
          <w:rFonts w:cs="Arial"/>
          <w:sz w:val="20"/>
        </w:rPr>
        <w:t>te Compliant deliverables and s</w:t>
      </w:r>
      <w:r w:rsidRPr="00420271">
        <w:rPr>
          <w:rFonts w:cs="Arial"/>
          <w:sz w:val="20"/>
        </w:rPr>
        <w:t xml:space="preserve">ervices to </w:t>
      </w:r>
      <w:r>
        <w:rPr>
          <w:rFonts w:cs="Arial"/>
          <w:sz w:val="20"/>
        </w:rPr>
        <w:t>the J</w:t>
      </w:r>
      <w:r w:rsidR="00D47632">
        <w:rPr>
          <w:rFonts w:cs="Arial"/>
          <w:sz w:val="20"/>
        </w:rPr>
        <w:t>CC</w:t>
      </w:r>
      <w:r w:rsidRPr="00420271">
        <w:rPr>
          <w:rFonts w:cs="Arial"/>
          <w:sz w:val="20"/>
        </w:rPr>
        <w:t xml:space="preserve">. “Four-Digit Date Compliant” deliverables and services can accurately process, calculate, compare, and sequence date data, </w:t>
      </w:r>
      <w:r>
        <w:rPr>
          <w:rFonts w:cs="Arial"/>
          <w:sz w:val="20"/>
        </w:rPr>
        <w:t xml:space="preserve">including </w:t>
      </w:r>
      <w:r w:rsidRPr="00420271">
        <w:rPr>
          <w:rFonts w:cs="Arial"/>
          <w:sz w:val="20"/>
        </w:rPr>
        <w:t>date data arising out of or relating to leap years and changes in centuries. Th</w:t>
      </w:r>
      <w:r>
        <w:rPr>
          <w:rFonts w:cs="Arial"/>
          <w:sz w:val="20"/>
        </w:rPr>
        <w:t xml:space="preserve">is warranty and representation </w:t>
      </w:r>
      <w:proofErr w:type="gramStart"/>
      <w:r>
        <w:rPr>
          <w:rFonts w:cs="Arial"/>
          <w:sz w:val="20"/>
        </w:rPr>
        <w:t>is</w:t>
      </w:r>
      <w:proofErr w:type="gramEnd"/>
      <w:r w:rsidRPr="00420271">
        <w:rPr>
          <w:rFonts w:cs="Arial"/>
          <w:sz w:val="20"/>
        </w:rPr>
        <w:t xml:space="preserve"> subject to the warranty terms and conditions of this Agreement and do</w:t>
      </w:r>
      <w:r>
        <w:rPr>
          <w:rFonts w:cs="Arial"/>
          <w:sz w:val="20"/>
        </w:rPr>
        <w:t>es</w:t>
      </w:r>
      <w:r w:rsidRPr="00420271">
        <w:rPr>
          <w:rFonts w:cs="Arial"/>
          <w:sz w:val="20"/>
        </w:rPr>
        <w:t xml:space="preserve"> not limit the generality of warranty obligations set forth elsewhere in this Agreement.</w:t>
      </w:r>
    </w:p>
    <w:p w14:paraId="48654852" w14:textId="77777777" w:rsidR="00DC22B2" w:rsidRPr="00305C21" w:rsidRDefault="00DC22B2">
      <w:pPr>
        <w:pStyle w:val="ListParagraph"/>
        <w:numPr>
          <w:ilvl w:val="1"/>
          <w:numId w:val="17"/>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Pr>
          <w:rFonts w:asciiTheme="minorHAnsi" w:hAnsiTheme="minorHAnsi" w:cstheme="minorHAnsi"/>
          <w:sz w:val="20"/>
        </w:rPr>
        <w:t>sixty (</w:t>
      </w:r>
      <w:r w:rsidRPr="0061194F">
        <w:rPr>
          <w:rFonts w:asciiTheme="minorHAnsi" w:hAnsiTheme="minorHAnsi" w:cstheme="minorHAnsi"/>
          <w:sz w:val="20"/>
        </w:rPr>
        <w:t>60</w:t>
      </w:r>
      <w:r>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3FE74258" w14:textId="40C13163" w:rsidR="00E367B1" w:rsidRPr="00DC22B2" w:rsidRDefault="00DC22B2" w:rsidP="00DC22B2">
      <w:pPr>
        <w:ind w:left="990" w:hanging="630"/>
        <w:jc w:val="both"/>
        <w:rPr>
          <w:rFonts w:asciiTheme="minorHAnsi" w:hAnsiTheme="minorHAnsi" w:cstheme="minorHAnsi"/>
          <w:bCs/>
          <w:sz w:val="20"/>
          <w:lang w:bidi="en-US"/>
        </w:rPr>
      </w:pPr>
      <w:proofErr w:type="gramStart"/>
      <w:r>
        <w:rPr>
          <w:rFonts w:asciiTheme="minorHAnsi" w:hAnsiTheme="minorHAnsi" w:cstheme="minorHAnsi"/>
          <w:b/>
          <w:bCs/>
          <w:sz w:val="20"/>
        </w:rPr>
        <w:t xml:space="preserve">10.17  </w:t>
      </w:r>
      <w:r w:rsidRPr="00DC22B2">
        <w:rPr>
          <w:rFonts w:asciiTheme="minorHAnsi" w:hAnsiTheme="minorHAnsi" w:cstheme="minorHAnsi"/>
          <w:b/>
          <w:bCs/>
          <w:sz w:val="20"/>
        </w:rPr>
        <w:t>Small</w:t>
      </w:r>
      <w:proofErr w:type="gramEnd"/>
      <w:r w:rsidRPr="00DC22B2">
        <w:rPr>
          <w:rFonts w:asciiTheme="minorHAnsi" w:hAnsiTheme="minorHAnsi" w:cstheme="minorHAnsi"/>
          <w:b/>
          <w:bCs/>
          <w:sz w:val="20"/>
        </w:rPr>
        <w:t xml:space="preserve"> Business Preference Commitment.</w:t>
      </w:r>
      <w:r w:rsidRPr="00DC22B2">
        <w:rPr>
          <w:rFonts w:asciiTheme="minorHAnsi" w:hAnsiTheme="minorHAnsi" w:cstheme="minorHAnsi"/>
          <w:bCs/>
          <w:sz w:val="20"/>
        </w:rPr>
        <w:t xml:space="preserve"> </w:t>
      </w:r>
      <w:r w:rsidRPr="00DC22B2">
        <w:rPr>
          <w:rFonts w:asciiTheme="minorHAnsi" w:hAnsiTheme="minorHAnsi" w:cstheme="minorHAnsi"/>
          <w:bCs/>
          <w:i/>
          <w:sz w:val="20"/>
        </w:rPr>
        <w:t>This section is applicable if Contractor received a small business preference in connection with this Agreement.</w:t>
      </w:r>
      <w:r w:rsidRPr="00DC22B2">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J</w:t>
      </w:r>
      <w:r w:rsidR="00D47632">
        <w:rPr>
          <w:rFonts w:asciiTheme="minorHAnsi" w:hAnsiTheme="minorHAnsi" w:cstheme="minorHAnsi"/>
          <w:bCs/>
          <w:sz w:val="20"/>
        </w:rPr>
        <w:t>CC</w:t>
      </w:r>
      <w:r w:rsidRPr="00DC22B2">
        <w:rPr>
          <w:rFonts w:asciiTheme="minorHAnsi" w:hAnsiTheme="minorHAnsi" w:cstheme="minorHAnsi"/>
          <w:bCs/>
          <w:sz w:val="20"/>
        </w:rPr>
        <w:t xml:space="preserve"> the actual percentage of small/micro business participation that was achieved. If Contractor is a nonprofit veteran service agency (“NVSA”), Contractor must employ veterans receiving services from the NVSA for not less than 75 percent of the person-hours of direct labor required </w:t>
      </w:r>
      <w:proofErr w:type="gramStart"/>
      <w:r w:rsidRPr="00DC22B2">
        <w:rPr>
          <w:rFonts w:asciiTheme="minorHAnsi" w:hAnsiTheme="minorHAnsi" w:cstheme="minorHAnsi"/>
          <w:bCs/>
          <w:sz w:val="20"/>
        </w:rPr>
        <w:t>for the production of</w:t>
      </w:r>
      <w:proofErr w:type="gramEnd"/>
      <w:r w:rsidRPr="00DC22B2">
        <w:rPr>
          <w:rFonts w:asciiTheme="minorHAnsi" w:hAnsiTheme="minorHAnsi" w:cstheme="minorHAnsi"/>
          <w:bCs/>
          <w:sz w:val="20"/>
        </w:rPr>
        <w:t xml:space="preserve"> goods and the provision of services performed pursuant to this Agreement.</w:t>
      </w:r>
    </w:p>
    <w:p w14:paraId="6874D89C" w14:textId="77777777" w:rsidR="00535786" w:rsidRPr="00475CA1" w:rsidRDefault="00DC5733">
      <w:pPr>
        <w:numPr>
          <w:ilvl w:val="0"/>
          <w:numId w:val="17"/>
        </w:numPr>
        <w:spacing w:before="120" w:after="120"/>
        <w:jc w:val="both"/>
        <w:rPr>
          <w:rFonts w:asciiTheme="minorHAnsi" w:hAnsiTheme="minorHAnsi" w:cstheme="minorHAnsi"/>
          <w:sz w:val="20"/>
        </w:rPr>
      </w:pPr>
      <w:r w:rsidRPr="00475CA1">
        <w:rPr>
          <w:rFonts w:asciiTheme="minorHAnsi" w:hAnsiTheme="minorHAnsi" w:cstheme="minorHAnsi"/>
          <w:b/>
          <w:bCs/>
          <w:sz w:val="20"/>
        </w:rPr>
        <w:t>Miscellaneous Provisions</w:t>
      </w:r>
      <w:r w:rsidR="00DA091B" w:rsidRPr="00475CA1">
        <w:rPr>
          <w:rFonts w:asciiTheme="minorHAnsi" w:hAnsiTheme="minorHAnsi" w:cstheme="minorHAnsi"/>
          <w:b/>
          <w:bCs/>
          <w:sz w:val="20"/>
        </w:rPr>
        <w:t>.</w:t>
      </w:r>
    </w:p>
    <w:p w14:paraId="65A6D247" w14:textId="24F1E75D" w:rsidR="00535786" w:rsidRPr="00475CA1" w:rsidRDefault="00437785">
      <w:pPr>
        <w:numPr>
          <w:ilvl w:val="1"/>
          <w:numId w:val="17"/>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 xml:space="preserve">Independent Contractor. </w:t>
      </w:r>
      <w:r w:rsidRPr="00475CA1">
        <w:rPr>
          <w:rFonts w:asciiTheme="minorHAnsi" w:hAnsiTheme="minorHAnsi" w:cstheme="minorHAnsi"/>
          <w:sz w:val="20"/>
        </w:rPr>
        <w:t xml:space="preserve">Contractor is an independent contractor to the </w:t>
      </w:r>
      <w:r w:rsidR="00323CD0" w:rsidRPr="00475CA1">
        <w:rPr>
          <w:rFonts w:asciiTheme="minorHAnsi" w:hAnsiTheme="minorHAnsi" w:cstheme="minorHAnsi"/>
          <w:sz w:val="20"/>
        </w:rPr>
        <w:t>J</w:t>
      </w:r>
      <w:r w:rsidR="00D47632">
        <w:rPr>
          <w:rFonts w:asciiTheme="minorHAnsi" w:hAnsiTheme="minorHAnsi" w:cstheme="minorHAnsi"/>
          <w:sz w:val="20"/>
        </w:rPr>
        <w:t>CC</w:t>
      </w:r>
      <w:r w:rsidRPr="00475CA1">
        <w:rPr>
          <w:rFonts w:asciiTheme="minorHAnsi" w:hAnsiTheme="minorHAnsi" w:cstheme="minorHAnsi"/>
          <w:sz w:val="20"/>
        </w:rPr>
        <w:t xml:space="preserve">. No employer-employee, partnership, joint venture, or agency relationship exists between Contractor and the </w:t>
      </w:r>
      <w:r w:rsidR="00323CD0" w:rsidRPr="00475CA1">
        <w:rPr>
          <w:rFonts w:asciiTheme="minorHAnsi" w:hAnsiTheme="minorHAnsi" w:cstheme="minorHAnsi"/>
          <w:sz w:val="20"/>
        </w:rPr>
        <w:t>J</w:t>
      </w:r>
      <w:r w:rsidR="00D47632">
        <w:rPr>
          <w:rFonts w:asciiTheme="minorHAnsi" w:hAnsiTheme="minorHAnsi" w:cstheme="minorHAnsi"/>
          <w:sz w:val="20"/>
        </w:rPr>
        <w:t>CC</w:t>
      </w:r>
      <w:r w:rsidRPr="00475CA1">
        <w:rPr>
          <w:rFonts w:asciiTheme="minorHAnsi" w:hAnsiTheme="minorHAnsi" w:cstheme="minorHAnsi"/>
          <w:sz w:val="20"/>
        </w:rPr>
        <w:t>.</w:t>
      </w:r>
      <w:r w:rsidR="000205FD" w:rsidRPr="00475CA1">
        <w:rPr>
          <w:rFonts w:asciiTheme="minorHAnsi" w:hAnsiTheme="minorHAnsi" w:cstheme="minorHAnsi"/>
          <w:sz w:val="20"/>
        </w:rPr>
        <w:t xml:space="preserve"> Contractor has no authority to bind or incur any obligation on behalf of the </w:t>
      </w:r>
      <w:r w:rsidR="00323CD0" w:rsidRPr="00475CA1">
        <w:rPr>
          <w:rFonts w:asciiTheme="minorHAnsi" w:hAnsiTheme="minorHAnsi" w:cstheme="minorHAnsi"/>
          <w:sz w:val="20"/>
        </w:rPr>
        <w:t>J</w:t>
      </w:r>
      <w:r w:rsidR="00D47632">
        <w:rPr>
          <w:rFonts w:asciiTheme="minorHAnsi" w:hAnsiTheme="minorHAnsi" w:cstheme="minorHAnsi"/>
          <w:sz w:val="20"/>
        </w:rPr>
        <w:t>CC</w:t>
      </w:r>
      <w:r w:rsidR="000205FD" w:rsidRPr="00475CA1">
        <w:rPr>
          <w:rFonts w:asciiTheme="minorHAnsi" w:hAnsiTheme="minorHAnsi" w:cstheme="minorHAnsi"/>
          <w:sz w:val="20"/>
        </w:rPr>
        <w:t xml:space="preserve">. If any governmental entity concludes that Contractor is not an independent contractor, the </w:t>
      </w:r>
      <w:r w:rsidR="00323CD0" w:rsidRPr="00475CA1">
        <w:rPr>
          <w:rFonts w:asciiTheme="minorHAnsi" w:hAnsiTheme="minorHAnsi" w:cstheme="minorHAnsi"/>
          <w:sz w:val="20"/>
        </w:rPr>
        <w:t>J</w:t>
      </w:r>
      <w:r w:rsidR="00D47632">
        <w:rPr>
          <w:rFonts w:asciiTheme="minorHAnsi" w:hAnsiTheme="minorHAnsi" w:cstheme="minorHAnsi"/>
          <w:sz w:val="20"/>
        </w:rPr>
        <w:t>CC</w:t>
      </w:r>
      <w:r w:rsidR="000205FD" w:rsidRPr="00475CA1">
        <w:rPr>
          <w:rFonts w:asciiTheme="minorHAnsi" w:hAnsiTheme="minorHAnsi" w:cstheme="minorHAnsi"/>
          <w:sz w:val="20"/>
        </w:rPr>
        <w:t xml:space="preserve"> may terminate t</w:t>
      </w:r>
      <w:r w:rsidR="001E2002" w:rsidRPr="00475CA1">
        <w:rPr>
          <w:rFonts w:asciiTheme="minorHAnsi" w:hAnsiTheme="minorHAnsi" w:cstheme="minorHAnsi"/>
          <w:sz w:val="20"/>
        </w:rPr>
        <w:t>his Agreement immediately upon N</w:t>
      </w:r>
      <w:r w:rsidR="000205FD" w:rsidRPr="00475CA1">
        <w:rPr>
          <w:rFonts w:asciiTheme="minorHAnsi" w:hAnsiTheme="minorHAnsi" w:cstheme="minorHAnsi"/>
          <w:sz w:val="20"/>
        </w:rPr>
        <w:t>otice.</w:t>
      </w:r>
    </w:p>
    <w:p w14:paraId="4BDDE66D" w14:textId="77777777" w:rsidR="00A62C2B" w:rsidRPr="00475CA1" w:rsidRDefault="00A62C2B">
      <w:pPr>
        <w:numPr>
          <w:ilvl w:val="1"/>
          <w:numId w:val="17"/>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 xml:space="preserve">GAAP Compliance. </w:t>
      </w:r>
      <w:r w:rsidRPr="00475CA1">
        <w:rPr>
          <w:rFonts w:asciiTheme="minorHAnsi" w:hAnsiTheme="minorHAnsi" w:cstheme="minorHAnsi"/>
          <w:bCs/>
          <w:sz w:val="20"/>
        </w:rPr>
        <w:t>Contractor maintains an adequate system of accounting and internal controls that meets Generally Accepted Accounting Principles.</w:t>
      </w:r>
      <w:r w:rsidRPr="00475CA1">
        <w:rPr>
          <w:rFonts w:asciiTheme="minorHAnsi" w:hAnsiTheme="minorHAnsi" w:cstheme="minorHAnsi"/>
          <w:b/>
          <w:bCs/>
          <w:sz w:val="20"/>
        </w:rPr>
        <w:t xml:space="preserve">  </w:t>
      </w:r>
    </w:p>
    <w:p w14:paraId="1ADDCE60" w14:textId="76392F6F" w:rsidR="007F3498" w:rsidRPr="00475CA1" w:rsidRDefault="00437785">
      <w:pPr>
        <w:numPr>
          <w:ilvl w:val="1"/>
          <w:numId w:val="17"/>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Audit</w:t>
      </w:r>
      <w:r w:rsidR="00D835C1" w:rsidRPr="00475CA1">
        <w:rPr>
          <w:rFonts w:asciiTheme="minorHAnsi" w:hAnsiTheme="minorHAnsi" w:cstheme="minorHAnsi"/>
          <w:b/>
          <w:bCs/>
          <w:sz w:val="20"/>
        </w:rPr>
        <w:t xml:space="preserve">. </w:t>
      </w:r>
      <w:r w:rsidR="007F3498" w:rsidRPr="00475CA1">
        <w:rPr>
          <w:rFonts w:asciiTheme="minorHAnsi" w:hAnsiTheme="minorHAnsi" w:cstheme="minorHAnsi"/>
          <w:b/>
          <w:bCs/>
          <w:sz w:val="20"/>
        </w:rPr>
        <w:t xml:space="preserve"> </w:t>
      </w:r>
      <w:r w:rsidR="006402DE" w:rsidRPr="00475CA1">
        <w:rPr>
          <w:rFonts w:asciiTheme="minorHAnsi" w:hAnsiTheme="minorHAnsi" w:cstheme="minorHAnsi"/>
          <w:bCs/>
          <w:sz w:val="20"/>
        </w:rPr>
        <w:t xml:space="preserve">Contractor must allow the </w:t>
      </w:r>
      <w:r w:rsidR="00323CD0" w:rsidRPr="00475CA1">
        <w:rPr>
          <w:rFonts w:asciiTheme="minorHAnsi" w:hAnsiTheme="minorHAnsi" w:cstheme="minorHAnsi"/>
          <w:bCs/>
          <w:sz w:val="20"/>
        </w:rPr>
        <w:t>J</w:t>
      </w:r>
      <w:r w:rsidR="00065F44">
        <w:rPr>
          <w:rFonts w:asciiTheme="minorHAnsi" w:hAnsiTheme="minorHAnsi" w:cstheme="minorHAnsi"/>
          <w:bCs/>
          <w:sz w:val="20"/>
        </w:rPr>
        <w:t>CC</w:t>
      </w:r>
      <w:r w:rsidR="006402DE" w:rsidRPr="00475CA1">
        <w:rPr>
          <w:rFonts w:asciiTheme="minorHAnsi" w:hAnsiTheme="minorHAnsi" w:cstheme="minorHAnsi"/>
          <w:bCs/>
          <w:sz w:val="20"/>
        </w:rPr>
        <w:t xml:space="preserve"> or its designees to review and audit Contractor’s (and any subcontractors’) documents and records relating to this Agreement</w:t>
      </w:r>
      <w:r w:rsidR="00E902D5" w:rsidRPr="00475CA1">
        <w:rPr>
          <w:rFonts w:asciiTheme="minorHAnsi" w:hAnsiTheme="minorHAnsi" w:cstheme="minorHAnsi"/>
          <w:sz w:val="20"/>
        </w:rPr>
        <w:t xml:space="preserve">, and Contractor (and its subcontractors) shall retain such documents and records for a period of four </w:t>
      </w:r>
      <w:r w:rsidR="00E94566" w:rsidRPr="00475CA1">
        <w:rPr>
          <w:rFonts w:asciiTheme="minorHAnsi" w:hAnsiTheme="minorHAnsi" w:cstheme="minorHAnsi"/>
          <w:sz w:val="20"/>
        </w:rPr>
        <w:t xml:space="preserve">(4) </w:t>
      </w:r>
      <w:r w:rsidR="00E902D5" w:rsidRPr="00475CA1">
        <w:rPr>
          <w:rFonts w:asciiTheme="minorHAnsi" w:hAnsiTheme="minorHAnsi" w:cstheme="minorHAnsi"/>
          <w:sz w:val="20"/>
        </w:rPr>
        <w:t>years following final payment under this Agreement</w:t>
      </w:r>
      <w:r w:rsidR="006402DE" w:rsidRPr="00475CA1">
        <w:rPr>
          <w:rFonts w:asciiTheme="minorHAnsi" w:hAnsiTheme="minorHAnsi" w:cstheme="minorHAnsi"/>
          <w:bCs/>
          <w:sz w:val="20"/>
        </w:rPr>
        <w:t>. If an audit determines that C</w:t>
      </w:r>
      <w:r w:rsidR="00330891" w:rsidRPr="00475CA1">
        <w:rPr>
          <w:rFonts w:asciiTheme="minorHAnsi" w:hAnsiTheme="minorHAnsi" w:cstheme="minorHAnsi"/>
          <w:bCs/>
          <w:sz w:val="20"/>
        </w:rPr>
        <w:t>ontractor (or any subcontractor</w:t>
      </w:r>
      <w:r w:rsidR="006402DE" w:rsidRPr="00475CA1">
        <w:rPr>
          <w:rFonts w:asciiTheme="minorHAnsi" w:hAnsiTheme="minorHAnsi" w:cstheme="minorHAnsi"/>
          <w:bCs/>
          <w:sz w:val="20"/>
        </w:rPr>
        <w:t xml:space="preserve">) is not in compliance with this Agreement, Contractor shall correct errors and deficiencies by the </w:t>
      </w:r>
      <w:r w:rsidR="002A7674" w:rsidRPr="00475CA1">
        <w:rPr>
          <w:rFonts w:asciiTheme="minorHAnsi" w:hAnsiTheme="minorHAnsi" w:cstheme="minorHAnsi"/>
          <w:bCs/>
          <w:sz w:val="20"/>
        </w:rPr>
        <w:t xml:space="preserve">twentieth </w:t>
      </w:r>
      <w:r w:rsidR="004D392D" w:rsidRPr="00475CA1">
        <w:rPr>
          <w:rFonts w:asciiTheme="minorHAnsi" w:hAnsiTheme="minorHAnsi" w:cstheme="minorHAnsi"/>
          <w:bCs/>
          <w:sz w:val="20"/>
        </w:rPr>
        <w:t xml:space="preserve">(20th) </w:t>
      </w:r>
      <w:r w:rsidR="006402DE" w:rsidRPr="00475CA1">
        <w:rPr>
          <w:rFonts w:asciiTheme="minorHAnsi" w:hAnsiTheme="minorHAnsi" w:cstheme="minorHAnsi"/>
          <w:bCs/>
          <w:sz w:val="20"/>
        </w:rPr>
        <w:t xml:space="preserve">day of the month following the review or audit. If an audit determines that Contractor has overcharged the </w:t>
      </w:r>
      <w:r w:rsidR="00323CD0" w:rsidRPr="00475CA1">
        <w:rPr>
          <w:rFonts w:asciiTheme="minorHAnsi" w:hAnsiTheme="minorHAnsi" w:cstheme="minorHAnsi"/>
          <w:bCs/>
          <w:sz w:val="20"/>
        </w:rPr>
        <w:t>J</w:t>
      </w:r>
      <w:r w:rsidR="00065F44">
        <w:rPr>
          <w:rFonts w:asciiTheme="minorHAnsi" w:hAnsiTheme="minorHAnsi" w:cstheme="minorHAnsi"/>
          <w:bCs/>
          <w:sz w:val="20"/>
        </w:rPr>
        <w:t>CC</w:t>
      </w:r>
      <w:r w:rsidR="006402DE" w:rsidRPr="00475CA1">
        <w:rPr>
          <w:rFonts w:asciiTheme="minorHAnsi" w:hAnsiTheme="minorHAnsi" w:cstheme="minorHAnsi"/>
          <w:bCs/>
          <w:sz w:val="20"/>
        </w:rPr>
        <w:t xml:space="preserve"> five percent (5%) or more during the </w:t>
      </w:r>
      <w:proofErr w:type="gramStart"/>
      <w:r w:rsidR="006402DE" w:rsidRPr="00475CA1">
        <w:rPr>
          <w:rFonts w:asciiTheme="minorHAnsi" w:hAnsiTheme="minorHAnsi" w:cstheme="minorHAnsi"/>
          <w:bCs/>
          <w:sz w:val="20"/>
        </w:rPr>
        <w:t>time period</w:t>
      </w:r>
      <w:proofErr w:type="gramEnd"/>
      <w:r w:rsidR="006402DE" w:rsidRPr="00475CA1">
        <w:rPr>
          <w:rFonts w:asciiTheme="minorHAnsi" w:hAnsiTheme="minorHAnsi" w:cstheme="minorHAnsi"/>
          <w:bCs/>
          <w:sz w:val="20"/>
        </w:rPr>
        <w:t xml:space="preserve"> subject to audit, Contractor must reimburse the </w:t>
      </w:r>
      <w:r w:rsidR="00323CD0" w:rsidRPr="00475CA1">
        <w:rPr>
          <w:rFonts w:asciiTheme="minorHAnsi" w:hAnsiTheme="minorHAnsi" w:cstheme="minorHAnsi"/>
          <w:bCs/>
          <w:sz w:val="20"/>
        </w:rPr>
        <w:t>J</w:t>
      </w:r>
      <w:r w:rsidR="00065F44">
        <w:rPr>
          <w:rFonts w:asciiTheme="minorHAnsi" w:hAnsiTheme="minorHAnsi" w:cstheme="minorHAnsi"/>
          <w:bCs/>
          <w:sz w:val="20"/>
        </w:rPr>
        <w:t>CC</w:t>
      </w:r>
      <w:r w:rsidR="006402DE" w:rsidRPr="00475CA1">
        <w:rPr>
          <w:rFonts w:asciiTheme="minorHAnsi" w:hAnsiTheme="minorHAnsi" w:cstheme="minorHAnsi"/>
          <w:bCs/>
          <w:sz w:val="20"/>
        </w:rPr>
        <w:t xml:space="preserve"> in an amount equal to the cost of such a</w:t>
      </w:r>
      <w:r w:rsidR="000D4419" w:rsidRPr="00475CA1">
        <w:rPr>
          <w:rFonts w:asciiTheme="minorHAnsi" w:hAnsiTheme="minorHAnsi" w:cstheme="minorHAnsi"/>
          <w:bCs/>
          <w:sz w:val="20"/>
        </w:rPr>
        <w:t>udit.</w:t>
      </w:r>
      <w:r w:rsidR="006402DE" w:rsidRPr="00475CA1">
        <w:rPr>
          <w:rFonts w:asciiTheme="minorHAnsi" w:hAnsiTheme="minorHAnsi" w:cstheme="minorHAnsi"/>
          <w:bCs/>
          <w:sz w:val="20"/>
        </w:rPr>
        <w:t xml:space="preserve"> This Agreement is subject to examinations and audit by the State Auditor for a period three </w:t>
      </w:r>
      <w:r w:rsidR="00E94566" w:rsidRPr="00475CA1">
        <w:rPr>
          <w:rFonts w:asciiTheme="minorHAnsi" w:hAnsiTheme="minorHAnsi" w:cstheme="minorHAnsi"/>
          <w:bCs/>
          <w:sz w:val="20"/>
        </w:rPr>
        <w:t xml:space="preserve">(3) </w:t>
      </w:r>
      <w:r w:rsidR="006402DE" w:rsidRPr="00475CA1">
        <w:rPr>
          <w:rFonts w:asciiTheme="minorHAnsi" w:hAnsiTheme="minorHAnsi" w:cstheme="minorHAnsi"/>
          <w:bCs/>
          <w:sz w:val="20"/>
        </w:rPr>
        <w:t>years after final payment.</w:t>
      </w:r>
      <w:r w:rsidR="004C02A0" w:rsidRPr="00475CA1">
        <w:rPr>
          <w:rFonts w:asciiTheme="minorHAnsi" w:hAnsiTheme="minorHAnsi" w:cstheme="minorHAnsi"/>
          <w:bCs/>
          <w:sz w:val="20"/>
        </w:rPr>
        <w:t xml:space="preserve"> </w:t>
      </w:r>
    </w:p>
    <w:p w14:paraId="4A42E622" w14:textId="050FA2DA" w:rsidR="00392AC3" w:rsidRPr="00475CA1" w:rsidRDefault="00C73594">
      <w:pPr>
        <w:numPr>
          <w:ilvl w:val="1"/>
          <w:numId w:val="17"/>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lastRenderedPageBreak/>
        <w:t>Licenses</w:t>
      </w:r>
      <w:r w:rsidR="000D4419" w:rsidRPr="00475CA1">
        <w:rPr>
          <w:rFonts w:asciiTheme="minorHAnsi" w:hAnsiTheme="minorHAnsi" w:cstheme="minorHAnsi"/>
          <w:b/>
          <w:bCs/>
          <w:sz w:val="20"/>
        </w:rPr>
        <w:t xml:space="preserve"> and Permits</w:t>
      </w:r>
      <w:r w:rsidRPr="00475CA1">
        <w:rPr>
          <w:rFonts w:asciiTheme="minorHAnsi" w:hAnsiTheme="minorHAnsi" w:cstheme="minorHAnsi"/>
          <w:b/>
          <w:bCs/>
          <w:sz w:val="20"/>
        </w:rPr>
        <w:t xml:space="preserve">.  </w:t>
      </w:r>
      <w:r w:rsidRPr="00475CA1">
        <w:rPr>
          <w:rFonts w:asciiTheme="minorHAnsi" w:hAnsiTheme="minorHAnsi" w:cstheme="minorHAnsi"/>
          <w:bCs/>
          <w:sz w:val="20"/>
        </w:rPr>
        <w:t xml:space="preserve">Contractor shall obtain and keep current all necessary licenses, approvals, permits and authorizations required by applicable law for the performance of the Services.  Contractor will be responsible for all fees and taxes associated with obtaining such licenses, approvals, permits and authorizations, and for any fines and penalties arising from its noncompliance with any applicable law.  </w:t>
      </w:r>
    </w:p>
    <w:p w14:paraId="0383751B" w14:textId="7B086593" w:rsidR="0029237A" w:rsidRPr="00475CA1" w:rsidRDefault="0029237A">
      <w:pPr>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Confidential Information.  </w:t>
      </w:r>
      <w:r w:rsidRPr="00475CA1">
        <w:rPr>
          <w:rFonts w:asciiTheme="minorHAnsi" w:hAnsiTheme="minorHAnsi" w:cstheme="minorHAnsi"/>
          <w:sz w:val="20"/>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323CD0" w:rsidRPr="00475CA1">
        <w:rPr>
          <w:rFonts w:asciiTheme="minorHAnsi" w:hAnsiTheme="minorHAnsi" w:cstheme="minorHAnsi"/>
          <w:sz w:val="20"/>
        </w:rPr>
        <w:t>J</w:t>
      </w:r>
      <w:r w:rsidR="00065F44">
        <w:rPr>
          <w:rFonts w:asciiTheme="minorHAnsi" w:hAnsiTheme="minorHAnsi" w:cstheme="minorHAnsi"/>
          <w:sz w:val="20"/>
        </w:rPr>
        <w:t>CC</w:t>
      </w:r>
      <w:r w:rsidRPr="00475CA1">
        <w:rPr>
          <w:rFonts w:asciiTheme="minorHAnsi" w:hAnsiTheme="minorHAnsi" w:cstheme="minorHAnsi"/>
          <w:sz w:val="20"/>
        </w:rPr>
        <w:t xml:space="preserve">’s express prior written consent on a case-by-case basis. Contractor will disclose Confidential Information only to its employees or contractors who need to know that information </w:t>
      </w:r>
      <w:proofErr w:type="gramStart"/>
      <w:r w:rsidRPr="00475CA1">
        <w:rPr>
          <w:rFonts w:asciiTheme="minorHAnsi" w:hAnsiTheme="minorHAnsi" w:cstheme="minorHAnsi"/>
          <w:sz w:val="20"/>
        </w:rPr>
        <w:t>in order to</w:t>
      </w:r>
      <w:proofErr w:type="gramEnd"/>
      <w:r w:rsidRPr="00475CA1">
        <w:rPr>
          <w:rFonts w:asciiTheme="minorHAnsi" w:hAnsiTheme="minorHAnsi" w:cstheme="minorHAnsi"/>
          <w:sz w:val="20"/>
        </w:rPr>
        <w:t xml:space="preserve"> perform Services hereunder and who have executed a confidentiality agreement with Contractor at least as protective as the provisions of this section. The provisions of this section 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sidRPr="00475CA1">
        <w:rPr>
          <w:rFonts w:asciiTheme="minorHAnsi" w:hAnsiTheme="minorHAnsi" w:cstheme="minorHAnsi"/>
          <w:sz w:val="20"/>
        </w:rPr>
        <w:t>J</w:t>
      </w:r>
      <w:r w:rsidR="00065F44">
        <w:rPr>
          <w:rFonts w:asciiTheme="minorHAnsi" w:hAnsiTheme="minorHAnsi" w:cstheme="minorHAnsi"/>
          <w:sz w:val="20"/>
        </w:rPr>
        <w:t>CC</w:t>
      </w:r>
      <w:r w:rsidRPr="00475CA1">
        <w:rPr>
          <w:rFonts w:asciiTheme="minorHAnsi" w:hAnsiTheme="minorHAnsi" w:cstheme="minorHAnsi"/>
          <w:sz w:val="20"/>
        </w:rPr>
        <w:t xml:space="preserve"> owns all right, title and interest in the Confidential Information. Contractor will notify the </w:t>
      </w:r>
      <w:r w:rsidR="00323CD0" w:rsidRPr="00475CA1">
        <w:rPr>
          <w:rFonts w:asciiTheme="minorHAnsi" w:hAnsiTheme="minorHAnsi" w:cstheme="minorHAnsi"/>
          <w:sz w:val="20"/>
        </w:rPr>
        <w:t>J</w:t>
      </w:r>
      <w:r w:rsidR="00065F44">
        <w:rPr>
          <w:rFonts w:asciiTheme="minorHAnsi" w:hAnsiTheme="minorHAnsi" w:cstheme="minorHAnsi"/>
          <w:sz w:val="20"/>
        </w:rPr>
        <w:t>CC</w:t>
      </w:r>
      <w:r w:rsidRPr="00475CA1">
        <w:rPr>
          <w:rFonts w:asciiTheme="minorHAnsi" w:hAnsiTheme="minorHAnsi" w:cstheme="minorHAnsi"/>
          <w:sz w:val="20"/>
        </w:rPr>
        <w:t xml:space="preserve"> promptly upon learning of any unauthorized disclosure or use of Confidential Information and will cooperate fully with the </w:t>
      </w:r>
      <w:r w:rsidR="00323CD0" w:rsidRPr="00475CA1">
        <w:rPr>
          <w:rFonts w:asciiTheme="minorHAnsi" w:hAnsiTheme="minorHAnsi" w:cstheme="minorHAnsi"/>
          <w:sz w:val="20"/>
        </w:rPr>
        <w:t>J</w:t>
      </w:r>
      <w:r w:rsidR="00065F44">
        <w:rPr>
          <w:rFonts w:asciiTheme="minorHAnsi" w:hAnsiTheme="minorHAnsi" w:cstheme="minorHAnsi"/>
          <w:sz w:val="20"/>
        </w:rPr>
        <w:t>CC</w:t>
      </w:r>
      <w:r w:rsidRPr="00475CA1">
        <w:rPr>
          <w:rFonts w:asciiTheme="minorHAnsi" w:hAnsiTheme="minorHAnsi" w:cstheme="minorHAnsi"/>
          <w:sz w:val="20"/>
        </w:rPr>
        <w:t xml:space="preserve"> to protect such Confidential Information. Upon the </w:t>
      </w:r>
      <w:r w:rsidR="00323CD0" w:rsidRPr="00475CA1">
        <w:rPr>
          <w:rFonts w:asciiTheme="minorHAnsi" w:hAnsiTheme="minorHAnsi" w:cstheme="minorHAnsi"/>
          <w:sz w:val="20"/>
        </w:rPr>
        <w:t>J</w:t>
      </w:r>
      <w:r w:rsidR="00065F44">
        <w:rPr>
          <w:rFonts w:asciiTheme="minorHAnsi" w:hAnsiTheme="minorHAnsi" w:cstheme="minorHAnsi"/>
          <w:sz w:val="20"/>
        </w:rPr>
        <w:t>CC</w:t>
      </w:r>
      <w:r w:rsidRPr="00475CA1">
        <w:rPr>
          <w:rFonts w:asciiTheme="minorHAnsi" w:hAnsiTheme="minorHAnsi" w:cstheme="minorHAnsi"/>
          <w:sz w:val="20"/>
        </w:rPr>
        <w:t xml:space="preserve">’s request and upon any termination or expiration of this Agreement, Contractor will promptly (a) return to the </w:t>
      </w:r>
      <w:r w:rsidR="00323CD0" w:rsidRPr="00475CA1">
        <w:rPr>
          <w:rFonts w:asciiTheme="minorHAnsi" w:hAnsiTheme="minorHAnsi" w:cstheme="minorHAnsi"/>
          <w:sz w:val="20"/>
        </w:rPr>
        <w:t>J</w:t>
      </w:r>
      <w:r w:rsidR="00065F44">
        <w:rPr>
          <w:rFonts w:asciiTheme="minorHAnsi" w:hAnsiTheme="minorHAnsi" w:cstheme="minorHAnsi"/>
          <w:sz w:val="20"/>
        </w:rPr>
        <w:t>CC</w:t>
      </w:r>
      <w:r w:rsidRPr="00475CA1">
        <w:rPr>
          <w:rFonts w:asciiTheme="minorHAnsi" w:hAnsiTheme="minorHAnsi" w:cstheme="minorHAnsi"/>
          <w:sz w:val="20"/>
        </w:rPr>
        <w:t xml:space="preserve"> or, if </w:t>
      </w:r>
      <w:proofErr w:type="gramStart"/>
      <w:r w:rsidRPr="00475CA1">
        <w:rPr>
          <w:rFonts w:asciiTheme="minorHAnsi" w:hAnsiTheme="minorHAnsi" w:cstheme="minorHAnsi"/>
          <w:sz w:val="20"/>
        </w:rPr>
        <w:t>so</w:t>
      </w:r>
      <w:proofErr w:type="gramEnd"/>
      <w:r w:rsidRPr="00475CA1">
        <w:rPr>
          <w:rFonts w:asciiTheme="minorHAnsi" w:hAnsiTheme="minorHAnsi" w:cstheme="minorHAnsi"/>
          <w:sz w:val="20"/>
        </w:rPr>
        <w:t xml:space="preserve"> directed by the </w:t>
      </w:r>
      <w:r w:rsidR="00323CD0" w:rsidRPr="00475CA1">
        <w:rPr>
          <w:rFonts w:asciiTheme="minorHAnsi" w:hAnsiTheme="minorHAnsi" w:cstheme="minorHAnsi"/>
          <w:sz w:val="20"/>
        </w:rPr>
        <w:t>J</w:t>
      </w:r>
      <w:r w:rsidR="00065F44">
        <w:rPr>
          <w:rFonts w:asciiTheme="minorHAnsi" w:hAnsiTheme="minorHAnsi" w:cstheme="minorHAnsi"/>
          <w:sz w:val="20"/>
        </w:rPr>
        <w:t>CC</w:t>
      </w:r>
      <w:r w:rsidRPr="00475CA1">
        <w:rPr>
          <w:rFonts w:asciiTheme="minorHAnsi" w:hAnsiTheme="minorHAnsi" w:cstheme="minorHAnsi"/>
          <w:sz w:val="20"/>
        </w:rPr>
        <w:t xml:space="preserve">, destroy all Confidential Information (in every form and medium), and (b) certify to the </w:t>
      </w:r>
      <w:r w:rsidR="00323CD0" w:rsidRPr="00475CA1">
        <w:rPr>
          <w:rFonts w:asciiTheme="minorHAnsi" w:hAnsiTheme="minorHAnsi" w:cstheme="minorHAnsi"/>
          <w:sz w:val="20"/>
        </w:rPr>
        <w:t>J</w:t>
      </w:r>
      <w:r w:rsidR="00065F44">
        <w:rPr>
          <w:rFonts w:asciiTheme="minorHAnsi" w:hAnsiTheme="minorHAnsi" w:cstheme="minorHAnsi"/>
          <w:sz w:val="20"/>
        </w:rPr>
        <w:t>CC</w:t>
      </w:r>
      <w:r w:rsidRPr="00475CA1">
        <w:rPr>
          <w:rFonts w:asciiTheme="minorHAnsi" w:hAnsiTheme="minorHAnsi" w:cstheme="minorHAnsi"/>
          <w:sz w:val="20"/>
        </w:rPr>
        <w:t xml:space="preserve"> 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323CD0" w:rsidRPr="00475CA1">
        <w:rPr>
          <w:rFonts w:asciiTheme="minorHAnsi" w:hAnsiTheme="minorHAnsi" w:cstheme="minorHAnsi"/>
          <w:sz w:val="20"/>
        </w:rPr>
        <w:t>J</w:t>
      </w:r>
      <w:r w:rsidR="00065F44">
        <w:rPr>
          <w:rFonts w:asciiTheme="minorHAnsi" w:hAnsiTheme="minorHAnsi" w:cstheme="minorHAnsi"/>
          <w:sz w:val="20"/>
        </w:rPr>
        <w:t>CC</w:t>
      </w:r>
      <w:r w:rsidRPr="00475CA1">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28BC730F" w:rsidR="00B97478" w:rsidRPr="00475CA1" w:rsidRDefault="00B97478">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Ownership of </w:t>
      </w:r>
      <w:r w:rsidR="006F4CE0" w:rsidRPr="00475CA1">
        <w:rPr>
          <w:rFonts w:asciiTheme="minorHAnsi" w:hAnsiTheme="minorHAnsi" w:cstheme="minorHAnsi"/>
          <w:b/>
          <w:bCs/>
          <w:sz w:val="20"/>
        </w:rPr>
        <w:t>Deliverables</w:t>
      </w:r>
      <w:r w:rsidRPr="00475CA1">
        <w:rPr>
          <w:rFonts w:asciiTheme="minorHAnsi" w:hAnsiTheme="minorHAnsi" w:cstheme="minorHAnsi"/>
          <w:b/>
          <w:bCs/>
          <w:sz w:val="20"/>
        </w:rPr>
        <w:t>.</w:t>
      </w:r>
      <w:r w:rsidRPr="00475CA1">
        <w:rPr>
          <w:rFonts w:asciiTheme="minorHAnsi" w:hAnsiTheme="minorHAnsi" w:cstheme="minorHAnsi"/>
          <w:bCs/>
          <w:sz w:val="20"/>
        </w:rPr>
        <w:t xml:space="preserve">  </w:t>
      </w:r>
      <w:r w:rsidR="00E94566" w:rsidRPr="00475CA1">
        <w:rPr>
          <w:rFonts w:asciiTheme="minorHAnsi" w:hAnsiTheme="minorHAnsi" w:cstheme="minorHAnsi"/>
          <w:bCs/>
          <w:sz w:val="20"/>
        </w:rPr>
        <w:t xml:space="preserve">Unless otherwise agreed in this Agreement, </w:t>
      </w:r>
      <w:r w:rsidRPr="00475CA1">
        <w:rPr>
          <w:rFonts w:asciiTheme="minorHAnsi" w:hAnsiTheme="minorHAnsi" w:cstheme="minorHAnsi"/>
          <w:bCs/>
          <w:sz w:val="20"/>
        </w:rPr>
        <w:t xml:space="preserve">Contractor hereby assigns to the </w:t>
      </w:r>
      <w:r w:rsidR="00323CD0" w:rsidRPr="00475CA1">
        <w:rPr>
          <w:rFonts w:asciiTheme="minorHAnsi" w:hAnsiTheme="minorHAnsi" w:cstheme="minorHAnsi"/>
          <w:bCs/>
          <w:sz w:val="20"/>
        </w:rPr>
        <w:t>J</w:t>
      </w:r>
      <w:r w:rsidR="00065F44">
        <w:rPr>
          <w:rFonts w:asciiTheme="minorHAnsi" w:hAnsiTheme="minorHAnsi" w:cstheme="minorHAnsi"/>
          <w:bCs/>
          <w:sz w:val="20"/>
        </w:rPr>
        <w:t>CC</w:t>
      </w:r>
      <w:r w:rsidRPr="00475CA1">
        <w:rPr>
          <w:rFonts w:asciiTheme="minorHAnsi" w:hAnsiTheme="minorHAnsi" w:cstheme="minorHAnsi"/>
          <w:bCs/>
          <w:sz w:val="20"/>
        </w:rPr>
        <w:t xml:space="preserve"> ownership of all </w:t>
      </w:r>
      <w:r w:rsidR="006F4CE0" w:rsidRPr="00475CA1">
        <w:rPr>
          <w:rFonts w:asciiTheme="minorHAnsi" w:hAnsiTheme="minorHAnsi" w:cstheme="minorHAnsi"/>
          <w:bCs/>
          <w:sz w:val="20"/>
        </w:rPr>
        <w:t>Deliverables</w:t>
      </w:r>
      <w:r w:rsidR="00AD3993" w:rsidRPr="00475CA1">
        <w:rPr>
          <w:rFonts w:asciiTheme="minorHAnsi" w:hAnsiTheme="minorHAnsi" w:cstheme="minorHAnsi"/>
          <w:bCs/>
          <w:sz w:val="20"/>
        </w:rPr>
        <w:t xml:space="preserve">, any </w:t>
      </w:r>
      <w:proofErr w:type="gramStart"/>
      <w:r w:rsidR="00AD3993" w:rsidRPr="00475CA1">
        <w:rPr>
          <w:rFonts w:asciiTheme="minorHAnsi" w:hAnsiTheme="minorHAnsi" w:cstheme="minorHAnsi"/>
          <w:bCs/>
          <w:sz w:val="20"/>
        </w:rPr>
        <w:t>partially-completed</w:t>
      </w:r>
      <w:proofErr w:type="gramEnd"/>
      <w:r w:rsidR="00AD3993" w:rsidRPr="00475CA1">
        <w:rPr>
          <w:rFonts w:asciiTheme="minorHAnsi" w:hAnsiTheme="minorHAnsi" w:cstheme="minorHAnsi"/>
          <w:bCs/>
          <w:sz w:val="20"/>
        </w:rPr>
        <w:t xml:space="preserve"> Deliverables, and related work product or materials</w:t>
      </w:r>
      <w:r w:rsidRPr="00475CA1">
        <w:rPr>
          <w:rFonts w:asciiTheme="minorHAnsi" w:hAnsiTheme="minorHAnsi" w:cstheme="minorHAnsi"/>
          <w:bCs/>
          <w:sz w:val="20"/>
        </w:rPr>
        <w:t>.  Contractor agrees not to assert any rights at common law</w:t>
      </w:r>
      <w:r w:rsidR="007E2102" w:rsidRPr="00475CA1">
        <w:rPr>
          <w:rFonts w:asciiTheme="minorHAnsi" w:hAnsiTheme="minorHAnsi" w:cstheme="minorHAnsi"/>
          <w:bCs/>
          <w:sz w:val="20"/>
        </w:rPr>
        <w:t>, or in equity, or establish a copyright</w:t>
      </w:r>
      <w:r w:rsidRPr="00475CA1">
        <w:rPr>
          <w:rFonts w:asciiTheme="minorHAnsi" w:hAnsiTheme="minorHAnsi" w:cstheme="minorHAnsi"/>
          <w:bCs/>
          <w:sz w:val="20"/>
        </w:rPr>
        <w:t xml:space="preserve"> claim in any</w:t>
      </w:r>
      <w:r w:rsidR="007E2102" w:rsidRPr="00475CA1">
        <w:rPr>
          <w:rFonts w:asciiTheme="minorHAnsi" w:hAnsiTheme="minorHAnsi" w:cstheme="minorHAnsi"/>
          <w:bCs/>
          <w:sz w:val="20"/>
        </w:rPr>
        <w:t xml:space="preserve"> of</w:t>
      </w:r>
      <w:r w:rsidRPr="00475CA1">
        <w:rPr>
          <w:rFonts w:asciiTheme="minorHAnsi" w:hAnsiTheme="minorHAnsi" w:cstheme="minorHAnsi"/>
          <w:bCs/>
          <w:sz w:val="20"/>
        </w:rPr>
        <w:t xml:space="preserve"> </w:t>
      </w:r>
      <w:r w:rsidR="00373948" w:rsidRPr="00475CA1">
        <w:rPr>
          <w:rFonts w:asciiTheme="minorHAnsi" w:hAnsiTheme="minorHAnsi" w:cstheme="minorHAnsi"/>
          <w:bCs/>
          <w:sz w:val="20"/>
        </w:rPr>
        <w:t>these materials</w:t>
      </w:r>
      <w:r w:rsidRPr="00475CA1">
        <w:rPr>
          <w:rFonts w:asciiTheme="minorHAnsi" w:hAnsiTheme="minorHAnsi" w:cstheme="minorHAnsi"/>
          <w:bCs/>
          <w:sz w:val="20"/>
        </w:rPr>
        <w:t xml:space="preserve">.  Contractor shall not publish or reproduce </w:t>
      </w:r>
      <w:r w:rsidR="005C3491" w:rsidRPr="00475CA1">
        <w:rPr>
          <w:rFonts w:asciiTheme="minorHAnsi" w:hAnsiTheme="minorHAnsi" w:cstheme="minorHAnsi"/>
          <w:bCs/>
          <w:sz w:val="20"/>
        </w:rPr>
        <w:t>any Deliverable in whole or part, in</w:t>
      </w:r>
      <w:r w:rsidRPr="00475CA1">
        <w:rPr>
          <w:rFonts w:asciiTheme="minorHAnsi" w:hAnsiTheme="minorHAnsi" w:cstheme="minorHAnsi"/>
          <w:bCs/>
          <w:sz w:val="20"/>
        </w:rPr>
        <w:t xml:space="preserve"> any manner or form, or authorize others to do so, without the written consent of the </w:t>
      </w:r>
      <w:r w:rsidR="00323CD0" w:rsidRPr="00475CA1">
        <w:rPr>
          <w:rFonts w:asciiTheme="minorHAnsi" w:hAnsiTheme="minorHAnsi" w:cstheme="minorHAnsi"/>
          <w:bCs/>
          <w:sz w:val="20"/>
        </w:rPr>
        <w:t>J</w:t>
      </w:r>
      <w:r w:rsidR="00065F44">
        <w:rPr>
          <w:rFonts w:asciiTheme="minorHAnsi" w:hAnsiTheme="minorHAnsi" w:cstheme="minorHAnsi"/>
          <w:bCs/>
          <w:sz w:val="20"/>
        </w:rPr>
        <w:t>CC</w:t>
      </w:r>
      <w:r w:rsidRPr="00475CA1">
        <w:rPr>
          <w:rFonts w:asciiTheme="minorHAnsi" w:hAnsiTheme="minorHAnsi" w:cstheme="minorHAnsi"/>
          <w:bCs/>
          <w:sz w:val="20"/>
        </w:rPr>
        <w:t>.</w:t>
      </w:r>
    </w:p>
    <w:p w14:paraId="06922888" w14:textId="45B50904" w:rsidR="00535786" w:rsidRPr="00475CA1" w:rsidRDefault="00437785">
      <w:pPr>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Publicity.</w:t>
      </w:r>
      <w:r w:rsidR="002A4A2F" w:rsidRPr="00475CA1">
        <w:rPr>
          <w:rFonts w:asciiTheme="minorHAnsi" w:hAnsiTheme="minorHAnsi" w:cstheme="minorHAnsi"/>
          <w:b/>
          <w:bCs/>
          <w:sz w:val="20"/>
        </w:rPr>
        <w:t xml:space="preserve">  </w:t>
      </w:r>
      <w:r w:rsidR="0029237A" w:rsidRPr="00475CA1">
        <w:rPr>
          <w:rFonts w:asciiTheme="minorHAnsi" w:hAnsiTheme="minorHAnsi" w:cstheme="minorHAnsi"/>
          <w:sz w:val="20"/>
        </w:rPr>
        <w:t xml:space="preserve">Contractor shall not make any public announcement or press release about this Agreement without the prior written approval of the </w:t>
      </w:r>
      <w:r w:rsidR="00323CD0" w:rsidRPr="00475CA1">
        <w:rPr>
          <w:rFonts w:asciiTheme="minorHAnsi" w:hAnsiTheme="minorHAnsi" w:cstheme="minorHAnsi"/>
          <w:sz w:val="20"/>
        </w:rPr>
        <w:t>J</w:t>
      </w:r>
      <w:r w:rsidR="00065F44">
        <w:rPr>
          <w:rFonts w:asciiTheme="minorHAnsi" w:hAnsiTheme="minorHAnsi" w:cstheme="minorHAnsi"/>
          <w:sz w:val="20"/>
        </w:rPr>
        <w:t>CC</w:t>
      </w:r>
      <w:r w:rsidR="0029237A" w:rsidRPr="00475CA1">
        <w:rPr>
          <w:rFonts w:asciiTheme="minorHAnsi" w:hAnsiTheme="minorHAnsi" w:cstheme="minorHAnsi"/>
          <w:sz w:val="20"/>
        </w:rPr>
        <w:t>.</w:t>
      </w:r>
    </w:p>
    <w:p w14:paraId="3029A68D" w14:textId="77777777" w:rsidR="00535786" w:rsidRPr="00475CA1" w:rsidRDefault="00437785">
      <w:pPr>
        <w:numPr>
          <w:ilvl w:val="1"/>
          <w:numId w:val="17"/>
        </w:numPr>
        <w:spacing w:before="120" w:after="120"/>
        <w:jc w:val="both"/>
        <w:rPr>
          <w:rFonts w:asciiTheme="minorHAnsi" w:hAnsiTheme="minorHAnsi" w:cstheme="minorHAnsi"/>
          <w:b/>
          <w:bCs/>
          <w:sz w:val="20"/>
        </w:rPr>
      </w:pPr>
      <w:r w:rsidRPr="00475CA1">
        <w:rPr>
          <w:rFonts w:asciiTheme="minorHAnsi" w:hAnsiTheme="minorHAnsi" w:cstheme="minorHAnsi"/>
          <w:b/>
          <w:bCs/>
          <w:sz w:val="20"/>
        </w:rPr>
        <w:t>Choice of Law</w:t>
      </w:r>
      <w:r w:rsidR="00201BC4" w:rsidRPr="00475CA1">
        <w:rPr>
          <w:rFonts w:asciiTheme="minorHAnsi" w:hAnsiTheme="minorHAnsi" w:cstheme="minorHAnsi"/>
          <w:b/>
          <w:bCs/>
          <w:sz w:val="20"/>
        </w:rPr>
        <w:t xml:space="preserve"> and Jurisdiction</w:t>
      </w:r>
      <w:r w:rsidRPr="00475CA1">
        <w:rPr>
          <w:rFonts w:asciiTheme="minorHAnsi" w:hAnsiTheme="minorHAnsi" w:cstheme="minorHAnsi"/>
          <w:b/>
          <w:bCs/>
          <w:sz w:val="20"/>
        </w:rPr>
        <w:t xml:space="preserve">. </w:t>
      </w:r>
      <w:r w:rsidRPr="00475CA1">
        <w:rPr>
          <w:rFonts w:asciiTheme="minorHAnsi" w:hAnsiTheme="minorHAnsi" w:cstheme="minorHAnsi"/>
          <w:bCs/>
          <w:sz w:val="20"/>
        </w:rPr>
        <w:t>California law, without regard to its choice-of-law provisions, governs this Agreement.</w:t>
      </w:r>
      <w:r w:rsidR="00AE6F08" w:rsidRPr="00475CA1">
        <w:rPr>
          <w:rFonts w:asciiTheme="minorHAnsi" w:hAnsiTheme="minorHAnsi" w:cstheme="minorHAnsi"/>
          <w:bCs/>
          <w:sz w:val="20"/>
        </w:rPr>
        <w:t xml:space="preserve"> </w:t>
      </w:r>
      <w:r w:rsidR="000E4F9D" w:rsidRPr="00475CA1">
        <w:rPr>
          <w:rFonts w:asciiTheme="minorHAnsi" w:hAnsiTheme="minorHAnsi" w:cstheme="minorHAnsi"/>
          <w:sz w:val="20"/>
        </w:rPr>
        <w:t xml:space="preserve">The parties shall attempt in good faith to resolve informally and promptly any dispute that arises under this Agreement. </w:t>
      </w:r>
      <w:r w:rsidR="00022B43" w:rsidRPr="00475CA1">
        <w:rPr>
          <w:rFonts w:asciiTheme="minorHAnsi" w:hAnsiTheme="minorHAnsi" w:cstheme="minorHAnsi"/>
          <w:color w:val="000000" w:themeColor="text1"/>
          <w:sz w:val="20"/>
        </w:rPr>
        <w:t xml:space="preserve">Jurisdiction for any </w:t>
      </w:r>
      <w:r w:rsidR="000E4F9D" w:rsidRPr="00475CA1">
        <w:rPr>
          <w:rFonts w:asciiTheme="minorHAnsi" w:hAnsiTheme="minorHAnsi" w:cstheme="minorHAnsi"/>
          <w:color w:val="000000" w:themeColor="text1"/>
          <w:sz w:val="20"/>
        </w:rPr>
        <w:t>legal action arising from this A</w:t>
      </w:r>
      <w:r w:rsidR="00022B43" w:rsidRPr="00475CA1">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475CA1" w:rsidDel="00022B43">
        <w:rPr>
          <w:rFonts w:asciiTheme="minorHAnsi" w:hAnsiTheme="minorHAnsi" w:cstheme="minorHAnsi"/>
          <w:bCs/>
          <w:sz w:val="20"/>
        </w:rPr>
        <w:t xml:space="preserve"> </w:t>
      </w:r>
      <w:r w:rsidR="00392AC3" w:rsidRPr="00475CA1">
        <w:rPr>
          <w:rFonts w:asciiTheme="minorHAnsi" w:hAnsiTheme="minorHAnsi" w:cstheme="minorHAnsi"/>
          <w:bCs/>
          <w:sz w:val="20"/>
        </w:rPr>
        <w:t xml:space="preserve"> </w:t>
      </w:r>
    </w:p>
    <w:p w14:paraId="48E72B17" w14:textId="77777777" w:rsidR="00535786" w:rsidRPr="00475CA1" w:rsidRDefault="00DC5733">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Negotiated</w:t>
      </w:r>
      <w:r w:rsidR="00437785" w:rsidRPr="00475CA1">
        <w:rPr>
          <w:rFonts w:asciiTheme="minorHAnsi" w:hAnsiTheme="minorHAnsi" w:cstheme="minorHAnsi"/>
          <w:b/>
          <w:bCs/>
          <w:sz w:val="20"/>
        </w:rPr>
        <w:t xml:space="preserve"> Agreement.</w:t>
      </w:r>
      <w:r w:rsidR="00437785" w:rsidRPr="00475CA1">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sidRPr="00475CA1">
        <w:rPr>
          <w:rFonts w:asciiTheme="minorHAnsi" w:hAnsiTheme="minorHAnsi" w:cstheme="minorHAnsi"/>
          <w:bCs/>
          <w:sz w:val="20"/>
        </w:rPr>
        <w:t xml:space="preserve">nt under California Civil Code section </w:t>
      </w:r>
      <w:r w:rsidR="00437785" w:rsidRPr="00475CA1">
        <w:rPr>
          <w:rFonts w:asciiTheme="minorHAnsi" w:hAnsiTheme="minorHAnsi" w:cstheme="minorHAnsi"/>
          <w:bCs/>
          <w:sz w:val="20"/>
        </w:rPr>
        <w:t>1654.</w:t>
      </w:r>
    </w:p>
    <w:p w14:paraId="676CF036" w14:textId="2B1C467B" w:rsidR="00B815DA" w:rsidRPr="00475CA1" w:rsidRDefault="00437785">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Amendment and Waiver.</w:t>
      </w:r>
      <w:r w:rsidRPr="00475CA1">
        <w:rPr>
          <w:rFonts w:asciiTheme="minorHAnsi" w:hAnsiTheme="minorHAnsi" w:cstheme="minorHAnsi"/>
          <w:bCs/>
          <w:sz w:val="20"/>
        </w:rPr>
        <w:t xml:space="preserve"> </w:t>
      </w:r>
      <w:r w:rsidR="000648D9" w:rsidRPr="00475CA1">
        <w:rPr>
          <w:rFonts w:asciiTheme="minorHAnsi" w:hAnsiTheme="minorHAnsi" w:cstheme="minorHAnsi"/>
          <w:bCs/>
          <w:sz w:val="20"/>
        </w:rPr>
        <w:t xml:space="preserve">Except as otherwise specified in this Agreement, no amendment or change to this Agreement will be effective unless </w:t>
      </w:r>
      <w:r w:rsidR="00BC3F04" w:rsidRPr="00475CA1">
        <w:rPr>
          <w:rFonts w:asciiTheme="minorHAnsi" w:hAnsiTheme="minorHAnsi" w:cstheme="minorHAnsi"/>
          <w:sz w:val="20"/>
        </w:rPr>
        <w:t xml:space="preserve">expressly agreed in writing by a duly authorized officer of the </w:t>
      </w:r>
      <w:r w:rsidR="00323CD0" w:rsidRPr="00475CA1">
        <w:rPr>
          <w:rFonts w:asciiTheme="minorHAnsi" w:hAnsiTheme="minorHAnsi" w:cstheme="minorHAnsi"/>
          <w:sz w:val="20"/>
        </w:rPr>
        <w:t>J</w:t>
      </w:r>
      <w:r w:rsidR="00065F44">
        <w:rPr>
          <w:rFonts w:asciiTheme="minorHAnsi" w:hAnsiTheme="minorHAnsi" w:cstheme="minorHAnsi"/>
          <w:sz w:val="20"/>
        </w:rPr>
        <w:t>CC</w:t>
      </w:r>
      <w:r w:rsidR="00BC3F04" w:rsidRPr="00475CA1">
        <w:rPr>
          <w:rFonts w:asciiTheme="minorHAnsi" w:hAnsiTheme="minorHAnsi" w:cstheme="minorHAnsi"/>
          <w:sz w:val="20"/>
        </w:rPr>
        <w:t xml:space="preserve">.  </w:t>
      </w:r>
      <w:r w:rsidR="00E91D4B" w:rsidRPr="00475CA1">
        <w:rPr>
          <w:rFonts w:asciiTheme="minorHAnsi" w:hAnsiTheme="minorHAnsi" w:cstheme="minorHAnsi"/>
          <w:bCs/>
          <w:sz w:val="20"/>
        </w:rPr>
        <w:t xml:space="preserve">A </w:t>
      </w:r>
      <w:r w:rsidR="0009413B" w:rsidRPr="00475CA1">
        <w:rPr>
          <w:rFonts w:asciiTheme="minorHAnsi" w:hAnsiTheme="minorHAnsi" w:cstheme="minorHAnsi"/>
          <w:bCs/>
          <w:sz w:val="20"/>
        </w:rPr>
        <w:t xml:space="preserve">waiver of enforcement of any of this Agreement’s terms or conditions </w:t>
      </w:r>
      <w:r w:rsidR="00BC3F04" w:rsidRPr="00475CA1">
        <w:rPr>
          <w:rFonts w:asciiTheme="minorHAnsi" w:hAnsiTheme="minorHAnsi" w:cstheme="minorHAnsi"/>
          <w:bCs/>
          <w:sz w:val="20"/>
        </w:rPr>
        <w:t xml:space="preserve">by the </w:t>
      </w:r>
      <w:r w:rsidR="00323CD0" w:rsidRPr="00475CA1">
        <w:rPr>
          <w:rFonts w:asciiTheme="minorHAnsi" w:hAnsiTheme="minorHAnsi" w:cstheme="minorHAnsi"/>
          <w:bCs/>
          <w:sz w:val="20"/>
        </w:rPr>
        <w:t>J</w:t>
      </w:r>
      <w:r w:rsidR="00065F44">
        <w:rPr>
          <w:rFonts w:asciiTheme="minorHAnsi" w:hAnsiTheme="minorHAnsi" w:cstheme="minorHAnsi"/>
          <w:bCs/>
          <w:sz w:val="20"/>
        </w:rPr>
        <w:t>CC</w:t>
      </w:r>
      <w:r w:rsidR="00BC3F04" w:rsidRPr="00475CA1">
        <w:rPr>
          <w:rFonts w:asciiTheme="minorHAnsi" w:hAnsiTheme="minorHAnsi" w:cstheme="minorHAnsi"/>
          <w:bCs/>
          <w:sz w:val="20"/>
        </w:rPr>
        <w:t xml:space="preserve"> </w:t>
      </w:r>
      <w:r w:rsidR="0009413B" w:rsidRPr="00475CA1">
        <w:rPr>
          <w:rFonts w:asciiTheme="minorHAnsi" w:hAnsiTheme="minorHAnsi" w:cstheme="minorHAnsi"/>
          <w:bCs/>
          <w:sz w:val="20"/>
        </w:rPr>
        <w:t xml:space="preserve">is effective only if </w:t>
      </w:r>
      <w:r w:rsidR="00BC3F04" w:rsidRPr="00475CA1">
        <w:rPr>
          <w:rFonts w:asciiTheme="minorHAnsi" w:hAnsiTheme="minorHAnsi" w:cstheme="minorHAnsi"/>
          <w:sz w:val="20"/>
        </w:rPr>
        <w:t xml:space="preserve">expressly agreed in writing by a duly authorized officer of the </w:t>
      </w:r>
      <w:r w:rsidR="00323CD0" w:rsidRPr="00475CA1">
        <w:rPr>
          <w:rFonts w:asciiTheme="minorHAnsi" w:hAnsiTheme="minorHAnsi" w:cstheme="minorHAnsi"/>
          <w:sz w:val="20"/>
        </w:rPr>
        <w:t>J</w:t>
      </w:r>
      <w:r w:rsidR="00065F44">
        <w:rPr>
          <w:rFonts w:asciiTheme="minorHAnsi" w:hAnsiTheme="minorHAnsi" w:cstheme="minorHAnsi"/>
          <w:sz w:val="20"/>
        </w:rPr>
        <w:t>CC</w:t>
      </w:r>
      <w:r w:rsidR="0009413B" w:rsidRPr="00475CA1">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sidRPr="00475CA1">
        <w:rPr>
          <w:rFonts w:asciiTheme="minorHAnsi" w:hAnsiTheme="minorHAnsi" w:cstheme="minorHAnsi"/>
          <w:bCs/>
          <w:sz w:val="20"/>
        </w:rPr>
        <w:t xml:space="preserve"> </w:t>
      </w:r>
    </w:p>
    <w:p w14:paraId="5948462B" w14:textId="77777777" w:rsidR="00A61016" w:rsidRPr="00475CA1" w:rsidRDefault="00B815DA">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Force Majeure. </w:t>
      </w:r>
      <w:r w:rsidRPr="00475CA1">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w:t>
      </w:r>
      <w:proofErr w:type="gramStart"/>
      <w:r w:rsidRPr="00475CA1">
        <w:rPr>
          <w:rFonts w:asciiTheme="minorHAnsi" w:hAnsiTheme="minorHAnsi" w:cstheme="minorHAnsi"/>
          <w:bCs/>
          <w:sz w:val="20"/>
        </w:rPr>
        <w:t>god</w:t>
      </w:r>
      <w:proofErr w:type="gramEnd"/>
      <w:r w:rsidRPr="00475CA1">
        <w:rPr>
          <w:rFonts w:asciiTheme="minorHAnsi" w:hAnsiTheme="minorHAnsi" w:cstheme="minorHAnsi"/>
          <w:bCs/>
          <w:sz w:val="20"/>
        </w:rPr>
        <w:t>, such as earthquakes, floods, and other natural disasters, such that performance is impossible.</w:t>
      </w:r>
    </w:p>
    <w:p w14:paraId="44B8D7CE" w14:textId="2588FE19" w:rsidR="00535786" w:rsidRPr="00475CA1" w:rsidRDefault="00A61016">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lastRenderedPageBreak/>
        <w:t>Follow-On Contracting.</w:t>
      </w:r>
      <w:r w:rsidRPr="00475CA1">
        <w:rPr>
          <w:rFonts w:asciiTheme="minorHAnsi" w:hAnsiTheme="minorHAnsi" w:cstheme="minorHAnsi"/>
          <w:bCs/>
          <w:sz w:val="20"/>
        </w:rPr>
        <w:t xml:space="preserve"> No person, firm, or subsidiary who has been awarded a Consulting Services agreement may submit a bid for, nor be awarded an agreement for, the providing of services, procuring supplies, or any other related action that is required, suggested, or otherwise deemed appropriate in the </w:t>
      </w:r>
      <w:proofErr w:type="gramStart"/>
      <w:r w:rsidRPr="00475CA1">
        <w:rPr>
          <w:rFonts w:asciiTheme="minorHAnsi" w:hAnsiTheme="minorHAnsi" w:cstheme="minorHAnsi"/>
          <w:bCs/>
          <w:sz w:val="20"/>
        </w:rPr>
        <w:t>end product</w:t>
      </w:r>
      <w:proofErr w:type="gramEnd"/>
      <w:r w:rsidRPr="00475CA1">
        <w:rPr>
          <w:rFonts w:asciiTheme="minorHAnsi" w:hAnsiTheme="minorHAnsi" w:cstheme="minorHAnsi"/>
          <w:bCs/>
          <w:sz w:val="20"/>
        </w:rPr>
        <w:t xml:space="preserve"> of this Agreement.</w:t>
      </w:r>
      <w:r w:rsidR="00BC3F04" w:rsidRPr="00475CA1">
        <w:rPr>
          <w:rFonts w:asciiTheme="minorHAnsi" w:hAnsiTheme="minorHAnsi" w:cstheme="minorHAnsi"/>
          <w:bCs/>
          <w:sz w:val="20"/>
        </w:rPr>
        <w:t xml:space="preserve"> </w:t>
      </w:r>
    </w:p>
    <w:p w14:paraId="023BE12B" w14:textId="77777777" w:rsidR="00535786" w:rsidRPr="00475CA1" w:rsidRDefault="00437785">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Severability.</w:t>
      </w:r>
      <w:r w:rsidRPr="00475CA1">
        <w:rPr>
          <w:rFonts w:asciiTheme="minorHAnsi" w:hAnsiTheme="minorHAnsi" w:cstheme="minorHAnsi"/>
          <w:bCs/>
          <w:sz w:val="20"/>
        </w:rPr>
        <w:t xml:space="preserve"> If any part of this Agreement is held unenforceable, all other parts remain enforceable.</w:t>
      </w:r>
    </w:p>
    <w:p w14:paraId="4E39CE3E" w14:textId="77777777" w:rsidR="00535786" w:rsidRPr="00475CA1" w:rsidRDefault="00437785">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Headings</w:t>
      </w:r>
      <w:r w:rsidR="004C02A0" w:rsidRPr="00475CA1">
        <w:rPr>
          <w:rFonts w:asciiTheme="minorHAnsi" w:hAnsiTheme="minorHAnsi" w:cstheme="minorHAnsi"/>
          <w:b/>
          <w:bCs/>
          <w:sz w:val="20"/>
        </w:rPr>
        <w:t>; Interpretation</w:t>
      </w:r>
      <w:r w:rsidRPr="00475CA1">
        <w:rPr>
          <w:rFonts w:asciiTheme="minorHAnsi" w:hAnsiTheme="minorHAnsi" w:cstheme="minorHAnsi"/>
          <w:b/>
          <w:bCs/>
          <w:sz w:val="20"/>
        </w:rPr>
        <w:t xml:space="preserve">. </w:t>
      </w:r>
      <w:r w:rsidRPr="00475CA1">
        <w:rPr>
          <w:rFonts w:asciiTheme="minorHAnsi" w:hAnsiTheme="minorHAnsi" w:cstheme="minorHAnsi"/>
          <w:bCs/>
          <w:sz w:val="20"/>
        </w:rPr>
        <w:t>All headings are for reference purposes only and do not affect the interpretation of this Agreement.</w:t>
      </w:r>
      <w:r w:rsidR="004C02A0" w:rsidRPr="00475CA1">
        <w:rPr>
          <w:rFonts w:asciiTheme="minorHAnsi" w:hAnsiTheme="minorHAnsi" w:cstheme="minorHAnsi"/>
          <w:bCs/>
          <w:sz w:val="20"/>
        </w:rPr>
        <w:t xml:space="preserve"> The word “including” means “including, without limitation.” Unless specifically stated to the contrary, all references to days herein shall be deemed to refer to calendar days.</w:t>
      </w:r>
    </w:p>
    <w:p w14:paraId="1AA9ED08" w14:textId="77777777" w:rsidR="00535786" w:rsidRPr="00475CA1" w:rsidRDefault="00437785">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Time of the Essence. </w:t>
      </w:r>
      <w:r w:rsidRPr="00475CA1">
        <w:rPr>
          <w:rFonts w:asciiTheme="minorHAnsi" w:hAnsiTheme="minorHAnsi" w:cstheme="minorHAnsi"/>
          <w:bCs/>
          <w:sz w:val="20"/>
        </w:rPr>
        <w:t xml:space="preserve">Time is of the essence </w:t>
      </w:r>
      <w:r w:rsidR="00111C4D" w:rsidRPr="00475CA1">
        <w:rPr>
          <w:rFonts w:asciiTheme="minorHAnsi" w:hAnsiTheme="minorHAnsi" w:cstheme="minorHAnsi"/>
          <w:bCs/>
          <w:sz w:val="20"/>
        </w:rPr>
        <w:t>in</w:t>
      </w:r>
      <w:r w:rsidRPr="00475CA1">
        <w:rPr>
          <w:rFonts w:asciiTheme="minorHAnsi" w:hAnsiTheme="minorHAnsi" w:cstheme="minorHAnsi"/>
          <w:bCs/>
          <w:sz w:val="20"/>
        </w:rPr>
        <w:t xml:space="preserve"> </w:t>
      </w:r>
      <w:r w:rsidR="00445058" w:rsidRPr="00475CA1">
        <w:rPr>
          <w:rFonts w:asciiTheme="minorHAnsi" w:hAnsiTheme="minorHAnsi" w:cstheme="minorHAnsi"/>
          <w:bCs/>
          <w:sz w:val="20"/>
        </w:rPr>
        <w:t>Contractor</w:t>
      </w:r>
      <w:r w:rsidRPr="00475CA1">
        <w:rPr>
          <w:rFonts w:asciiTheme="minorHAnsi" w:hAnsiTheme="minorHAnsi" w:cstheme="minorHAnsi"/>
          <w:bCs/>
          <w:sz w:val="20"/>
        </w:rPr>
        <w:t xml:space="preserve">’s performance under this Agreement. </w:t>
      </w:r>
    </w:p>
    <w:p w14:paraId="03F7017C" w14:textId="77777777" w:rsidR="00A46FBE" w:rsidRPr="00475CA1" w:rsidRDefault="00437785">
      <w:pPr>
        <w:numPr>
          <w:ilvl w:val="1"/>
          <w:numId w:val="17"/>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Counterparts. </w:t>
      </w:r>
      <w:r w:rsidRPr="00475CA1">
        <w:rPr>
          <w:rFonts w:asciiTheme="minorHAnsi" w:hAnsiTheme="minorHAnsi" w:cstheme="minorHAnsi"/>
          <w:bCs/>
          <w:sz w:val="20"/>
        </w:rPr>
        <w:t>This Agreement may be executed in counterparts, each of which is considered an original.</w:t>
      </w:r>
    </w:p>
    <w:p w14:paraId="3600A0A7" w14:textId="77777777" w:rsidR="00A46FBE" w:rsidRPr="00475CA1" w:rsidRDefault="00A46FBE" w:rsidP="002B6210">
      <w:pPr>
        <w:rPr>
          <w:rFonts w:asciiTheme="minorHAnsi" w:hAnsiTheme="minorHAnsi" w:cstheme="minorHAnsi"/>
          <w:sz w:val="20"/>
        </w:rPr>
      </w:pPr>
    </w:p>
    <w:p w14:paraId="511FFFC2" w14:textId="77777777" w:rsidR="00A46FBE" w:rsidRPr="00475CA1" w:rsidRDefault="00A46FBE" w:rsidP="002B6210">
      <w:pPr>
        <w:rPr>
          <w:rFonts w:asciiTheme="minorHAnsi" w:hAnsiTheme="minorHAnsi" w:cstheme="minorHAnsi"/>
          <w:sz w:val="20"/>
        </w:rPr>
      </w:pPr>
    </w:p>
    <w:p w14:paraId="53A38E31" w14:textId="77777777" w:rsidR="00A46FBE" w:rsidRPr="00475CA1" w:rsidRDefault="00A46FBE" w:rsidP="002B6210">
      <w:pPr>
        <w:rPr>
          <w:rFonts w:asciiTheme="minorHAnsi" w:hAnsiTheme="minorHAnsi" w:cstheme="minorHAnsi"/>
          <w:sz w:val="20"/>
        </w:rPr>
      </w:pPr>
    </w:p>
    <w:p w14:paraId="4492CA0A" w14:textId="77777777" w:rsidR="00A46FBE" w:rsidRPr="00475CA1" w:rsidRDefault="00A46FBE" w:rsidP="002B6210">
      <w:pPr>
        <w:rPr>
          <w:rFonts w:asciiTheme="minorHAnsi" w:hAnsiTheme="minorHAnsi" w:cstheme="minorHAnsi"/>
          <w:sz w:val="20"/>
        </w:rPr>
      </w:pPr>
    </w:p>
    <w:p w14:paraId="4E5DAC1C" w14:textId="77777777" w:rsidR="00A46FBE" w:rsidRPr="00475CA1" w:rsidRDefault="00A46FBE" w:rsidP="002B6210">
      <w:pPr>
        <w:rPr>
          <w:rFonts w:asciiTheme="minorHAnsi" w:hAnsiTheme="minorHAnsi" w:cstheme="minorHAnsi"/>
          <w:sz w:val="20"/>
        </w:rPr>
      </w:pPr>
    </w:p>
    <w:p w14:paraId="7AA09D23" w14:textId="77777777" w:rsidR="00A46FBE" w:rsidRPr="00475CA1" w:rsidRDefault="00A46FBE" w:rsidP="002B6210">
      <w:pPr>
        <w:rPr>
          <w:rFonts w:asciiTheme="minorHAnsi" w:hAnsiTheme="minorHAnsi" w:cstheme="minorHAnsi"/>
          <w:sz w:val="20"/>
        </w:rPr>
      </w:pPr>
    </w:p>
    <w:p w14:paraId="7EB9484A" w14:textId="77777777" w:rsidR="00A46FBE" w:rsidRPr="00475CA1" w:rsidRDefault="00A46FBE" w:rsidP="002B6210">
      <w:pPr>
        <w:rPr>
          <w:rFonts w:asciiTheme="minorHAnsi" w:hAnsiTheme="minorHAnsi" w:cstheme="minorHAnsi"/>
          <w:sz w:val="20"/>
        </w:rPr>
      </w:pPr>
    </w:p>
    <w:p w14:paraId="25173366" w14:textId="77777777" w:rsidR="00A46FBE" w:rsidRPr="00475CA1" w:rsidRDefault="00A46FBE" w:rsidP="002B6210">
      <w:pPr>
        <w:rPr>
          <w:rFonts w:asciiTheme="minorHAnsi" w:hAnsiTheme="minorHAnsi" w:cstheme="minorHAnsi"/>
          <w:sz w:val="20"/>
        </w:rPr>
      </w:pPr>
    </w:p>
    <w:p w14:paraId="061B94EB" w14:textId="77777777" w:rsidR="00A46FBE" w:rsidRPr="00475CA1" w:rsidRDefault="00A46FBE" w:rsidP="002B6210">
      <w:pPr>
        <w:rPr>
          <w:rFonts w:asciiTheme="minorHAnsi" w:hAnsiTheme="minorHAnsi" w:cstheme="minorHAnsi"/>
          <w:sz w:val="20"/>
        </w:rPr>
      </w:pPr>
    </w:p>
    <w:p w14:paraId="6B2CAC12" w14:textId="77777777" w:rsidR="00A46FBE" w:rsidRPr="00475CA1" w:rsidRDefault="00A46FBE" w:rsidP="002B6210">
      <w:pPr>
        <w:rPr>
          <w:rFonts w:asciiTheme="minorHAnsi" w:hAnsiTheme="minorHAnsi" w:cstheme="minorHAnsi"/>
          <w:sz w:val="20"/>
        </w:rPr>
      </w:pPr>
    </w:p>
    <w:p w14:paraId="2BD2314A" w14:textId="77777777" w:rsidR="00A46FBE" w:rsidRPr="00475CA1" w:rsidRDefault="00A46FBE" w:rsidP="002B6210">
      <w:pPr>
        <w:rPr>
          <w:rFonts w:asciiTheme="minorHAnsi" w:hAnsiTheme="minorHAnsi" w:cstheme="minorHAnsi"/>
          <w:sz w:val="20"/>
        </w:rPr>
      </w:pPr>
    </w:p>
    <w:p w14:paraId="7C24749A" w14:textId="77777777" w:rsidR="00A46FBE" w:rsidRPr="00475CA1" w:rsidRDefault="00A46FBE" w:rsidP="002B6210">
      <w:pPr>
        <w:rPr>
          <w:rFonts w:asciiTheme="minorHAnsi" w:hAnsiTheme="minorHAnsi" w:cstheme="minorHAnsi"/>
          <w:sz w:val="20"/>
        </w:rPr>
      </w:pPr>
    </w:p>
    <w:p w14:paraId="1D9A3261" w14:textId="77777777" w:rsidR="00A46FBE" w:rsidRPr="00475CA1" w:rsidRDefault="00A46FBE" w:rsidP="002B6210">
      <w:pPr>
        <w:rPr>
          <w:rFonts w:asciiTheme="minorHAnsi" w:hAnsiTheme="minorHAnsi" w:cstheme="minorHAnsi"/>
          <w:sz w:val="20"/>
        </w:rPr>
      </w:pPr>
    </w:p>
    <w:p w14:paraId="3F8B8596" w14:textId="77777777" w:rsidR="00A46FBE" w:rsidRPr="00475CA1" w:rsidRDefault="00A46FBE" w:rsidP="00A46FBE">
      <w:pPr>
        <w:rPr>
          <w:rFonts w:asciiTheme="minorHAnsi" w:hAnsiTheme="minorHAnsi" w:cstheme="minorHAnsi"/>
          <w:sz w:val="20"/>
        </w:rPr>
      </w:pPr>
    </w:p>
    <w:p w14:paraId="669096DE" w14:textId="77777777" w:rsidR="00A46FBE" w:rsidRPr="00475CA1" w:rsidRDefault="00A46FBE" w:rsidP="00A46FBE">
      <w:pPr>
        <w:rPr>
          <w:rFonts w:asciiTheme="minorHAnsi" w:hAnsiTheme="minorHAnsi" w:cstheme="minorHAnsi"/>
          <w:sz w:val="20"/>
        </w:rPr>
      </w:pPr>
    </w:p>
    <w:p w14:paraId="53F8B882" w14:textId="77777777" w:rsidR="00A46FBE" w:rsidRPr="00475CA1" w:rsidRDefault="00A46FBE" w:rsidP="00A46FBE">
      <w:pPr>
        <w:rPr>
          <w:rFonts w:asciiTheme="minorHAnsi" w:hAnsiTheme="minorHAnsi" w:cstheme="minorHAnsi"/>
          <w:sz w:val="20"/>
        </w:rPr>
      </w:pPr>
    </w:p>
    <w:p w14:paraId="07CB48B8" w14:textId="77777777" w:rsidR="00A46FBE" w:rsidRPr="00475CA1" w:rsidRDefault="00A46FBE" w:rsidP="002B6210">
      <w:pPr>
        <w:ind w:firstLine="720"/>
        <w:rPr>
          <w:rFonts w:asciiTheme="minorHAnsi" w:hAnsiTheme="minorHAnsi" w:cstheme="minorHAnsi"/>
          <w:sz w:val="20"/>
        </w:rPr>
      </w:pPr>
    </w:p>
    <w:p w14:paraId="1CB16721" w14:textId="77777777" w:rsidR="00A46FBE" w:rsidRPr="00475CA1" w:rsidRDefault="00A46FBE" w:rsidP="00A46FBE">
      <w:pPr>
        <w:rPr>
          <w:rFonts w:asciiTheme="minorHAnsi" w:hAnsiTheme="minorHAnsi" w:cstheme="minorHAnsi"/>
          <w:sz w:val="20"/>
        </w:rPr>
      </w:pPr>
    </w:p>
    <w:p w14:paraId="5CCE1DE0" w14:textId="77777777" w:rsidR="00D461F6" w:rsidRPr="00475CA1" w:rsidRDefault="00D461F6" w:rsidP="002B6210">
      <w:pPr>
        <w:rPr>
          <w:rFonts w:asciiTheme="minorHAnsi" w:hAnsiTheme="minorHAnsi" w:cstheme="minorHAnsi"/>
          <w:sz w:val="20"/>
        </w:rPr>
        <w:sectPr w:rsidR="00D461F6" w:rsidRPr="00475CA1" w:rsidSect="00686493">
          <w:footerReference w:type="default" r:id="rId24"/>
          <w:footerReference w:type="first" r:id="rId25"/>
          <w:pgSz w:w="12240" w:h="15840"/>
          <w:pgMar w:top="1440" w:right="1440" w:bottom="1440" w:left="1440" w:header="720" w:footer="720" w:gutter="0"/>
          <w:pgNumType w:start="1" w:chapStyle="1"/>
          <w:cols w:space="720"/>
          <w:titlePg/>
          <w:docGrid w:linePitch="360"/>
        </w:sectPr>
      </w:pPr>
    </w:p>
    <w:p w14:paraId="6A5CFFC0" w14:textId="77777777" w:rsidR="00392AC3" w:rsidRPr="00475CA1" w:rsidRDefault="00740EFF"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D</w:t>
      </w:r>
    </w:p>
    <w:p w14:paraId="0CCC5FBD" w14:textId="77777777" w:rsidR="00B7449E" w:rsidRPr="00475CA1" w:rsidRDefault="0099364E" w:rsidP="00B7449E">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Defined Terms</w:t>
      </w:r>
    </w:p>
    <w:p w14:paraId="17819A39" w14:textId="77777777" w:rsidR="00B7449E" w:rsidRPr="00475CA1" w:rsidRDefault="00B7449E" w:rsidP="00B7449E">
      <w:pPr>
        <w:spacing w:line="300" w:lineRule="atLeast"/>
        <w:ind w:left="360"/>
        <w:rPr>
          <w:rFonts w:asciiTheme="minorHAnsi" w:hAnsiTheme="minorHAnsi" w:cstheme="minorHAnsi"/>
          <w:sz w:val="20"/>
        </w:rPr>
      </w:pPr>
    </w:p>
    <w:p w14:paraId="620637E6" w14:textId="77777777" w:rsidR="008B1D57" w:rsidRPr="00475CA1" w:rsidRDefault="00437785" w:rsidP="00475CA1">
      <w:pPr>
        <w:spacing w:after="120"/>
        <w:jc w:val="both"/>
        <w:rPr>
          <w:rFonts w:asciiTheme="minorHAnsi" w:hAnsiTheme="minorHAnsi" w:cstheme="minorHAnsi"/>
          <w:sz w:val="20"/>
        </w:rPr>
      </w:pPr>
      <w:r w:rsidRPr="00475CA1">
        <w:rPr>
          <w:rFonts w:asciiTheme="minorHAnsi" w:hAnsiTheme="minorHAnsi" w:cstheme="minorHAnsi"/>
          <w:sz w:val="20"/>
        </w:rPr>
        <w:t>As used in this Agreement, the following terms have the indicated meanings:</w:t>
      </w:r>
    </w:p>
    <w:p w14:paraId="239B5F6D" w14:textId="77777777" w:rsidR="000A7F58" w:rsidRPr="00475CA1" w:rsidRDefault="000A7F58" w:rsidP="00475CA1">
      <w:pPr>
        <w:pStyle w:val="BodyTextIndent3"/>
        <w:spacing w:before="120"/>
        <w:ind w:left="0"/>
        <w:jc w:val="both"/>
        <w:rPr>
          <w:rFonts w:asciiTheme="minorHAnsi" w:hAnsiTheme="minorHAnsi" w:cstheme="minorHAnsi"/>
          <w:bCs/>
          <w:sz w:val="20"/>
          <w:szCs w:val="20"/>
        </w:rPr>
      </w:pPr>
      <w:r w:rsidRPr="00475CA1">
        <w:rPr>
          <w:rFonts w:asciiTheme="minorHAnsi" w:hAnsiTheme="minorHAnsi" w:cstheme="minorHAnsi"/>
          <w:b/>
          <w:bCs/>
          <w:sz w:val="20"/>
          <w:szCs w:val="20"/>
        </w:rPr>
        <w:t xml:space="preserve">“Agreement” </w:t>
      </w:r>
      <w:r w:rsidR="008C7CF1" w:rsidRPr="00475CA1">
        <w:rPr>
          <w:rFonts w:asciiTheme="minorHAnsi" w:hAnsiTheme="minorHAnsi" w:cstheme="minorHAnsi"/>
          <w:bCs/>
          <w:sz w:val="20"/>
          <w:szCs w:val="20"/>
        </w:rPr>
        <w:t>is</w:t>
      </w:r>
      <w:r w:rsidRPr="00475CA1">
        <w:rPr>
          <w:rFonts w:asciiTheme="minorHAnsi" w:hAnsiTheme="minorHAnsi" w:cstheme="minorHAnsi"/>
          <w:bCs/>
          <w:sz w:val="20"/>
          <w:szCs w:val="20"/>
        </w:rPr>
        <w:t xml:space="preserve"> defined on the Coversheet.</w:t>
      </w:r>
    </w:p>
    <w:p w14:paraId="1AA8AF84" w14:textId="77777777" w:rsidR="00437785"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w:t>
      </w:r>
      <w:r w:rsidR="00E8056E" w:rsidRPr="00475CA1">
        <w:rPr>
          <w:rFonts w:asciiTheme="minorHAnsi" w:hAnsiTheme="minorHAnsi" w:cstheme="minorHAnsi"/>
          <w:b/>
          <w:bCs/>
          <w:sz w:val="20"/>
          <w:szCs w:val="20"/>
        </w:rPr>
        <w:t>Contractor</w:t>
      </w:r>
      <w:r w:rsidRPr="00475CA1">
        <w:rPr>
          <w:rFonts w:asciiTheme="minorHAnsi" w:hAnsiTheme="minorHAnsi" w:cstheme="minorHAnsi"/>
          <w:b/>
          <w:bCs/>
          <w:sz w:val="20"/>
          <w:szCs w:val="20"/>
        </w:rPr>
        <w:t>”</w:t>
      </w:r>
      <w:r w:rsidR="0099364E" w:rsidRPr="00475CA1">
        <w:rPr>
          <w:rFonts w:asciiTheme="minorHAnsi" w:hAnsiTheme="minorHAnsi" w:cstheme="minorHAnsi"/>
          <w:sz w:val="20"/>
          <w:szCs w:val="20"/>
        </w:rPr>
        <w:t xml:space="preserve"> </w:t>
      </w:r>
      <w:r w:rsidR="00735C15" w:rsidRPr="00475CA1">
        <w:rPr>
          <w:rFonts w:asciiTheme="minorHAnsi" w:hAnsiTheme="minorHAnsi" w:cstheme="minorHAnsi"/>
          <w:bCs/>
          <w:sz w:val="20"/>
          <w:szCs w:val="20"/>
        </w:rPr>
        <w:t>is defined on the Coversheet</w:t>
      </w:r>
      <w:r w:rsidR="0099364E" w:rsidRPr="00475CA1">
        <w:rPr>
          <w:rFonts w:asciiTheme="minorHAnsi" w:hAnsiTheme="minorHAnsi" w:cstheme="minorHAnsi"/>
          <w:sz w:val="20"/>
          <w:szCs w:val="20"/>
        </w:rPr>
        <w:t>.</w:t>
      </w:r>
    </w:p>
    <w:p w14:paraId="54622967" w14:textId="41FD47A8" w:rsidR="000244AF" w:rsidRPr="00475CA1" w:rsidRDefault="008D158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 xml:space="preserve">“Confidential Information” </w:t>
      </w:r>
      <w:r w:rsidRPr="00475CA1">
        <w:rPr>
          <w:rFonts w:asciiTheme="minorHAnsi" w:hAnsiTheme="minorHAnsi" w:cstheme="minorHAnsi"/>
          <w:sz w:val="20"/>
          <w:szCs w:val="20"/>
        </w:rPr>
        <w:t xml:space="preserve">means: (i) any information related to the business or operations of the </w:t>
      </w:r>
      <w:r w:rsidR="00323CD0" w:rsidRPr="00475CA1">
        <w:rPr>
          <w:rFonts w:asciiTheme="minorHAnsi" w:hAnsiTheme="minorHAnsi" w:cstheme="minorHAnsi"/>
          <w:sz w:val="20"/>
          <w:szCs w:val="20"/>
        </w:rPr>
        <w:t>J</w:t>
      </w:r>
      <w:r w:rsidR="00065F44">
        <w:rPr>
          <w:rFonts w:asciiTheme="minorHAnsi" w:hAnsiTheme="minorHAnsi" w:cstheme="minorHAnsi"/>
          <w:sz w:val="20"/>
          <w:szCs w:val="20"/>
        </w:rPr>
        <w:t>CC</w:t>
      </w:r>
      <w:r w:rsidRPr="00475CA1">
        <w:rPr>
          <w:rFonts w:asciiTheme="minorHAnsi" w:hAnsiTheme="minorHAnsi" w:cstheme="minorHAnsi"/>
          <w:sz w:val="20"/>
          <w:szCs w:val="20"/>
        </w:rPr>
        <w:t xml:space="preserve">, including information relating to the </w:t>
      </w:r>
      <w:r w:rsidR="00323CD0" w:rsidRPr="00475CA1">
        <w:rPr>
          <w:rFonts w:asciiTheme="minorHAnsi" w:hAnsiTheme="minorHAnsi" w:cstheme="minorHAnsi"/>
          <w:sz w:val="20"/>
          <w:szCs w:val="20"/>
        </w:rPr>
        <w:t>J</w:t>
      </w:r>
      <w:r w:rsidR="00065F44">
        <w:rPr>
          <w:rFonts w:asciiTheme="minorHAnsi" w:hAnsiTheme="minorHAnsi" w:cstheme="minorHAnsi"/>
          <w:sz w:val="20"/>
          <w:szCs w:val="20"/>
        </w:rPr>
        <w:t>CC</w:t>
      </w:r>
      <w:r w:rsidRPr="00475CA1">
        <w:rPr>
          <w:rFonts w:asciiTheme="minorHAnsi" w:hAnsiTheme="minorHAnsi" w:cstheme="minorHAnsi"/>
          <w:sz w:val="20"/>
          <w:szCs w:val="20"/>
        </w:rPr>
        <w:t xml:space="preserve">’s personnel and users; and (ii) all financial, statistical, personal, technical and other data and information of the </w:t>
      </w:r>
      <w:r w:rsidR="00323CD0" w:rsidRPr="00475CA1">
        <w:rPr>
          <w:rFonts w:asciiTheme="minorHAnsi" w:hAnsiTheme="minorHAnsi" w:cstheme="minorHAnsi"/>
          <w:sz w:val="20"/>
          <w:szCs w:val="20"/>
        </w:rPr>
        <w:t>J</w:t>
      </w:r>
      <w:r w:rsidR="00065F44">
        <w:rPr>
          <w:rFonts w:asciiTheme="minorHAnsi" w:hAnsiTheme="minorHAnsi" w:cstheme="minorHAnsi"/>
          <w:sz w:val="20"/>
          <w:szCs w:val="20"/>
        </w:rPr>
        <w:t>CC</w:t>
      </w:r>
      <w:r w:rsidRPr="00475CA1">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sidRPr="00475CA1">
        <w:rPr>
          <w:rFonts w:asciiTheme="minorHAnsi" w:hAnsiTheme="minorHAnsi" w:cstheme="minorHAnsi"/>
          <w:sz w:val="20"/>
          <w:szCs w:val="20"/>
        </w:rPr>
        <w:t>,</w:t>
      </w:r>
      <w:r w:rsidRPr="00475CA1">
        <w:rPr>
          <w:rFonts w:asciiTheme="minorHAnsi" w:hAnsiTheme="minorHAnsi" w:cstheme="minorHAnsi"/>
          <w:sz w:val="20"/>
          <w:szCs w:val="20"/>
        </w:rPr>
        <w:t xml:space="preserve"> is confidential. Confidential Information does not include information that Contractor demonstrates to the </w:t>
      </w:r>
      <w:r w:rsidR="00323CD0" w:rsidRPr="00475CA1">
        <w:rPr>
          <w:rFonts w:asciiTheme="minorHAnsi" w:hAnsiTheme="minorHAnsi" w:cstheme="minorHAnsi"/>
          <w:sz w:val="20"/>
          <w:szCs w:val="20"/>
        </w:rPr>
        <w:t>J</w:t>
      </w:r>
      <w:r w:rsidR="00065F44">
        <w:rPr>
          <w:rFonts w:asciiTheme="minorHAnsi" w:hAnsiTheme="minorHAnsi" w:cstheme="minorHAnsi"/>
          <w:sz w:val="20"/>
          <w:szCs w:val="20"/>
        </w:rPr>
        <w:t>CC</w:t>
      </w:r>
      <w:r w:rsidRPr="00475CA1">
        <w:rPr>
          <w:rFonts w:asciiTheme="minorHAnsi" w:hAnsiTheme="minorHAnsi" w:cstheme="minorHAnsi"/>
          <w:sz w:val="20"/>
          <w:szCs w:val="20"/>
        </w:rPr>
        <w:t xml:space="preserve">’s satisfaction that: (a) Contractor lawfully knew prior to the </w:t>
      </w:r>
      <w:r w:rsidR="00323CD0" w:rsidRPr="00475CA1">
        <w:rPr>
          <w:rFonts w:asciiTheme="minorHAnsi" w:hAnsiTheme="minorHAnsi" w:cstheme="minorHAnsi"/>
          <w:sz w:val="20"/>
          <w:szCs w:val="20"/>
        </w:rPr>
        <w:t>J</w:t>
      </w:r>
      <w:r w:rsidR="00065F44">
        <w:rPr>
          <w:rFonts w:asciiTheme="minorHAnsi" w:hAnsiTheme="minorHAnsi" w:cstheme="minorHAnsi"/>
          <w:sz w:val="20"/>
          <w:szCs w:val="20"/>
        </w:rPr>
        <w:t>CC</w:t>
      </w:r>
      <w:r w:rsidRPr="00475CA1">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Pr="00475CA1" w:rsidRDefault="0007239D"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“Consulting Services”</w:t>
      </w:r>
      <w:r w:rsidRPr="00475CA1">
        <w:rPr>
          <w:rFonts w:asciiTheme="minorHAnsi" w:hAnsiTheme="minorHAnsi" w:cstheme="minorHAnsi"/>
          <w:sz w:val="20"/>
          <w:szCs w:val="20"/>
        </w:rPr>
        <w:t xml:space="preserve"> refers to the services performed under “Consulting Services Agreements,” which are defined in </w:t>
      </w:r>
      <w:r w:rsidR="00C14585" w:rsidRPr="00475CA1">
        <w:rPr>
          <w:rFonts w:asciiTheme="minorHAnsi" w:hAnsiTheme="minorHAnsi" w:cstheme="minorHAnsi"/>
          <w:sz w:val="20"/>
          <w:szCs w:val="20"/>
        </w:rPr>
        <w:t>PCC</w:t>
      </w:r>
      <w:r w:rsidRPr="00475CA1">
        <w:rPr>
          <w:rFonts w:asciiTheme="minorHAnsi" w:hAnsiTheme="minorHAnsi" w:cstheme="minorHAnsi"/>
          <w:sz w:val="20"/>
          <w:szCs w:val="20"/>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788FFFE0"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“Contract Amount”</w:t>
      </w:r>
      <w:r w:rsidRPr="00475CA1">
        <w:rPr>
          <w:rFonts w:asciiTheme="minorHAnsi" w:hAnsiTheme="minorHAnsi" w:cstheme="minorHAnsi"/>
          <w:sz w:val="20"/>
          <w:szCs w:val="20"/>
        </w:rPr>
        <w:t xml:space="preserve"> is defined on the Coversheet.</w:t>
      </w:r>
    </w:p>
    <w:p w14:paraId="47583CBF" w14:textId="77777777" w:rsidR="003715A5" w:rsidRPr="00475CA1" w:rsidRDefault="003715A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“Coversheet”</w:t>
      </w:r>
      <w:r w:rsidRPr="00475CA1">
        <w:rPr>
          <w:rFonts w:asciiTheme="minorHAnsi" w:hAnsiTheme="minorHAnsi" w:cstheme="minorHAnsi"/>
          <w:sz w:val="20"/>
          <w:szCs w:val="20"/>
        </w:rPr>
        <w:t xml:space="preserve"> refers to the first </w:t>
      </w:r>
      <w:r w:rsidR="00735C15" w:rsidRPr="00475CA1">
        <w:rPr>
          <w:rFonts w:asciiTheme="minorHAnsi" w:hAnsiTheme="minorHAnsi" w:cstheme="minorHAnsi"/>
          <w:sz w:val="20"/>
          <w:szCs w:val="20"/>
        </w:rPr>
        <w:t>page</w:t>
      </w:r>
      <w:r w:rsidRPr="00475CA1">
        <w:rPr>
          <w:rFonts w:asciiTheme="minorHAnsi" w:hAnsiTheme="minorHAnsi" w:cstheme="minorHAnsi"/>
          <w:sz w:val="20"/>
          <w:szCs w:val="20"/>
        </w:rPr>
        <w:t xml:space="preserve"> of this Agreement.</w:t>
      </w:r>
    </w:p>
    <w:p w14:paraId="1F1F3558"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“Deliverables”</w:t>
      </w:r>
      <w:r w:rsidRPr="00475CA1">
        <w:rPr>
          <w:rFonts w:asciiTheme="minorHAnsi" w:hAnsiTheme="minorHAnsi" w:cstheme="minorHAnsi"/>
          <w:sz w:val="20"/>
          <w:szCs w:val="20"/>
        </w:rPr>
        <w:t xml:space="preserve"> is defined in Appendix A.</w:t>
      </w:r>
    </w:p>
    <w:p w14:paraId="0B4E2F2A" w14:textId="77777777" w:rsidR="00437785"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“Effective Date”</w:t>
      </w:r>
      <w:r w:rsidRPr="00475CA1">
        <w:rPr>
          <w:rFonts w:asciiTheme="minorHAnsi" w:hAnsiTheme="minorHAnsi" w:cstheme="minorHAnsi"/>
          <w:sz w:val="20"/>
          <w:szCs w:val="20"/>
        </w:rPr>
        <w:t xml:space="preserve"> </w:t>
      </w:r>
      <w:r w:rsidR="00735C15" w:rsidRPr="00475CA1">
        <w:rPr>
          <w:rFonts w:asciiTheme="minorHAnsi" w:hAnsiTheme="minorHAnsi" w:cstheme="minorHAnsi"/>
          <w:bCs/>
          <w:sz w:val="20"/>
          <w:szCs w:val="20"/>
        </w:rPr>
        <w:t>is defined on the Coversheet</w:t>
      </w:r>
      <w:r w:rsidR="0099364E" w:rsidRPr="00475CA1">
        <w:rPr>
          <w:rFonts w:asciiTheme="minorHAnsi" w:hAnsiTheme="minorHAnsi" w:cstheme="minorHAnsi"/>
          <w:sz w:val="20"/>
          <w:szCs w:val="20"/>
        </w:rPr>
        <w:t>.</w:t>
      </w:r>
      <w:r w:rsidRPr="00475CA1">
        <w:rPr>
          <w:rFonts w:asciiTheme="minorHAnsi" w:hAnsiTheme="minorHAnsi" w:cstheme="minorHAnsi"/>
          <w:sz w:val="20"/>
          <w:szCs w:val="20"/>
        </w:rPr>
        <w:t xml:space="preserve"> </w:t>
      </w:r>
    </w:p>
    <w:p w14:paraId="51740897" w14:textId="77777777" w:rsidR="00BE7891" w:rsidRPr="00475CA1" w:rsidRDefault="00DC5733"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“Expiration Date”</w:t>
      </w:r>
      <w:r w:rsidR="00BE7891" w:rsidRPr="00475CA1">
        <w:rPr>
          <w:rFonts w:asciiTheme="minorHAnsi" w:hAnsiTheme="minorHAnsi" w:cstheme="minorHAnsi"/>
          <w:sz w:val="20"/>
          <w:szCs w:val="20"/>
        </w:rPr>
        <w:t xml:space="preserve"> is </w:t>
      </w:r>
      <w:r w:rsidR="00DA60FB" w:rsidRPr="00475CA1">
        <w:rPr>
          <w:rFonts w:asciiTheme="minorHAnsi" w:hAnsiTheme="minorHAnsi" w:cstheme="minorHAnsi"/>
          <w:sz w:val="20"/>
          <w:szCs w:val="20"/>
        </w:rPr>
        <w:t xml:space="preserve">the </w:t>
      </w:r>
      <w:r w:rsidR="003112E4" w:rsidRPr="00475CA1">
        <w:rPr>
          <w:rFonts w:asciiTheme="minorHAnsi" w:hAnsiTheme="minorHAnsi" w:cstheme="minorHAnsi"/>
          <w:sz w:val="20"/>
          <w:szCs w:val="20"/>
        </w:rPr>
        <w:t xml:space="preserve">later of (i) the </w:t>
      </w:r>
      <w:r w:rsidR="00735C15" w:rsidRPr="00475CA1">
        <w:rPr>
          <w:rFonts w:asciiTheme="minorHAnsi" w:hAnsiTheme="minorHAnsi" w:cstheme="minorHAnsi"/>
          <w:sz w:val="20"/>
          <w:szCs w:val="20"/>
        </w:rPr>
        <w:t>day so designated on the Coversheet</w:t>
      </w:r>
      <w:r w:rsidR="006C27C1" w:rsidRPr="00475CA1">
        <w:rPr>
          <w:rFonts w:asciiTheme="minorHAnsi" w:hAnsiTheme="minorHAnsi" w:cstheme="minorHAnsi"/>
          <w:sz w:val="20"/>
          <w:szCs w:val="20"/>
        </w:rPr>
        <w:t xml:space="preserve">, </w:t>
      </w:r>
      <w:r w:rsidR="003112E4" w:rsidRPr="00475CA1">
        <w:rPr>
          <w:rFonts w:asciiTheme="minorHAnsi" w:hAnsiTheme="minorHAnsi" w:cstheme="minorHAnsi"/>
          <w:sz w:val="20"/>
          <w:szCs w:val="20"/>
        </w:rPr>
        <w:t xml:space="preserve">and (ii) the last day of any Option Term.  </w:t>
      </w:r>
      <w:r w:rsidR="00DA60FB" w:rsidRPr="00475CA1">
        <w:rPr>
          <w:rFonts w:asciiTheme="minorHAnsi" w:hAnsiTheme="minorHAnsi" w:cstheme="minorHAnsi"/>
          <w:sz w:val="20"/>
          <w:szCs w:val="20"/>
        </w:rPr>
        <w:t xml:space="preserve"> </w:t>
      </w:r>
    </w:p>
    <w:p w14:paraId="54C3CED2" w14:textId="1388D602" w:rsidR="008B1D57" w:rsidRPr="00475CA1" w:rsidRDefault="008D2FF6"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 xml:space="preserve"> </w:t>
      </w:r>
      <w:r w:rsidR="00437785" w:rsidRPr="00475CA1">
        <w:rPr>
          <w:rFonts w:asciiTheme="minorHAnsi" w:hAnsiTheme="minorHAnsi" w:cstheme="minorHAnsi"/>
          <w:b/>
          <w:bCs/>
          <w:sz w:val="20"/>
          <w:szCs w:val="20"/>
        </w:rPr>
        <w:t xml:space="preserve">“Initial Term” </w:t>
      </w:r>
      <w:r w:rsidR="00437785" w:rsidRPr="00475CA1">
        <w:rPr>
          <w:rFonts w:asciiTheme="minorHAnsi" w:hAnsiTheme="minorHAnsi" w:cstheme="minorHAnsi"/>
          <w:sz w:val="20"/>
          <w:szCs w:val="20"/>
        </w:rPr>
        <w:t xml:space="preserve">is </w:t>
      </w:r>
      <w:r w:rsidR="00BE7891" w:rsidRPr="00475CA1">
        <w:rPr>
          <w:rFonts w:asciiTheme="minorHAnsi" w:hAnsiTheme="minorHAnsi" w:cstheme="minorHAnsi"/>
          <w:sz w:val="20"/>
          <w:szCs w:val="20"/>
        </w:rPr>
        <w:t xml:space="preserve">the period commencing on the Effective Date and </w:t>
      </w:r>
      <w:r w:rsidR="00FB0141" w:rsidRPr="00475CA1">
        <w:rPr>
          <w:rFonts w:asciiTheme="minorHAnsi" w:hAnsiTheme="minorHAnsi" w:cstheme="minorHAnsi"/>
          <w:sz w:val="20"/>
          <w:szCs w:val="20"/>
        </w:rPr>
        <w:t>ending</w:t>
      </w:r>
      <w:r w:rsidR="00BE7891" w:rsidRPr="00475CA1">
        <w:rPr>
          <w:rFonts w:asciiTheme="minorHAnsi" w:hAnsiTheme="minorHAnsi" w:cstheme="minorHAnsi"/>
          <w:sz w:val="20"/>
          <w:szCs w:val="20"/>
        </w:rPr>
        <w:t xml:space="preserve"> on the Expiration Date</w:t>
      </w:r>
      <w:r w:rsidR="00D437C9" w:rsidRPr="00475CA1">
        <w:rPr>
          <w:rFonts w:asciiTheme="minorHAnsi" w:hAnsiTheme="minorHAnsi" w:cstheme="minorHAnsi"/>
          <w:sz w:val="20"/>
          <w:szCs w:val="20"/>
        </w:rPr>
        <w:t xml:space="preserve"> designated on the Coversheet</w:t>
      </w:r>
      <w:r w:rsidR="00BE7891" w:rsidRPr="00475CA1">
        <w:rPr>
          <w:rFonts w:asciiTheme="minorHAnsi" w:hAnsiTheme="minorHAnsi" w:cstheme="minorHAnsi"/>
          <w:sz w:val="20"/>
          <w:szCs w:val="20"/>
        </w:rPr>
        <w:t xml:space="preserve">. </w:t>
      </w:r>
    </w:p>
    <w:p w14:paraId="76E23B9B" w14:textId="77777777" w:rsidR="00701788" w:rsidRPr="00475CA1" w:rsidRDefault="00EA6B56" w:rsidP="00475CA1">
      <w:pPr>
        <w:pStyle w:val="BodyTextIndent3"/>
        <w:spacing w:before="120"/>
        <w:ind w:left="0"/>
        <w:jc w:val="both"/>
        <w:rPr>
          <w:rFonts w:asciiTheme="minorHAnsi" w:hAnsiTheme="minorHAnsi" w:cstheme="minorHAnsi"/>
          <w:b/>
          <w:sz w:val="20"/>
          <w:szCs w:val="20"/>
        </w:rPr>
      </w:pPr>
      <w:r w:rsidRPr="00475CA1">
        <w:rPr>
          <w:rFonts w:asciiTheme="minorHAnsi" w:hAnsiTheme="minorHAnsi" w:cstheme="minorHAnsi"/>
          <w:b/>
          <w:sz w:val="20"/>
          <w:szCs w:val="20"/>
        </w:rPr>
        <w:t>“JBE”</w:t>
      </w:r>
      <w:r w:rsidR="00701788" w:rsidRPr="00475CA1">
        <w:rPr>
          <w:rFonts w:asciiTheme="minorHAnsi" w:hAnsiTheme="minorHAnsi" w:cstheme="minorHAnsi"/>
          <w:b/>
          <w:sz w:val="20"/>
          <w:szCs w:val="20"/>
        </w:rPr>
        <w:t xml:space="preserve"> is defined on the Coversheet.</w:t>
      </w:r>
    </w:p>
    <w:p w14:paraId="6015AA09" w14:textId="77777777" w:rsidR="005929F7" w:rsidRPr="00475CA1" w:rsidRDefault="005929F7" w:rsidP="00475CA1">
      <w:pPr>
        <w:pStyle w:val="BodyTextIndent3"/>
        <w:spacing w:before="120"/>
        <w:ind w:left="0"/>
        <w:jc w:val="both"/>
        <w:rPr>
          <w:rFonts w:asciiTheme="minorHAnsi" w:hAnsiTheme="minorHAnsi" w:cstheme="minorHAnsi"/>
          <w:b/>
          <w:bCs/>
          <w:sz w:val="20"/>
          <w:szCs w:val="20"/>
        </w:rPr>
      </w:pPr>
      <w:r w:rsidRPr="00475CA1">
        <w:rPr>
          <w:rFonts w:asciiTheme="minorHAnsi" w:hAnsiTheme="minorHAnsi" w:cstheme="minorHAnsi"/>
          <w:b/>
          <w:bCs/>
          <w:sz w:val="20"/>
          <w:szCs w:val="20"/>
        </w:rPr>
        <w:t xml:space="preserve">“Judicial Branch Entity” </w:t>
      </w:r>
      <w:r w:rsidRPr="00475CA1">
        <w:rPr>
          <w:rFonts w:asciiTheme="minorHAnsi" w:hAnsiTheme="minorHAnsi" w:cstheme="minorHAnsi"/>
          <w:bCs/>
          <w:sz w:val="20"/>
          <w:szCs w:val="20"/>
        </w:rPr>
        <w:t xml:space="preserve">or </w:t>
      </w:r>
      <w:r w:rsidRPr="00475CA1">
        <w:rPr>
          <w:rFonts w:asciiTheme="minorHAnsi" w:hAnsiTheme="minorHAnsi" w:cstheme="minorHAnsi"/>
          <w:b/>
          <w:bCs/>
          <w:sz w:val="20"/>
          <w:szCs w:val="20"/>
        </w:rPr>
        <w:t>“Judicial Branch Entities</w:t>
      </w:r>
      <w:r w:rsidRPr="00475CA1">
        <w:rPr>
          <w:rFonts w:asciiTheme="minorHAnsi" w:hAnsiTheme="minorHAnsi" w:cstheme="minorHAnsi"/>
          <w:bCs/>
          <w:sz w:val="20"/>
          <w:szCs w:val="20"/>
        </w:rPr>
        <w:t>” means any California superior or appellate court, the Judicial Council of California, and the Habeas Corpus Resource Center</w:t>
      </w:r>
      <w:r w:rsidR="00D437C9" w:rsidRPr="00475CA1">
        <w:rPr>
          <w:rFonts w:asciiTheme="minorHAnsi" w:hAnsiTheme="minorHAnsi" w:cstheme="minorHAnsi"/>
          <w:bCs/>
          <w:sz w:val="20"/>
          <w:szCs w:val="20"/>
        </w:rPr>
        <w:t>.</w:t>
      </w:r>
    </w:p>
    <w:p w14:paraId="3A28F782" w14:textId="77777777" w:rsidR="008B1D57"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“Judicial Branch Personnel”</w:t>
      </w:r>
      <w:r w:rsidRPr="00475CA1">
        <w:rPr>
          <w:rFonts w:asciiTheme="minorHAnsi" w:hAnsiTheme="minorHAnsi" w:cstheme="minorHAnsi"/>
          <w:sz w:val="20"/>
          <w:szCs w:val="20"/>
        </w:rPr>
        <w:t xml:space="preserve"> means </w:t>
      </w:r>
      <w:r w:rsidR="003507F1" w:rsidRPr="00475CA1">
        <w:rPr>
          <w:rFonts w:asciiTheme="minorHAnsi" w:hAnsiTheme="minorHAnsi" w:cstheme="minorHAnsi"/>
          <w:sz w:val="20"/>
          <w:szCs w:val="20"/>
        </w:rPr>
        <w:t xml:space="preserve">members, justices, judges, judicial officers, subordinate judicial officers, employees, and agents </w:t>
      </w:r>
      <w:r w:rsidRPr="00475CA1">
        <w:rPr>
          <w:rFonts w:asciiTheme="minorHAnsi" w:hAnsiTheme="minorHAnsi" w:cstheme="minorHAnsi"/>
          <w:sz w:val="20"/>
          <w:szCs w:val="20"/>
        </w:rPr>
        <w:t>of a Judicial Branch Entity.</w:t>
      </w:r>
    </w:p>
    <w:p w14:paraId="50AC00B4" w14:textId="77777777" w:rsidR="003E04D4" w:rsidRPr="00475CA1" w:rsidRDefault="003E04D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“Notice”</w:t>
      </w:r>
      <w:r w:rsidRPr="00475CA1">
        <w:rPr>
          <w:rFonts w:asciiTheme="minorHAnsi" w:hAnsiTheme="minorHAnsi" w:cstheme="minorHAnsi"/>
          <w:sz w:val="20"/>
          <w:szCs w:val="20"/>
        </w:rPr>
        <w:t xml:space="preserve"> means a </w:t>
      </w:r>
      <w:r w:rsidR="001E2002" w:rsidRPr="00475CA1">
        <w:rPr>
          <w:rFonts w:asciiTheme="minorHAnsi" w:hAnsiTheme="minorHAnsi" w:cstheme="minorHAnsi"/>
          <w:sz w:val="20"/>
          <w:szCs w:val="20"/>
        </w:rPr>
        <w:t>written communication</w:t>
      </w:r>
      <w:r w:rsidRPr="00475CA1">
        <w:rPr>
          <w:rFonts w:asciiTheme="minorHAnsi" w:hAnsiTheme="minorHAnsi" w:cstheme="minorHAnsi"/>
          <w:sz w:val="20"/>
          <w:szCs w:val="20"/>
        </w:rPr>
        <w:t xml:space="preserve"> from one party to ano</w:t>
      </w:r>
      <w:r w:rsidR="001E2002" w:rsidRPr="00475CA1">
        <w:rPr>
          <w:rFonts w:asciiTheme="minorHAnsi" w:hAnsiTheme="minorHAnsi" w:cstheme="minorHAnsi"/>
          <w:sz w:val="20"/>
          <w:szCs w:val="20"/>
        </w:rPr>
        <w:t xml:space="preserve">ther that is </w:t>
      </w:r>
      <w:r w:rsidR="001E2002" w:rsidRPr="00475CA1">
        <w:rPr>
          <w:rFonts w:asciiTheme="minorHAnsi" w:hAnsiTheme="minorHAnsi" w:cstheme="minorHAnsi"/>
          <w:bCs/>
          <w:sz w:val="20"/>
        </w:rPr>
        <w:t>(a) delivered in person, (b) sent by registered or certified mail, or (c) sent by overnight air courier, in each case properly posted and fully prepaid to the appropriate address and recipient set forth in Appendix C.</w:t>
      </w:r>
    </w:p>
    <w:p w14:paraId="71A3E85B" w14:textId="3AA459C5" w:rsidR="008B1D57"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w:t>
      </w:r>
      <w:r w:rsidR="0090769D" w:rsidRPr="00475CA1">
        <w:rPr>
          <w:rFonts w:asciiTheme="minorHAnsi" w:hAnsiTheme="minorHAnsi" w:cstheme="minorHAnsi"/>
          <w:b/>
          <w:bCs/>
          <w:sz w:val="20"/>
          <w:szCs w:val="20"/>
        </w:rPr>
        <w:t>Option</w:t>
      </w:r>
      <w:r w:rsidR="007E21F5" w:rsidRPr="00475CA1">
        <w:rPr>
          <w:rFonts w:asciiTheme="minorHAnsi" w:hAnsiTheme="minorHAnsi" w:cstheme="minorHAnsi"/>
          <w:b/>
          <w:bCs/>
          <w:sz w:val="20"/>
          <w:szCs w:val="20"/>
        </w:rPr>
        <w:t xml:space="preserve"> Term</w:t>
      </w:r>
      <w:r w:rsidRPr="00475CA1">
        <w:rPr>
          <w:rFonts w:asciiTheme="minorHAnsi" w:hAnsiTheme="minorHAnsi" w:cstheme="minorHAnsi"/>
          <w:b/>
          <w:bCs/>
          <w:sz w:val="20"/>
          <w:szCs w:val="20"/>
        </w:rPr>
        <w:t>”</w:t>
      </w:r>
      <w:r w:rsidRPr="00475CA1">
        <w:rPr>
          <w:rFonts w:asciiTheme="minorHAnsi" w:hAnsiTheme="minorHAnsi" w:cstheme="minorHAnsi"/>
          <w:sz w:val="20"/>
          <w:szCs w:val="20"/>
        </w:rPr>
        <w:t xml:space="preserve"> </w:t>
      </w:r>
      <w:r w:rsidR="00435DC8" w:rsidRPr="00475CA1">
        <w:rPr>
          <w:rFonts w:asciiTheme="minorHAnsi" w:hAnsiTheme="minorHAnsi" w:cstheme="minorHAnsi"/>
          <w:sz w:val="20"/>
          <w:szCs w:val="20"/>
        </w:rPr>
        <w:t xml:space="preserve">means </w:t>
      </w:r>
      <w:r w:rsidR="00FC4BF6" w:rsidRPr="00475CA1">
        <w:rPr>
          <w:rFonts w:asciiTheme="minorHAnsi" w:hAnsiTheme="minorHAnsi" w:cstheme="minorHAnsi"/>
          <w:sz w:val="20"/>
          <w:szCs w:val="20"/>
        </w:rPr>
        <w:t>a</w:t>
      </w:r>
      <w:r w:rsidR="00435DC8" w:rsidRPr="00475CA1">
        <w:rPr>
          <w:rFonts w:asciiTheme="minorHAnsi" w:hAnsiTheme="minorHAnsi" w:cstheme="minorHAnsi"/>
          <w:sz w:val="20"/>
          <w:szCs w:val="20"/>
        </w:rPr>
        <w:t xml:space="preserve"> period, if any, through which this Agreement may be </w:t>
      </w:r>
      <w:r w:rsidR="00BD2BD8" w:rsidRPr="00475CA1">
        <w:rPr>
          <w:rFonts w:asciiTheme="minorHAnsi" w:hAnsiTheme="minorHAnsi" w:cstheme="minorHAnsi"/>
          <w:sz w:val="20"/>
          <w:szCs w:val="20"/>
        </w:rPr>
        <w:t xml:space="preserve">or has been </w:t>
      </w:r>
      <w:r w:rsidR="00435DC8" w:rsidRPr="00475CA1">
        <w:rPr>
          <w:rFonts w:asciiTheme="minorHAnsi" w:hAnsiTheme="minorHAnsi" w:cstheme="minorHAnsi"/>
          <w:sz w:val="20"/>
          <w:szCs w:val="20"/>
        </w:rPr>
        <w:t xml:space="preserve">extended by </w:t>
      </w:r>
      <w:r w:rsidR="004C34B2" w:rsidRPr="00475CA1">
        <w:rPr>
          <w:rFonts w:asciiTheme="minorHAnsi" w:hAnsiTheme="minorHAnsi" w:cstheme="minorHAnsi"/>
          <w:sz w:val="20"/>
          <w:szCs w:val="20"/>
        </w:rPr>
        <w:t xml:space="preserve">the </w:t>
      </w:r>
      <w:r w:rsidR="00323CD0" w:rsidRPr="00475CA1">
        <w:rPr>
          <w:rFonts w:asciiTheme="minorHAnsi" w:hAnsiTheme="minorHAnsi" w:cstheme="minorHAnsi"/>
          <w:sz w:val="20"/>
          <w:szCs w:val="20"/>
        </w:rPr>
        <w:t>J</w:t>
      </w:r>
      <w:r w:rsidR="00065F44">
        <w:rPr>
          <w:rFonts w:asciiTheme="minorHAnsi" w:hAnsiTheme="minorHAnsi" w:cstheme="minorHAnsi"/>
          <w:sz w:val="20"/>
          <w:szCs w:val="20"/>
        </w:rPr>
        <w:t>CC</w:t>
      </w:r>
      <w:r w:rsidRPr="00475CA1">
        <w:rPr>
          <w:rFonts w:asciiTheme="minorHAnsi" w:hAnsiTheme="minorHAnsi" w:cstheme="minorHAnsi"/>
          <w:sz w:val="20"/>
          <w:szCs w:val="20"/>
        </w:rPr>
        <w:t>.</w:t>
      </w:r>
    </w:p>
    <w:p w14:paraId="3815EBA3" w14:textId="77777777" w:rsidR="00E10CBD" w:rsidRPr="00475CA1" w:rsidRDefault="00E10CBD" w:rsidP="00475CA1">
      <w:pPr>
        <w:pStyle w:val="BodyTextIndent3"/>
        <w:spacing w:before="120"/>
        <w:ind w:left="0"/>
        <w:jc w:val="both"/>
        <w:rPr>
          <w:rFonts w:asciiTheme="minorHAnsi" w:hAnsiTheme="minorHAnsi" w:cstheme="minorHAnsi"/>
          <w:b/>
          <w:bCs/>
          <w:sz w:val="20"/>
          <w:szCs w:val="20"/>
        </w:rPr>
      </w:pPr>
      <w:r w:rsidRPr="00475CA1">
        <w:rPr>
          <w:rFonts w:asciiTheme="minorHAnsi" w:hAnsiTheme="minorHAnsi" w:cstheme="minorHAnsi"/>
          <w:b/>
          <w:bCs/>
          <w:sz w:val="20"/>
          <w:szCs w:val="20"/>
        </w:rPr>
        <w:t xml:space="preserve">“PCC” </w:t>
      </w:r>
      <w:r w:rsidRPr="00475CA1">
        <w:rPr>
          <w:rFonts w:asciiTheme="minorHAnsi" w:hAnsiTheme="minorHAnsi" w:cstheme="minorHAnsi"/>
          <w:bCs/>
          <w:sz w:val="20"/>
          <w:szCs w:val="20"/>
        </w:rPr>
        <w:t>refers to the California Public Contract Code.</w:t>
      </w:r>
    </w:p>
    <w:p w14:paraId="3BFD9A5E"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“Services”</w:t>
      </w:r>
      <w:r w:rsidRPr="00475CA1">
        <w:rPr>
          <w:rFonts w:asciiTheme="minorHAnsi" w:hAnsiTheme="minorHAnsi" w:cstheme="minorHAnsi"/>
          <w:sz w:val="20"/>
          <w:szCs w:val="20"/>
        </w:rPr>
        <w:t xml:space="preserve"> is defined in Appendix A.</w:t>
      </w:r>
    </w:p>
    <w:p w14:paraId="0B17CCF0" w14:textId="77777777" w:rsidR="00325924" w:rsidRPr="00475CA1" w:rsidRDefault="0032592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rPr>
        <w:t>“Stop Work Order”</w:t>
      </w:r>
      <w:r w:rsidRPr="00475CA1">
        <w:rPr>
          <w:rFonts w:asciiTheme="minorHAnsi" w:hAnsiTheme="minorHAnsi" w:cstheme="minorHAnsi"/>
          <w:sz w:val="20"/>
        </w:rPr>
        <w:t xml:space="preserve"> is defined in Appendix B.</w:t>
      </w:r>
    </w:p>
    <w:p w14:paraId="2B1DBCED" w14:textId="4CF28AC8" w:rsidR="00DC22B2" w:rsidRDefault="00437785" w:rsidP="00475CA1">
      <w:pPr>
        <w:pStyle w:val="BodyText"/>
        <w:spacing w:before="120" w:after="120" w:line="240" w:lineRule="auto"/>
        <w:jc w:val="both"/>
        <w:rPr>
          <w:rFonts w:asciiTheme="minorHAnsi" w:hAnsiTheme="minorHAnsi" w:cstheme="minorHAnsi"/>
          <w:sz w:val="20"/>
        </w:rPr>
      </w:pPr>
      <w:r w:rsidRPr="00475CA1">
        <w:rPr>
          <w:rFonts w:asciiTheme="minorHAnsi" w:hAnsiTheme="minorHAnsi" w:cstheme="minorHAnsi"/>
          <w:b/>
          <w:bCs/>
          <w:sz w:val="20"/>
        </w:rPr>
        <w:t xml:space="preserve">“Term” </w:t>
      </w:r>
      <w:r w:rsidRPr="00475CA1">
        <w:rPr>
          <w:rFonts w:asciiTheme="minorHAnsi" w:hAnsiTheme="minorHAnsi" w:cstheme="minorHAnsi"/>
          <w:sz w:val="20"/>
        </w:rPr>
        <w:t xml:space="preserve">comprises the Initial Term and any </w:t>
      </w:r>
      <w:r w:rsidR="0090769D" w:rsidRPr="00475CA1">
        <w:rPr>
          <w:rFonts w:asciiTheme="minorHAnsi" w:hAnsiTheme="minorHAnsi" w:cstheme="minorHAnsi"/>
          <w:sz w:val="20"/>
        </w:rPr>
        <w:t>Option</w:t>
      </w:r>
      <w:r w:rsidR="007E21F5" w:rsidRPr="00475CA1">
        <w:rPr>
          <w:rFonts w:asciiTheme="minorHAnsi" w:hAnsiTheme="minorHAnsi" w:cstheme="minorHAnsi"/>
          <w:sz w:val="20"/>
        </w:rPr>
        <w:t xml:space="preserve"> Term</w:t>
      </w:r>
      <w:r w:rsidR="00FC4BF6" w:rsidRPr="00475CA1">
        <w:rPr>
          <w:rFonts w:asciiTheme="minorHAnsi" w:hAnsiTheme="minorHAnsi" w:cstheme="minorHAnsi"/>
          <w:sz w:val="20"/>
        </w:rPr>
        <w:t>s</w:t>
      </w:r>
      <w:r w:rsidRPr="00475CA1">
        <w:rPr>
          <w:rFonts w:asciiTheme="minorHAnsi" w:hAnsiTheme="minorHAnsi" w:cstheme="minorHAnsi"/>
          <w:sz w:val="20"/>
        </w:rPr>
        <w:t>.</w:t>
      </w:r>
      <w:r w:rsidR="00C337CA" w:rsidRPr="00475CA1">
        <w:rPr>
          <w:rFonts w:asciiTheme="minorHAnsi" w:hAnsiTheme="minorHAnsi" w:cstheme="minorHAnsi"/>
          <w:sz w:val="20"/>
        </w:rPr>
        <w:t xml:space="preserve"> </w:t>
      </w:r>
    </w:p>
    <w:p w14:paraId="0FC301E9" w14:textId="77777777" w:rsidR="00DC22B2" w:rsidRDefault="00DC22B2">
      <w:pPr>
        <w:rPr>
          <w:rFonts w:asciiTheme="minorHAnsi" w:hAnsiTheme="minorHAnsi" w:cstheme="minorHAnsi"/>
          <w:sz w:val="20"/>
        </w:rPr>
      </w:pPr>
      <w:r>
        <w:rPr>
          <w:rFonts w:asciiTheme="minorHAnsi" w:hAnsiTheme="minorHAnsi" w:cstheme="minorHAnsi"/>
          <w:sz w:val="20"/>
        </w:rPr>
        <w:br w:type="page"/>
      </w:r>
    </w:p>
    <w:p w14:paraId="2D385AD5" w14:textId="77777777" w:rsidR="00DC22B2" w:rsidRPr="0037441E" w:rsidRDefault="00DC22B2" w:rsidP="00DC22B2">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6601744B" w14:textId="77777777" w:rsidR="00DC22B2" w:rsidRPr="0037441E" w:rsidRDefault="00DC22B2" w:rsidP="00DC22B2">
      <w:pPr>
        <w:rPr>
          <w:rFonts w:asciiTheme="minorHAnsi" w:hAnsiTheme="minorHAnsi" w:cstheme="minorHAnsi"/>
          <w:sz w:val="20"/>
        </w:rPr>
      </w:pPr>
    </w:p>
    <w:p w14:paraId="60D7560F" w14:textId="77777777" w:rsidR="00DC22B2" w:rsidRDefault="00DC22B2" w:rsidP="00DC22B2">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400D5E1B" w14:textId="77777777" w:rsidR="00DC22B2" w:rsidRPr="0037441E" w:rsidRDefault="00DC22B2" w:rsidP="00DC22B2">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5BE017C9" w14:textId="77777777" w:rsidR="00DC22B2" w:rsidRPr="00C337CA" w:rsidRDefault="00DC22B2" w:rsidP="00DC22B2">
      <w:pPr>
        <w:spacing w:line="300" w:lineRule="atLeast"/>
        <w:jc w:val="center"/>
        <w:rPr>
          <w:rFonts w:cs="Arial"/>
          <w:b/>
          <w:bCs/>
          <w:sz w:val="20"/>
          <w:u w:val="single"/>
        </w:rPr>
      </w:pPr>
    </w:p>
    <w:p w14:paraId="3EFD5C07" w14:textId="6113AFD8" w:rsidR="00DC22B2" w:rsidRPr="00C337CA" w:rsidRDefault="00DC22B2" w:rsidP="00DC22B2">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J</w:t>
      </w:r>
      <w:r w:rsidR="00065F44">
        <w:rPr>
          <w:rFonts w:cs="Arial"/>
          <w:sz w:val="20"/>
        </w:rPr>
        <w:t>CC</w:t>
      </w:r>
      <w:r>
        <w:rPr>
          <w:rFonts w:cs="Arial"/>
          <w:sz w:val="20"/>
        </w:rPr>
        <w:t xml:space="preserve"> </w:t>
      </w:r>
      <w:r w:rsidRPr="00C337CA">
        <w:rPr>
          <w:rFonts w:cs="Arial"/>
          <w:sz w:val="20"/>
        </w:rPr>
        <w:t xml:space="preserve">for a solicitation of goods or services of $100,000 or more, or (ii) </w:t>
      </w:r>
      <w:proofErr w:type="gramStart"/>
      <w:r w:rsidRPr="00C337CA">
        <w:rPr>
          <w:rFonts w:cs="Arial"/>
          <w:sz w:val="20"/>
        </w:rPr>
        <w:t>entering into</w:t>
      </w:r>
      <w:proofErr w:type="gramEnd"/>
      <w:r w:rsidRPr="00C337CA">
        <w:rPr>
          <w:rFonts w:cs="Arial"/>
          <w:sz w:val="20"/>
        </w:rPr>
        <w:t xml:space="preserve"> or renewing a contract with the </w:t>
      </w:r>
      <w:r>
        <w:rPr>
          <w:rFonts w:cs="Arial"/>
          <w:sz w:val="20"/>
        </w:rPr>
        <w:t>J</w:t>
      </w:r>
      <w:r w:rsidR="00065F44">
        <w:rPr>
          <w:rFonts w:cs="Arial"/>
          <w:sz w:val="20"/>
        </w:rPr>
        <w:t>CC</w:t>
      </w:r>
      <w:r>
        <w:rPr>
          <w:rFonts w:cs="Arial"/>
          <w:sz w:val="20"/>
        </w:rPr>
        <w:t xml:space="preserve"> </w:t>
      </w:r>
      <w:r w:rsidRPr="00C337CA">
        <w:rPr>
          <w:rFonts w:cs="Arial"/>
          <w:sz w:val="20"/>
        </w:rPr>
        <w:t>for the purchase of goods or services of $100,000 or more.</w:t>
      </w:r>
    </w:p>
    <w:p w14:paraId="18C04280" w14:textId="77777777" w:rsidR="00DC22B2" w:rsidRPr="00C337CA" w:rsidRDefault="00DC22B2" w:rsidP="00DC22B2">
      <w:pPr>
        <w:widowControl w:val="0"/>
        <w:spacing w:after="120" w:line="300" w:lineRule="atLeast"/>
        <w:rPr>
          <w:rFonts w:cs="Arial"/>
          <w:b/>
          <w:bCs/>
          <w:sz w:val="20"/>
          <w:u w:val="single"/>
        </w:rPr>
      </w:pPr>
      <w:r w:rsidRPr="00C337CA">
        <w:rPr>
          <w:rFonts w:cs="Arial"/>
          <w:b/>
          <w:bCs/>
          <w:sz w:val="20"/>
          <w:u w:val="single"/>
        </w:rPr>
        <w:t>CERTIFICATIONS:</w:t>
      </w:r>
    </w:p>
    <w:p w14:paraId="22C3E6B1" w14:textId="77777777" w:rsidR="00DC22B2" w:rsidRPr="00C337CA" w:rsidRDefault="00DC22B2" w:rsidP="00DC22B2">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5075E4FF" w14:textId="77777777" w:rsidR="00DC22B2" w:rsidRPr="00C337CA" w:rsidRDefault="00DC22B2" w:rsidP="00DC22B2">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55DEFC87" w14:textId="77777777" w:rsidR="00DC22B2" w:rsidRDefault="00DC22B2" w:rsidP="00DC22B2">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Pr>
          <w:rFonts w:cs="Arial"/>
          <w:sz w:val="20"/>
        </w:rPr>
        <w:t xml:space="preserve">Title 2 of the Government Code); </w:t>
      </w:r>
      <w:r w:rsidRPr="00C337CA">
        <w:rPr>
          <w:rFonts w:cs="Arial"/>
          <w:b/>
          <w:sz w:val="20"/>
        </w:rPr>
        <w:t>and</w:t>
      </w:r>
    </w:p>
    <w:p w14:paraId="668AA47A" w14:textId="77777777" w:rsidR="00DC22B2" w:rsidRPr="00A803FD" w:rsidRDefault="00DC22B2" w:rsidP="00DC22B2">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Pr>
          <w:rFonts w:asciiTheme="minorHAnsi" w:hAnsiTheme="minorHAnsi" w:cstheme="minorHAnsi"/>
          <w:sz w:val="20"/>
        </w:rPr>
        <w:t>)</w:t>
      </w:r>
      <w:r w:rsidRPr="00A803FD">
        <w:rPr>
          <w:rFonts w:asciiTheme="minorHAnsi" w:hAnsiTheme="minorHAnsi" w:cstheme="minorHAnsi"/>
          <w:sz w:val="20"/>
        </w:rPr>
        <w:t>.</w:t>
      </w:r>
    </w:p>
    <w:p w14:paraId="6FD4C990" w14:textId="77777777" w:rsidR="00DC22B2" w:rsidRPr="00C337CA" w:rsidRDefault="00DC22B2" w:rsidP="00DC22B2">
      <w:pPr>
        <w:tabs>
          <w:tab w:val="left" w:pos="720"/>
        </w:tabs>
        <w:spacing w:after="120" w:line="300" w:lineRule="atLeast"/>
        <w:ind w:left="720" w:hanging="720"/>
        <w:rPr>
          <w:rFonts w:cs="Arial"/>
          <w:sz w:val="20"/>
        </w:rPr>
      </w:pPr>
    </w:p>
    <w:p w14:paraId="51459312" w14:textId="77777777" w:rsidR="00DC22B2" w:rsidRPr="00C337CA" w:rsidRDefault="00DC22B2" w:rsidP="00DC22B2">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Pr>
          <w:rFonts w:cs="Arial"/>
          <w:sz w:val="20"/>
        </w:rPr>
        <w:t xml:space="preserve">Contractor </w:t>
      </w:r>
      <w:r w:rsidRPr="00C337CA">
        <w:rPr>
          <w:rFonts w:cs="Arial"/>
          <w:sz w:val="20"/>
        </w:rPr>
        <w:t xml:space="preserve">to the certifications made in this document. </w:t>
      </w:r>
    </w:p>
    <w:p w14:paraId="7527F9D2" w14:textId="77777777" w:rsidR="00DC22B2" w:rsidRPr="00C337CA" w:rsidRDefault="00DC22B2" w:rsidP="00DC22B2">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DC22B2" w:rsidRPr="00C337CA" w14:paraId="16AEB5EF" w14:textId="77777777" w:rsidTr="00C5487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A7D6CA" w14:textId="77777777" w:rsidR="00DC22B2" w:rsidRPr="00C337CA" w:rsidRDefault="00DC22B2" w:rsidP="00C54871">
            <w:pPr>
              <w:keepNext/>
              <w:spacing w:line="480" w:lineRule="auto"/>
              <w:rPr>
                <w:rFonts w:cs="Arial"/>
                <w:sz w:val="20"/>
              </w:rPr>
            </w:pPr>
            <w:r>
              <w:rPr>
                <w:rFonts w:cs="Arial"/>
                <w:i/>
                <w:iCs/>
                <w:sz w:val="20"/>
              </w:rPr>
              <w:t>Contractor</w:t>
            </w:r>
            <w:r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6E7D3A1" w14:textId="77777777" w:rsidR="00DC22B2" w:rsidRPr="00C337CA" w:rsidRDefault="00DC22B2" w:rsidP="00C54871">
            <w:pPr>
              <w:keepNext/>
              <w:spacing w:line="480" w:lineRule="auto"/>
              <w:rPr>
                <w:rFonts w:cs="Arial"/>
                <w:sz w:val="20"/>
              </w:rPr>
            </w:pPr>
            <w:r w:rsidRPr="00C337CA">
              <w:rPr>
                <w:rFonts w:cs="Arial"/>
                <w:i/>
                <w:iCs/>
                <w:sz w:val="20"/>
              </w:rPr>
              <w:t>Federal ID Number </w:t>
            </w:r>
          </w:p>
        </w:tc>
      </w:tr>
      <w:tr w:rsidR="00DC22B2" w:rsidRPr="00C337CA" w14:paraId="095BFBC3" w14:textId="77777777" w:rsidTr="00C5487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786619F" w14:textId="77777777" w:rsidR="00DC22B2" w:rsidRPr="00C337CA" w:rsidRDefault="00DC22B2" w:rsidP="00C54871">
            <w:pPr>
              <w:keepNext/>
              <w:spacing w:line="480" w:lineRule="auto"/>
              <w:rPr>
                <w:rFonts w:cs="Arial"/>
                <w:sz w:val="20"/>
              </w:rPr>
            </w:pPr>
            <w:r w:rsidRPr="00C337CA">
              <w:rPr>
                <w:rFonts w:cs="Arial"/>
                <w:i/>
                <w:iCs/>
                <w:sz w:val="20"/>
              </w:rPr>
              <w:t>By (Authorized Signature)</w:t>
            </w:r>
          </w:p>
        </w:tc>
      </w:tr>
      <w:tr w:rsidR="00DC22B2" w:rsidRPr="00C337CA" w14:paraId="3B162AC0" w14:textId="77777777" w:rsidTr="00C5487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8D62A01" w14:textId="77777777" w:rsidR="00DC22B2" w:rsidRPr="00C337CA" w:rsidRDefault="00DC22B2" w:rsidP="00C54871">
            <w:pPr>
              <w:keepNext/>
              <w:spacing w:line="480" w:lineRule="auto"/>
              <w:rPr>
                <w:rFonts w:cs="Arial"/>
                <w:sz w:val="20"/>
              </w:rPr>
            </w:pPr>
            <w:r w:rsidRPr="00C337CA">
              <w:rPr>
                <w:rFonts w:cs="Arial"/>
                <w:i/>
                <w:iCs/>
                <w:sz w:val="20"/>
              </w:rPr>
              <w:t>Printed Name and Title of Person Signing </w:t>
            </w:r>
          </w:p>
        </w:tc>
      </w:tr>
      <w:tr w:rsidR="00DC22B2" w:rsidRPr="00C337CA" w14:paraId="77FBF4A7" w14:textId="77777777" w:rsidTr="00C5487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C72DF0A" w14:textId="77777777" w:rsidR="00DC22B2" w:rsidRPr="00C337CA" w:rsidRDefault="00DC22B2" w:rsidP="00C54871">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DE373ED" w14:textId="77777777" w:rsidR="00DC22B2" w:rsidRPr="00C337CA" w:rsidRDefault="00DC22B2" w:rsidP="00C54871">
            <w:pPr>
              <w:keepNext/>
              <w:rPr>
                <w:rFonts w:cs="Arial"/>
                <w:i/>
                <w:iCs/>
                <w:sz w:val="20"/>
              </w:rPr>
            </w:pPr>
            <w:r w:rsidRPr="00C337CA">
              <w:rPr>
                <w:rFonts w:cs="Arial"/>
                <w:i/>
                <w:iCs/>
                <w:sz w:val="20"/>
              </w:rPr>
              <w:t>Executed in the County of _________ in the State of ____________</w:t>
            </w:r>
          </w:p>
          <w:p w14:paraId="59E31726" w14:textId="77777777" w:rsidR="00DC22B2" w:rsidRPr="00C337CA" w:rsidRDefault="00DC22B2" w:rsidP="00C54871">
            <w:pPr>
              <w:keepNext/>
              <w:rPr>
                <w:rFonts w:cs="Arial"/>
                <w:sz w:val="20"/>
              </w:rPr>
            </w:pPr>
          </w:p>
        </w:tc>
      </w:tr>
    </w:tbl>
    <w:p w14:paraId="17E5A16F" w14:textId="77777777" w:rsidR="00DC22B2" w:rsidRPr="00C337CA" w:rsidRDefault="00DC22B2" w:rsidP="00DC22B2">
      <w:pPr>
        <w:rPr>
          <w:rFonts w:asciiTheme="minorHAnsi" w:hAnsiTheme="minorHAnsi" w:cstheme="minorHAnsi"/>
          <w:sz w:val="20"/>
          <w:lang w:bidi="en-US"/>
        </w:rPr>
      </w:pPr>
    </w:p>
    <w:p w14:paraId="5F6ECF0D" w14:textId="77777777" w:rsidR="00DC22B2" w:rsidRPr="00C337CA" w:rsidRDefault="00DC22B2" w:rsidP="00DC22B2">
      <w:pPr>
        <w:pStyle w:val="BodyText"/>
        <w:spacing w:before="120" w:after="120" w:line="240" w:lineRule="auto"/>
        <w:rPr>
          <w:rFonts w:asciiTheme="minorHAnsi" w:hAnsiTheme="minorHAnsi" w:cstheme="minorHAnsi"/>
          <w:sz w:val="20"/>
        </w:rPr>
      </w:pPr>
    </w:p>
    <w:p w14:paraId="390A1A9D" w14:textId="77777777" w:rsidR="00DC22B2" w:rsidRPr="00C337CA" w:rsidRDefault="00DC22B2" w:rsidP="00DC22B2">
      <w:pPr>
        <w:pStyle w:val="BodyText"/>
        <w:spacing w:before="120" w:after="120" w:line="240" w:lineRule="auto"/>
        <w:rPr>
          <w:rFonts w:asciiTheme="minorHAnsi" w:hAnsiTheme="minorHAnsi" w:cstheme="minorHAnsi"/>
          <w:sz w:val="20"/>
        </w:rPr>
      </w:pPr>
    </w:p>
    <w:p w14:paraId="53ABBA4C" w14:textId="3E686CB7" w:rsidR="00403294" w:rsidRDefault="00403294">
      <w:pPr>
        <w:rPr>
          <w:rFonts w:asciiTheme="minorHAnsi" w:hAnsiTheme="minorHAnsi" w:cstheme="minorHAnsi"/>
          <w:sz w:val="20"/>
        </w:rPr>
      </w:pPr>
    </w:p>
    <w:sectPr w:rsidR="00403294" w:rsidSect="008B493E">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A76A" w14:textId="77777777" w:rsidR="00A46D7F" w:rsidRDefault="00A46D7F" w:rsidP="00437785">
      <w:r>
        <w:separator/>
      </w:r>
    </w:p>
  </w:endnote>
  <w:endnote w:type="continuationSeparator" w:id="0">
    <w:p w14:paraId="143D75FB" w14:textId="77777777" w:rsidR="00A46D7F" w:rsidRDefault="00A46D7F"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00BCB50D" w:rsidR="00896EE8" w:rsidRDefault="00BF2D45" w:rsidP="00896EE8">
    <w:pPr>
      <w:pStyle w:val="Footer"/>
      <w:jc w:val="right"/>
    </w:pPr>
    <w:r>
      <w:rPr>
        <w:sz w:val="16"/>
        <w:szCs w:val="16"/>
      </w:rPr>
      <w:t xml:space="preserve">rev </w:t>
    </w:r>
    <w:r w:rsidR="00243E18">
      <w:rPr>
        <w:sz w:val="16"/>
        <w:szCs w:val="16"/>
      </w:rPr>
      <w:t>Jan 2022</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32A88D10" w:rsidR="00896EE8" w:rsidRDefault="00BF2D45" w:rsidP="00896EE8">
    <w:pPr>
      <w:pStyle w:val="Footer"/>
      <w:jc w:val="right"/>
    </w:pPr>
    <w:r>
      <w:rPr>
        <w:sz w:val="16"/>
        <w:szCs w:val="16"/>
      </w:rPr>
      <w:t xml:space="preserve">rev </w:t>
    </w:r>
    <w:r w:rsidR="00DC22B2">
      <w:rPr>
        <w:sz w:val="16"/>
        <w:szCs w:val="16"/>
      </w:rPr>
      <w:t>Jan 2022</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52D23129" w:rsidR="00896EE8" w:rsidRDefault="00896EE8" w:rsidP="00896EE8">
    <w:pPr>
      <w:pStyle w:val="Footer"/>
      <w:jc w:val="right"/>
    </w:pPr>
    <w:r>
      <w:rPr>
        <w:sz w:val="16"/>
        <w:szCs w:val="16"/>
      </w:rPr>
      <w:t xml:space="preserve">rev </w:t>
    </w:r>
    <w:r w:rsidR="005503FC">
      <w:rPr>
        <w:sz w:val="16"/>
        <w:szCs w:val="16"/>
      </w:rPr>
      <w:t>Jan 2022</w:t>
    </w:r>
    <w:r>
      <w:rPr>
        <w:b/>
        <w:sz w:val="22"/>
      </w:rPr>
      <w:t xml:space="preserve"> </w:t>
    </w:r>
    <w:r w:rsidRPr="00C314CE">
      <w:rPr>
        <w:b/>
        <w:sz w:val="16"/>
        <w:szCs w:val="16"/>
      </w:rPr>
      <w:t xml:space="preserve"> </w:t>
    </w:r>
    <w:r>
      <w:rPr>
        <w:b/>
        <w:sz w:val="16"/>
        <w:szCs w:val="16"/>
      </w:rPr>
      <w:tab/>
    </w:r>
    <w:r>
      <w:rPr>
        <w:b/>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590E1BB1" w:rsidR="008953BE" w:rsidRPr="008953BE" w:rsidRDefault="008953BE">
    <w:pPr>
      <w:pStyle w:val="Footer"/>
      <w:rPr>
        <w:sz w:val="16"/>
        <w:szCs w:val="16"/>
      </w:rPr>
    </w:pPr>
    <w:r w:rsidRPr="008953BE">
      <w:rPr>
        <w:sz w:val="16"/>
        <w:szCs w:val="16"/>
      </w:rPr>
      <w:t xml:space="preserve">rev. </w:t>
    </w:r>
    <w:r w:rsidR="00DC22B2">
      <w:rPr>
        <w:sz w:val="16"/>
        <w:szCs w:val="16"/>
      </w:rPr>
      <w:t>Jan 2022</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BF29" w14:textId="77777777" w:rsidR="005503FC" w:rsidRDefault="005503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5424AFCB" w:rsidR="00001542" w:rsidRDefault="00001542" w:rsidP="00896EE8">
    <w:pPr>
      <w:pStyle w:val="Footer"/>
      <w:jc w:val="right"/>
    </w:pPr>
    <w:r>
      <w:rPr>
        <w:sz w:val="16"/>
        <w:szCs w:val="16"/>
      </w:rPr>
      <w:t xml:space="preserve">rev </w:t>
    </w:r>
    <w:r w:rsidR="00AC05D0">
      <w:rPr>
        <w:sz w:val="16"/>
        <w:szCs w:val="16"/>
      </w:rPr>
      <w:t>Jan 2022</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379645F2" w:rsidR="00001542" w:rsidRPr="008953BE" w:rsidRDefault="00001542">
    <w:pPr>
      <w:pStyle w:val="Footer"/>
      <w:rPr>
        <w:sz w:val="16"/>
        <w:szCs w:val="16"/>
      </w:rPr>
    </w:pPr>
    <w:r w:rsidRPr="008953BE">
      <w:rPr>
        <w:sz w:val="16"/>
        <w:szCs w:val="16"/>
      </w:rPr>
      <w:t xml:space="preserve">rev. </w:t>
    </w:r>
    <w:r w:rsidR="00AC05D0">
      <w:rPr>
        <w:sz w:val="16"/>
        <w:szCs w:val="16"/>
      </w:rPr>
      <w:t>Jan 2022</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5D776361" w:rsidR="00896EE8" w:rsidRDefault="00896EE8" w:rsidP="00896EE8">
    <w:pPr>
      <w:pStyle w:val="Footer"/>
      <w:jc w:val="right"/>
    </w:pPr>
    <w:r>
      <w:rPr>
        <w:sz w:val="16"/>
        <w:szCs w:val="16"/>
      </w:rPr>
      <w:t xml:space="preserve">rev </w:t>
    </w:r>
    <w:r w:rsidR="00243E18">
      <w:rPr>
        <w:sz w:val="16"/>
        <w:szCs w:val="16"/>
      </w:rPr>
      <w:t>Jan 2022</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379CE190" w:rsidR="001524A0" w:rsidRDefault="001524A0" w:rsidP="00896EE8">
    <w:pPr>
      <w:pStyle w:val="Footer"/>
      <w:jc w:val="right"/>
    </w:pPr>
    <w:r>
      <w:rPr>
        <w:sz w:val="16"/>
        <w:szCs w:val="16"/>
      </w:rPr>
      <w:t xml:space="preserve">rev </w:t>
    </w:r>
    <w:r w:rsidR="00243E18">
      <w:rPr>
        <w:sz w:val="16"/>
        <w:szCs w:val="16"/>
      </w:rPr>
      <w:t xml:space="preserve">Jan </w:t>
    </w:r>
    <w:proofErr w:type="gramStart"/>
    <w:r w:rsidR="00243E18">
      <w:rPr>
        <w:sz w:val="16"/>
        <w:szCs w:val="16"/>
      </w:rPr>
      <w:t>2022</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9D3594F" w:rsidR="00896EE8" w:rsidRDefault="00BF2D45" w:rsidP="00896EE8">
    <w:pPr>
      <w:pStyle w:val="Footer"/>
      <w:jc w:val="right"/>
    </w:pPr>
    <w:r>
      <w:rPr>
        <w:sz w:val="16"/>
        <w:szCs w:val="16"/>
      </w:rPr>
      <w:t xml:space="preserve">rev </w:t>
    </w:r>
    <w:r w:rsidR="00BF210F">
      <w:rPr>
        <w:sz w:val="16"/>
        <w:szCs w:val="16"/>
      </w:rPr>
      <w:t>Jan 2022</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2FDC7" w14:textId="77777777" w:rsidR="00A46D7F" w:rsidRDefault="00A46D7F" w:rsidP="00437785">
      <w:r>
        <w:separator/>
      </w:r>
    </w:p>
  </w:footnote>
  <w:footnote w:type="continuationSeparator" w:id="0">
    <w:p w14:paraId="34B7B431" w14:textId="77777777" w:rsidR="00A46D7F" w:rsidRDefault="00A46D7F"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2A2C" w14:textId="1D459383" w:rsidR="004E630F" w:rsidRPr="004E630F" w:rsidRDefault="004E630F" w:rsidP="004E630F">
    <w:pPr>
      <w:ind w:left="-86"/>
      <w:rPr>
        <w:rFonts w:asciiTheme="minorHAnsi" w:eastAsia="Times New Roman" w:hAnsiTheme="minorHAnsi" w:cstheme="minorHAnsi"/>
        <w:i/>
        <w:szCs w:val="24"/>
      </w:rPr>
    </w:pPr>
    <w:r w:rsidRPr="004E630F">
      <w:rPr>
        <w:rFonts w:asciiTheme="minorHAnsi" w:eastAsia="Times New Roman" w:hAnsiTheme="minorHAnsi" w:cstheme="minorHAnsi"/>
        <w:i/>
        <w:szCs w:val="24"/>
      </w:rPr>
      <w:t xml:space="preserve">RFP Title: </w:t>
    </w:r>
    <w:r w:rsidR="009169D9">
      <w:rPr>
        <w:szCs w:val="24"/>
      </w:rPr>
      <w:t>CARE ACT, SERIOUS MENTAL ILLNESS, AND DE-ESCALATION TRAINING</w:t>
    </w:r>
  </w:p>
  <w:p w14:paraId="3E5A81EC" w14:textId="206F3830" w:rsidR="004E630F" w:rsidRDefault="004E630F" w:rsidP="004E630F">
    <w:pPr>
      <w:ind w:left="-86"/>
      <w:rPr>
        <w:rFonts w:asciiTheme="minorHAnsi" w:eastAsia="Times New Roman" w:hAnsiTheme="minorHAnsi" w:cstheme="minorHAnsi"/>
        <w:szCs w:val="24"/>
      </w:rPr>
    </w:pPr>
    <w:r w:rsidRPr="004E630F">
      <w:rPr>
        <w:rFonts w:asciiTheme="minorHAnsi" w:eastAsia="Times New Roman" w:hAnsiTheme="minorHAnsi" w:cstheme="minorHAnsi"/>
        <w:i/>
        <w:szCs w:val="24"/>
      </w:rPr>
      <w:t xml:space="preserve">RFP Number:   </w:t>
    </w:r>
    <w:r w:rsidR="007A1765">
      <w:rPr>
        <w:rFonts w:asciiTheme="minorHAnsi" w:eastAsia="Times New Roman" w:hAnsiTheme="minorHAnsi" w:cstheme="minorHAnsi"/>
        <w:szCs w:val="24"/>
      </w:rPr>
      <w:t>CFCC-202</w:t>
    </w:r>
    <w:r w:rsidR="009169D9">
      <w:rPr>
        <w:rFonts w:asciiTheme="minorHAnsi" w:eastAsia="Times New Roman" w:hAnsiTheme="minorHAnsi" w:cstheme="minorHAnsi"/>
        <w:szCs w:val="24"/>
      </w:rPr>
      <w:t>4</w:t>
    </w:r>
    <w:r w:rsidR="007A1765">
      <w:rPr>
        <w:rFonts w:asciiTheme="minorHAnsi" w:eastAsia="Times New Roman" w:hAnsiTheme="minorHAnsi" w:cstheme="minorHAnsi"/>
        <w:szCs w:val="24"/>
      </w:rPr>
      <w:t>-</w:t>
    </w:r>
    <w:r w:rsidR="009169D9">
      <w:rPr>
        <w:rFonts w:asciiTheme="minorHAnsi" w:eastAsia="Times New Roman" w:hAnsiTheme="minorHAnsi" w:cstheme="minorHAnsi"/>
        <w:szCs w:val="24"/>
      </w:rPr>
      <w:t>48</w:t>
    </w:r>
    <w:r w:rsidR="007A1765">
      <w:rPr>
        <w:rFonts w:asciiTheme="minorHAnsi" w:eastAsia="Times New Roman" w:hAnsiTheme="minorHAnsi" w:cstheme="minorHAnsi"/>
        <w:szCs w:val="24"/>
      </w:rPr>
      <w:t>-SB</w:t>
    </w:r>
  </w:p>
  <w:p w14:paraId="1BCAE73F" w14:textId="695A0ABA" w:rsidR="00475CA1" w:rsidRPr="004E630F" w:rsidRDefault="00475CA1" w:rsidP="004E630F">
    <w:pPr>
      <w:ind w:left="-86"/>
      <w:rPr>
        <w:rFonts w:asciiTheme="minorHAnsi" w:eastAsia="Times New Roman" w:hAnsiTheme="minorHAnsi" w:cstheme="minorHAnsi"/>
        <w:i/>
        <w:szCs w:val="24"/>
      </w:rPr>
    </w:pPr>
    <w:r>
      <w:t>Attachment 2</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C480" w14:textId="77777777" w:rsidR="005503FC" w:rsidRDefault="005503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65DF" w14:textId="77777777" w:rsidR="005503FC" w:rsidRDefault="005503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36D4" w14:textId="77777777" w:rsidR="005503FC" w:rsidRDefault="00550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E88"/>
    <w:multiLevelType w:val="multilevel"/>
    <w:tmpl w:val="401CC92E"/>
    <w:lvl w:ilvl="0">
      <w:start w:val="2"/>
      <w:numFmt w:val="decimal"/>
      <w:lvlText w:val="%1"/>
      <w:lvlJc w:val="left"/>
      <w:pPr>
        <w:ind w:left="360" w:hanging="360"/>
      </w:pPr>
      <w:rPr>
        <w:rFonts w:hint="default"/>
        <w:b/>
        <w:u w:val="none"/>
      </w:rPr>
    </w:lvl>
    <w:lvl w:ilvl="1">
      <w:start w:val="6"/>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u w:val="none"/>
      </w:rPr>
    </w:lvl>
    <w:lvl w:ilvl="3">
      <w:start w:val="1"/>
      <w:numFmt w:val="decimal"/>
      <w:lvlText w:val="%1.%2.%3.%4"/>
      <w:lvlJc w:val="left"/>
      <w:pPr>
        <w:ind w:left="2880" w:hanging="720"/>
      </w:pPr>
      <w:rPr>
        <w:rFonts w:hint="default"/>
        <w:b/>
        <w:u w:val="none"/>
      </w:rPr>
    </w:lvl>
    <w:lvl w:ilvl="4">
      <w:start w:val="1"/>
      <w:numFmt w:val="decimal"/>
      <w:lvlText w:val="%1.%2.%3.%4.%5"/>
      <w:lvlJc w:val="left"/>
      <w:pPr>
        <w:ind w:left="3600" w:hanging="720"/>
      </w:pPr>
      <w:rPr>
        <w:rFonts w:hint="default"/>
        <w:b/>
        <w:u w:val="none"/>
      </w:rPr>
    </w:lvl>
    <w:lvl w:ilvl="5">
      <w:start w:val="1"/>
      <w:numFmt w:val="decimal"/>
      <w:lvlText w:val="%1.%2.%3.%4.%5.%6"/>
      <w:lvlJc w:val="left"/>
      <w:pPr>
        <w:ind w:left="4680" w:hanging="1080"/>
      </w:pPr>
      <w:rPr>
        <w:rFonts w:hint="default"/>
        <w:b/>
        <w:u w:val="none"/>
      </w:rPr>
    </w:lvl>
    <w:lvl w:ilvl="6">
      <w:start w:val="1"/>
      <w:numFmt w:val="decimal"/>
      <w:lvlText w:val="%1.%2.%3.%4.%5.%6.%7"/>
      <w:lvlJc w:val="left"/>
      <w:pPr>
        <w:ind w:left="5400" w:hanging="1080"/>
      </w:pPr>
      <w:rPr>
        <w:rFonts w:hint="default"/>
        <w:b/>
        <w:u w:val="none"/>
      </w:rPr>
    </w:lvl>
    <w:lvl w:ilvl="7">
      <w:start w:val="1"/>
      <w:numFmt w:val="decimal"/>
      <w:lvlText w:val="%1.%2.%3.%4.%5.%6.%7.%8"/>
      <w:lvlJc w:val="left"/>
      <w:pPr>
        <w:ind w:left="6480" w:hanging="1440"/>
      </w:pPr>
      <w:rPr>
        <w:rFonts w:hint="default"/>
        <w:b/>
        <w:u w:val="none"/>
      </w:rPr>
    </w:lvl>
    <w:lvl w:ilvl="8">
      <w:start w:val="1"/>
      <w:numFmt w:val="decimal"/>
      <w:lvlText w:val="%1.%2.%3.%4.%5.%6.%7.%8.%9"/>
      <w:lvlJc w:val="left"/>
      <w:pPr>
        <w:ind w:left="7200" w:hanging="1440"/>
      </w:pPr>
      <w:rPr>
        <w:rFonts w:hint="default"/>
        <w:b/>
        <w:u w:val="none"/>
      </w:rPr>
    </w:lvl>
  </w:abstractNum>
  <w:abstractNum w:abstractNumId="1" w15:restartNumberingAfterBreak="0">
    <w:nsid w:val="0360278A"/>
    <w:multiLevelType w:val="hybridMultilevel"/>
    <w:tmpl w:val="7AF819B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20A17"/>
    <w:multiLevelType w:val="hybridMultilevel"/>
    <w:tmpl w:val="197ADD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3752789"/>
    <w:multiLevelType w:val="hybridMultilevel"/>
    <w:tmpl w:val="0CBCE6FE"/>
    <w:lvl w:ilvl="0" w:tplc="45507CA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44AA8"/>
    <w:multiLevelType w:val="multilevel"/>
    <w:tmpl w:val="8BF8510E"/>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6EC188A"/>
    <w:multiLevelType w:val="hybridMultilevel"/>
    <w:tmpl w:val="AA3A047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1BCB6452"/>
    <w:multiLevelType w:val="multilevel"/>
    <w:tmpl w:val="E44E2536"/>
    <w:lvl w:ilvl="0">
      <w:start w:val="5"/>
      <w:numFmt w:val="decimal"/>
      <w:lvlText w:val="%1.0"/>
      <w:lvlJc w:val="left"/>
      <w:pPr>
        <w:ind w:left="360" w:hanging="360"/>
      </w:pPr>
      <w:rPr>
        <w:rFonts w:hint="default"/>
        <w:b/>
        <w:i w:val="0"/>
        <w:iCs w:val="0"/>
        <w:u w:val="none"/>
      </w:rPr>
    </w:lvl>
    <w:lvl w:ilvl="1">
      <w:start w:val="1"/>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val="0"/>
        <w:bCs/>
        <w:u w:val="none"/>
      </w:rPr>
    </w:lvl>
    <w:lvl w:ilvl="3">
      <w:start w:val="1"/>
      <w:numFmt w:val="decimal"/>
      <w:lvlText w:val="%1.%2.%3.%4"/>
      <w:lvlJc w:val="left"/>
      <w:pPr>
        <w:ind w:left="2880" w:hanging="720"/>
      </w:pPr>
      <w:rPr>
        <w:rFonts w:hint="default"/>
        <w:b/>
        <w:u w:val="none"/>
      </w:rPr>
    </w:lvl>
    <w:lvl w:ilvl="4">
      <w:start w:val="1"/>
      <w:numFmt w:val="decimal"/>
      <w:lvlText w:val="%1.%2.%3.%4.%5"/>
      <w:lvlJc w:val="left"/>
      <w:pPr>
        <w:ind w:left="3600" w:hanging="720"/>
      </w:pPr>
      <w:rPr>
        <w:rFonts w:hint="default"/>
        <w:b/>
        <w:u w:val="none"/>
      </w:rPr>
    </w:lvl>
    <w:lvl w:ilvl="5">
      <w:start w:val="1"/>
      <w:numFmt w:val="decimal"/>
      <w:lvlText w:val="%1.%2.%3.%4.%5.%6"/>
      <w:lvlJc w:val="left"/>
      <w:pPr>
        <w:ind w:left="4680" w:hanging="1080"/>
      </w:pPr>
      <w:rPr>
        <w:rFonts w:hint="default"/>
        <w:b/>
        <w:u w:val="none"/>
      </w:rPr>
    </w:lvl>
    <w:lvl w:ilvl="6">
      <w:start w:val="1"/>
      <w:numFmt w:val="decimal"/>
      <w:lvlText w:val="%1.%2.%3.%4.%5.%6.%7"/>
      <w:lvlJc w:val="left"/>
      <w:pPr>
        <w:ind w:left="5400" w:hanging="1080"/>
      </w:pPr>
      <w:rPr>
        <w:rFonts w:hint="default"/>
        <w:b/>
        <w:u w:val="none"/>
      </w:rPr>
    </w:lvl>
    <w:lvl w:ilvl="7">
      <w:start w:val="1"/>
      <w:numFmt w:val="decimal"/>
      <w:lvlText w:val="%1.%2.%3.%4.%5.%6.%7.%8"/>
      <w:lvlJc w:val="left"/>
      <w:pPr>
        <w:ind w:left="6480" w:hanging="1440"/>
      </w:pPr>
      <w:rPr>
        <w:rFonts w:hint="default"/>
        <w:b/>
        <w:u w:val="none"/>
      </w:rPr>
    </w:lvl>
    <w:lvl w:ilvl="8">
      <w:start w:val="1"/>
      <w:numFmt w:val="decimal"/>
      <w:lvlText w:val="%1.%2.%3.%4.%5.%6.%7.%8.%9"/>
      <w:lvlJc w:val="left"/>
      <w:pPr>
        <w:ind w:left="7200" w:hanging="1440"/>
      </w:pPr>
      <w:rPr>
        <w:rFonts w:hint="default"/>
        <w:b/>
        <w:u w:val="none"/>
      </w:rPr>
    </w:lvl>
  </w:abstractNum>
  <w:abstractNum w:abstractNumId="10" w15:restartNumberingAfterBreak="0">
    <w:nsid w:val="1D7A75FC"/>
    <w:multiLevelType w:val="hybridMultilevel"/>
    <w:tmpl w:val="08A26C7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A3AA2"/>
    <w:multiLevelType w:val="hybridMultilevel"/>
    <w:tmpl w:val="9C0AC46C"/>
    <w:lvl w:ilvl="0" w:tplc="124C638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F61556"/>
    <w:multiLevelType w:val="hybridMultilevel"/>
    <w:tmpl w:val="9A205A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5"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1BE7773"/>
    <w:multiLevelType w:val="hybridMultilevel"/>
    <w:tmpl w:val="94E83642"/>
    <w:lvl w:ilvl="0" w:tplc="99AE3F4C">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4D1D09"/>
    <w:multiLevelType w:val="multilevel"/>
    <w:tmpl w:val="31F4CC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4BC41CF"/>
    <w:multiLevelType w:val="multilevel"/>
    <w:tmpl w:val="145C6E14"/>
    <w:lvl w:ilvl="0">
      <w:start w:val="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b w:val="0"/>
        <w:bCs w:val="0"/>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1" w15:restartNumberingAfterBreak="0">
    <w:nsid w:val="361B06D9"/>
    <w:multiLevelType w:val="hybridMultilevel"/>
    <w:tmpl w:val="FFFFFFFF"/>
    <w:lvl w:ilvl="0" w:tplc="5064601C">
      <w:start w:val="1"/>
      <w:numFmt w:val="decimal"/>
      <w:lvlText w:val="%1."/>
      <w:lvlJc w:val="left"/>
      <w:pPr>
        <w:ind w:left="1800" w:hanging="360"/>
      </w:pPr>
    </w:lvl>
    <w:lvl w:ilvl="1" w:tplc="AD5884BA">
      <w:start w:val="1"/>
      <w:numFmt w:val="lowerLetter"/>
      <w:lvlText w:val="%2."/>
      <w:lvlJc w:val="left"/>
      <w:pPr>
        <w:ind w:left="2520" w:hanging="360"/>
      </w:pPr>
    </w:lvl>
    <w:lvl w:ilvl="2" w:tplc="3746FA4C">
      <w:start w:val="1"/>
      <w:numFmt w:val="lowerRoman"/>
      <w:lvlText w:val="%3."/>
      <w:lvlJc w:val="right"/>
      <w:pPr>
        <w:ind w:left="3240" w:hanging="180"/>
      </w:pPr>
    </w:lvl>
    <w:lvl w:ilvl="3" w:tplc="F3C8C07E">
      <w:start w:val="1"/>
      <w:numFmt w:val="decimal"/>
      <w:lvlText w:val="%4."/>
      <w:lvlJc w:val="left"/>
      <w:pPr>
        <w:ind w:left="3960" w:hanging="360"/>
      </w:pPr>
    </w:lvl>
    <w:lvl w:ilvl="4" w:tplc="4C98DBC6">
      <w:start w:val="1"/>
      <w:numFmt w:val="lowerLetter"/>
      <w:lvlText w:val="%5."/>
      <w:lvlJc w:val="left"/>
      <w:pPr>
        <w:ind w:left="4680" w:hanging="360"/>
      </w:pPr>
    </w:lvl>
    <w:lvl w:ilvl="5" w:tplc="BD947C14">
      <w:start w:val="1"/>
      <w:numFmt w:val="lowerRoman"/>
      <w:lvlText w:val="%6."/>
      <w:lvlJc w:val="right"/>
      <w:pPr>
        <w:ind w:left="5400" w:hanging="180"/>
      </w:pPr>
    </w:lvl>
    <w:lvl w:ilvl="6" w:tplc="7F72C880">
      <w:start w:val="1"/>
      <w:numFmt w:val="decimal"/>
      <w:lvlText w:val="%7."/>
      <w:lvlJc w:val="left"/>
      <w:pPr>
        <w:ind w:left="6120" w:hanging="360"/>
      </w:pPr>
    </w:lvl>
    <w:lvl w:ilvl="7" w:tplc="55D8D1B6">
      <w:start w:val="1"/>
      <w:numFmt w:val="lowerLetter"/>
      <w:lvlText w:val="%8."/>
      <w:lvlJc w:val="left"/>
      <w:pPr>
        <w:ind w:left="6840" w:hanging="360"/>
      </w:pPr>
    </w:lvl>
    <w:lvl w:ilvl="8" w:tplc="C5F6FBC0">
      <w:start w:val="1"/>
      <w:numFmt w:val="lowerRoman"/>
      <w:lvlText w:val="%9."/>
      <w:lvlJc w:val="right"/>
      <w:pPr>
        <w:ind w:left="7560" w:hanging="180"/>
      </w:pPr>
    </w:lvl>
  </w:abstractNum>
  <w:abstractNum w:abstractNumId="22" w15:restartNumberingAfterBreak="0">
    <w:nsid w:val="39DA15AC"/>
    <w:multiLevelType w:val="multilevel"/>
    <w:tmpl w:val="5D4EEA7A"/>
    <w:lvl w:ilvl="0">
      <w:start w:val="4"/>
      <w:numFmt w:val="decimal"/>
      <w:lvlText w:val="%1.0"/>
      <w:lvlJc w:val="left"/>
      <w:pPr>
        <w:ind w:left="540" w:hanging="360"/>
      </w:pPr>
      <w:rPr>
        <w:rFonts w:asciiTheme="minorHAnsi" w:hAnsiTheme="minorHAnsi" w:cstheme="minorHAnsi" w:hint="default"/>
        <w:b/>
        <w:i w:val="0"/>
        <w:sz w:val="20"/>
      </w:rPr>
    </w:lvl>
    <w:lvl w:ilvl="1">
      <w:start w:val="1"/>
      <w:numFmt w:val="decimal"/>
      <w:lvlText w:val="%1.%2"/>
      <w:lvlJc w:val="left"/>
      <w:pPr>
        <w:ind w:left="1260" w:hanging="360"/>
      </w:pPr>
      <w:rPr>
        <w:rFonts w:asciiTheme="minorHAnsi" w:hAnsiTheme="minorHAnsi" w:cstheme="minorHAnsi" w:hint="default"/>
        <w:b/>
        <w:i w:val="0"/>
        <w:sz w:val="20"/>
      </w:rPr>
    </w:lvl>
    <w:lvl w:ilvl="2">
      <w:start w:val="1"/>
      <w:numFmt w:val="decimal"/>
      <w:lvlText w:val="%1.%2.%3"/>
      <w:lvlJc w:val="left"/>
      <w:pPr>
        <w:ind w:left="2340" w:hanging="720"/>
      </w:pPr>
      <w:rPr>
        <w:rFonts w:asciiTheme="minorHAnsi" w:hAnsiTheme="minorHAnsi" w:cstheme="minorHAnsi" w:hint="default"/>
        <w:b/>
        <w:i w:val="0"/>
        <w:sz w:val="20"/>
      </w:rPr>
    </w:lvl>
    <w:lvl w:ilvl="3">
      <w:start w:val="1"/>
      <w:numFmt w:val="decimal"/>
      <w:lvlText w:val="%1.%2.%3.%4"/>
      <w:lvlJc w:val="left"/>
      <w:pPr>
        <w:ind w:left="3060" w:hanging="720"/>
      </w:pPr>
      <w:rPr>
        <w:rFonts w:asciiTheme="minorHAnsi" w:hAnsiTheme="minorHAnsi" w:cstheme="minorHAnsi" w:hint="default"/>
        <w:b/>
        <w:i w:val="0"/>
        <w:sz w:val="20"/>
      </w:rPr>
    </w:lvl>
    <w:lvl w:ilvl="4">
      <w:start w:val="1"/>
      <w:numFmt w:val="decimal"/>
      <w:lvlText w:val="%1.%2.%3.%4.%5"/>
      <w:lvlJc w:val="left"/>
      <w:pPr>
        <w:ind w:left="3780" w:hanging="720"/>
      </w:pPr>
      <w:rPr>
        <w:rFonts w:asciiTheme="minorHAnsi" w:hAnsiTheme="minorHAnsi" w:cstheme="minorHAnsi" w:hint="default"/>
        <w:b/>
        <w:i w:val="0"/>
        <w:sz w:val="20"/>
      </w:rPr>
    </w:lvl>
    <w:lvl w:ilvl="5">
      <w:start w:val="1"/>
      <w:numFmt w:val="decimal"/>
      <w:lvlText w:val="%1.%2.%3.%4.%5.%6"/>
      <w:lvlJc w:val="left"/>
      <w:pPr>
        <w:ind w:left="4860" w:hanging="1080"/>
      </w:pPr>
      <w:rPr>
        <w:rFonts w:asciiTheme="minorHAnsi" w:hAnsiTheme="minorHAnsi" w:cstheme="minorHAnsi" w:hint="default"/>
        <w:b/>
        <w:i w:val="0"/>
        <w:sz w:val="20"/>
      </w:rPr>
    </w:lvl>
    <w:lvl w:ilvl="6">
      <w:start w:val="1"/>
      <w:numFmt w:val="decimal"/>
      <w:lvlText w:val="%1.%2.%3.%4.%5.%6.%7"/>
      <w:lvlJc w:val="left"/>
      <w:pPr>
        <w:ind w:left="5580" w:hanging="1080"/>
      </w:pPr>
      <w:rPr>
        <w:rFonts w:asciiTheme="minorHAnsi" w:hAnsiTheme="minorHAnsi" w:cstheme="minorHAnsi" w:hint="default"/>
        <w:b/>
        <w:i w:val="0"/>
        <w:sz w:val="20"/>
      </w:rPr>
    </w:lvl>
    <w:lvl w:ilvl="7">
      <w:start w:val="1"/>
      <w:numFmt w:val="decimal"/>
      <w:lvlText w:val="%1.%2.%3.%4.%5.%6.%7.%8"/>
      <w:lvlJc w:val="left"/>
      <w:pPr>
        <w:ind w:left="6660" w:hanging="1440"/>
      </w:pPr>
      <w:rPr>
        <w:rFonts w:asciiTheme="minorHAnsi" w:hAnsiTheme="minorHAnsi" w:cstheme="minorHAnsi" w:hint="default"/>
        <w:b/>
        <w:i w:val="0"/>
        <w:sz w:val="20"/>
      </w:rPr>
    </w:lvl>
    <w:lvl w:ilvl="8">
      <w:start w:val="1"/>
      <w:numFmt w:val="decimal"/>
      <w:lvlText w:val="%1.%2.%3.%4.%5.%6.%7.%8.%9"/>
      <w:lvlJc w:val="left"/>
      <w:pPr>
        <w:ind w:left="7380" w:hanging="1440"/>
      </w:pPr>
      <w:rPr>
        <w:rFonts w:asciiTheme="minorHAnsi" w:hAnsiTheme="minorHAnsi" w:cstheme="minorHAnsi" w:hint="default"/>
        <w:b/>
        <w:i w:val="0"/>
        <w:sz w:val="20"/>
      </w:rPr>
    </w:lvl>
  </w:abstractNum>
  <w:abstractNum w:abstractNumId="23"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5686EB6"/>
    <w:multiLevelType w:val="multilevel"/>
    <w:tmpl w:val="2796E904"/>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AE8"/>
    <w:multiLevelType w:val="hybridMultilevel"/>
    <w:tmpl w:val="0ACEECF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7177A"/>
    <w:multiLevelType w:val="hybridMultilevel"/>
    <w:tmpl w:val="C2781370"/>
    <w:lvl w:ilvl="0" w:tplc="04090011">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8"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4BF2393B"/>
    <w:multiLevelType w:val="multilevel"/>
    <w:tmpl w:val="7ECCDE58"/>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51C37EEA"/>
    <w:multiLevelType w:val="multilevel"/>
    <w:tmpl w:val="5A5AC2BA"/>
    <w:lvl w:ilvl="0">
      <w:start w:val="6"/>
      <w:numFmt w:val="decimal"/>
      <w:lvlText w:val="%1.0"/>
      <w:lvlJc w:val="left"/>
      <w:pPr>
        <w:ind w:left="1080" w:hanging="360"/>
      </w:pPr>
      <w:rPr>
        <w:rFonts w:hint="default"/>
        <w:b/>
        <w:u w:val="none"/>
      </w:rPr>
    </w:lvl>
    <w:lvl w:ilvl="1">
      <w:start w:val="1"/>
      <w:numFmt w:val="decimal"/>
      <w:lvlText w:val="%1.%2"/>
      <w:lvlJc w:val="left"/>
      <w:pPr>
        <w:ind w:left="1800" w:hanging="360"/>
      </w:pPr>
      <w:rPr>
        <w:rFonts w:hint="default"/>
        <w:b/>
        <w:u w:val="none"/>
      </w:rPr>
    </w:lvl>
    <w:lvl w:ilvl="2">
      <w:start w:val="1"/>
      <w:numFmt w:val="decimal"/>
      <w:lvlText w:val="%1.%2.%3"/>
      <w:lvlJc w:val="left"/>
      <w:pPr>
        <w:ind w:left="2880" w:hanging="720"/>
      </w:pPr>
      <w:rPr>
        <w:rFonts w:hint="default"/>
        <w:b/>
        <w:u w:val="none"/>
      </w:rPr>
    </w:lvl>
    <w:lvl w:ilvl="3">
      <w:start w:val="1"/>
      <w:numFmt w:val="decimal"/>
      <w:lvlText w:val="%1.%2.%3.%4"/>
      <w:lvlJc w:val="left"/>
      <w:pPr>
        <w:ind w:left="3600" w:hanging="720"/>
      </w:pPr>
      <w:rPr>
        <w:rFonts w:hint="default"/>
        <w:b/>
        <w:u w:val="none"/>
      </w:rPr>
    </w:lvl>
    <w:lvl w:ilvl="4">
      <w:start w:val="1"/>
      <w:numFmt w:val="decimal"/>
      <w:lvlText w:val="%1.%2.%3.%4.%5"/>
      <w:lvlJc w:val="left"/>
      <w:pPr>
        <w:ind w:left="4320" w:hanging="720"/>
      </w:pPr>
      <w:rPr>
        <w:rFonts w:hint="default"/>
        <w:b/>
        <w:u w:val="none"/>
      </w:rPr>
    </w:lvl>
    <w:lvl w:ilvl="5">
      <w:start w:val="1"/>
      <w:numFmt w:val="decimal"/>
      <w:lvlText w:val="%1.%2.%3.%4.%5.%6"/>
      <w:lvlJc w:val="left"/>
      <w:pPr>
        <w:ind w:left="5400" w:hanging="1080"/>
      </w:pPr>
      <w:rPr>
        <w:rFonts w:hint="default"/>
        <w:b/>
        <w:u w:val="none"/>
      </w:rPr>
    </w:lvl>
    <w:lvl w:ilvl="6">
      <w:start w:val="1"/>
      <w:numFmt w:val="decimal"/>
      <w:lvlText w:val="%1.%2.%3.%4.%5.%6.%7"/>
      <w:lvlJc w:val="left"/>
      <w:pPr>
        <w:ind w:left="6120" w:hanging="1080"/>
      </w:pPr>
      <w:rPr>
        <w:rFonts w:hint="default"/>
        <w:b/>
        <w:u w:val="none"/>
      </w:rPr>
    </w:lvl>
    <w:lvl w:ilvl="7">
      <w:start w:val="1"/>
      <w:numFmt w:val="decimal"/>
      <w:lvlText w:val="%1.%2.%3.%4.%5.%6.%7.%8"/>
      <w:lvlJc w:val="left"/>
      <w:pPr>
        <w:ind w:left="7200" w:hanging="1440"/>
      </w:pPr>
      <w:rPr>
        <w:rFonts w:hint="default"/>
        <w:b/>
        <w:u w:val="none"/>
      </w:rPr>
    </w:lvl>
    <w:lvl w:ilvl="8">
      <w:start w:val="1"/>
      <w:numFmt w:val="decimal"/>
      <w:lvlText w:val="%1.%2.%3.%4.%5.%6.%7.%8.%9"/>
      <w:lvlJc w:val="left"/>
      <w:pPr>
        <w:ind w:left="7920" w:hanging="1440"/>
      </w:pPr>
      <w:rPr>
        <w:rFonts w:hint="default"/>
        <w:b/>
        <w:u w:val="none"/>
      </w:rPr>
    </w:lvl>
  </w:abstractNum>
  <w:abstractNum w:abstractNumId="32" w15:restartNumberingAfterBreak="0">
    <w:nsid w:val="52596219"/>
    <w:multiLevelType w:val="hybridMultilevel"/>
    <w:tmpl w:val="BABC69CA"/>
    <w:lvl w:ilvl="0" w:tplc="4F86580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5" w15:restartNumberingAfterBreak="0">
    <w:nsid w:val="5D2A34F1"/>
    <w:multiLevelType w:val="hybridMultilevel"/>
    <w:tmpl w:val="FFFFFFFF"/>
    <w:lvl w:ilvl="0" w:tplc="651430D2">
      <w:start w:val="1"/>
      <w:numFmt w:val="decimal"/>
      <w:lvlText w:val="%1)"/>
      <w:lvlJc w:val="left"/>
      <w:pPr>
        <w:ind w:left="2520" w:hanging="360"/>
      </w:pPr>
    </w:lvl>
    <w:lvl w:ilvl="1" w:tplc="6FAA402A">
      <w:start w:val="1"/>
      <w:numFmt w:val="lowerLetter"/>
      <w:lvlText w:val="%2."/>
      <w:lvlJc w:val="left"/>
      <w:pPr>
        <w:ind w:left="3240" w:hanging="360"/>
      </w:pPr>
    </w:lvl>
    <w:lvl w:ilvl="2" w:tplc="142C2E10">
      <w:start w:val="1"/>
      <w:numFmt w:val="lowerRoman"/>
      <w:lvlText w:val="%3."/>
      <w:lvlJc w:val="right"/>
      <w:pPr>
        <w:ind w:left="3960" w:hanging="180"/>
      </w:pPr>
    </w:lvl>
    <w:lvl w:ilvl="3" w:tplc="7CBA76DC">
      <w:start w:val="1"/>
      <w:numFmt w:val="decimal"/>
      <w:lvlText w:val="%4."/>
      <w:lvlJc w:val="left"/>
      <w:pPr>
        <w:ind w:left="4680" w:hanging="360"/>
      </w:pPr>
    </w:lvl>
    <w:lvl w:ilvl="4" w:tplc="61BA73CE">
      <w:start w:val="1"/>
      <w:numFmt w:val="lowerLetter"/>
      <w:lvlText w:val="%5."/>
      <w:lvlJc w:val="left"/>
      <w:pPr>
        <w:ind w:left="5400" w:hanging="360"/>
      </w:pPr>
    </w:lvl>
    <w:lvl w:ilvl="5" w:tplc="417E0BBA">
      <w:start w:val="1"/>
      <w:numFmt w:val="lowerRoman"/>
      <w:lvlText w:val="%6."/>
      <w:lvlJc w:val="right"/>
      <w:pPr>
        <w:ind w:left="6120" w:hanging="180"/>
      </w:pPr>
    </w:lvl>
    <w:lvl w:ilvl="6" w:tplc="53A67B40">
      <w:start w:val="1"/>
      <w:numFmt w:val="decimal"/>
      <w:lvlText w:val="%7."/>
      <w:lvlJc w:val="left"/>
      <w:pPr>
        <w:ind w:left="6840" w:hanging="360"/>
      </w:pPr>
    </w:lvl>
    <w:lvl w:ilvl="7" w:tplc="D09C729A">
      <w:start w:val="1"/>
      <w:numFmt w:val="lowerLetter"/>
      <w:lvlText w:val="%8."/>
      <w:lvlJc w:val="left"/>
      <w:pPr>
        <w:ind w:left="7560" w:hanging="360"/>
      </w:pPr>
    </w:lvl>
    <w:lvl w:ilvl="8" w:tplc="FAD0A786">
      <w:start w:val="1"/>
      <w:numFmt w:val="lowerRoman"/>
      <w:lvlText w:val="%9."/>
      <w:lvlJc w:val="right"/>
      <w:pPr>
        <w:ind w:left="8280" w:hanging="180"/>
      </w:pPr>
    </w:lvl>
  </w:abstractNum>
  <w:abstractNum w:abstractNumId="36"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62B572F5"/>
    <w:multiLevelType w:val="hybridMultilevel"/>
    <w:tmpl w:val="FF62D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FC58BD"/>
    <w:multiLevelType w:val="hybridMultilevel"/>
    <w:tmpl w:val="DA7EA02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2" w15:restartNumberingAfterBreak="0">
    <w:nsid w:val="6E2142CB"/>
    <w:multiLevelType w:val="hybridMultilevel"/>
    <w:tmpl w:val="7BBC6E42"/>
    <w:lvl w:ilvl="0" w:tplc="9CEC9F5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71DD7C9D"/>
    <w:multiLevelType w:val="hybridMultilevel"/>
    <w:tmpl w:val="1C30C73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A2750"/>
    <w:multiLevelType w:val="multilevel"/>
    <w:tmpl w:val="2F427938"/>
    <w:lvl w:ilvl="0">
      <w:start w:val="3"/>
      <w:numFmt w:val="decimal"/>
      <w:lvlText w:val="%1"/>
      <w:lvlJc w:val="left"/>
      <w:pPr>
        <w:ind w:left="360" w:hanging="360"/>
      </w:pPr>
      <w:rPr>
        <w:rFonts w:hint="default"/>
        <w:b w:val="0"/>
      </w:rPr>
    </w:lvl>
    <w:lvl w:ilvl="1">
      <w:numFmt w:val="decimal"/>
      <w:lvlText w:val="%1.%2"/>
      <w:lvlJc w:val="left"/>
      <w:pPr>
        <w:ind w:left="1260" w:hanging="360"/>
      </w:pPr>
      <w:rPr>
        <w:rFonts w:hint="default"/>
        <w:b/>
        <w:bCs/>
        <w:sz w:val="20"/>
        <w:szCs w:val="20"/>
      </w:rPr>
    </w:lvl>
    <w:lvl w:ilvl="2">
      <w:start w:val="1"/>
      <w:numFmt w:val="decimal"/>
      <w:lvlText w:val="%1.%2.%3"/>
      <w:lvlJc w:val="left"/>
      <w:pPr>
        <w:ind w:left="2592" w:hanging="720"/>
      </w:pPr>
      <w:rPr>
        <w:rFonts w:hint="default"/>
        <w:b w:val="0"/>
      </w:rPr>
    </w:lvl>
    <w:lvl w:ilvl="3">
      <w:start w:val="1"/>
      <w:numFmt w:val="decimal"/>
      <w:lvlText w:val="%1.%2.%3.%4"/>
      <w:lvlJc w:val="left"/>
      <w:pPr>
        <w:ind w:left="3528" w:hanging="720"/>
      </w:pPr>
      <w:rPr>
        <w:rFonts w:hint="default"/>
        <w:b w:val="0"/>
      </w:rPr>
    </w:lvl>
    <w:lvl w:ilvl="4">
      <w:start w:val="1"/>
      <w:numFmt w:val="decimal"/>
      <w:lvlText w:val="%1.%2.%3.%4.%5"/>
      <w:lvlJc w:val="left"/>
      <w:pPr>
        <w:ind w:left="4824" w:hanging="1080"/>
      </w:pPr>
      <w:rPr>
        <w:rFonts w:hint="default"/>
        <w:b w:val="0"/>
      </w:rPr>
    </w:lvl>
    <w:lvl w:ilvl="5">
      <w:start w:val="1"/>
      <w:numFmt w:val="decimal"/>
      <w:lvlText w:val="%1.%2.%3.%4.%5.%6"/>
      <w:lvlJc w:val="left"/>
      <w:pPr>
        <w:ind w:left="5760" w:hanging="1080"/>
      </w:pPr>
      <w:rPr>
        <w:rFonts w:hint="default"/>
        <w:b w:val="0"/>
      </w:rPr>
    </w:lvl>
    <w:lvl w:ilvl="6">
      <w:start w:val="1"/>
      <w:numFmt w:val="decimal"/>
      <w:lvlText w:val="%1.%2.%3.%4.%5.%6.%7"/>
      <w:lvlJc w:val="left"/>
      <w:pPr>
        <w:ind w:left="7056" w:hanging="1440"/>
      </w:pPr>
      <w:rPr>
        <w:rFonts w:hint="default"/>
        <w:b w:val="0"/>
      </w:rPr>
    </w:lvl>
    <w:lvl w:ilvl="7">
      <w:start w:val="1"/>
      <w:numFmt w:val="decimal"/>
      <w:lvlText w:val="%1.%2.%3.%4.%5.%6.%7.%8"/>
      <w:lvlJc w:val="left"/>
      <w:pPr>
        <w:ind w:left="7992" w:hanging="1440"/>
      </w:pPr>
      <w:rPr>
        <w:rFonts w:hint="default"/>
        <w:b w:val="0"/>
      </w:rPr>
    </w:lvl>
    <w:lvl w:ilvl="8">
      <w:start w:val="1"/>
      <w:numFmt w:val="decimal"/>
      <w:lvlText w:val="%1.%2.%3.%4.%5.%6.%7.%8.%9"/>
      <w:lvlJc w:val="left"/>
      <w:pPr>
        <w:ind w:left="9288" w:hanging="1800"/>
      </w:pPr>
      <w:rPr>
        <w:rFonts w:hint="default"/>
        <w:b w:val="0"/>
      </w:rPr>
    </w:lvl>
  </w:abstractNum>
  <w:num w:numId="1" w16cid:durableId="292836768">
    <w:abstractNumId w:val="17"/>
  </w:num>
  <w:num w:numId="2" w16cid:durableId="261957629">
    <w:abstractNumId w:val="13"/>
  </w:num>
  <w:num w:numId="3" w16cid:durableId="1299611348">
    <w:abstractNumId w:val="34"/>
  </w:num>
  <w:num w:numId="4" w16cid:durableId="1583639449">
    <w:abstractNumId w:val="15"/>
  </w:num>
  <w:num w:numId="5" w16cid:durableId="575013147">
    <w:abstractNumId w:val="29"/>
  </w:num>
  <w:num w:numId="6" w16cid:durableId="1846359974">
    <w:abstractNumId w:val="8"/>
  </w:num>
  <w:num w:numId="7" w16cid:durableId="1410032123">
    <w:abstractNumId w:val="37"/>
  </w:num>
  <w:num w:numId="8" w16cid:durableId="41560587">
    <w:abstractNumId w:val="36"/>
  </w:num>
  <w:num w:numId="9" w16cid:durableId="1841041223">
    <w:abstractNumId w:val="7"/>
  </w:num>
  <w:num w:numId="10" w16cid:durableId="441920926">
    <w:abstractNumId w:val="3"/>
  </w:num>
  <w:num w:numId="11" w16cid:durableId="152162721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2654906">
    <w:abstractNumId w:val="30"/>
  </w:num>
  <w:num w:numId="13" w16cid:durableId="670135525">
    <w:abstractNumId w:val="33"/>
  </w:num>
  <w:num w:numId="14" w16cid:durableId="1149133039">
    <w:abstractNumId w:val="23"/>
  </w:num>
  <w:num w:numId="15" w16cid:durableId="1158763766">
    <w:abstractNumId w:val="20"/>
  </w:num>
  <w:num w:numId="16" w16cid:durableId="750934611">
    <w:abstractNumId w:val="38"/>
  </w:num>
  <w:num w:numId="17" w16cid:durableId="1700663232">
    <w:abstractNumId w:val="28"/>
  </w:num>
  <w:num w:numId="18" w16cid:durableId="1050298310">
    <w:abstractNumId w:val="41"/>
  </w:num>
  <w:num w:numId="19" w16cid:durableId="1960642041">
    <w:abstractNumId w:val="14"/>
  </w:num>
  <w:num w:numId="20" w16cid:durableId="475687355">
    <w:abstractNumId w:val="44"/>
  </w:num>
  <w:num w:numId="21" w16cid:durableId="1303074547">
    <w:abstractNumId w:val="9"/>
  </w:num>
  <w:num w:numId="22" w16cid:durableId="1427070036">
    <w:abstractNumId w:val="39"/>
  </w:num>
  <w:num w:numId="23" w16cid:durableId="573898931">
    <w:abstractNumId w:val="25"/>
  </w:num>
  <w:num w:numId="24" w16cid:durableId="56318398">
    <w:abstractNumId w:val="32"/>
  </w:num>
  <w:num w:numId="25" w16cid:durableId="481194487">
    <w:abstractNumId w:val="43"/>
  </w:num>
  <w:num w:numId="26" w16cid:durableId="1534078063">
    <w:abstractNumId w:val="4"/>
  </w:num>
  <w:num w:numId="27" w16cid:durableId="1203593132">
    <w:abstractNumId w:val="1"/>
  </w:num>
  <w:num w:numId="28" w16cid:durableId="182864401">
    <w:abstractNumId w:val="10"/>
  </w:num>
  <w:num w:numId="29" w16cid:durableId="812675009">
    <w:abstractNumId w:val="6"/>
  </w:num>
  <w:num w:numId="30" w16cid:durableId="2115245657">
    <w:abstractNumId w:val="40"/>
  </w:num>
  <w:num w:numId="31" w16cid:durableId="1374959396">
    <w:abstractNumId w:val="16"/>
  </w:num>
  <w:num w:numId="32" w16cid:durableId="656306204">
    <w:abstractNumId w:val="42"/>
  </w:num>
  <w:num w:numId="33" w16cid:durableId="1443570363">
    <w:abstractNumId w:val="2"/>
  </w:num>
  <w:num w:numId="34" w16cid:durableId="306785537">
    <w:abstractNumId w:val="12"/>
  </w:num>
  <w:num w:numId="35" w16cid:durableId="401761830">
    <w:abstractNumId w:val="18"/>
  </w:num>
  <w:num w:numId="36" w16cid:durableId="866213417">
    <w:abstractNumId w:val="5"/>
  </w:num>
  <w:num w:numId="37" w16cid:durableId="597912901">
    <w:abstractNumId w:val="19"/>
  </w:num>
  <w:num w:numId="38" w16cid:durableId="765075590">
    <w:abstractNumId w:val="24"/>
  </w:num>
  <w:num w:numId="39" w16cid:durableId="851073433">
    <w:abstractNumId w:val="11"/>
  </w:num>
  <w:num w:numId="40" w16cid:durableId="1511287383">
    <w:abstractNumId w:val="26"/>
  </w:num>
  <w:num w:numId="41" w16cid:durableId="1399784501">
    <w:abstractNumId w:val="21"/>
  </w:num>
  <w:num w:numId="42" w16cid:durableId="1785032541">
    <w:abstractNumId w:val="35"/>
  </w:num>
  <w:num w:numId="43" w16cid:durableId="1732734283">
    <w:abstractNumId w:val="22"/>
  </w:num>
  <w:num w:numId="44" w16cid:durableId="1872496035">
    <w:abstractNumId w:val="31"/>
  </w:num>
  <w:num w:numId="45" w16cid:durableId="126071715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cumentProtection w:edit="trackedChanges" w:enforcement="1" w:cryptProviderType="rsaAES" w:cryptAlgorithmClass="hash" w:cryptAlgorithmType="typeAny" w:cryptAlgorithmSid="14" w:cryptSpinCount="100000" w:hash="2/Z+bxahv73jTkctql68Q9IEtNuI+YofteSSWPkmUhqNOXm77j/mTq/8DhhDNs2YYbLORLznJTqJC/cTKd/xLw==" w:salt="TbNHMNz00ovalxbCfW8oh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5B74"/>
    <w:rsid w:val="00017C38"/>
    <w:rsid w:val="000205FD"/>
    <w:rsid w:val="000210F8"/>
    <w:rsid w:val="000222A5"/>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65F44"/>
    <w:rsid w:val="00066FF5"/>
    <w:rsid w:val="0007239D"/>
    <w:rsid w:val="00076FB0"/>
    <w:rsid w:val="00080202"/>
    <w:rsid w:val="00081C7A"/>
    <w:rsid w:val="00082271"/>
    <w:rsid w:val="00082431"/>
    <w:rsid w:val="00083558"/>
    <w:rsid w:val="00083BB8"/>
    <w:rsid w:val="00083CB3"/>
    <w:rsid w:val="0008532A"/>
    <w:rsid w:val="00085746"/>
    <w:rsid w:val="00090ECB"/>
    <w:rsid w:val="0009405D"/>
    <w:rsid w:val="0009413B"/>
    <w:rsid w:val="000960F6"/>
    <w:rsid w:val="00096DF1"/>
    <w:rsid w:val="00097A1A"/>
    <w:rsid w:val="000A24AD"/>
    <w:rsid w:val="000A3804"/>
    <w:rsid w:val="000A44C5"/>
    <w:rsid w:val="000A5A6C"/>
    <w:rsid w:val="000A7F58"/>
    <w:rsid w:val="000B0A21"/>
    <w:rsid w:val="000B2422"/>
    <w:rsid w:val="000B28A0"/>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3555A"/>
    <w:rsid w:val="00142A64"/>
    <w:rsid w:val="00144EF7"/>
    <w:rsid w:val="0014500D"/>
    <w:rsid w:val="00145BDF"/>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12CE"/>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07A3"/>
    <w:rsid w:val="0021599C"/>
    <w:rsid w:val="00222C95"/>
    <w:rsid w:val="002237DE"/>
    <w:rsid w:val="00224C85"/>
    <w:rsid w:val="00230C9B"/>
    <w:rsid w:val="00231581"/>
    <w:rsid w:val="00232192"/>
    <w:rsid w:val="00233756"/>
    <w:rsid w:val="0023478D"/>
    <w:rsid w:val="0023667C"/>
    <w:rsid w:val="00243E18"/>
    <w:rsid w:val="00245806"/>
    <w:rsid w:val="002464F0"/>
    <w:rsid w:val="00246974"/>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749"/>
    <w:rsid w:val="003329AE"/>
    <w:rsid w:val="00334608"/>
    <w:rsid w:val="00335894"/>
    <w:rsid w:val="00335EE5"/>
    <w:rsid w:val="00337619"/>
    <w:rsid w:val="003420F5"/>
    <w:rsid w:val="00343498"/>
    <w:rsid w:val="00343C28"/>
    <w:rsid w:val="003507F1"/>
    <w:rsid w:val="00350C47"/>
    <w:rsid w:val="003524E3"/>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6831"/>
    <w:rsid w:val="003971C7"/>
    <w:rsid w:val="003A1C4D"/>
    <w:rsid w:val="003A254A"/>
    <w:rsid w:val="003A4E34"/>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1C6F"/>
    <w:rsid w:val="003F713C"/>
    <w:rsid w:val="00402D43"/>
    <w:rsid w:val="00403294"/>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0CD"/>
    <w:rsid w:val="00470AB2"/>
    <w:rsid w:val="004759E9"/>
    <w:rsid w:val="00475CA1"/>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D70BA"/>
    <w:rsid w:val="004E4AF2"/>
    <w:rsid w:val="004E5170"/>
    <w:rsid w:val="004E630F"/>
    <w:rsid w:val="004F7C4E"/>
    <w:rsid w:val="00502D4E"/>
    <w:rsid w:val="00504C57"/>
    <w:rsid w:val="005075E3"/>
    <w:rsid w:val="005129C0"/>
    <w:rsid w:val="00513347"/>
    <w:rsid w:val="00513F73"/>
    <w:rsid w:val="00515112"/>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03FC"/>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87F8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C7FD4"/>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17F37"/>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678D"/>
    <w:rsid w:val="0066703F"/>
    <w:rsid w:val="006753E3"/>
    <w:rsid w:val="00676FA7"/>
    <w:rsid w:val="00685CE2"/>
    <w:rsid w:val="00686493"/>
    <w:rsid w:val="00692502"/>
    <w:rsid w:val="00693A25"/>
    <w:rsid w:val="006952F0"/>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270CC"/>
    <w:rsid w:val="00730B92"/>
    <w:rsid w:val="00732F99"/>
    <w:rsid w:val="007356A9"/>
    <w:rsid w:val="00735C15"/>
    <w:rsid w:val="00736AA3"/>
    <w:rsid w:val="00740EFF"/>
    <w:rsid w:val="00742C5C"/>
    <w:rsid w:val="00743129"/>
    <w:rsid w:val="007477E1"/>
    <w:rsid w:val="007479AE"/>
    <w:rsid w:val="00747A0F"/>
    <w:rsid w:val="00747C96"/>
    <w:rsid w:val="00750380"/>
    <w:rsid w:val="007507FB"/>
    <w:rsid w:val="00751D43"/>
    <w:rsid w:val="00751E04"/>
    <w:rsid w:val="00751EC4"/>
    <w:rsid w:val="00757CD3"/>
    <w:rsid w:val="0076656F"/>
    <w:rsid w:val="00767122"/>
    <w:rsid w:val="00775B4F"/>
    <w:rsid w:val="00781159"/>
    <w:rsid w:val="00786481"/>
    <w:rsid w:val="00786FF7"/>
    <w:rsid w:val="00792351"/>
    <w:rsid w:val="00793881"/>
    <w:rsid w:val="00797BC5"/>
    <w:rsid w:val="007A176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E5565"/>
    <w:rsid w:val="007F106C"/>
    <w:rsid w:val="007F20A7"/>
    <w:rsid w:val="007F3498"/>
    <w:rsid w:val="00805AD1"/>
    <w:rsid w:val="00806F13"/>
    <w:rsid w:val="00807BC8"/>
    <w:rsid w:val="00810509"/>
    <w:rsid w:val="008110B5"/>
    <w:rsid w:val="008114BC"/>
    <w:rsid w:val="00813FB6"/>
    <w:rsid w:val="00814FE4"/>
    <w:rsid w:val="0081736F"/>
    <w:rsid w:val="008252B0"/>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6"/>
    <w:rsid w:val="008D2FFB"/>
    <w:rsid w:val="008D450B"/>
    <w:rsid w:val="008D5F42"/>
    <w:rsid w:val="008D7B70"/>
    <w:rsid w:val="008E0BF4"/>
    <w:rsid w:val="008E228D"/>
    <w:rsid w:val="008E53A0"/>
    <w:rsid w:val="008E642A"/>
    <w:rsid w:val="008E69D0"/>
    <w:rsid w:val="008F1B64"/>
    <w:rsid w:val="008F1CA8"/>
    <w:rsid w:val="008F47FB"/>
    <w:rsid w:val="008F7E48"/>
    <w:rsid w:val="00901214"/>
    <w:rsid w:val="009041E6"/>
    <w:rsid w:val="0090613B"/>
    <w:rsid w:val="0090769D"/>
    <w:rsid w:val="0090796F"/>
    <w:rsid w:val="009131B5"/>
    <w:rsid w:val="0091330D"/>
    <w:rsid w:val="00915140"/>
    <w:rsid w:val="009169D9"/>
    <w:rsid w:val="00917C64"/>
    <w:rsid w:val="0092477C"/>
    <w:rsid w:val="00925FEE"/>
    <w:rsid w:val="009263E4"/>
    <w:rsid w:val="009263F4"/>
    <w:rsid w:val="00926411"/>
    <w:rsid w:val="00927784"/>
    <w:rsid w:val="00927DC6"/>
    <w:rsid w:val="00932B9E"/>
    <w:rsid w:val="009330F5"/>
    <w:rsid w:val="009341F2"/>
    <w:rsid w:val="0094285C"/>
    <w:rsid w:val="00942B7D"/>
    <w:rsid w:val="0094345C"/>
    <w:rsid w:val="00945E3C"/>
    <w:rsid w:val="0094612E"/>
    <w:rsid w:val="009463D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0D0D"/>
    <w:rsid w:val="00987AEC"/>
    <w:rsid w:val="00992B4C"/>
    <w:rsid w:val="00993261"/>
    <w:rsid w:val="0099364E"/>
    <w:rsid w:val="00993813"/>
    <w:rsid w:val="0099514A"/>
    <w:rsid w:val="0099741B"/>
    <w:rsid w:val="0099764D"/>
    <w:rsid w:val="009A1613"/>
    <w:rsid w:val="009A5CDC"/>
    <w:rsid w:val="009A7413"/>
    <w:rsid w:val="009B350D"/>
    <w:rsid w:val="009B448D"/>
    <w:rsid w:val="009B5E10"/>
    <w:rsid w:val="009B6BFF"/>
    <w:rsid w:val="009C01AE"/>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17119"/>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D7F"/>
    <w:rsid w:val="00A46FBE"/>
    <w:rsid w:val="00A51721"/>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2DBF"/>
    <w:rsid w:val="00A932DF"/>
    <w:rsid w:val="00A95357"/>
    <w:rsid w:val="00AA1362"/>
    <w:rsid w:val="00AA236F"/>
    <w:rsid w:val="00AA23D8"/>
    <w:rsid w:val="00AA7661"/>
    <w:rsid w:val="00AB2267"/>
    <w:rsid w:val="00AC012C"/>
    <w:rsid w:val="00AC05D0"/>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586F"/>
    <w:rsid w:val="00B15A09"/>
    <w:rsid w:val="00B15E24"/>
    <w:rsid w:val="00B17034"/>
    <w:rsid w:val="00B170A3"/>
    <w:rsid w:val="00B174EC"/>
    <w:rsid w:val="00B1762D"/>
    <w:rsid w:val="00B2054F"/>
    <w:rsid w:val="00B21784"/>
    <w:rsid w:val="00B2213A"/>
    <w:rsid w:val="00B261F6"/>
    <w:rsid w:val="00B27256"/>
    <w:rsid w:val="00B31197"/>
    <w:rsid w:val="00B313DA"/>
    <w:rsid w:val="00B334BD"/>
    <w:rsid w:val="00B36F83"/>
    <w:rsid w:val="00B37F12"/>
    <w:rsid w:val="00B42B25"/>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078"/>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10F"/>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3816"/>
    <w:rsid w:val="00CC66B5"/>
    <w:rsid w:val="00CD0129"/>
    <w:rsid w:val="00CD120E"/>
    <w:rsid w:val="00CD213D"/>
    <w:rsid w:val="00CE19E2"/>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47632"/>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4B7E"/>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4B68"/>
    <w:rsid w:val="00DB7427"/>
    <w:rsid w:val="00DC0837"/>
    <w:rsid w:val="00DC1500"/>
    <w:rsid w:val="00DC22B2"/>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3736"/>
    <w:rsid w:val="00E158E4"/>
    <w:rsid w:val="00E165F5"/>
    <w:rsid w:val="00E17CB7"/>
    <w:rsid w:val="00E17F15"/>
    <w:rsid w:val="00E20E03"/>
    <w:rsid w:val="00E24A83"/>
    <w:rsid w:val="00E24A86"/>
    <w:rsid w:val="00E24E71"/>
    <w:rsid w:val="00E3061A"/>
    <w:rsid w:val="00E323FD"/>
    <w:rsid w:val="00E3518A"/>
    <w:rsid w:val="00E367B1"/>
    <w:rsid w:val="00E37567"/>
    <w:rsid w:val="00E41AF0"/>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0384"/>
    <w:rsid w:val="00EE4F5E"/>
    <w:rsid w:val="00EE5492"/>
    <w:rsid w:val="00EE5595"/>
    <w:rsid w:val="00EE7216"/>
    <w:rsid w:val="00EE7CC9"/>
    <w:rsid w:val="00EF1A5D"/>
    <w:rsid w:val="00EF38A2"/>
    <w:rsid w:val="00EF41AB"/>
    <w:rsid w:val="00EF5B78"/>
    <w:rsid w:val="00EF5B82"/>
    <w:rsid w:val="00EF5F8B"/>
    <w:rsid w:val="00EF6C03"/>
    <w:rsid w:val="00EF78A7"/>
    <w:rsid w:val="00F0190C"/>
    <w:rsid w:val="00F06159"/>
    <w:rsid w:val="00F12C84"/>
    <w:rsid w:val="00F15A5A"/>
    <w:rsid w:val="00F27B51"/>
    <w:rsid w:val="00F35A19"/>
    <w:rsid w:val="00F36081"/>
    <w:rsid w:val="00F42516"/>
    <w:rsid w:val="00F430A5"/>
    <w:rsid w:val="00F4326D"/>
    <w:rsid w:val="00F46D89"/>
    <w:rsid w:val="00F510A1"/>
    <w:rsid w:val="00F540AD"/>
    <w:rsid w:val="00F5435A"/>
    <w:rsid w:val="00F54E2F"/>
    <w:rsid w:val="00F5689F"/>
    <w:rsid w:val="00F569F1"/>
    <w:rsid w:val="00F57637"/>
    <w:rsid w:val="00F57EA3"/>
    <w:rsid w:val="00F6253C"/>
    <w:rsid w:val="00F63F01"/>
    <w:rsid w:val="00F75B4E"/>
    <w:rsid w:val="00F811C0"/>
    <w:rsid w:val="00F83B1D"/>
    <w:rsid w:val="00F84982"/>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D7D03"/>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0"/>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0"/>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0"/>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5"/>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5"/>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5"/>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5"/>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5"/>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8"/>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rsid w:val="007E5565"/>
    <w:rPr>
      <w:color w:val="0000FF"/>
      <w:u w:val="single"/>
    </w:rPr>
  </w:style>
  <w:style w:type="table" w:customStyle="1" w:styleId="TableGrid1">
    <w:name w:val="Table Grid1"/>
    <w:basedOn w:val="TableNormal"/>
    <w:next w:val="TableGrid"/>
    <w:uiPriority w:val="39"/>
    <w:rsid w:val="007E5565"/>
    <w:rPr>
      <w:rFonts w:asciiTheme="minorHAnsi" w:eastAsiaTheme="minorHAnsi" w:hAnsi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xhibitC1">
    <w:name w:val="ExhibitC1"/>
    <w:basedOn w:val="Normal"/>
    <w:rsid w:val="00EF5B82"/>
    <w:pPr>
      <w:numPr>
        <w:numId w:val="19"/>
      </w:numPr>
    </w:pPr>
    <w:rPr>
      <w:rFonts w:eastAsia="Times New Roman"/>
      <w:noProof/>
      <w:u w:val="single"/>
    </w:rPr>
  </w:style>
  <w:style w:type="paragraph" w:customStyle="1" w:styleId="ExhibitC2">
    <w:name w:val="ExhibitC2"/>
    <w:basedOn w:val="Normal"/>
    <w:rsid w:val="00EF5B82"/>
    <w:pPr>
      <w:numPr>
        <w:ilvl w:val="1"/>
        <w:numId w:val="19"/>
      </w:numPr>
    </w:pPr>
    <w:rPr>
      <w:rFonts w:eastAsia="Times New Roman"/>
      <w:noProof/>
    </w:rPr>
  </w:style>
  <w:style w:type="paragraph" w:customStyle="1" w:styleId="ExhibitC3">
    <w:name w:val="ExhibitC3"/>
    <w:basedOn w:val="Normal"/>
    <w:rsid w:val="00EF5B82"/>
    <w:pPr>
      <w:keepNext/>
      <w:numPr>
        <w:ilvl w:val="2"/>
        <w:numId w:val="19"/>
      </w:numPr>
      <w:tabs>
        <w:tab w:val="left" w:pos="2592"/>
        <w:tab w:val="left" w:pos="4176"/>
        <w:tab w:val="left" w:pos="10710"/>
      </w:tabs>
      <w:ind w:right="187"/>
      <w:outlineLvl w:val="0"/>
    </w:pPr>
    <w:rPr>
      <w:rFonts w:eastAsia="Times New Roman"/>
    </w:rPr>
  </w:style>
  <w:style w:type="paragraph" w:customStyle="1" w:styleId="ExhibitC4">
    <w:name w:val="ExhibitC4"/>
    <w:basedOn w:val="Normal"/>
    <w:rsid w:val="00EF5B82"/>
    <w:pPr>
      <w:numPr>
        <w:ilvl w:val="3"/>
        <w:numId w:val="19"/>
      </w:numPr>
      <w:spacing w:before="120" w:after="120"/>
    </w:pPr>
    <w:rPr>
      <w:rFonts w:eastAsia="Times New Roman"/>
    </w:rPr>
  </w:style>
  <w:style w:type="paragraph" w:customStyle="1" w:styleId="ExhibitC5">
    <w:name w:val="ExhibitC5"/>
    <w:basedOn w:val="Normal"/>
    <w:rsid w:val="00EF5B82"/>
    <w:pPr>
      <w:numPr>
        <w:ilvl w:val="4"/>
        <w:numId w:val="19"/>
      </w:numPr>
      <w:spacing w:before="120" w:after="120"/>
    </w:pPr>
    <w:rPr>
      <w:rFonts w:eastAsia="Times New Roman"/>
    </w:rPr>
  </w:style>
  <w:style w:type="paragraph" w:customStyle="1" w:styleId="ExhibitC6">
    <w:name w:val="ExhibitC6"/>
    <w:basedOn w:val="Normal"/>
    <w:rsid w:val="00EF5B82"/>
    <w:pPr>
      <w:numPr>
        <w:ilvl w:val="5"/>
        <w:numId w:val="19"/>
      </w:numPr>
      <w:spacing w:before="120" w:after="120"/>
    </w:pPr>
    <w:rPr>
      <w:rFonts w:eastAsia="Times New Roman"/>
    </w:rPr>
  </w:style>
  <w:style w:type="paragraph" w:customStyle="1" w:styleId="ExhibitC7">
    <w:name w:val="ExhibitC7"/>
    <w:basedOn w:val="Normal"/>
    <w:rsid w:val="00EF5B82"/>
    <w:pPr>
      <w:numPr>
        <w:ilvl w:val="6"/>
        <w:numId w:val="19"/>
      </w:numPr>
      <w:spacing w:before="120" w:after="1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courts.ca.gov/documents/JBCM-Post-Contract-Certification-Form.docx"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eginfo.legislature.ca.gov/faces/codes_displayexpandedbranch.xhtml?lawCode=WIC&amp;division=5.&amp;title=&amp;part=8.&amp;chapter=2.&amp;article=&amp;goUp=Y" TargetMode="Externa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BE86E-9968-4595-B294-7E208AAA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10443</Words>
  <Characters>59526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2025-03-18T17:05:00Z</dcterms:created>
  <dcterms:modified xsi:type="dcterms:W3CDTF">2025-04-01T14:32:00Z</dcterms:modified>
</cp:coreProperties>
</file>