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BAAF" w14:textId="14B70791" w:rsidR="005B54AA" w:rsidRPr="005825EC" w:rsidRDefault="00A14D84" w:rsidP="00A14D84">
      <w:pPr>
        <w:spacing w:afterLines="100" w:after="240"/>
        <w:jc w:val="center"/>
        <w:rPr>
          <w:b/>
          <w:bCs/>
          <w:sz w:val="22"/>
        </w:rPr>
      </w:pPr>
      <w:r w:rsidRPr="005825EC">
        <w:rPr>
          <w:b/>
          <w:bCs/>
          <w:sz w:val="22"/>
        </w:rPr>
        <w:t xml:space="preserve">ATTACHMENT </w:t>
      </w:r>
      <w:r w:rsidR="008B109F">
        <w:rPr>
          <w:b/>
          <w:bCs/>
          <w:sz w:val="22"/>
        </w:rPr>
        <w:t>1</w:t>
      </w:r>
    </w:p>
    <w:p w14:paraId="1DCF017D" w14:textId="77777777" w:rsidR="005B54AA" w:rsidRPr="005825EC" w:rsidRDefault="005B54AA" w:rsidP="00A14D84">
      <w:pPr>
        <w:spacing w:afterLines="100" w:after="240"/>
        <w:jc w:val="center"/>
        <w:rPr>
          <w:b/>
          <w:bCs/>
          <w:sz w:val="22"/>
        </w:rPr>
      </w:pPr>
      <w:r w:rsidRPr="005825EC">
        <w:rPr>
          <w:b/>
          <w:bCs/>
          <w:sz w:val="22"/>
        </w:rPr>
        <w:t>JUDICIAL COUNCIL OF CALIFORNIA</w:t>
      </w:r>
    </w:p>
    <w:p w14:paraId="1C2C7E61" w14:textId="77777777" w:rsidR="005B54AA" w:rsidRPr="005825EC" w:rsidRDefault="005B54AA" w:rsidP="00A14D84">
      <w:pPr>
        <w:spacing w:afterLines="100" w:after="240"/>
        <w:jc w:val="center"/>
        <w:rPr>
          <w:b/>
          <w:bCs/>
          <w:sz w:val="22"/>
        </w:rPr>
      </w:pPr>
      <w:r w:rsidRPr="005825EC">
        <w:rPr>
          <w:b/>
          <w:bCs/>
          <w:sz w:val="22"/>
        </w:rPr>
        <w:t>ADMINISTRATIVE RULES GOVERNING REQUESTS FOR PROPOSALS</w:t>
      </w:r>
    </w:p>
    <w:p w14:paraId="7962B2B8"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rPr>
        <w:t>A.</w:t>
      </w:r>
      <w:r w:rsidRPr="005825EC">
        <w:rPr>
          <w:rFonts w:ascii="Times New Roman" w:hAnsi="Times New Roman"/>
          <w:sz w:val="22"/>
        </w:rPr>
        <w:tab/>
        <w:t>G</w:t>
      </w:r>
      <w:r w:rsidRPr="005825EC">
        <w:rPr>
          <w:rFonts w:ascii="Times New Roman" w:hAnsi="Times New Roman"/>
          <w:sz w:val="22"/>
          <w:szCs w:val="24"/>
        </w:rPr>
        <w:t>eneral</w:t>
      </w:r>
    </w:p>
    <w:p w14:paraId="5A6F28F7" w14:textId="77777777" w:rsidR="005B54AA" w:rsidRPr="005825EC" w:rsidRDefault="005B54AA" w:rsidP="007F2EF6">
      <w:pPr>
        <w:keepNext/>
        <w:jc w:val="both"/>
        <w:rPr>
          <w:sz w:val="22"/>
        </w:rPr>
      </w:pPr>
    </w:p>
    <w:p w14:paraId="758369C3" w14:textId="2395EF7C" w:rsidR="005B54AA" w:rsidRPr="005825EC" w:rsidRDefault="005B54AA" w:rsidP="007F2EF6">
      <w:pPr>
        <w:pStyle w:val="Outlinearabic"/>
        <w:ind w:left="1440" w:hanging="720"/>
        <w:jc w:val="both"/>
        <w:rPr>
          <w:sz w:val="22"/>
          <w:szCs w:val="24"/>
        </w:rPr>
      </w:pPr>
      <w:r w:rsidRPr="005825EC">
        <w:rPr>
          <w:sz w:val="22"/>
          <w:szCs w:val="24"/>
        </w:rPr>
        <w:t>1.</w:t>
      </w:r>
      <w:r w:rsidRPr="005825EC">
        <w:rPr>
          <w:sz w:val="22"/>
          <w:szCs w:val="24"/>
        </w:rPr>
        <w:tab/>
        <w:t xml:space="preserve">This solicitation (the “RFP”) (including, without limitation, any modification made thereto in the course of the solicitation), the evaluation of materials to be submitted in response to this solicitation (the “Proposal(s)”), the award of any contract, and any issues to be raised with regards to this solicitation or to these Administrative Rules Governing Requests for Proposals themselves (the “Administrative Rules”) shall be governed by these Administrative Rules. By the act of submission of a Proposal, prospective </w:t>
      </w:r>
      <w:r w:rsidR="006359AB">
        <w:rPr>
          <w:sz w:val="22"/>
          <w:szCs w:val="24"/>
        </w:rPr>
        <w:t>Firm</w:t>
      </w:r>
      <w:r w:rsidRPr="005825EC">
        <w:rPr>
          <w:sz w:val="22"/>
          <w:szCs w:val="24"/>
        </w:rPr>
        <w:t xml:space="preserve">s agree to be bound by these Administrative Rules. If a prospective </w:t>
      </w:r>
      <w:r w:rsidR="006359AB">
        <w:rPr>
          <w:sz w:val="22"/>
          <w:szCs w:val="24"/>
        </w:rPr>
        <w:t>Firm</w:t>
      </w:r>
      <w:r w:rsidRPr="005825EC">
        <w:rPr>
          <w:sz w:val="22"/>
          <w:szCs w:val="24"/>
        </w:rPr>
        <w:t xml:space="preserve"> has objections to the Administrative Rules, they must be dealt with in accordance with the provisions of Section B</w:t>
      </w:r>
      <w:r w:rsidR="009E09C4" w:rsidRPr="005825EC">
        <w:rPr>
          <w:sz w:val="22"/>
          <w:szCs w:val="24"/>
        </w:rPr>
        <w:t xml:space="preserve"> of these Administrative Rules</w:t>
      </w:r>
      <w:r w:rsidRPr="005825EC">
        <w:rPr>
          <w:sz w:val="22"/>
          <w:szCs w:val="24"/>
        </w:rPr>
        <w:t>.</w:t>
      </w:r>
    </w:p>
    <w:p w14:paraId="4D7D5C78" w14:textId="77777777" w:rsidR="005B54AA" w:rsidRPr="005825EC" w:rsidRDefault="005B54AA" w:rsidP="007F2EF6">
      <w:pPr>
        <w:ind w:left="1440" w:hanging="720"/>
        <w:jc w:val="both"/>
        <w:rPr>
          <w:sz w:val="22"/>
        </w:rPr>
      </w:pPr>
    </w:p>
    <w:p w14:paraId="5D514088" w14:textId="4A113F43" w:rsidR="005B54AA" w:rsidRPr="005825EC" w:rsidRDefault="005B54AA" w:rsidP="007F2EF6">
      <w:pPr>
        <w:pStyle w:val="Outlinearabic"/>
        <w:numPr>
          <w:ilvl w:val="0"/>
          <w:numId w:val="1"/>
        </w:numPr>
        <w:tabs>
          <w:tab w:val="clear" w:pos="2700"/>
          <w:tab w:val="left" w:pos="1620"/>
        </w:tabs>
        <w:ind w:left="1440" w:hanging="720"/>
        <w:jc w:val="both"/>
        <w:rPr>
          <w:sz w:val="22"/>
          <w:szCs w:val="24"/>
        </w:rPr>
      </w:pPr>
      <w:r w:rsidRPr="005825EC">
        <w:rPr>
          <w:sz w:val="22"/>
          <w:szCs w:val="24"/>
        </w:rPr>
        <w:t xml:space="preserve">In addition to explaining the </w:t>
      </w:r>
      <w:r w:rsidR="00FF4BD6" w:rsidRPr="005825EC">
        <w:rPr>
          <w:sz w:val="22"/>
          <w:szCs w:val="24"/>
        </w:rPr>
        <w:t>Judicial Council of California</w:t>
      </w:r>
      <w:r w:rsidRPr="005825EC">
        <w:rPr>
          <w:sz w:val="22"/>
          <w:szCs w:val="24"/>
        </w:rPr>
        <w:t>’</w:t>
      </w:r>
      <w:r w:rsidR="007B6D78" w:rsidRPr="005825EC">
        <w:rPr>
          <w:sz w:val="22"/>
          <w:szCs w:val="24"/>
        </w:rPr>
        <w:t>s</w:t>
      </w:r>
      <w:r w:rsidRPr="005825EC">
        <w:rPr>
          <w:sz w:val="22"/>
          <w:szCs w:val="24"/>
        </w:rPr>
        <w:t xml:space="preserve"> (</w:t>
      </w:r>
      <w:r w:rsidR="007B6D78" w:rsidRPr="005825EC">
        <w:rPr>
          <w:sz w:val="22"/>
          <w:szCs w:val="24"/>
        </w:rPr>
        <w:t>“</w:t>
      </w:r>
      <w:r w:rsidR="00581A2F" w:rsidRPr="005825EC">
        <w:rPr>
          <w:sz w:val="22"/>
          <w:szCs w:val="24"/>
        </w:rPr>
        <w:t>Judicial Council</w:t>
      </w:r>
      <w:r w:rsidR="007B6D78" w:rsidRPr="005825EC">
        <w:rPr>
          <w:sz w:val="22"/>
          <w:szCs w:val="24"/>
        </w:rPr>
        <w:t>”</w:t>
      </w:r>
      <w:r w:rsidRPr="005825EC">
        <w:rPr>
          <w:sz w:val="22"/>
          <w:szCs w:val="24"/>
        </w:rPr>
        <w:t xml:space="preserve">) requirements and needs for goods and/or services, the RFP includes instructions which prescribe the format, content, and the date and time due of Proposals that are being solicited. Prospective </w:t>
      </w:r>
      <w:r w:rsidR="006359AB">
        <w:rPr>
          <w:sz w:val="22"/>
          <w:szCs w:val="24"/>
        </w:rPr>
        <w:t>Firm</w:t>
      </w:r>
      <w:r w:rsidRPr="005825EC">
        <w:rPr>
          <w:sz w:val="22"/>
          <w:szCs w:val="24"/>
        </w:rPr>
        <w:t>s must adhere to all instructions provided in the RFP when submitting Proposals.</w:t>
      </w:r>
    </w:p>
    <w:p w14:paraId="1125928D" w14:textId="77777777" w:rsidR="005B54AA" w:rsidRPr="005825EC" w:rsidRDefault="005B54AA" w:rsidP="007F2EF6">
      <w:pPr>
        <w:ind w:left="1440" w:hanging="720"/>
        <w:jc w:val="both"/>
        <w:rPr>
          <w:sz w:val="22"/>
        </w:rPr>
      </w:pPr>
    </w:p>
    <w:p w14:paraId="6973E956" w14:textId="77777777" w:rsidR="005B54AA" w:rsidRPr="005825EC" w:rsidRDefault="005B54AA" w:rsidP="007F2EF6">
      <w:pPr>
        <w:pStyle w:val="Outlinearabic"/>
        <w:numPr>
          <w:ilvl w:val="0"/>
          <w:numId w:val="1"/>
        </w:numPr>
        <w:tabs>
          <w:tab w:val="clear" w:pos="2700"/>
          <w:tab w:val="left" w:pos="1620"/>
        </w:tabs>
        <w:ind w:left="1440" w:hanging="720"/>
        <w:jc w:val="both"/>
        <w:rPr>
          <w:sz w:val="22"/>
          <w:szCs w:val="24"/>
        </w:rPr>
      </w:pPr>
      <w:r w:rsidRPr="005825EC">
        <w:rPr>
          <w:sz w:val="22"/>
          <w:szCs w:val="24"/>
        </w:rPr>
        <w:t xml:space="preserve">An RFP, as published to the California Courts “Request for Proposals” page of the California Courts website, </w:t>
      </w:r>
      <w:r w:rsidRPr="005825EC">
        <w:rPr>
          <w:sz w:val="22"/>
        </w:rPr>
        <w:t xml:space="preserve">constitutes the entire statement of the </w:t>
      </w:r>
      <w:r w:rsidR="00581A2F" w:rsidRPr="005825EC">
        <w:rPr>
          <w:sz w:val="22"/>
        </w:rPr>
        <w:t>Judicial Council</w:t>
      </w:r>
      <w:r w:rsidRPr="005825EC">
        <w:rPr>
          <w:sz w:val="22"/>
        </w:rPr>
        <w:t xml:space="preserve">’s solicitation with regard to the subject matter of the solicitation, and is not subject to any modification not posted in writing to said website. Any and all other communications, whether prior to or during the course of a solicitation, and whether given in writing, verbally, or published to other </w:t>
      </w:r>
      <w:r w:rsidR="00581A2F" w:rsidRPr="005825EC">
        <w:rPr>
          <w:sz w:val="22"/>
        </w:rPr>
        <w:t>Judicial Council</w:t>
      </w:r>
      <w:r w:rsidRPr="005825EC">
        <w:rPr>
          <w:sz w:val="22"/>
        </w:rPr>
        <w:t>, California Courts, State of California, or other websites are hereby disclaimed.</w:t>
      </w:r>
    </w:p>
    <w:p w14:paraId="1ECB7856" w14:textId="77777777" w:rsidR="005B54AA" w:rsidRPr="005825EC" w:rsidRDefault="005B54AA" w:rsidP="007F2EF6">
      <w:pPr>
        <w:jc w:val="both"/>
        <w:rPr>
          <w:sz w:val="22"/>
        </w:rPr>
      </w:pPr>
    </w:p>
    <w:p w14:paraId="7ED44AE3"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szCs w:val="24"/>
        </w:rPr>
        <w:t>B.</w:t>
      </w:r>
      <w:r w:rsidRPr="005825EC">
        <w:rPr>
          <w:rFonts w:ascii="Times New Roman" w:hAnsi="Times New Roman"/>
          <w:sz w:val="22"/>
          <w:szCs w:val="24"/>
        </w:rPr>
        <w:tab/>
        <w:t>Errors in the RFP or Administrative Rules</w:t>
      </w:r>
    </w:p>
    <w:p w14:paraId="3149E9E4" w14:textId="77777777" w:rsidR="005B54AA" w:rsidRPr="005825EC" w:rsidRDefault="005B54AA" w:rsidP="007F2EF6">
      <w:pPr>
        <w:keepNext/>
        <w:jc w:val="both"/>
        <w:rPr>
          <w:sz w:val="22"/>
        </w:rPr>
      </w:pPr>
    </w:p>
    <w:p w14:paraId="7B9E9A61" w14:textId="17CFFC1C" w:rsidR="005B54AA" w:rsidRPr="005825EC" w:rsidRDefault="005B54AA" w:rsidP="007F2EF6">
      <w:pPr>
        <w:pStyle w:val="Outlinearabic"/>
        <w:numPr>
          <w:ilvl w:val="0"/>
          <w:numId w:val="9"/>
        </w:numPr>
        <w:ind w:left="1440" w:hanging="720"/>
        <w:jc w:val="both"/>
        <w:rPr>
          <w:sz w:val="22"/>
          <w:szCs w:val="24"/>
        </w:rPr>
      </w:pPr>
      <w:r w:rsidRPr="005825EC">
        <w:rPr>
          <w:sz w:val="22"/>
          <w:szCs w:val="24"/>
        </w:rPr>
        <w:t xml:space="preserve">If a prospective </w:t>
      </w:r>
      <w:r w:rsidR="006359AB">
        <w:rPr>
          <w:sz w:val="22"/>
          <w:szCs w:val="24"/>
        </w:rPr>
        <w:t>Firm</w:t>
      </w:r>
      <w:r w:rsidRPr="005825EC">
        <w:rPr>
          <w:sz w:val="22"/>
          <w:szCs w:val="24"/>
        </w:rPr>
        <w:t xml:space="preserve"> who desires to submit a Proposal discovers any ambiguity, conflict, discrepancy, omission, or other error in the RFP; is of the opinion that the structure of the RFP does not provide a correct or optimal methodology for the solicitation of the goods and/or services sought; believes that one or more of the RFP’s  requirements is onerous or unfair; believes that the RFP unnecessarily precludes less costly or alternative solutions; or has objections to these Administrative Rules, the prospective </w:t>
      </w:r>
      <w:r w:rsidR="006359AB">
        <w:rPr>
          <w:sz w:val="22"/>
          <w:szCs w:val="24"/>
        </w:rPr>
        <w:t>Firm</w:t>
      </w:r>
      <w:r w:rsidRPr="005825EC">
        <w:rPr>
          <w:sz w:val="22"/>
          <w:szCs w:val="24"/>
        </w:rPr>
        <w:t xml:space="preserve"> must, at least </w:t>
      </w:r>
      <w:r w:rsidR="00401815" w:rsidRPr="005825EC">
        <w:rPr>
          <w:sz w:val="22"/>
          <w:szCs w:val="24"/>
        </w:rPr>
        <w:t xml:space="preserve">two (2) </w:t>
      </w:r>
      <w:r w:rsidRPr="005825EC">
        <w:rPr>
          <w:sz w:val="22"/>
          <w:szCs w:val="24"/>
        </w:rPr>
        <w:t xml:space="preserve">full </w:t>
      </w:r>
      <w:r w:rsidR="00581A2F" w:rsidRPr="005825EC">
        <w:rPr>
          <w:sz w:val="22"/>
          <w:szCs w:val="24"/>
        </w:rPr>
        <w:t>Judicial Council</w:t>
      </w:r>
      <w:r w:rsidRPr="005825EC">
        <w:rPr>
          <w:sz w:val="22"/>
          <w:szCs w:val="24"/>
        </w:rPr>
        <w:t xml:space="preserve"> business days before the due date of the Proposals,  provide the </w:t>
      </w:r>
      <w:r w:rsidR="00581A2F" w:rsidRPr="005825EC">
        <w:rPr>
          <w:sz w:val="22"/>
          <w:szCs w:val="24"/>
        </w:rPr>
        <w:t>Judicial Council</w:t>
      </w:r>
      <w:r w:rsidRPr="005825EC">
        <w:rPr>
          <w:sz w:val="22"/>
          <w:szCs w:val="24"/>
        </w:rPr>
        <w:t xml:space="preserve"> with written notice of the same. The written notice shall be accompanied by a written explanation of why the prospective </w:t>
      </w:r>
      <w:r w:rsidR="006359AB">
        <w:rPr>
          <w:sz w:val="22"/>
          <w:szCs w:val="24"/>
        </w:rPr>
        <w:t>Firm</w:t>
      </w:r>
      <w:r w:rsidRPr="005825EC">
        <w:rPr>
          <w:sz w:val="22"/>
          <w:szCs w:val="24"/>
        </w:rPr>
        <w:t xml:space="preserve"> is of the opinion that the RFP or the Administrative Rules should be changed, as well as a written description of the modification sought.  Said written notice must be in the form of an </w:t>
      </w:r>
      <w:r w:rsidR="006F11AC">
        <w:rPr>
          <w:sz w:val="22"/>
          <w:szCs w:val="24"/>
        </w:rPr>
        <w:t>email</w:t>
      </w:r>
      <w:r w:rsidRPr="005825EC">
        <w:rPr>
          <w:sz w:val="22"/>
          <w:szCs w:val="24"/>
        </w:rPr>
        <w:t xml:space="preserve"> submitted to the </w:t>
      </w:r>
      <w:r w:rsidR="006F11AC">
        <w:rPr>
          <w:sz w:val="22"/>
          <w:szCs w:val="24"/>
        </w:rPr>
        <w:t>email</w:t>
      </w:r>
      <w:r w:rsidRPr="005825EC">
        <w:rPr>
          <w:sz w:val="22"/>
          <w:szCs w:val="24"/>
        </w:rPr>
        <w:t xml:space="preserve"> address established for the submission of questions in the RFP.  Failure to provide the </w:t>
      </w:r>
      <w:r w:rsidR="00581A2F" w:rsidRPr="005825EC">
        <w:rPr>
          <w:sz w:val="22"/>
          <w:szCs w:val="24"/>
        </w:rPr>
        <w:t>Judicial Council</w:t>
      </w:r>
      <w:r w:rsidRPr="005825EC">
        <w:rPr>
          <w:sz w:val="22"/>
          <w:szCs w:val="24"/>
        </w:rPr>
        <w:t xml:space="preserve"> with such written notice as specified above on or before the time specified above forfeits the prospective </w:t>
      </w:r>
      <w:r w:rsidR="006359AB">
        <w:rPr>
          <w:sz w:val="22"/>
          <w:szCs w:val="24"/>
        </w:rPr>
        <w:t>Firm</w:t>
      </w:r>
      <w:r w:rsidRPr="005825EC">
        <w:rPr>
          <w:sz w:val="22"/>
          <w:szCs w:val="24"/>
        </w:rPr>
        <w:t>’s right to raise such issues later in the solicitation process</w:t>
      </w:r>
      <w:r w:rsidR="007B6D78" w:rsidRPr="005825EC">
        <w:rPr>
          <w:sz w:val="22"/>
          <w:szCs w:val="24"/>
        </w:rPr>
        <w:t xml:space="preserve"> or at any other time</w:t>
      </w:r>
      <w:r w:rsidRPr="005825EC">
        <w:rPr>
          <w:sz w:val="22"/>
          <w:szCs w:val="24"/>
        </w:rPr>
        <w:t>.</w:t>
      </w:r>
    </w:p>
    <w:p w14:paraId="0E95712E" w14:textId="77777777" w:rsidR="005B54AA" w:rsidRPr="005825EC" w:rsidRDefault="005B54AA" w:rsidP="007F2EF6">
      <w:pPr>
        <w:pStyle w:val="Outlinearabic"/>
        <w:ind w:left="1440" w:hanging="720"/>
        <w:jc w:val="both"/>
        <w:rPr>
          <w:sz w:val="22"/>
          <w:szCs w:val="24"/>
        </w:rPr>
      </w:pPr>
    </w:p>
    <w:p w14:paraId="1623A198" w14:textId="77777777" w:rsidR="005B54AA" w:rsidRPr="005825EC" w:rsidRDefault="005B54AA" w:rsidP="007F2EF6">
      <w:pPr>
        <w:pStyle w:val="Outlinearabic"/>
        <w:numPr>
          <w:ilvl w:val="0"/>
          <w:numId w:val="9"/>
        </w:numPr>
        <w:ind w:left="1440" w:hanging="720"/>
        <w:jc w:val="both"/>
        <w:rPr>
          <w:sz w:val="22"/>
          <w:szCs w:val="24"/>
        </w:rPr>
      </w:pPr>
      <w:r w:rsidRPr="005825EC">
        <w:rPr>
          <w:sz w:val="22"/>
          <w:szCs w:val="24"/>
        </w:rPr>
        <w:t xml:space="preserve">Without disclosing the source of the request, the </w:t>
      </w:r>
      <w:r w:rsidR="00581A2F" w:rsidRPr="005825EC">
        <w:rPr>
          <w:sz w:val="22"/>
          <w:szCs w:val="24"/>
        </w:rPr>
        <w:t>Judicial Council</w:t>
      </w:r>
      <w:r w:rsidRPr="005825EC">
        <w:rPr>
          <w:sz w:val="22"/>
          <w:szCs w:val="24"/>
        </w:rPr>
        <w:t xml:space="preserve"> will evaluate the request and will, prior to the date established for submission of Proposals, at its sole discretion determine if it chooses to modify the RFP. Any modification made will be published by the </w:t>
      </w:r>
      <w:r w:rsidR="00581A2F" w:rsidRPr="005825EC">
        <w:rPr>
          <w:sz w:val="22"/>
          <w:szCs w:val="24"/>
        </w:rPr>
        <w:t>Judicial Council</w:t>
      </w:r>
      <w:r w:rsidRPr="005825EC">
        <w:rPr>
          <w:sz w:val="22"/>
          <w:szCs w:val="24"/>
        </w:rPr>
        <w:t xml:space="preserve"> to the </w:t>
      </w:r>
      <w:r w:rsidR="00581A2F" w:rsidRPr="005825EC">
        <w:rPr>
          <w:sz w:val="22"/>
          <w:szCs w:val="24"/>
        </w:rPr>
        <w:t>Judicial Council</w:t>
      </w:r>
      <w:r w:rsidRPr="005825EC">
        <w:rPr>
          <w:sz w:val="22"/>
          <w:szCs w:val="24"/>
        </w:rPr>
        <w:t>’s website advertising the solicitation.</w:t>
      </w:r>
    </w:p>
    <w:p w14:paraId="6FFAFA50" w14:textId="77777777" w:rsidR="005B54AA" w:rsidRPr="005825EC" w:rsidRDefault="005B54AA" w:rsidP="007F2EF6">
      <w:pPr>
        <w:pStyle w:val="Outlinearabic"/>
        <w:ind w:left="1440" w:hanging="720"/>
        <w:jc w:val="both"/>
        <w:rPr>
          <w:sz w:val="22"/>
          <w:szCs w:val="24"/>
        </w:rPr>
      </w:pPr>
    </w:p>
    <w:p w14:paraId="0A61D4D0" w14:textId="3823A202" w:rsidR="005B54AA" w:rsidRPr="005825EC" w:rsidRDefault="005B54AA" w:rsidP="007F2EF6">
      <w:pPr>
        <w:pStyle w:val="Outlinearabic"/>
        <w:numPr>
          <w:ilvl w:val="0"/>
          <w:numId w:val="9"/>
        </w:numPr>
        <w:ind w:left="1440" w:hanging="720"/>
        <w:jc w:val="both"/>
        <w:rPr>
          <w:sz w:val="22"/>
          <w:szCs w:val="24"/>
        </w:rPr>
      </w:pPr>
      <w:r w:rsidRPr="005825EC">
        <w:rPr>
          <w:sz w:val="22"/>
          <w:szCs w:val="24"/>
        </w:rPr>
        <w:t xml:space="preserve">If a prospective </w:t>
      </w:r>
      <w:r w:rsidR="006359AB">
        <w:rPr>
          <w:sz w:val="22"/>
          <w:szCs w:val="24"/>
        </w:rPr>
        <w:t>Firm</w:t>
      </w:r>
      <w:r w:rsidRPr="005825EC">
        <w:rPr>
          <w:sz w:val="22"/>
          <w:szCs w:val="24"/>
        </w:rPr>
        <w:t xml:space="preserve"> submitting a Proposal knows of (or</w:t>
      </w:r>
      <w:r w:rsidR="007B6D78" w:rsidRPr="005825EC">
        <w:rPr>
          <w:sz w:val="22"/>
          <w:szCs w:val="24"/>
        </w:rPr>
        <w:t>,</w:t>
      </w:r>
      <w:r w:rsidRPr="005825EC">
        <w:rPr>
          <w:sz w:val="22"/>
          <w:szCs w:val="24"/>
        </w:rPr>
        <w:t xml:space="preserve"> if it can be reasonably demonstrated</w:t>
      </w:r>
      <w:r w:rsidR="007B6D78" w:rsidRPr="005825EC">
        <w:rPr>
          <w:sz w:val="22"/>
          <w:szCs w:val="24"/>
        </w:rPr>
        <w:t>, that it</w:t>
      </w:r>
      <w:r w:rsidRPr="005825EC">
        <w:rPr>
          <w:sz w:val="22"/>
          <w:szCs w:val="24"/>
        </w:rPr>
        <w:t xml:space="preserve"> should have known of) an error in the RFP but fails to notify the </w:t>
      </w:r>
      <w:r w:rsidR="00581A2F" w:rsidRPr="005825EC">
        <w:rPr>
          <w:sz w:val="22"/>
          <w:szCs w:val="24"/>
        </w:rPr>
        <w:t>Judicial Council</w:t>
      </w:r>
      <w:r w:rsidRPr="005825EC">
        <w:rPr>
          <w:sz w:val="22"/>
          <w:szCs w:val="24"/>
        </w:rPr>
        <w:t xml:space="preserve"> of the error as prescribed above, the prospective </w:t>
      </w:r>
      <w:r w:rsidR="006359AB">
        <w:rPr>
          <w:sz w:val="22"/>
          <w:szCs w:val="24"/>
        </w:rPr>
        <w:t>Firm</w:t>
      </w:r>
      <w:r w:rsidRPr="005825EC">
        <w:rPr>
          <w:sz w:val="22"/>
          <w:szCs w:val="24"/>
        </w:rPr>
        <w:t xml:space="preserve"> is submitting a Proposal at its own risk and, if awarded the work, shall not be entitled to additional compensation or time for performance by reason of such error later identified, or by reason of its later correction by the </w:t>
      </w:r>
      <w:r w:rsidR="00581A2F" w:rsidRPr="005825EC">
        <w:rPr>
          <w:sz w:val="22"/>
          <w:szCs w:val="24"/>
        </w:rPr>
        <w:t>Judicial Council</w:t>
      </w:r>
      <w:r w:rsidRPr="005825EC">
        <w:rPr>
          <w:sz w:val="22"/>
          <w:szCs w:val="24"/>
        </w:rPr>
        <w:t>.</w:t>
      </w:r>
    </w:p>
    <w:p w14:paraId="662DEBE1" w14:textId="77777777" w:rsidR="005B54AA" w:rsidRPr="005825EC" w:rsidRDefault="005B54AA" w:rsidP="007F2EF6">
      <w:pPr>
        <w:jc w:val="both"/>
        <w:rPr>
          <w:sz w:val="22"/>
        </w:rPr>
      </w:pPr>
    </w:p>
    <w:p w14:paraId="0ABEF90C"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szCs w:val="24"/>
        </w:rPr>
        <w:t>C.</w:t>
      </w:r>
      <w:r w:rsidRPr="005825EC">
        <w:rPr>
          <w:rFonts w:ascii="Times New Roman" w:hAnsi="Times New Roman"/>
          <w:sz w:val="22"/>
          <w:szCs w:val="24"/>
        </w:rPr>
        <w:tab/>
        <w:t xml:space="preserve">Questions; Requests for Access to Public Records; Confidentiality </w:t>
      </w:r>
    </w:p>
    <w:p w14:paraId="5B6500D3" w14:textId="77777777" w:rsidR="005B54AA" w:rsidRPr="005825EC" w:rsidRDefault="005B54AA" w:rsidP="007F2EF6">
      <w:pPr>
        <w:keepNext/>
        <w:jc w:val="both"/>
        <w:rPr>
          <w:sz w:val="22"/>
        </w:rPr>
      </w:pPr>
    </w:p>
    <w:p w14:paraId="4CDD72B9" w14:textId="4A0AFDB8" w:rsidR="005B54AA" w:rsidRPr="005825EC" w:rsidRDefault="005B54AA" w:rsidP="007F2EF6">
      <w:pPr>
        <w:pStyle w:val="Outlinearabic"/>
        <w:ind w:left="1440" w:hanging="720"/>
        <w:jc w:val="both"/>
        <w:rPr>
          <w:sz w:val="22"/>
          <w:szCs w:val="24"/>
        </w:rPr>
      </w:pPr>
      <w:r w:rsidRPr="005825EC">
        <w:rPr>
          <w:sz w:val="22"/>
          <w:szCs w:val="24"/>
        </w:rPr>
        <w:t>1.</w:t>
      </w:r>
      <w:r w:rsidRPr="005825EC">
        <w:rPr>
          <w:sz w:val="22"/>
          <w:szCs w:val="24"/>
        </w:rPr>
        <w:tab/>
        <w:t xml:space="preserve">Prospective </w:t>
      </w:r>
      <w:r w:rsidR="006359AB">
        <w:rPr>
          <w:sz w:val="22"/>
          <w:szCs w:val="24"/>
        </w:rPr>
        <w:t>Firm</w:t>
      </w:r>
      <w:r w:rsidRPr="005825EC">
        <w:rPr>
          <w:sz w:val="22"/>
          <w:szCs w:val="24"/>
        </w:rPr>
        <w:t xml:space="preserve">s are entitled to ask questions about the RFP and the nature of the goods and/or services being solicited in accordance with the procedure for the submission of such questions specified in the RFP. Except as otherwise specified below, the </w:t>
      </w:r>
      <w:r w:rsidR="00581A2F" w:rsidRPr="005825EC">
        <w:rPr>
          <w:sz w:val="22"/>
          <w:szCs w:val="24"/>
        </w:rPr>
        <w:t>Judicial Council</w:t>
      </w:r>
      <w:r w:rsidRPr="005825EC">
        <w:rPr>
          <w:sz w:val="22"/>
          <w:szCs w:val="24"/>
        </w:rPr>
        <w:t>’s responses to questions submitted shall be published to the public website for the procurement.</w:t>
      </w:r>
    </w:p>
    <w:p w14:paraId="6686F567" w14:textId="77777777" w:rsidR="005B54AA" w:rsidRPr="005825EC" w:rsidRDefault="005B54AA" w:rsidP="007F2EF6">
      <w:pPr>
        <w:pStyle w:val="Outlinearabic"/>
        <w:ind w:left="1440" w:hanging="720"/>
        <w:jc w:val="both"/>
        <w:rPr>
          <w:sz w:val="22"/>
          <w:szCs w:val="24"/>
        </w:rPr>
      </w:pPr>
    </w:p>
    <w:p w14:paraId="62815438" w14:textId="77777777" w:rsidR="005B54AA" w:rsidRPr="005825EC" w:rsidRDefault="005B54AA" w:rsidP="007F2EF6">
      <w:pPr>
        <w:pStyle w:val="Outlinearabic"/>
        <w:ind w:left="1440" w:hanging="720"/>
        <w:jc w:val="both"/>
        <w:rPr>
          <w:sz w:val="22"/>
          <w:szCs w:val="24"/>
        </w:rPr>
      </w:pPr>
      <w:r w:rsidRPr="005825EC">
        <w:rPr>
          <w:sz w:val="22"/>
          <w:szCs w:val="24"/>
        </w:rPr>
        <w:t>2.</w:t>
      </w:r>
      <w:r w:rsidRPr="005825EC">
        <w:rPr>
          <w:sz w:val="22"/>
          <w:szCs w:val="24"/>
        </w:rPr>
        <w:tab/>
        <w:t xml:space="preserve">The </w:t>
      </w:r>
      <w:r w:rsidR="00FF4BD6" w:rsidRPr="005825EC">
        <w:rPr>
          <w:sz w:val="22"/>
          <w:szCs w:val="24"/>
        </w:rPr>
        <w:t>Judicial Council of California</w:t>
      </w:r>
      <w:r w:rsidRPr="005825EC">
        <w:rPr>
          <w:sz w:val="22"/>
          <w:szCs w:val="24"/>
        </w:rPr>
        <w:t xml:space="preserve"> is bound by California Rule of Court 10.500 with regards to disclosure of public records. </w:t>
      </w:r>
    </w:p>
    <w:p w14:paraId="1688E673" w14:textId="77777777" w:rsidR="005B54AA" w:rsidRPr="005825EC" w:rsidRDefault="005B54AA" w:rsidP="007F2EF6">
      <w:pPr>
        <w:pStyle w:val="Outlinearabic"/>
        <w:ind w:left="1440" w:hanging="720"/>
        <w:jc w:val="both"/>
        <w:rPr>
          <w:sz w:val="22"/>
          <w:szCs w:val="24"/>
        </w:rPr>
      </w:pPr>
    </w:p>
    <w:p w14:paraId="1CFD9828" w14:textId="77777777" w:rsidR="005B54AA" w:rsidRPr="005825EC" w:rsidRDefault="005B54AA" w:rsidP="007F2EF6">
      <w:pPr>
        <w:pStyle w:val="Outlinearabic"/>
        <w:ind w:left="1440" w:hanging="720"/>
        <w:jc w:val="both"/>
        <w:rPr>
          <w:sz w:val="22"/>
          <w:szCs w:val="24"/>
        </w:rPr>
      </w:pPr>
      <w:r w:rsidRPr="005825EC">
        <w:rPr>
          <w:sz w:val="22"/>
          <w:szCs w:val="24"/>
        </w:rPr>
        <w:t>3.</w:t>
      </w:r>
      <w:r w:rsidRPr="005825EC">
        <w:rPr>
          <w:sz w:val="22"/>
          <w:szCs w:val="24"/>
        </w:rPr>
        <w:tab/>
        <w:t xml:space="preserve">If the </w:t>
      </w:r>
      <w:r w:rsidR="00581A2F" w:rsidRPr="005825EC">
        <w:rPr>
          <w:sz w:val="22"/>
          <w:szCs w:val="24"/>
        </w:rPr>
        <w:t>Judicial Council</w:t>
      </w:r>
      <w:r w:rsidRPr="005825EC">
        <w:rPr>
          <w:sz w:val="22"/>
          <w:szCs w:val="24"/>
        </w:rPr>
        <w:t xml:space="preserve"> receives a request for public access to documents submitted in response to this RFP or other documents related to this RFP, the </w:t>
      </w:r>
      <w:r w:rsidR="00581A2F" w:rsidRPr="005825EC">
        <w:rPr>
          <w:sz w:val="22"/>
          <w:szCs w:val="24"/>
        </w:rPr>
        <w:t>Judicial Council</w:t>
      </w:r>
      <w:r w:rsidRPr="005825EC">
        <w:rPr>
          <w:sz w:val="22"/>
          <w:szCs w:val="24"/>
        </w:rPr>
        <w:t xml:space="preserve"> will determine whether such documents, in whole or part, are subject to disclosure under Rule 10.500 or other applicable law and inform the inquiring party. If subject to disclosure under Rule 10.500, the </w:t>
      </w:r>
      <w:r w:rsidR="00581A2F" w:rsidRPr="005825EC">
        <w:rPr>
          <w:sz w:val="22"/>
          <w:szCs w:val="24"/>
        </w:rPr>
        <w:t>Judicial Council</w:t>
      </w:r>
      <w:r w:rsidRPr="005825EC">
        <w:rPr>
          <w:sz w:val="22"/>
          <w:szCs w:val="24"/>
        </w:rPr>
        <w:t xml:space="preserve"> will proceed to disclose the documents as public records.</w:t>
      </w:r>
    </w:p>
    <w:p w14:paraId="47C2E9DB" w14:textId="77777777" w:rsidR="005B54AA" w:rsidRPr="005825EC" w:rsidRDefault="005B54AA" w:rsidP="007F2EF6">
      <w:pPr>
        <w:pStyle w:val="Outlinearabic"/>
        <w:ind w:left="1440" w:hanging="720"/>
        <w:jc w:val="both"/>
        <w:rPr>
          <w:sz w:val="22"/>
          <w:szCs w:val="24"/>
        </w:rPr>
      </w:pPr>
    </w:p>
    <w:p w14:paraId="1B9260A9" w14:textId="22B45144" w:rsidR="005B54AA" w:rsidRPr="005825EC" w:rsidRDefault="005B54AA" w:rsidP="007F2EF6">
      <w:pPr>
        <w:pStyle w:val="Outlinearabic"/>
        <w:ind w:left="1440" w:hanging="720"/>
        <w:jc w:val="both"/>
        <w:rPr>
          <w:sz w:val="22"/>
          <w:szCs w:val="24"/>
        </w:rPr>
      </w:pPr>
      <w:r w:rsidRPr="005825EC">
        <w:rPr>
          <w:sz w:val="22"/>
          <w:szCs w:val="24"/>
        </w:rPr>
        <w:t>4.</w:t>
      </w:r>
      <w:r w:rsidRPr="005825EC">
        <w:rPr>
          <w:sz w:val="22"/>
          <w:szCs w:val="24"/>
        </w:rPr>
        <w:tab/>
        <w:t xml:space="preserve">Prospective </w:t>
      </w:r>
      <w:r w:rsidR="006359AB">
        <w:rPr>
          <w:sz w:val="22"/>
          <w:szCs w:val="24"/>
        </w:rPr>
        <w:t>Firm</w:t>
      </w:r>
      <w:r w:rsidRPr="005825EC">
        <w:rPr>
          <w:sz w:val="22"/>
          <w:szCs w:val="24"/>
        </w:rPr>
        <w:t xml:space="preserve">s may note or mark portions of the information submitted on their </w:t>
      </w:r>
      <w:r w:rsidR="002D2B6D" w:rsidRPr="005825EC">
        <w:rPr>
          <w:sz w:val="22"/>
          <w:szCs w:val="24"/>
        </w:rPr>
        <w:t xml:space="preserve">Proposal </w:t>
      </w:r>
      <w:r w:rsidRPr="005825EC">
        <w:rPr>
          <w:sz w:val="22"/>
          <w:szCs w:val="24"/>
        </w:rPr>
        <w:t>in response to this RFP indicating that certain information is confidential and/or proprietary.</w:t>
      </w:r>
    </w:p>
    <w:p w14:paraId="5992EEA9" w14:textId="77777777" w:rsidR="005B54AA" w:rsidRPr="005825EC" w:rsidRDefault="005B54AA" w:rsidP="007F2EF6">
      <w:pPr>
        <w:pStyle w:val="Outlinearabic"/>
        <w:ind w:left="1440" w:hanging="720"/>
        <w:jc w:val="both"/>
        <w:rPr>
          <w:sz w:val="22"/>
          <w:szCs w:val="24"/>
        </w:rPr>
      </w:pPr>
    </w:p>
    <w:p w14:paraId="74DABD3B" w14:textId="77777777" w:rsidR="005B54AA" w:rsidRPr="005825EC" w:rsidRDefault="005B54AA" w:rsidP="007F2EF6">
      <w:pPr>
        <w:pStyle w:val="Outlinearabic"/>
        <w:ind w:left="1440" w:hanging="720"/>
        <w:jc w:val="both"/>
        <w:rPr>
          <w:sz w:val="22"/>
          <w:szCs w:val="24"/>
        </w:rPr>
      </w:pPr>
      <w:r w:rsidRPr="005825EC">
        <w:rPr>
          <w:sz w:val="22"/>
          <w:szCs w:val="24"/>
        </w:rPr>
        <w:t>5.</w:t>
      </w:r>
      <w:r w:rsidRPr="005825EC">
        <w:rPr>
          <w:sz w:val="22"/>
          <w:szCs w:val="24"/>
        </w:rPr>
        <w:tab/>
        <w:t xml:space="preserve">If the </w:t>
      </w:r>
      <w:r w:rsidR="00581A2F" w:rsidRPr="005825EC">
        <w:rPr>
          <w:sz w:val="22"/>
          <w:szCs w:val="24"/>
        </w:rPr>
        <w:t>Judicial Council</w:t>
      </w:r>
      <w:r w:rsidRPr="005825EC">
        <w:rPr>
          <w:sz w:val="22"/>
          <w:szCs w:val="24"/>
        </w:rPr>
        <w:t xml:space="preserve"> finds or reasonably believes that any portions of the documents requested are exempt from disclosure for reasons of confidentiality, those portions of the documents will not be disclosed. </w:t>
      </w:r>
    </w:p>
    <w:p w14:paraId="069A7999" w14:textId="77777777" w:rsidR="005B54AA" w:rsidRPr="005825EC" w:rsidRDefault="005B54AA" w:rsidP="007F2EF6">
      <w:pPr>
        <w:pStyle w:val="Outlinearabic"/>
        <w:jc w:val="both"/>
        <w:rPr>
          <w:sz w:val="22"/>
          <w:szCs w:val="24"/>
        </w:rPr>
      </w:pPr>
    </w:p>
    <w:p w14:paraId="6F378B1E" w14:textId="7A9E53DF" w:rsidR="005B54AA" w:rsidRPr="005825EC" w:rsidRDefault="005B54AA" w:rsidP="007F2EF6">
      <w:pPr>
        <w:pStyle w:val="Outlinearabic"/>
        <w:ind w:left="1440" w:hanging="720"/>
        <w:jc w:val="both"/>
        <w:rPr>
          <w:sz w:val="22"/>
          <w:szCs w:val="24"/>
        </w:rPr>
      </w:pPr>
      <w:r w:rsidRPr="005825EC">
        <w:rPr>
          <w:sz w:val="22"/>
          <w:szCs w:val="24"/>
        </w:rPr>
        <w:t>6.</w:t>
      </w:r>
      <w:r w:rsidRPr="005825EC">
        <w:rPr>
          <w:sz w:val="22"/>
          <w:szCs w:val="24"/>
        </w:rPr>
        <w:tab/>
        <w:t xml:space="preserve">If the documents requested are marked confidential and the </w:t>
      </w:r>
      <w:r w:rsidR="00581A2F" w:rsidRPr="005825EC">
        <w:rPr>
          <w:sz w:val="22"/>
          <w:szCs w:val="24"/>
        </w:rPr>
        <w:t>Judicial Council</w:t>
      </w:r>
      <w:r w:rsidRPr="005825EC">
        <w:rPr>
          <w:sz w:val="22"/>
          <w:szCs w:val="24"/>
        </w:rPr>
        <w:t xml:space="preserve"> reasonably believes that the material so marked is not confidential, the </w:t>
      </w:r>
      <w:r w:rsidR="00581A2F" w:rsidRPr="005825EC">
        <w:rPr>
          <w:sz w:val="22"/>
          <w:szCs w:val="24"/>
        </w:rPr>
        <w:t>Judicial Council</w:t>
      </w:r>
      <w:r w:rsidRPr="005825EC">
        <w:rPr>
          <w:sz w:val="22"/>
          <w:szCs w:val="24"/>
        </w:rPr>
        <w:t xml:space="preserve"> will contact the </w:t>
      </w:r>
      <w:r w:rsidR="002D2B6D" w:rsidRPr="005825EC">
        <w:rPr>
          <w:sz w:val="22"/>
          <w:szCs w:val="24"/>
        </w:rPr>
        <w:t xml:space="preserve">prospective </w:t>
      </w:r>
      <w:r w:rsidR="006359AB">
        <w:rPr>
          <w:sz w:val="22"/>
          <w:szCs w:val="24"/>
        </w:rPr>
        <w:t>Firm</w:t>
      </w:r>
      <w:r w:rsidRPr="005825EC">
        <w:rPr>
          <w:sz w:val="22"/>
          <w:szCs w:val="24"/>
        </w:rPr>
        <w:t>s with a request to substantiate its claim for confidential treatment</w:t>
      </w:r>
      <w:r w:rsidR="002D2B6D" w:rsidRPr="005825EC">
        <w:rPr>
          <w:sz w:val="22"/>
          <w:szCs w:val="24"/>
        </w:rPr>
        <w:t xml:space="preserve">; </w:t>
      </w:r>
      <w:r w:rsidRPr="005825EC">
        <w:rPr>
          <w:sz w:val="22"/>
          <w:szCs w:val="24"/>
        </w:rPr>
        <w:t xml:space="preserve">however, if the </w:t>
      </w:r>
      <w:r w:rsidR="00581A2F" w:rsidRPr="005825EC">
        <w:rPr>
          <w:sz w:val="22"/>
          <w:szCs w:val="24"/>
        </w:rPr>
        <w:t>Judicial Council</w:t>
      </w:r>
      <w:r w:rsidRPr="005825EC">
        <w:rPr>
          <w:sz w:val="22"/>
          <w:szCs w:val="24"/>
        </w:rPr>
        <w:t xml:space="preserve"> disagrees with the substantiation provided, the </w:t>
      </w:r>
      <w:r w:rsidR="00581A2F" w:rsidRPr="005825EC">
        <w:rPr>
          <w:sz w:val="22"/>
          <w:szCs w:val="24"/>
        </w:rPr>
        <w:t>Judicial Council</w:t>
      </w:r>
      <w:r w:rsidRPr="005825EC">
        <w:rPr>
          <w:sz w:val="22"/>
          <w:szCs w:val="24"/>
        </w:rPr>
        <w:t xml:space="preserve"> will proceed to disclose the documents as public records pursuant to </w:t>
      </w:r>
      <w:r w:rsidR="002D2B6D" w:rsidRPr="005825EC">
        <w:rPr>
          <w:sz w:val="22"/>
          <w:szCs w:val="24"/>
        </w:rPr>
        <w:t xml:space="preserve">Rule </w:t>
      </w:r>
      <w:r w:rsidRPr="005825EC">
        <w:rPr>
          <w:sz w:val="22"/>
          <w:szCs w:val="24"/>
        </w:rPr>
        <w:t>10.500 and other applicable law regardless of the marking or notation seeking confidential treatment.</w:t>
      </w:r>
    </w:p>
    <w:p w14:paraId="40E0E201" w14:textId="77777777" w:rsidR="005B54AA" w:rsidRPr="005825EC" w:rsidRDefault="005B54AA" w:rsidP="007F2EF6">
      <w:pPr>
        <w:pStyle w:val="Outlinearabic"/>
        <w:jc w:val="both"/>
        <w:rPr>
          <w:sz w:val="22"/>
        </w:rPr>
      </w:pPr>
    </w:p>
    <w:p w14:paraId="0E4B0D9E"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szCs w:val="24"/>
        </w:rPr>
        <w:t>D.</w:t>
      </w:r>
      <w:r w:rsidRPr="005825EC">
        <w:rPr>
          <w:rFonts w:ascii="Times New Roman" w:hAnsi="Times New Roman"/>
          <w:sz w:val="22"/>
          <w:szCs w:val="24"/>
        </w:rPr>
        <w:tab/>
        <w:t>Addenda</w:t>
      </w:r>
    </w:p>
    <w:p w14:paraId="70562449" w14:textId="77777777" w:rsidR="005B54AA" w:rsidRPr="005825EC" w:rsidRDefault="005B54AA" w:rsidP="007F2EF6">
      <w:pPr>
        <w:keepNext/>
        <w:jc w:val="both"/>
        <w:rPr>
          <w:sz w:val="22"/>
        </w:rPr>
      </w:pPr>
    </w:p>
    <w:p w14:paraId="33BB0612" w14:textId="77777777" w:rsidR="005B54AA" w:rsidRPr="005825EC" w:rsidRDefault="005B54AA" w:rsidP="007F2EF6">
      <w:pPr>
        <w:pStyle w:val="Outlinearabic"/>
        <w:ind w:left="1440" w:hanging="720"/>
        <w:jc w:val="both"/>
        <w:rPr>
          <w:sz w:val="22"/>
          <w:szCs w:val="24"/>
        </w:rPr>
      </w:pPr>
      <w:r w:rsidRPr="005825EC">
        <w:rPr>
          <w:sz w:val="22"/>
          <w:szCs w:val="24"/>
        </w:rPr>
        <w:t>1.</w:t>
      </w:r>
      <w:r w:rsidRPr="005825EC">
        <w:rPr>
          <w:sz w:val="22"/>
          <w:szCs w:val="24"/>
        </w:rPr>
        <w:tab/>
        <w:t xml:space="preserve">In response to questions raised, or at its sole discretion, the </w:t>
      </w:r>
      <w:r w:rsidR="00581A2F" w:rsidRPr="005825EC">
        <w:rPr>
          <w:sz w:val="22"/>
          <w:szCs w:val="24"/>
        </w:rPr>
        <w:t>Judicial Council</w:t>
      </w:r>
      <w:r w:rsidRPr="005825EC">
        <w:rPr>
          <w:sz w:val="22"/>
          <w:szCs w:val="24"/>
        </w:rPr>
        <w:t xml:space="preserve"> may modify the RFP website posting or any of any document(s) provided therein at any time prior to the date and time fixed for submission of Proposals. Such modification shall be made via a posting of such change(s) to the </w:t>
      </w:r>
      <w:r w:rsidR="00581A2F" w:rsidRPr="005825EC">
        <w:rPr>
          <w:sz w:val="22"/>
          <w:szCs w:val="24"/>
        </w:rPr>
        <w:t>Judicial Council</w:t>
      </w:r>
      <w:r w:rsidRPr="005825EC">
        <w:rPr>
          <w:sz w:val="22"/>
          <w:szCs w:val="24"/>
        </w:rPr>
        <w:t xml:space="preserve">’s website.  </w:t>
      </w:r>
    </w:p>
    <w:p w14:paraId="28E4BCA1" w14:textId="77777777" w:rsidR="005B54AA" w:rsidRPr="005825EC" w:rsidRDefault="005B54AA" w:rsidP="007F2EF6">
      <w:pPr>
        <w:pStyle w:val="Outlinearabic"/>
        <w:jc w:val="both"/>
        <w:rPr>
          <w:sz w:val="22"/>
          <w:szCs w:val="24"/>
        </w:rPr>
      </w:pPr>
    </w:p>
    <w:p w14:paraId="6A252907"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szCs w:val="24"/>
        </w:rPr>
        <w:t>E.</w:t>
      </w:r>
      <w:r w:rsidRPr="005825EC">
        <w:rPr>
          <w:rFonts w:ascii="Times New Roman" w:hAnsi="Times New Roman"/>
          <w:sz w:val="22"/>
          <w:szCs w:val="24"/>
        </w:rPr>
        <w:tab/>
        <w:t>Withdrawal and Resubmission of Proposals</w:t>
      </w:r>
    </w:p>
    <w:p w14:paraId="2EA3E8C1" w14:textId="77777777" w:rsidR="005B54AA" w:rsidRPr="005825EC" w:rsidRDefault="005B54AA" w:rsidP="007F2EF6">
      <w:pPr>
        <w:keepNext/>
        <w:jc w:val="both"/>
        <w:rPr>
          <w:sz w:val="22"/>
        </w:rPr>
      </w:pPr>
    </w:p>
    <w:p w14:paraId="61250D93" w14:textId="27049EBB" w:rsidR="005B54AA" w:rsidRPr="005825EC" w:rsidRDefault="005B54AA" w:rsidP="007F2EF6">
      <w:pPr>
        <w:pStyle w:val="Outlinearabic"/>
        <w:ind w:left="1440" w:hanging="720"/>
        <w:jc w:val="both"/>
        <w:rPr>
          <w:sz w:val="22"/>
          <w:szCs w:val="24"/>
        </w:rPr>
      </w:pPr>
      <w:r w:rsidRPr="005825EC">
        <w:rPr>
          <w:sz w:val="22"/>
          <w:szCs w:val="24"/>
        </w:rPr>
        <w:t>1.</w:t>
      </w:r>
      <w:r w:rsidRPr="005825EC">
        <w:rPr>
          <w:sz w:val="22"/>
          <w:szCs w:val="24"/>
        </w:rPr>
        <w:tab/>
        <w:t xml:space="preserve">A prospective </w:t>
      </w:r>
      <w:r w:rsidR="006359AB">
        <w:rPr>
          <w:sz w:val="22"/>
          <w:szCs w:val="24"/>
        </w:rPr>
        <w:t>Firm</w:t>
      </w:r>
      <w:r w:rsidRPr="005825EC">
        <w:rPr>
          <w:sz w:val="22"/>
          <w:szCs w:val="24"/>
        </w:rPr>
        <w:t xml:space="preserve"> may withdraw its Proposal, but only in its entirety, at any time prior to the deadline for submitting Proposals by notifying the </w:t>
      </w:r>
      <w:r w:rsidR="00581A2F" w:rsidRPr="005825EC">
        <w:rPr>
          <w:sz w:val="22"/>
          <w:szCs w:val="24"/>
        </w:rPr>
        <w:t>Judicial Council</w:t>
      </w:r>
      <w:r w:rsidRPr="005825EC">
        <w:rPr>
          <w:sz w:val="22"/>
          <w:szCs w:val="24"/>
        </w:rPr>
        <w:t xml:space="preserve"> in writing of its withdrawal.  Any such notice of withdrawal must bear the signature of an individual and </w:t>
      </w:r>
      <w:r w:rsidRPr="005825EC">
        <w:rPr>
          <w:sz w:val="22"/>
          <w:szCs w:val="24"/>
        </w:rPr>
        <w:lastRenderedPageBreak/>
        <w:t xml:space="preserve">assert that that individual has the requisite authority from their organization to make such a withdrawal. Withdrawals must be made in writing, and must be submitted as a PDF document by </w:t>
      </w:r>
      <w:r w:rsidR="006F11AC">
        <w:rPr>
          <w:sz w:val="22"/>
          <w:szCs w:val="24"/>
        </w:rPr>
        <w:t>email</w:t>
      </w:r>
      <w:r w:rsidRPr="005825EC">
        <w:rPr>
          <w:sz w:val="22"/>
          <w:szCs w:val="24"/>
        </w:rPr>
        <w:t xml:space="preserve"> to the </w:t>
      </w:r>
      <w:r w:rsidR="006F11AC">
        <w:rPr>
          <w:sz w:val="22"/>
          <w:szCs w:val="24"/>
        </w:rPr>
        <w:t>email</w:t>
      </w:r>
      <w:r w:rsidRPr="005825EC">
        <w:rPr>
          <w:sz w:val="22"/>
          <w:szCs w:val="24"/>
        </w:rPr>
        <w:t xml:space="preserve"> address established for the submission of questions in the RFP document.  </w:t>
      </w:r>
    </w:p>
    <w:p w14:paraId="6586BBF5" w14:textId="77777777" w:rsidR="005B54AA" w:rsidRPr="005825EC" w:rsidRDefault="005B54AA" w:rsidP="007F2EF6">
      <w:pPr>
        <w:pStyle w:val="Outlinearabic"/>
        <w:ind w:left="1440" w:hanging="720"/>
        <w:jc w:val="both"/>
        <w:rPr>
          <w:sz w:val="22"/>
          <w:szCs w:val="24"/>
        </w:rPr>
      </w:pPr>
    </w:p>
    <w:p w14:paraId="7CE593FF" w14:textId="774A2434" w:rsidR="005B54AA" w:rsidRPr="005825EC" w:rsidRDefault="005B54AA" w:rsidP="007F2EF6">
      <w:pPr>
        <w:pStyle w:val="Outlinearabic"/>
        <w:ind w:left="1440" w:hanging="720"/>
        <w:jc w:val="both"/>
        <w:rPr>
          <w:sz w:val="22"/>
          <w:szCs w:val="24"/>
        </w:rPr>
      </w:pPr>
      <w:r w:rsidRPr="005825EC">
        <w:rPr>
          <w:sz w:val="22"/>
          <w:szCs w:val="24"/>
        </w:rPr>
        <w:t>2.</w:t>
      </w:r>
      <w:r w:rsidRPr="005825EC">
        <w:rPr>
          <w:sz w:val="22"/>
          <w:szCs w:val="24"/>
        </w:rPr>
        <w:tab/>
        <w:t xml:space="preserve">A prospective </w:t>
      </w:r>
      <w:r w:rsidR="006359AB">
        <w:rPr>
          <w:sz w:val="22"/>
          <w:szCs w:val="24"/>
        </w:rPr>
        <w:t>Firm</w:t>
      </w:r>
      <w:r w:rsidRPr="005825EC">
        <w:rPr>
          <w:sz w:val="22"/>
          <w:szCs w:val="24"/>
        </w:rPr>
        <w:t xml:space="preserve"> who has withdrawn a Proposal may thereafter submit a new Proposal, provided that it is received at the </w:t>
      </w:r>
      <w:r w:rsidR="00581A2F" w:rsidRPr="005825EC">
        <w:rPr>
          <w:sz w:val="22"/>
          <w:szCs w:val="24"/>
        </w:rPr>
        <w:t>Judicial Council</w:t>
      </w:r>
      <w:r w:rsidRPr="005825EC">
        <w:rPr>
          <w:sz w:val="22"/>
          <w:szCs w:val="24"/>
        </w:rPr>
        <w:t xml:space="preserve"> no later than the Proposal due date and time specified in the RFP.  </w:t>
      </w:r>
    </w:p>
    <w:p w14:paraId="0E6B905B" w14:textId="77777777" w:rsidR="005B54AA" w:rsidRPr="005825EC" w:rsidRDefault="005B54AA" w:rsidP="007F2EF6">
      <w:pPr>
        <w:pStyle w:val="Outlinearabic"/>
        <w:ind w:left="1440" w:hanging="720"/>
        <w:jc w:val="both"/>
        <w:rPr>
          <w:sz w:val="22"/>
          <w:szCs w:val="24"/>
        </w:rPr>
      </w:pPr>
    </w:p>
    <w:p w14:paraId="4F8DAA21" w14:textId="77777777" w:rsidR="005B54AA" w:rsidRPr="005825EC" w:rsidRDefault="005B54AA" w:rsidP="007F2EF6">
      <w:pPr>
        <w:pStyle w:val="Outlinearabic"/>
        <w:ind w:left="1440" w:hanging="720"/>
        <w:jc w:val="both"/>
        <w:rPr>
          <w:sz w:val="22"/>
          <w:szCs w:val="24"/>
        </w:rPr>
      </w:pPr>
      <w:r w:rsidRPr="005825EC">
        <w:rPr>
          <w:sz w:val="22"/>
          <w:szCs w:val="24"/>
        </w:rPr>
        <w:t>3.</w:t>
      </w:r>
      <w:r w:rsidRPr="005825EC">
        <w:rPr>
          <w:sz w:val="22"/>
          <w:szCs w:val="24"/>
        </w:rPr>
        <w:tab/>
        <w:t xml:space="preserve">Withdrawals made in any other manner, regardless of whether oral or written, will not be considered and, if received, will not be accepted as valid.  </w:t>
      </w:r>
    </w:p>
    <w:p w14:paraId="08C4A13D" w14:textId="77777777" w:rsidR="005B54AA" w:rsidRPr="005825EC" w:rsidRDefault="005B54AA" w:rsidP="007F2EF6">
      <w:pPr>
        <w:pStyle w:val="Outlinearabic"/>
        <w:ind w:left="1440" w:hanging="720"/>
        <w:jc w:val="both"/>
        <w:rPr>
          <w:sz w:val="22"/>
          <w:szCs w:val="24"/>
        </w:rPr>
      </w:pPr>
    </w:p>
    <w:p w14:paraId="7A6A4E30" w14:textId="77777777" w:rsidR="005B54AA" w:rsidRPr="005825EC" w:rsidRDefault="005B54AA" w:rsidP="007F2EF6">
      <w:pPr>
        <w:pStyle w:val="Outlinearabic"/>
        <w:ind w:left="1440" w:hanging="720"/>
        <w:jc w:val="both"/>
        <w:rPr>
          <w:sz w:val="22"/>
          <w:szCs w:val="24"/>
        </w:rPr>
      </w:pPr>
      <w:r w:rsidRPr="005825EC">
        <w:rPr>
          <w:sz w:val="22"/>
          <w:szCs w:val="24"/>
        </w:rPr>
        <w:t>4.</w:t>
      </w:r>
      <w:r w:rsidRPr="005825EC">
        <w:rPr>
          <w:sz w:val="22"/>
          <w:szCs w:val="24"/>
        </w:rPr>
        <w:tab/>
        <w:t>Proposals cannot be withdrawn after the Proposal due date and time specified in the RFP.</w:t>
      </w:r>
    </w:p>
    <w:p w14:paraId="5B468E02" w14:textId="77777777" w:rsidR="005B54AA" w:rsidRPr="005825EC" w:rsidRDefault="005B54AA" w:rsidP="007F2EF6">
      <w:pPr>
        <w:pStyle w:val="Outlinearabic"/>
        <w:jc w:val="both"/>
        <w:rPr>
          <w:sz w:val="22"/>
          <w:szCs w:val="24"/>
        </w:rPr>
      </w:pPr>
    </w:p>
    <w:p w14:paraId="3CC2C542"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szCs w:val="24"/>
        </w:rPr>
        <w:t>F.</w:t>
      </w:r>
      <w:r w:rsidRPr="005825EC">
        <w:rPr>
          <w:rFonts w:ascii="Times New Roman" w:hAnsi="Times New Roman"/>
          <w:sz w:val="22"/>
          <w:szCs w:val="24"/>
        </w:rPr>
        <w:tab/>
        <w:t>Evaluation Process</w:t>
      </w:r>
    </w:p>
    <w:p w14:paraId="17164959" w14:textId="77777777" w:rsidR="005B54AA" w:rsidRPr="005825EC" w:rsidRDefault="005B54AA" w:rsidP="007F2EF6">
      <w:pPr>
        <w:pStyle w:val="Outlinearabic"/>
        <w:keepNext/>
        <w:ind w:left="0" w:firstLine="0"/>
        <w:jc w:val="both"/>
        <w:rPr>
          <w:sz w:val="22"/>
          <w:szCs w:val="24"/>
        </w:rPr>
      </w:pPr>
    </w:p>
    <w:p w14:paraId="4D08A30A" w14:textId="77777777" w:rsidR="005B54AA" w:rsidRPr="005825EC" w:rsidRDefault="005B54AA" w:rsidP="007F2EF6">
      <w:pPr>
        <w:pStyle w:val="Outlinearabic"/>
        <w:numPr>
          <w:ilvl w:val="0"/>
          <w:numId w:val="11"/>
        </w:numPr>
        <w:ind w:left="1440" w:hanging="720"/>
        <w:jc w:val="both"/>
        <w:rPr>
          <w:sz w:val="22"/>
          <w:szCs w:val="24"/>
        </w:rPr>
      </w:pPr>
      <w:r w:rsidRPr="005825EC">
        <w:rPr>
          <w:sz w:val="22"/>
          <w:szCs w:val="24"/>
        </w:rPr>
        <w:t>In accordance with the provisions of the RFP, an evaluation will be made of all Proposals rightfully received to determine if they are complete with regard to the materials required for submission by the RFP and to determine if they otherwise comply with the requirements established in the RFP.</w:t>
      </w:r>
    </w:p>
    <w:p w14:paraId="5F6389F4" w14:textId="77777777" w:rsidR="005B54AA" w:rsidRPr="005825EC" w:rsidRDefault="005B54AA" w:rsidP="007F2EF6">
      <w:pPr>
        <w:ind w:left="1440" w:hanging="720"/>
        <w:jc w:val="both"/>
        <w:rPr>
          <w:sz w:val="22"/>
        </w:rPr>
      </w:pPr>
    </w:p>
    <w:p w14:paraId="08B02EE2" w14:textId="77777777" w:rsidR="005B54AA" w:rsidRPr="005825EC" w:rsidRDefault="005B54AA" w:rsidP="007F2EF6">
      <w:pPr>
        <w:pStyle w:val="Outlinearabic"/>
        <w:numPr>
          <w:ilvl w:val="0"/>
          <w:numId w:val="11"/>
        </w:numPr>
        <w:ind w:left="1440" w:hanging="720"/>
        <w:jc w:val="both"/>
        <w:rPr>
          <w:sz w:val="22"/>
          <w:szCs w:val="24"/>
        </w:rPr>
      </w:pPr>
      <w:r w:rsidRPr="005825EC">
        <w:rPr>
          <w:sz w:val="22"/>
          <w:szCs w:val="24"/>
        </w:rPr>
        <w:t xml:space="preserve">If a Proposal submitted is incomplete with regards to the materials required for submission or fails to meet any other material requirement of the RFP, the Proposal will be rejected.  A requirement will be judged to be material to the extent that it is not responsive to or is not in substantial accord with requirements of the RFP.  Material deviations cannot be waived.  </w:t>
      </w:r>
    </w:p>
    <w:p w14:paraId="6A035463" w14:textId="77777777" w:rsidR="00401815" w:rsidRPr="005825EC" w:rsidRDefault="00401815" w:rsidP="007F2EF6">
      <w:pPr>
        <w:pStyle w:val="ListParagraph"/>
        <w:ind w:left="1440" w:hanging="720"/>
        <w:jc w:val="both"/>
        <w:rPr>
          <w:sz w:val="22"/>
        </w:rPr>
      </w:pPr>
    </w:p>
    <w:p w14:paraId="1CC95453" w14:textId="77777777" w:rsidR="00401815" w:rsidRPr="005825EC" w:rsidRDefault="00401815" w:rsidP="007F2EF6">
      <w:pPr>
        <w:pStyle w:val="Outlinearabic"/>
        <w:numPr>
          <w:ilvl w:val="0"/>
          <w:numId w:val="11"/>
        </w:numPr>
        <w:ind w:left="1440" w:hanging="720"/>
        <w:jc w:val="both"/>
        <w:rPr>
          <w:sz w:val="22"/>
          <w:szCs w:val="24"/>
        </w:rPr>
      </w:pPr>
      <w:r w:rsidRPr="005825EC">
        <w:rPr>
          <w:sz w:val="22"/>
          <w:szCs w:val="24"/>
        </w:rPr>
        <w:t xml:space="preserve">The </w:t>
      </w:r>
      <w:r w:rsidR="00581A2F" w:rsidRPr="005825EC">
        <w:rPr>
          <w:sz w:val="22"/>
          <w:szCs w:val="24"/>
        </w:rPr>
        <w:t>Judicial Council</w:t>
      </w:r>
      <w:r w:rsidRPr="005825EC">
        <w:rPr>
          <w:sz w:val="22"/>
          <w:szCs w:val="24"/>
        </w:rPr>
        <w:t xml:space="preserve">, at its sole discretion shall have the right to waive immaterial deviations of Proposals with regards to the materials submitted as well as other immaterial deviations from the requirements of the RFP. </w:t>
      </w:r>
    </w:p>
    <w:p w14:paraId="72B4BF61" w14:textId="77777777" w:rsidR="005B54AA" w:rsidRPr="005825EC" w:rsidRDefault="005B54AA" w:rsidP="007F2EF6">
      <w:pPr>
        <w:pStyle w:val="Outlinearabic"/>
        <w:ind w:left="1440" w:hanging="720"/>
        <w:jc w:val="both"/>
        <w:rPr>
          <w:sz w:val="22"/>
          <w:szCs w:val="24"/>
        </w:rPr>
      </w:pPr>
    </w:p>
    <w:p w14:paraId="1B1ED42B" w14:textId="54E0BDB0" w:rsidR="005B54AA" w:rsidRPr="005825EC" w:rsidRDefault="005B54AA" w:rsidP="007F2EF6">
      <w:pPr>
        <w:pStyle w:val="Outlinearabic"/>
        <w:numPr>
          <w:ilvl w:val="0"/>
          <w:numId w:val="9"/>
        </w:numPr>
        <w:ind w:left="1440" w:hanging="720"/>
        <w:jc w:val="both"/>
        <w:rPr>
          <w:sz w:val="22"/>
        </w:rPr>
      </w:pPr>
      <w:r w:rsidRPr="005825EC">
        <w:rPr>
          <w:sz w:val="22"/>
          <w:szCs w:val="24"/>
        </w:rPr>
        <w:t xml:space="preserve">The </w:t>
      </w:r>
      <w:r w:rsidR="00581A2F" w:rsidRPr="005825EC">
        <w:rPr>
          <w:sz w:val="22"/>
          <w:szCs w:val="24"/>
        </w:rPr>
        <w:t>Judicial Council</w:t>
      </w:r>
      <w:r w:rsidRPr="005825EC">
        <w:rPr>
          <w:sz w:val="22"/>
          <w:szCs w:val="24"/>
        </w:rPr>
        <w:t xml:space="preserve">’s waiver of an immaterial deviation for one prospective </w:t>
      </w:r>
      <w:r w:rsidR="006359AB">
        <w:rPr>
          <w:sz w:val="22"/>
          <w:szCs w:val="24"/>
        </w:rPr>
        <w:t>Firm</w:t>
      </w:r>
      <w:r w:rsidRPr="005825EC">
        <w:rPr>
          <w:sz w:val="22"/>
          <w:szCs w:val="24"/>
        </w:rPr>
        <w:t xml:space="preserve"> shall in no way act to excuse that prospective </w:t>
      </w:r>
      <w:r w:rsidR="006359AB">
        <w:rPr>
          <w:sz w:val="22"/>
          <w:szCs w:val="24"/>
        </w:rPr>
        <w:t>Firm</w:t>
      </w:r>
      <w:r w:rsidRPr="005825EC">
        <w:rPr>
          <w:sz w:val="22"/>
          <w:szCs w:val="24"/>
        </w:rPr>
        <w:t xml:space="preserve"> from material compliance with any other RFP requirement. The </w:t>
      </w:r>
      <w:r w:rsidR="00581A2F" w:rsidRPr="005825EC">
        <w:rPr>
          <w:sz w:val="22"/>
          <w:szCs w:val="24"/>
        </w:rPr>
        <w:t>Judicial Council</w:t>
      </w:r>
      <w:r w:rsidRPr="005825EC">
        <w:rPr>
          <w:sz w:val="22"/>
          <w:szCs w:val="24"/>
        </w:rPr>
        <w:t xml:space="preserve">’s waiver of an immaterial deviation for one prospective </w:t>
      </w:r>
      <w:r w:rsidR="006359AB">
        <w:rPr>
          <w:sz w:val="22"/>
          <w:szCs w:val="24"/>
        </w:rPr>
        <w:t>Firm</w:t>
      </w:r>
      <w:r w:rsidRPr="005825EC">
        <w:rPr>
          <w:sz w:val="22"/>
          <w:szCs w:val="24"/>
        </w:rPr>
        <w:t xml:space="preserve"> shall in no way act to excuse other prospective </w:t>
      </w:r>
      <w:r w:rsidR="006359AB">
        <w:rPr>
          <w:sz w:val="22"/>
          <w:szCs w:val="24"/>
        </w:rPr>
        <w:t>Firm</w:t>
      </w:r>
      <w:r w:rsidRPr="005825EC">
        <w:rPr>
          <w:sz w:val="22"/>
          <w:szCs w:val="24"/>
        </w:rPr>
        <w:t>(s) from material compliance with that same requirement.</w:t>
      </w:r>
    </w:p>
    <w:p w14:paraId="08BE26B4" w14:textId="77777777" w:rsidR="00401815" w:rsidRPr="005825EC" w:rsidRDefault="00401815" w:rsidP="007F2EF6">
      <w:pPr>
        <w:pStyle w:val="Outlinearabic"/>
        <w:ind w:left="1440" w:hanging="720"/>
        <w:jc w:val="both"/>
        <w:rPr>
          <w:sz w:val="22"/>
        </w:rPr>
      </w:pPr>
    </w:p>
    <w:p w14:paraId="01DF79E5" w14:textId="77777777" w:rsidR="005B54AA" w:rsidRPr="005825EC" w:rsidRDefault="005B54AA" w:rsidP="007F2EF6">
      <w:pPr>
        <w:pStyle w:val="Outlinearabic"/>
        <w:numPr>
          <w:ilvl w:val="0"/>
          <w:numId w:val="9"/>
        </w:numPr>
        <w:ind w:left="1440" w:hanging="720"/>
        <w:jc w:val="both"/>
        <w:rPr>
          <w:sz w:val="22"/>
          <w:szCs w:val="24"/>
        </w:rPr>
      </w:pPr>
      <w:r w:rsidRPr="005825EC">
        <w:rPr>
          <w:sz w:val="22"/>
          <w:szCs w:val="24"/>
        </w:rPr>
        <w:t xml:space="preserve">Proposals that make false or misleading statements or contain false or misleading information may be rejected if, in the </w:t>
      </w:r>
      <w:r w:rsidR="00581A2F" w:rsidRPr="005825EC">
        <w:rPr>
          <w:sz w:val="22"/>
          <w:szCs w:val="24"/>
        </w:rPr>
        <w:t>Judicial Council</w:t>
      </w:r>
      <w:r w:rsidRPr="005825EC">
        <w:rPr>
          <w:sz w:val="22"/>
          <w:szCs w:val="24"/>
        </w:rPr>
        <w:t xml:space="preserve">’s sole opinion, the </w:t>
      </w:r>
      <w:r w:rsidR="00581A2F" w:rsidRPr="005825EC">
        <w:rPr>
          <w:sz w:val="22"/>
          <w:szCs w:val="24"/>
        </w:rPr>
        <w:t>Judicial Council</w:t>
      </w:r>
      <w:r w:rsidRPr="005825EC">
        <w:rPr>
          <w:sz w:val="22"/>
          <w:szCs w:val="24"/>
        </w:rPr>
        <w:t xml:space="preserve"> concludes that said statements and/or information were intended to mislead the </w:t>
      </w:r>
      <w:r w:rsidR="00581A2F" w:rsidRPr="005825EC">
        <w:rPr>
          <w:sz w:val="22"/>
          <w:szCs w:val="24"/>
        </w:rPr>
        <w:t>Judicial Council</w:t>
      </w:r>
      <w:r w:rsidRPr="005825EC">
        <w:rPr>
          <w:sz w:val="22"/>
          <w:szCs w:val="24"/>
        </w:rPr>
        <w:t>.</w:t>
      </w:r>
    </w:p>
    <w:p w14:paraId="75540A00" w14:textId="77777777" w:rsidR="005B54AA" w:rsidRPr="005825EC" w:rsidRDefault="005B54AA" w:rsidP="007F2EF6">
      <w:pPr>
        <w:ind w:left="1440" w:hanging="720"/>
        <w:jc w:val="both"/>
        <w:rPr>
          <w:sz w:val="22"/>
        </w:rPr>
      </w:pPr>
    </w:p>
    <w:p w14:paraId="34108A9A" w14:textId="5EE07253" w:rsidR="005B54AA" w:rsidRPr="005825EC" w:rsidRDefault="00CC6678" w:rsidP="007F2EF6">
      <w:pPr>
        <w:pStyle w:val="Outlinearabic"/>
        <w:numPr>
          <w:ilvl w:val="0"/>
          <w:numId w:val="9"/>
        </w:numPr>
        <w:ind w:left="1440" w:hanging="720"/>
        <w:jc w:val="both"/>
        <w:rPr>
          <w:sz w:val="22"/>
          <w:szCs w:val="24"/>
        </w:rPr>
      </w:pPr>
      <w:r w:rsidRPr="007F629B">
        <w:rPr>
          <w:sz w:val="22"/>
          <w:szCs w:val="24"/>
        </w:rPr>
        <w:t xml:space="preserve">During the evaluation of the Proposals, the Judicial Council has the right to require a prospective </w:t>
      </w:r>
      <w:r w:rsidR="006359AB">
        <w:rPr>
          <w:sz w:val="22"/>
          <w:szCs w:val="24"/>
        </w:rPr>
        <w:t>Firm</w:t>
      </w:r>
      <w:r w:rsidRPr="007F629B">
        <w:rPr>
          <w:sz w:val="22"/>
          <w:szCs w:val="24"/>
        </w:rPr>
        <w:t xml:space="preserve">'s representatives to answer questions with regard to the Proposal submitted.  Failure of a prospective </w:t>
      </w:r>
      <w:r w:rsidR="006359AB">
        <w:rPr>
          <w:sz w:val="22"/>
          <w:szCs w:val="24"/>
        </w:rPr>
        <w:t>Firm</w:t>
      </w:r>
      <w:r w:rsidRPr="007F629B">
        <w:rPr>
          <w:sz w:val="22"/>
          <w:szCs w:val="24"/>
        </w:rPr>
        <w:t xml:space="preserve"> to demonstrate that the claims made in its Proposal are </w:t>
      </w:r>
      <w:r>
        <w:rPr>
          <w:sz w:val="22"/>
          <w:szCs w:val="24"/>
        </w:rPr>
        <w:t>factually accurate</w:t>
      </w:r>
      <w:r w:rsidRPr="007F629B">
        <w:rPr>
          <w:sz w:val="22"/>
          <w:szCs w:val="24"/>
        </w:rPr>
        <w:t xml:space="preserve"> may be sufficient cause for deeming a Proposal to be materially in non-compliance with the requirements of the RFP.</w:t>
      </w:r>
    </w:p>
    <w:p w14:paraId="79A21660" w14:textId="77777777" w:rsidR="005B54AA" w:rsidRPr="005825EC" w:rsidRDefault="005B54AA" w:rsidP="007F2EF6">
      <w:pPr>
        <w:ind w:left="1620" w:hanging="450"/>
        <w:jc w:val="both"/>
        <w:rPr>
          <w:sz w:val="22"/>
          <w:u w:val="single"/>
        </w:rPr>
      </w:pPr>
    </w:p>
    <w:p w14:paraId="5A41584F"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szCs w:val="24"/>
        </w:rPr>
        <w:t>G.</w:t>
      </w:r>
      <w:r w:rsidRPr="005825EC">
        <w:rPr>
          <w:rFonts w:ascii="Times New Roman" w:hAnsi="Times New Roman"/>
          <w:sz w:val="22"/>
          <w:szCs w:val="24"/>
        </w:rPr>
        <w:tab/>
        <w:t>Proposals: Rejection, Negotiation, Selection Rights</w:t>
      </w:r>
    </w:p>
    <w:p w14:paraId="17E5BD39" w14:textId="77777777" w:rsidR="005B54AA" w:rsidRPr="005825EC" w:rsidRDefault="005B54AA" w:rsidP="007F2EF6">
      <w:pPr>
        <w:keepNext/>
        <w:jc w:val="both"/>
        <w:rPr>
          <w:sz w:val="22"/>
        </w:rPr>
      </w:pPr>
    </w:p>
    <w:p w14:paraId="6398E41C" w14:textId="77777777" w:rsidR="005B54AA" w:rsidRPr="005825EC" w:rsidRDefault="005B54AA" w:rsidP="007F2EF6">
      <w:pPr>
        <w:pStyle w:val="Outlinearabic"/>
        <w:ind w:left="1440" w:hanging="720"/>
        <w:jc w:val="both"/>
        <w:rPr>
          <w:sz w:val="22"/>
          <w:szCs w:val="24"/>
        </w:rPr>
      </w:pPr>
      <w:r w:rsidRPr="005825EC">
        <w:rPr>
          <w:sz w:val="22"/>
          <w:szCs w:val="24"/>
        </w:rPr>
        <w:t>1.</w:t>
      </w:r>
      <w:r w:rsidRPr="005825EC">
        <w:rPr>
          <w:sz w:val="22"/>
          <w:szCs w:val="24"/>
        </w:rPr>
        <w:tab/>
        <w:t xml:space="preserve">In accordance with the provisions of the RFP, the </w:t>
      </w:r>
      <w:r w:rsidR="00581A2F" w:rsidRPr="005825EC">
        <w:rPr>
          <w:sz w:val="22"/>
          <w:szCs w:val="24"/>
        </w:rPr>
        <w:t>Judicial Council</w:t>
      </w:r>
      <w:r w:rsidRPr="005825EC">
        <w:rPr>
          <w:sz w:val="22"/>
          <w:szCs w:val="24"/>
        </w:rPr>
        <w:t xml:space="preserve"> may reject any or all Proposals.</w:t>
      </w:r>
    </w:p>
    <w:p w14:paraId="7B73ED0C" w14:textId="77777777" w:rsidR="005B54AA" w:rsidRPr="005825EC" w:rsidRDefault="005B54AA" w:rsidP="007F2EF6">
      <w:pPr>
        <w:pStyle w:val="Outlinearabic"/>
        <w:ind w:left="1440" w:hanging="720"/>
        <w:jc w:val="both"/>
        <w:rPr>
          <w:sz w:val="22"/>
          <w:szCs w:val="24"/>
        </w:rPr>
      </w:pPr>
    </w:p>
    <w:p w14:paraId="2959CE43" w14:textId="638EC047" w:rsidR="005B54AA" w:rsidRPr="005825EC" w:rsidRDefault="005B54AA" w:rsidP="007F2EF6">
      <w:pPr>
        <w:pStyle w:val="Outlinearabic"/>
        <w:ind w:left="1440" w:hanging="720"/>
        <w:jc w:val="both"/>
        <w:rPr>
          <w:sz w:val="22"/>
          <w:szCs w:val="24"/>
        </w:rPr>
      </w:pPr>
      <w:r w:rsidRPr="005825EC">
        <w:rPr>
          <w:sz w:val="22"/>
          <w:szCs w:val="24"/>
        </w:rPr>
        <w:lastRenderedPageBreak/>
        <w:t>2.</w:t>
      </w:r>
      <w:r w:rsidRPr="005825EC">
        <w:rPr>
          <w:sz w:val="22"/>
          <w:szCs w:val="24"/>
        </w:rPr>
        <w:tab/>
        <w:t xml:space="preserve">The </w:t>
      </w:r>
      <w:r w:rsidR="00581A2F" w:rsidRPr="005825EC">
        <w:rPr>
          <w:sz w:val="22"/>
          <w:szCs w:val="24"/>
        </w:rPr>
        <w:t>Judicial Council</w:t>
      </w:r>
      <w:r w:rsidRPr="005825EC">
        <w:rPr>
          <w:sz w:val="22"/>
          <w:szCs w:val="24"/>
        </w:rPr>
        <w:t xml:space="preserve"> reserves the right to negotiate the content of the Proposal proposed with individual prospective </w:t>
      </w:r>
      <w:r w:rsidR="006359AB">
        <w:rPr>
          <w:sz w:val="22"/>
          <w:szCs w:val="24"/>
        </w:rPr>
        <w:t>Firm</w:t>
      </w:r>
      <w:r w:rsidRPr="005825EC">
        <w:rPr>
          <w:sz w:val="22"/>
          <w:szCs w:val="24"/>
        </w:rPr>
        <w:t xml:space="preserve">s if it is deemed in the </w:t>
      </w:r>
      <w:r w:rsidR="00581A2F" w:rsidRPr="005825EC">
        <w:rPr>
          <w:sz w:val="22"/>
          <w:szCs w:val="24"/>
        </w:rPr>
        <w:t>Judicial Council</w:t>
      </w:r>
      <w:r w:rsidRPr="005825EC">
        <w:rPr>
          <w:sz w:val="22"/>
          <w:szCs w:val="24"/>
        </w:rPr>
        <w:t xml:space="preserve">’s best interest.  </w:t>
      </w:r>
    </w:p>
    <w:p w14:paraId="754A9F34" w14:textId="77777777" w:rsidR="005B54AA" w:rsidRPr="005825EC" w:rsidRDefault="005B54AA" w:rsidP="007F2EF6">
      <w:pPr>
        <w:pStyle w:val="Outlinearabic"/>
        <w:ind w:left="1440" w:hanging="720"/>
        <w:jc w:val="both"/>
        <w:rPr>
          <w:sz w:val="22"/>
          <w:szCs w:val="24"/>
        </w:rPr>
      </w:pPr>
    </w:p>
    <w:p w14:paraId="4ACA76F1" w14:textId="77777777" w:rsidR="005B54AA" w:rsidRPr="005825EC" w:rsidRDefault="005B54AA" w:rsidP="007F2EF6">
      <w:pPr>
        <w:pStyle w:val="Outlinearabic"/>
        <w:ind w:left="1440" w:hanging="720"/>
        <w:jc w:val="both"/>
        <w:rPr>
          <w:sz w:val="22"/>
          <w:szCs w:val="24"/>
        </w:rPr>
      </w:pPr>
      <w:r w:rsidRPr="005825EC">
        <w:rPr>
          <w:sz w:val="22"/>
          <w:szCs w:val="24"/>
        </w:rPr>
        <w:t>3.</w:t>
      </w:r>
      <w:r w:rsidRPr="005825EC">
        <w:rPr>
          <w:sz w:val="22"/>
          <w:szCs w:val="24"/>
        </w:rPr>
        <w:tab/>
        <w:t xml:space="preserve">The </w:t>
      </w:r>
      <w:r w:rsidR="00581A2F" w:rsidRPr="005825EC">
        <w:rPr>
          <w:sz w:val="22"/>
          <w:szCs w:val="24"/>
        </w:rPr>
        <w:t>Judicial Council</w:t>
      </w:r>
      <w:r w:rsidRPr="005825EC">
        <w:rPr>
          <w:sz w:val="22"/>
          <w:szCs w:val="24"/>
        </w:rPr>
        <w:t xml:space="preserve"> reserves the right to make no selection if</w:t>
      </w:r>
      <w:r w:rsidR="00401815" w:rsidRPr="005825EC">
        <w:rPr>
          <w:sz w:val="22"/>
          <w:szCs w:val="24"/>
        </w:rPr>
        <w:t xml:space="preserve">, at the </w:t>
      </w:r>
      <w:r w:rsidR="00581A2F" w:rsidRPr="005825EC">
        <w:rPr>
          <w:sz w:val="22"/>
          <w:szCs w:val="24"/>
        </w:rPr>
        <w:t>Judicial Council</w:t>
      </w:r>
      <w:r w:rsidR="00401815" w:rsidRPr="005825EC">
        <w:rPr>
          <w:sz w:val="22"/>
          <w:szCs w:val="24"/>
        </w:rPr>
        <w:t>’s sole discretion,</w:t>
      </w:r>
      <w:r w:rsidRPr="005825EC">
        <w:rPr>
          <w:sz w:val="22"/>
          <w:szCs w:val="24"/>
        </w:rPr>
        <w:t xml:space="preserve"> Proposals are deemed to be outside the fiscal constraints of, or against the best interest of, the State of California.</w:t>
      </w:r>
    </w:p>
    <w:p w14:paraId="5441C880" w14:textId="77777777" w:rsidR="005B54AA" w:rsidRPr="005825EC" w:rsidRDefault="005B54AA" w:rsidP="007F2EF6">
      <w:pPr>
        <w:jc w:val="both"/>
        <w:rPr>
          <w:sz w:val="22"/>
        </w:rPr>
      </w:pPr>
    </w:p>
    <w:p w14:paraId="7AB5C53E"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szCs w:val="24"/>
        </w:rPr>
        <w:t>H.</w:t>
      </w:r>
      <w:r w:rsidRPr="005825EC">
        <w:rPr>
          <w:rFonts w:ascii="Times New Roman" w:hAnsi="Times New Roman"/>
          <w:sz w:val="22"/>
          <w:szCs w:val="24"/>
        </w:rPr>
        <w:tab/>
        <w:t>Award of Contract</w:t>
      </w:r>
    </w:p>
    <w:p w14:paraId="2A5CC732" w14:textId="77777777" w:rsidR="005B54AA" w:rsidRPr="005825EC" w:rsidRDefault="005B54AA" w:rsidP="00102D45">
      <w:pPr>
        <w:jc w:val="both"/>
        <w:rPr>
          <w:sz w:val="22"/>
        </w:rPr>
      </w:pPr>
    </w:p>
    <w:p w14:paraId="4452A3C1" w14:textId="77777777" w:rsidR="005B54AA" w:rsidRPr="005825EC" w:rsidRDefault="005B54AA" w:rsidP="00102D45">
      <w:pPr>
        <w:pStyle w:val="Outlinearabic"/>
        <w:numPr>
          <w:ilvl w:val="0"/>
          <w:numId w:val="7"/>
        </w:numPr>
        <w:ind w:left="1440" w:hanging="720"/>
        <w:jc w:val="both"/>
        <w:rPr>
          <w:sz w:val="22"/>
          <w:szCs w:val="24"/>
        </w:rPr>
      </w:pPr>
      <w:r w:rsidRPr="005825EC">
        <w:rPr>
          <w:sz w:val="22"/>
          <w:szCs w:val="24"/>
        </w:rPr>
        <w:t xml:space="preserve">Award of contract, if made, will be in accordance with the provisions of the RFP except to the degree that any immaterial deviation(s) have been waived by the </w:t>
      </w:r>
      <w:r w:rsidR="00581A2F" w:rsidRPr="005825EC">
        <w:rPr>
          <w:sz w:val="22"/>
          <w:szCs w:val="24"/>
        </w:rPr>
        <w:t>Judicial Council</w:t>
      </w:r>
      <w:r w:rsidRPr="005825EC">
        <w:rPr>
          <w:sz w:val="22"/>
          <w:szCs w:val="24"/>
        </w:rPr>
        <w:t>.</w:t>
      </w:r>
    </w:p>
    <w:p w14:paraId="3160EDBE" w14:textId="77777777" w:rsidR="005B54AA" w:rsidRPr="005825EC" w:rsidRDefault="005B54AA" w:rsidP="00102D45">
      <w:pPr>
        <w:pStyle w:val="Outlinearabic"/>
        <w:ind w:left="1440" w:hanging="720"/>
        <w:jc w:val="both"/>
        <w:rPr>
          <w:sz w:val="22"/>
          <w:szCs w:val="24"/>
        </w:rPr>
      </w:pPr>
    </w:p>
    <w:p w14:paraId="6E8D6890" w14:textId="77777777" w:rsidR="005B54AA" w:rsidRPr="005825EC" w:rsidRDefault="005B54AA" w:rsidP="00102D45">
      <w:pPr>
        <w:pStyle w:val="Outlinearabic"/>
        <w:numPr>
          <w:ilvl w:val="0"/>
          <w:numId w:val="7"/>
        </w:numPr>
        <w:ind w:left="1440" w:hanging="720"/>
        <w:jc w:val="both"/>
        <w:rPr>
          <w:sz w:val="22"/>
        </w:rPr>
      </w:pPr>
      <w:r w:rsidRPr="005825EC">
        <w:rPr>
          <w:sz w:val="22"/>
          <w:szCs w:val="24"/>
        </w:rPr>
        <w:t>The actual execution of contracts is subject to availability of the funds necessary to pay for the good</w:t>
      </w:r>
      <w:r w:rsidR="006C117E" w:rsidRPr="005825EC">
        <w:rPr>
          <w:sz w:val="22"/>
          <w:szCs w:val="24"/>
        </w:rPr>
        <w:t>s</w:t>
      </w:r>
      <w:r w:rsidRPr="005825EC">
        <w:rPr>
          <w:sz w:val="22"/>
          <w:szCs w:val="24"/>
        </w:rPr>
        <w:t xml:space="preserve"> and services by the State of California through its budgeting and appropriations methods. The </w:t>
      </w:r>
      <w:r w:rsidR="00581A2F" w:rsidRPr="005825EC">
        <w:rPr>
          <w:sz w:val="22"/>
          <w:szCs w:val="24"/>
        </w:rPr>
        <w:t>Judicial Council</w:t>
      </w:r>
      <w:r w:rsidRPr="005825EC">
        <w:rPr>
          <w:sz w:val="22"/>
          <w:szCs w:val="24"/>
        </w:rPr>
        <w:t xml:space="preserve"> makes no guarantee of funding through its solicitation for goods and/or services via </w:t>
      </w:r>
      <w:r w:rsidR="00EF71A3" w:rsidRPr="005825EC">
        <w:rPr>
          <w:sz w:val="22"/>
          <w:szCs w:val="24"/>
        </w:rPr>
        <w:t xml:space="preserve">this </w:t>
      </w:r>
      <w:r w:rsidRPr="005825EC">
        <w:rPr>
          <w:sz w:val="22"/>
          <w:szCs w:val="24"/>
        </w:rPr>
        <w:t xml:space="preserve">RFP.  </w:t>
      </w:r>
    </w:p>
    <w:p w14:paraId="41F154A6" w14:textId="77777777" w:rsidR="005B54AA" w:rsidRPr="005825EC" w:rsidRDefault="005B54AA" w:rsidP="00102D45">
      <w:pPr>
        <w:jc w:val="both"/>
        <w:rPr>
          <w:sz w:val="22"/>
          <w:u w:val="single"/>
        </w:rPr>
      </w:pPr>
    </w:p>
    <w:p w14:paraId="6249335A"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szCs w:val="24"/>
        </w:rPr>
        <w:t>I.</w:t>
      </w:r>
      <w:r w:rsidRPr="005825EC">
        <w:rPr>
          <w:rFonts w:ascii="Times New Roman" w:hAnsi="Times New Roman"/>
          <w:sz w:val="22"/>
          <w:szCs w:val="24"/>
        </w:rPr>
        <w:tab/>
        <w:t xml:space="preserve">Execution of </w:t>
      </w:r>
      <w:r w:rsidR="009B399C" w:rsidRPr="005825EC">
        <w:rPr>
          <w:rFonts w:ascii="Times New Roman" w:hAnsi="Times New Roman"/>
          <w:sz w:val="22"/>
          <w:szCs w:val="24"/>
        </w:rPr>
        <w:t>Contracts</w:t>
      </w:r>
    </w:p>
    <w:p w14:paraId="2D43F5BD" w14:textId="77777777" w:rsidR="005B54AA" w:rsidRPr="005825EC" w:rsidRDefault="005B54AA" w:rsidP="00102D45">
      <w:pPr>
        <w:jc w:val="both"/>
        <w:rPr>
          <w:sz w:val="22"/>
        </w:rPr>
      </w:pPr>
    </w:p>
    <w:p w14:paraId="263ED713" w14:textId="77777777" w:rsidR="00CC6678" w:rsidRPr="007F629B" w:rsidRDefault="005B54AA" w:rsidP="00CC6678">
      <w:pPr>
        <w:pStyle w:val="Outlinearabic"/>
        <w:ind w:left="1440" w:hanging="720"/>
        <w:jc w:val="both"/>
        <w:rPr>
          <w:sz w:val="22"/>
          <w:szCs w:val="24"/>
        </w:rPr>
      </w:pPr>
      <w:r w:rsidRPr="005825EC">
        <w:rPr>
          <w:sz w:val="22"/>
          <w:szCs w:val="24"/>
        </w:rPr>
        <w:t>1.</w:t>
      </w:r>
      <w:r w:rsidRPr="005825EC">
        <w:rPr>
          <w:sz w:val="22"/>
          <w:szCs w:val="24"/>
        </w:rPr>
        <w:tab/>
      </w:r>
      <w:r w:rsidR="00CC6678" w:rsidRPr="007F629B">
        <w:rPr>
          <w:sz w:val="22"/>
          <w:szCs w:val="24"/>
        </w:rPr>
        <w:t xml:space="preserve">The Judicial Council will make a reasonable effort to execute a contract for the goods and/or services solicited in the RFP within the time specified in the RFP or, if no time has been specified in the RFP, within thirty (30) calendar days following the date of publication of award. </w:t>
      </w:r>
    </w:p>
    <w:p w14:paraId="13BA3D21" w14:textId="53CDB816" w:rsidR="005B54AA" w:rsidRPr="005825EC" w:rsidRDefault="005B54AA" w:rsidP="00CC6678">
      <w:pPr>
        <w:pStyle w:val="Outlinearabic"/>
        <w:ind w:left="1440" w:hanging="720"/>
        <w:jc w:val="both"/>
        <w:rPr>
          <w:sz w:val="22"/>
        </w:rPr>
      </w:pPr>
    </w:p>
    <w:p w14:paraId="6AC7C8C4" w14:textId="39A39ADE" w:rsidR="005B54AA" w:rsidRPr="005825EC" w:rsidRDefault="005B54AA" w:rsidP="007F2EF6">
      <w:pPr>
        <w:pStyle w:val="Outlinearabic"/>
        <w:ind w:left="1440" w:hanging="720"/>
        <w:jc w:val="both"/>
        <w:rPr>
          <w:sz w:val="22"/>
          <w:szCs w:val="24"/>
        </w:rPr>
      </w:pPr>
      <w:r w:rsidRPr="005825EC">
        <w:rPr>
          <w:sz w:val="22"/>
          <w:szCs w:val="24"/>
        </w:rPr>
        <w:t>2.</w:t>
      </w:r>
      <w:r w:rsidRPr="005825EC">
        <w:rPr>
          <w:sz w:val="22"/>
          <w:szCs w:val="24"/>
        </w:rPr>
        <w:tab/>
      </w:r>
      <w:bookmarkStart w:id="0" w:name="_Hlk133402559"/>
      <w:bookmarkStart w:id="1" w:name="_Hlk133402532"/>
      <w:r w:rsidRPr="005825EC">
        <w:rPr>
          <w:sz w:val="22"/>
          <w:szCs w:val="24"/>
        </w:rPr>
        <w:t xml:space="preserve">By submitting a Proposal, a prospective </w:t>
      </w:r>
      <w:r w:rsidR="006359AB">
        <w:rPr>
          <w:sz w:val="22"/>
          <w:szCs w:val="24"/>
        </w:rPr>
        <w:t>Firm</w:t>
      </w:r>
      <w:r w:rsidRPr="005825EC">
        <w:rPr>
          <w:sz w:val="22"/>
          <w:szCs w:val="24"/>
        </w:rPr>
        <w:t xml:space="preserve"> consents to the use of the form of </w:t>
      </w:r>
      <w:r w:rsidR="00EF71A3" w:rsidRPr="005825EC">
        <w:rPr>
          <w:sz w:val="22"/>
          <w:szCs w:val="24"/>
        </w:rPr>
        <w:t xml:space="preserve">agreement </w:t>
      </w:r>
      <w:r w:rsidRPr="005825EC">
        <w:rPr>
          <w:sz w:val="22"/>
          <w:szCs w:val="24"/>
        </w:rPr>
        <w:t>posted with the RFP rather than its own contract form.</w:t>
      </w:r>
      <w:r w:rsidR="00F10D21">
        <w:rPr>
          <w:sz w:val="22"/>
          <w:szCs w:val="24"/>
        </w:rPr>
        <w:t xml:space="preserve">  </w:t>
      </w:r>
      <w:r w:rsidRPr="005825EC">
        <w:rPr>
          <w:sz w:val="22"/>
          <w:szCs w:val="24"/>
        </w:rPr>
        <w:t xml:space="preserve">  </w:t>
      </w:r>
      <w:r w:rsidR="00F5456E" w:rsidRPr="005825EC">
        <w:rPr>
          <w:b/>
          <w:sz w:val="22"/>
          <w:u w:val="single"/>
        </w:rPr>
        <w:t>PLEASE NOTE</w:t>
      </w:r>
      <w:r w:rsidR="00F5456E" w:rsidRPr="005825EC">
        <w:rPr>
          <w:sz w:val="22"/>
        </w:rPr>
        <w:t xml:space="preserve">: </w:t>
      </w:r>
      <w:r w:rsidR="00F6352A" w:rsidRPr="00BA557D">
        <w:rPr>
          <w:sz w:val="22"/>
        </w:rPr>
        <w:t xml:space="preserve">The </w:t>
      </w:r>
      <w:r w:rsidR="00F6352A" w:rsidRPr="00191084">
        <w:rPr>
          <w:sz w:val="22"/>
        </w:rPr>
        <w:t xml:space="preserve">Judicial Council </w:t>
      </w:r>
      <w:r w:rsidR="00F6352A" w:rsidRPr="004C1460">
        <w:rPr>
          <w:bCs/>
          <w:sz w:val="22"/>
        </w:rPr>
        <w:t>will</w:t>
      </w:r>
      <w:r w:rsidR="00F6352A">
        <w:rPr>
          <w:b/>
          <w:sz w:val="22"/>
        </w:rPr>
        <w:t xml:space="preserve"> not </w:t>
      </w:r>
      <w:r w:rsidR="00F6352A" w:rsidRPr="004C1460">
        <w:rPr>
          <w:bCs/>
          <w:sz w:val="22"/>
        </w:rPr>
        <w:t>entertain</w:t>
      </w:r>
      <w:r w:rsidR="00F6352A" w:rsidRPr="00191084">
        <w:rPr>
          <w:sz w:val="22"/>
        </w:rPr>
        <w:t xml:space="preserve"> any proposed changes or </w:t>
      </w:r>
      <w:r w:rsidR="00F6352A">
        <w:rPr>
          <w:sz w:val="22"/>
        </w:rPr>
        <w:t xml:space="preserve">requested </w:t>
      </w:r>
      <w:r w:rsidR="00F6352A" w:rsidRPr="00191084">
        <w:rPr>
          <w:sz w:val="22"/>
        </w:rPr>
        <w:t>modifications to the</w:t>
      </w:r>
      <w:r w:rsidR="00BE3899">
        <w:rPr>
          <w:sz w:val="22"/>
        </w:rPr>
        <w:t xml:space="preserve"> </w:t>
      </w:r>
      <w:r w:rsidR="00F6352A" w:rsidRPr="00191084">
        <w:rPr>
          <w:sz w:val="22"/>
        </w:rPr>
        <w:t>Agreement.</w:t>
      </w:r>
      <w:r w:rsidR="00F6352A" w:rsidRPr="005825EC">
        <w:rPr>
          <w:sz w:val="22"/>
        </w:rPr>
        <w:t xml:space="preserve">  </w:t>
      </w:r>
      <w:r w:rsidR="00F6352A" w:rsidRPr="00BA557D">
        <w:rPr>
          <w:sz w:val="22"/>
        </w:rPr>
        <w:t xml:space="preserve">In the event that a </w:t>
      </w:r>
      <w:r w:rsidR="006359AB">
        <w:rPr>
          <w:sz w:val="22"/>
        </w:rPr>
        <w:t>Firm</w:t>
      </w:r>
      <w:r w:rsidR="00F6352A" w:rsidRPr="00BA557D">
        <w:rPr>
          <w:sz w:val="22"/>
        </w:rPr>
        <w:t xml:space="preserve"> is awarded a contract under this RFP and refuses to execute </w:t>
      </w:r>
      <w:r w:rsidR="00F6352A">
        <w:rPr>
          <w:sz w:val="22"/>
        </w:rPr>
        <w:t>the Agreement</w:t>
      </w:r>
      <w:r w:rsidR="00F6352A" w:rsidRPr="00BA557D">
        <w:rPr>
          <w:sz w:val="22"/>
        </w:rPr>
        <w:t xml:space="preserve"> unless or without requested changes or modifications thereto, the Judicial Council may revoke said award to the </w:t>
      </w:r>
      <w:r w:rsidR="006359AB">
        <w:rPr>
          <w:sz w:val="22"/>
        </w:rPr>
        <w:t>Firm</w:t>
      </w:r>
      <w:r w:rsidR="00F6352A">
        <w:rPr>
          <w:sz w:val="22"/>
        </w:rPr>
        <w:t>.</w:t>
      </w:r>
      <w:r w:rsidR="00F5456E" w:rsidRPr="005825EC">
        <w:rPr>
          <w:sz w:val="22"/>
        </w:rPr>
        <w:t xml:space="preserve"> </w:t>
      </w:r>
      <w:r w:rsidR="00E43851" w:rsidRPr="005825EC">
        <w:rPr>
          <w:sz w:val="22"/>
        </w:rPr>
        <w:t xml:space="preserve"> </w:t>
      </w:r>
      <w:r w:rsidR="00E43851" w:rsidRPr="005825EC">
        <w:rPr>
          <w:sz w:val="22"/>
          <w:szCs w:val="24"/>
        </w:rPr>
        <w:t xml:space="preserve">The Judicial Council makes no promises or guarantees that any changes to the form of agreement posted with this RFP will be accepted or that any negotiations thereof will be entertained.  </w:t>
      </w:r>
      <w:r w:rsidRPr="005825EC">
        <w:rPr>
          <w:sz w:val="22"/>
          <w:szCs w:val="24"/>
        </w:rPr>
        <w:t xml:space="preserve">Questions about and major exceptions to the form </w:t>
      </w:r>
      <w:r w:rsidR="00F6352A">
        <w:rPr>
          <w:sz w:val="22"/>
          <w:szCs w:val="24"/>
        </w:rPr>
        <w:t xml:space="preserve">of agreement posted with this RFP </w:t>
      </w:r>
      <w:r w:rsidRPr="005825EC">
        <w:rPr>
          <w:sz w:val="22"/>
          <w:szCs w:val="24"/>
        </w:rPr>
        <w:t xml:space="preserve">should be </w:t>
      </w:r>
      <w:r w:rsidR="00F6352A">
        <w:rPr>
          <w:sz w:val="22"/>
          <w:szCs w:val="24"/>
        </w:rPr>
        <w:t xml:space="preserve">raised to the Judicial Council’s attention and </w:t>
      </w:r>
      <w:r w:rsidRPr="005825EC">
        <w:rPr>
          <w:sz w:val="22"/>
          <w:szCs w:val="24"/>
        </w:rPr>
        <w:t xml:space="preserve">submitted as </w:t>
      </w:r>
      <w:r w:rsidR="00F6352A">
        <w:rPr>
          <w:sz w:val="22"/>
          <w:szCs w:val="24"/>
        </w:rPr>
        <w:t xml:space="preserve">written </w:t>
      </w:r>
      <w:r w:rsidRPr="005825EC">
        <w:rPr>
          <w:sz w:val="22"/>
          <w:szCs w:val="24"/>
        </w:rPr>
        <w:t xml:space="preserve">questions in accordance with the provisions for the raising and answering of questions as given in the RFP, not following notification of an award. The </w:t>
      </w:r>
      <w:r w:rsidR="00581A2F" w:rsidRPr="005825EC">
        <w:rPr>
          <w:sz w:val="22"/>
          <w:szCs w:val="24"/>
        </w:rPr>
        <w:t>Judicial Council</w:t>
      </w:r>
      <w:r w:rsidRPr="005825EC">
        <w:rPr>
          <w:sz w:val="22"/>
          <w:szCs w:val="24"/>
        </w:rPr>
        <w:t xml:space="preserve"> will make reasonable attempts to answer such questions</w:t>
      </w:r>
      <w:r w:rsidR="00EF71A3" w:rsidRPr="005825EC">
        <w:rPr>
          <w:sz w:val="22"/>
          <w:szCs w:val="24"/>
        </w:rPr>
        <w:t xml:space="preserve">; </w:t>
      </w:r>
      <w:r w:rsidRPr="005825EC">
        <w:rPr>
          <w:sz w:val="22"/>
          <w:szCs w:val="24"/>
        </w:rPr>
        <w:t xml:space="preserve">however, </w:t>
      </w:r>
      <w:r w:rsidR="006359AB">
        <w:rPr>
          <w:sz w:val="22"/>
          <w:szCs w:val="24"/>
        </w:rPr>
        <w:t>Firm</w:t>
      </w:r>
      <w:r w:rsidR="00EF71A3" w:rsidRPr="005825EC">
        <w:rPr>
          <w:sz w:val="22"/>
          <w:szCs w:val="24"/>
        </w:rPr>
        <w:t xml:space="preserve">s </w:t>
      </w:r>
      <w:r w:rsidRPr="005825EC">
        <w:rPr>
          <w:sz w:val="22"/>
          <w:szCs w:val="24"/>
        </w:rPr>
        <w:t xml:space="preserve">shall not construe the </w:t>
      </w:r>
      <w:r w:rsidR="00581A2F" w:rsidRPr="005825EC">
        <w:rPr>
          <w:sz w:val="22"/>
          <w:szCs w:val="24"/>
        </w:rPr>
        <w:t>Judicial Council</w:t>
      </w:r>
      <w:r w:rsidRPr="005825EC">
        <w:rPr>
          <w:sz w:val="22"/>
          <w:szCs w:val="24"/>
        </w:rPr>
        <w:t xml:space="preserve">’s responses to questions as the </w:t>
      </w:r>
      <w:r w:rsidR="00581A2F" w:rsidRPr="005825EC">
        <w:rPr>
          <w:sz w:val="22"/>
          <w:szCs w:val="24"/>
        </w:rPr>
        <w:t>Judicial Council</w:t>
      </w:r>
      <w:r w:rsidRPr="005825EC">
        <w:rPr>
          <w:sz w:val="22"/>
          <w:szCs w:val="24"/>
        </w:rPr>
        <w:t xml:space="preserve">’s final position on a question raised, nor rely on the </w:t>
      </w:r>
      <w:r w:rsidR="00581A2F" w:rsidRPr="005825EC">
        <w:rPr>
          <w:sz w:val="22"/>
          <w:szCs w:val="24"/>
        </w:rPr>
        <w:t>Judicial Council</w:t>
      </w:r>
      <w:r w:rsidRPr="005825EC">
        <w:rPr>
          <w:sz w:val="22"/>
          <w:szCs w:val="24"/>
        </w:rPr>
        <w:t>’s answers as a guarantee of a later successful negotiation of terms.</w:t>
      </w:r>
      <w:bookmarkEnd w:id="0"/>
      <w:r w:rsidR="00E43851" w:rsidRPr="005825EC">
        <w:rPr>
          <w:sz w:val="22"/>
          <w:szCs w:val="24"/>
        </w:rPr>
        <w:t xml:space="preserve">   </w:t>
      </w:r>
      <w:r w:rsidRPr="005825EC">
        <w:rPr>
          <w:sz w:val="22"/>
          <w:szCs w:val="24"/>
        </w:rPr>
        <w:t xml:space="preserve"> </w:t>
      </w:r>
    </w:p>
    <w:bookmarkEnd w:id="1"/>
    <w:p w14:paraId="0D6E06BC" w14:textId="77777777" w:rsidR="005B54AA" w:rsidRPr="005825EC" w:rsidRDefault="005B54AA" w:rsidP="007F2EF6">
      <w:pPr>
        <w:jc w:val="both"/>
        <w:rPr>
          <w:sz w:val="22"/>
        </w:rPr>
      </w:pPr>
    </w:p>
    <w:p w14:paraId="510513C4" w14:textId="77777777" w:rsidR="005B54AA" w:rsidRPr="005825EC" w:rsidRDefault="005B54AA" w:rsidP="007B7376">
      <w:pPr>
        <w:pStyle w:val="Heading2"/>
        <w:keepNext/>
        <w:ind w:left="720" w:hanging="720"/>
        <w:jc w:val="both"/>
        <w:rPr>
          <w:rFonts w:ascii="Times New Roman" w:hAnsi="Times New Roman"/>
          <w:sz w:val="22"/>
          <w:szCs w:val="24"/>
        </w:rPr>
      </w:pPr>
      <w:r w:rsidRPr="005825EC">
        <w:rPr>
          <w:rFonts w:ascii="Times New Roman" w:hAnsi="Times New Roman"/>
          <w:sz w:val="22"/>
          <w:szCs w:val="24"/>
        </w:rPr>
        <w:t>J.</w:t>
      </w:r>
      <w:r w:rsidRPr="005825EC">
        <w:rPr>
          <w:rFonts w:ascii="Times New Roman" w:hAnsi="Times New Roman"/>
          <w:sz w:val="22"/>
          <w:szCs w:val="24"/>
        </w:rPr>
        <w:tab/>
        <w:t xml:space="preserve">Protest </w:t>
      </w:r>
      <w:r w:rsidR="009B399C" w:rsidRPr="005825EC">
        <w:rPr>
          <w:rFonts w:ascii="Times New Roman" w:hAnsi="Times New Roman"/>
          <w:sz w:val="22"/>
          <w:szCs w:val="24"/>
        </w:rPr>
        <w:t>Procedure</w:t>
      </w:r>
    </w:p>
    <w:p w14:paraId="4AD42C41" w14:textId="77777777" w:rsidR="005B54AA" w:rsidRPr="005825EC" w:rsidRDefault="005B54AA" w:rsidP="007F2EF6">
      <w:pPr>
        <w:pStyle w:val="Outlinearabic"/>
        <w:jc w:val="both"/>
        <w:rPr>
          <w:sz w:val="22"/>
          <w:szCs w:val="24"/>
        </w:rPr>
      </w:pPr>
    </w:p>
    <w:p w14:paraId="48B2A296" w14:textId="77777777" w:rsidR="005B54AA" w:rsidRPr="005825EC" w:rsidRDefault="005B54AA" w:rsidP="007F2EF6">
      <w:pPr>
        <w:pStyle w:val="Outlinearabic"/>
        <w:numPr>
          <w:ilvl w:val="0"/>
          <w:numId w:val="2"/>
        </w:numPr>
        <w:ind w:left="1440" w:hanging="720"/>
        <w:jc w:val="both"/>
        <w:rPr>
          <w:bCs/>
          <w:sz w:val="22"/>
          <w:szCs w:val="24"/>
        </w:rPr>
      </w:pPr>
      <w:r w:rsidRPr="005825EC">
        <w:rPr>
          <w:bCs/>
          <w:sz w:val="22"/>
          <w:szCs w:val="24"/>
        </w:rPr>
        <w:t xml:space="preserve">All </w:t>
      </w:r>
      <w:r w:rsidRPr="005825EC">
        <w:rPr>
          <w:sz w:val="22"/>
          <w:szCs w:val="24"/>
        </w:rPr>
        <w:t>protests</w:t>
      </w:r>
      <w:r w:rsidRPr="005825EC">
        <w:rPr>
          <w:bCs/>
          <w:sz w:val="22"/>
          <w:szCs w:val="24"/>
        </w:rPr>
        <w:t xml:space="preserve"> are subject to, and shall follow, the process provided below.</w:t>
      </w:r>
    </w:p>
    <w:p w14:paraId="081440B1" w14:textId="77777777" w:rsidR="005B54AA" w:rsidRPr="005825EC" w:rsidRDefault="005B54AA" w:rsidP="007F2EF6">
      <w:pPr>
        <w:pStyle w:val="Outlinearabic"/>
        <w:ind w:left="1440" w:hanging="720"/>
        <w:jc w:val="both"/>
        <w:rPr>
          <w:bCs/>
          <w:sz w:val="22"/>
          <w:szCs w:val="24"/>
        </w:rPr>
      </w:pPr>
    </w:p>
    <w:p w14:paraId="0C0284DF" w14:textId="06628A5B" w:rsidR="005B54AA" w:rsidRPr="005825EC" w:rsidRDefault="005B54AA" w:rsidP="007F2EF6">
      <w:pPr>
        <w:pStyle w:val="Outlinearabic"/>
        <w:numPr>
          <w:ilvl w:val="0"/>
          <w:numId w:val="2"/>
        </w:numPr>
        <w:ind w:left="1440" w:hanging="720"/>
        <w:jc w:val="both"/>
        <w:rPr>
          <w:sz w:val="22"/>
          <w:szCs w:val="24"/>
        </w:rPr>
      </w:pPr>
      <w:r w:rsidRPr="005825EC">
        <w:rPr>
          <w:sz w:val="22"/>
          <w:szCs w:val="24"/>
        </w:rPr>
        <w:t xml:space="preserve">Failure of a prospective </w:t>
      </w:r>
      <w:r w:rsidR="006359AB">
        <w:rPr>
          <w:sz w:val="22"/>
          <w:szCs w:val="24"/>
        </w:rPr>
        <w:t>Firm</w:t>
      </w:r>
      <w:r w:rsidRPr="005825EC">
        <w:rPr>
          <w:sz w:val="22"/>
          <w:szCs w:val="24"/>
        </w:rPr>
        <w:t xml:space="preserve"> to comply with any of the requirements of the protest procedures set forth </w:t>
      </w:r>
      <w:r w:rsidR="006C117E" w:rsidRPr="005825EC">
        <w:rPr>
          <w:sz w:val="22"/>
          <w:szCs w:val="24"/>
        </w:rPr>
        <w:t>here</w:t>
      </w:r>
      <w:r w:rsidRPr="005825EC">
        <w:rPr>
          <w:sz w:val="22"/>
          <w:szCs w:val="24"/>
        </w:rPr>
        <w:t xml:space="preserve">in will render a protest inadequate and will result in rejection of the protest by the </w:t>
      </w:r>
      <w:r w:rsidR="00581A2F" w:rsidRPr="005825EC">
        <w:rPr>
          <w:sz w:val="22"/>
          <w:szCs w:val="24"/>
        </w:rPr>
        <w:t>Judicial Council</w:t>
      </w:r>
      <w:r w:rsidRPr="005825EC">
        <w:rPr>
          <w:sz w:val="22"/>
          <w:szCs w:val="24"/>
        </w:rPr>
        <w:t xml:space="preserve">. Such failure and subsequent rejection shall act to further forfeit the right of the prospective </w:t>
      </w:r>
      <w:r w:rsidR="006359AB">
        <w:rPr>
          <w:sz w:val="22"/>
          <w:szCs w:val="24"/>
        </w:rPr>
        <w:t>Firm</w:t>
      </w:r>
      <w:r w:rsidRPr="005825EC">
        <w:rPr>
          <w:sz w:val="22"/>
          <w:szCs w:val="24"/>
        </w:rPr>
        <w:t xml:space="preserve"> to continue the protest, and is not appealable under this protest procedure.</w:t>
      </w:r>
    </w:p>
    <w:p w14:paraId="57B005D3" w14:textId="77777777" w:rsidR="005B54AA" w:rsidRPr="005825EC" w:rsidRDefault="005B54AA" w:rsidP="007F2EF6">
      <w:pPr>
        <w:pStyle w:val="Outlinearabic"/>
        <w:ind w:left="1440" w:hanging="720"/>
        <w:jc w:val="both"/>
        <w:rPr>
          <w:sz w:val="22"/>
          <w:szCs w:val="24"/>
        </w:rPr>
      </w:pPr>
    </w:p>
    <w:p w14:paraId="16DC4CF1" w14:textId="77777777" w:rsidR="005B54AA" w:rsidRPr="005825EC" w:rsidRDefault="005B54AA" w:rsidP="007F2EF6">
      <w:pPr>
        <w:pStyle w:val="Outlinearabic"/>
        <w:numPr>
          <w:ilvl w:val="0"/>
          <w:numId w:val="2"/>
        </w:numPr>
        <w:ind w:left="1440" w:hanging="720"/>
        <w:jc w:val="both"/>
        <w:rPr>
          <w:sz w:val="22"/>
          <w:szCs w:val="24"/>
        </w:rPr>
      </w:pPr>
      <w:r w:rsidRPr="005825EC">
        <w:rPr>
          <w:sz w:val="22"/>
          <w:szCs w:val="24"/>
        </w:rPr>
        <w:t xml:space="preserve">A protest </w:t>
      </w:r>
      <w:r w:rsidRPr="005825EC">
        <w:rPr>
          <w:sz w:val="22"/>
        </w:rPr>
        <w:t>may only be based upon alleged restrictive requirement</w:t>
      </w:r>
      <w:r w:rsidR="00EF71A3" w:rsidRPr="005825EC">
        <w:rPr>
          <w:sz w:val="22"/>
        </w:rPr>
        <w:t>s</w:t>
      </w:r>
      <w:r w:rsidRPr="005825EC">
        <w:rPr>
          <w:sz w:val="22"/>
        </w:rPr>
        <w:t xml:space="preserve"> in the RFP or upon alleged improprieties in regard to the </w:t>
      </w:r>
      <w:r w:rsidR="00581A2F" w:rsidRPr="005825EC">
        <w:rPr>
          <w:sz w:val="22"/>
        </w:rPr>
        <w:t>Judicial Council</w:t>
      </w:r>
      <w:r w:rsidRPr="005825EC">
        <w:rPr>
          <w:sz w:val="22"/>
        </w:rPr>
        <w:t xml:space="preserve">’s execution of its responsibilities </w:t>
      </w:r>
      <w:r w:rsidRPr="005825EC">
        <w:rPr>
          <w:sz w:val="22"/>
        </w:rPr>
        <w:lastRenderedPageBreak/>
        <w:t xml:space="preserve">with </w:t>
      </w:r>
      <w:r w:rsidR="009B399C" w:rsidRPr="005825EC">
        <w:rPr>
          <w:sz w:val="22"/>
        </w:rPr>
        <w:t xml:space="preserve">respect </w:t>
      </w:r>
      <w:r w:rsidRPr="005825EC">
        <w:rPr>
          <w:sz w:val="22"/>
        </w:rPr>
        <w:t>to receipt and evaluation of the Proposals or grant of award(s)</w:t>
      </w:r>
      <w:r w:rsidR="009B399C" w:rsidRPr="005825EC">
        <w:rPr>
          <w:sz w:val="22"/>
        </w:rPr>
        <w:t>,</w:t>
      </w:r>
      <w:r w:rsidRPr="005825EC">
        <w:rPr>
          <w:sz w:val="22"/>
        </w:rPr>
        <w:t xml:space="preserve"> but only as such responsibilities are specified in the RFP document.</w:t>
      </w:r>
    </w:p>
    <w:p w14:paraId="1C807280" w14:textId="77777777" w:rsidR="009B399C" w:rsidRPr="005825EC" w:rsidRDefault="009B399C" w:rsidP="007F2EF6">
      <w:pPr>
        <w:pStyle w:val="Outlinearabic"/>
        <w:ind w:left="1440" w:hanging="720"/>
        <w:jc w:val="both"/>
        <w:rPr>
          <w:sz w:val="22"/>
          <w:szCs w:val="24"/>
        </w:rPr>
      </w:pPr>
    </w:p>
    <w:p w14:paraId="06B54DC7" w14:textId="0D627DA2" w:rsidR="005B54AA" w:rsidRPr="005825EC" w:rsidRDefault="00536C6D" w:rsidP="007F2EF6">
      <w:pPr>
        <w:pStyle w:val="Outlinearabic"/>
        <w:numPr>
          <w:ilvl w:val="0"/>
          <w:numId w:val="2"/>
        </w:numPr>
        <w:ind w:left="1440" w:hanging="720"/>
        <w:jc w:val="both"/>
        <w:rPr>
          <w:sz w:val="22"/>
          <w:szCs w:val="24"/>
        </w:rPr>
      </w:pPr>
      <w:r w:rsidRPr="005825EC">
        <w:rPr>
          <w:sz w:val="22"/>
          <w:szCs w:val="24"/>
        </w:rPr>
        <w:t>For protests based on allegedly restrictive requireme</w:t>
      </w:r>
      <w:r w:rsidR="005B54AA" w:rsidRPr="005825EC">
        <w:rPr>
          <w:sz w:val="22"/>
        </w:rPr>
        <w:t>nts</w:t>
      </w:r>
      <w:r w:rsidR="005B54AA" w:rsidRPr="005825EC">
        <w:rPr>
          <w:sz w:val="22"/>
          <w:szCs w:val="24"/>
        </w:rPr>
        <w:t>:</w:t>
      </w:r>
      <w:r w:rsidR="00CD740A" w:rsidRPr="005825EC">
        <w:rPr>
          <w:sz w:val="22"/>
          <w:szCs w:val="24"/>
        </w:rPr>
        <w:t xml:space="preserve"> </w:t>
      </w:r>
      <w:r w:rsidR="005B54AA" w:rsidRPr="005825EC">
        <w:rPr>
          <w:sz w:val="22"/>
          <w:szCs w:val="24"/>
        </w:rPr>
        <w:t xml:space="preserve">Protests </w:t>
      </w:r>
      <w:r w:rsidR="005B54AA" w:rsidRPr="005825EC">
        <w:rPr>
          <w:sz w:val="22"/>
        </w:rPr>
        <w:t xml:space="preserve">alleging restrictive requirements in the RFP must be </w:t>
      </w:r>
      <w:r w:rsidR="005B54AA" w:rsidRPr="005825EC">
        <w:rPr>
          <w:sz w:val="22"/>
          <w:szCs w:val="24"/>
        </w:rPr>
        <w:t xml:space="preserve">submitted and will be subject exclusively to the provisions of Section B of these Administrative Rules. Any protest alleging </w:t>
      </w:r>
      <w:r w:rsidR="005B54AA" w:rsidRPr="005825EC">
        <w:rPr>
          <w:sz w:val="22"/>
        </w:rPr>
        <w:t xml:space="preserve">restrictive requirements in the RFP raised later than as specified in Section C will not be considered a valid protest, will be rejected by the </w:t>
      </w:r>
      <w:r w:rsidR="00581A2F" w:rsidRPr="005825EC">
        <w:rPr>
          <w:sz w:val="22"/>
        </w:rPr>
        <w:t>Judicial Council</w:t>
      </w:r>
      <w:r w:rsidR="005B54AA" w:rsidRPr="005825EC">
        <w:rPr>
          <w:sz w:val="22"/>
        </w:rPr>
        <w:t xml:space="preserve">, and the prospective </w:t>
      </w:r>
      <w:r w:rsidR="006359AB">
        <w:rPr>
          <w:sz w:val="22"/>
        </w:rPr>
        <w:t>Firm</w:t>
      </w:r>
      <w:r w:rsidR="005B54AA" w:rsidRPr="005825EC">
        <w:rPr>
          <w:sz w:val="22"/>
        </w:rPr>
        <w:t xml:space="preserve"> shall have no further recourse under this procedure, including no further right of appeal.</w:t>
      </w:r>
    </w:p>
    <w:p w14:paraId="74758463" w14:textId="77777777" w:rsidR="005B54AA" w:rsidRPr="005825EC" w:rsidRDefault="005B54AA" w:rsidP="007F2EF6">
      <w:pPr>
        <w:ind w:left="2160" w:hanging="540"/>
        <w:jc w:val="both"/>
        <w:rPr>
          <w:sz w:val="22"/>
        </w:rPr>
      </w:pPr>
    </w:p>
    <w:p w14:paraId="5B64B38A" w14:textId="167A68A6" w:rsidR="005B54AA" w:rsidRPr="005825EC" w:rsidRDefault="00536C6D" w:rsidP="007F2EF6">
      <w:pPr>
        <w:pStyle w:val="Outlinearabic"/>
        <w:numPr>
          <w:ilvl w:val="0"/>
          <w:numId w:val="2"/>
        </w:numPr>
        <w:ind w:left="1440" w:hanging="720"/>
        <w:jc w:val="both"/>
        <w:rPr>
          <w:sz w:val="22"/>
          <w:szCs w:val="24"/>
        </w:rPr>
      </w:pPr>
      <w:r w:rsidRPr="005825EC">
        <w:rPr>
          <w:sz w:val="22"/>
          <w:szCs w:val="24"/>
        </w:rPr>
        <w:t xml:space="preserve">For protests based on </w:t>
      </w:r>
      <w:r w:rsidRPr="005825EC">
        <w:rPr>
          <w:sz w:val="22"/>
        </w:rPr>
        <w:t xml:space="preserve">alleged improprieties in regard to the </w:t>
      </w:r>
      <w:r w:rsidR="00581A2F" w:rsidRPr="005825EC">
        <w:rPr>
          <w:sz w:val="22"/>
        </w:rPr>
        <w:t>Judicial Council</w:t>
      </w:r>
      <w:r w:rsidR="005B54AA" w:rsidRPr="005825EC">
        <w:rPr>
          <w:sz w:val="22"/>
        </w:rPr>
        <w:t xml:space="preserve">’s </w:t>
      </w:r>
      <w:r w:rsidRPr="005825EC">
        <w:rPr>
          <w:sz w:val="22"/>
        </w:rPr>
        <w:t>execution of its responsibilitie</w:t>
      </w:r>
      <w:r w:rsidR="005B54AA" w:rsidRPr="005825EC">
        <w:rPr>
          <w:sz w:val="22"/>
        </w:rPr>
        <w:t>s</w:t>
      </w:r>
      <w:r w:rsidR="005B54AA" w:rsidRPr="005825EC">
        <w:rPr>
          <w:sz w:val="22"/>
          <w:szCs w:val="24"/>
        </w:rPr>
        <w:t>:</w:t>
      </w:r>
      <w:r w:rsidR="005B54AA" w:rsidRPr="005825EC" w:rsidDel="002975F3">
        <w:rPr>
          <w:sz w:val="22"/>
          <w:szCs w:val="24"/>
        </w:rPr>
        <w:t xml:space="preserve"> </w:t>
      </w:r>
      <w:r w:rsidR="00CD740A" w:rsidRPr="005825EC">
        <w:rPr>
          <w:sz w:val="22"/>
          <w:szCs w:val="24"/>
        </w:rPr>
        <w:t xml:space="preserve">A prospective </w:t>
      </w:r>
      <w:r w:rsidR="006359AB">
        <w:rPr>
          <w:sz w:val="22"/>
          <w:szCs w:val="24"/>
        </w:rPr>
        <w:t>Firm</w:t>
      </w:r>
      <w:r w:rsidR="00CD740A" w:rsidRPr="005825EC">
        <w:rPr>
          <w:sz w:val="22"/>
          <w:szCs w:val="24"/>
        </w:rPr>
        <w:t xml:space="preserve"> who has actually submitted a Proposal may protest the </w:t>
      </w:r>
      <w:r w:rsidR="00581A2F" w:rsidRPr="005825EC">
        <w:rPr>
          <w:sz w:val="22"/>
          <w:szCs w:val="24"/>
        </w:rPr>
        <w:t>Judicial Council</w:t>
      </w:r>
      <w:r w:rsidR="00CD740A" w:rsidRPr="005825EC">
        <w:rPr>
          <w:sz w:val="22"/>
          <w:szCs w:val="24"/>
        </w:rPr>
        <w:t xml:space="preserve">’s rejection of its Proposal for failure to comply with the requirements of the RFP, or upon the basis of an allegation of improprieties with regard to the </w:t>
      </w:r>
      <w:r w:rsidR="00581A2F" w:rsidRPr="005825EC">
        <w:rPr>
          <w:sz w:val="22"/>
          <w:szCs w:val="24"/>
        </w:rPr>
        <w:t>Judicial Council</w:t>
      </w:r>
      <w:r w:rsidR="00CD740A" w:rsidRPr="005825EC">
        <w:rPr>
          <w:sz w:val="22"/>
          <w:szCs w:val="24"/>
        </w:rPr>
        <w:t xml:space="preserve">’s responsibility to fairly and impartially evaluate the Proposals and make awards, but only insofar as such responsibilities are specified in the RFP document. </w:t>
      </w:r>
      <w:r w:rsidR="00CD740A" w:rsidRPr="005825EC">
        <w:rPr>
          <w:b/>
          <w:bCs/>
          <w:sz w:val="22"/>
          <w:szCs w:val="24"/>
        </w:rPr>
        <w:t xml:space="preserve"> </w:t>
      </w:r>
      <w:r w:rsidR="00CD740A" w:rsidRPr="005825EC">
        <w:rPr>
          <w:sz w:val="22"/>
          <w:szCs w:val="24"/>
        </w:rPr>
        <w:t>In order to be accepted as valid, such protests must meet at least one of the following conditions and must be submitted in writing with the required documentation specified below:</w:t>
      </w:r>
    </w:p>
    <w:p w14:paraId="41488C6D" w14:textId="77777777" w:rsidR="005B54AA" w:rsidRPr="005825EC" w:rsidRDefault="005B54AA" w:rsidP="007F2EF6">
      <w:pPr>
        <w:pStyle w:val="NormalIndent"/>
        <w:jc w:val="both"/>
        <w:rPr>
          <w:sz w:val="22"/>
          <w:szCs w:val="24"/>
        </w:rPr>
      </w:pPr>
    </w:p>
    <w:p w14:paraId="173FFC87" w14:textId="2C74EC11" w:rsidR="005B54AA" w:rsidRPr="005825EC" w:rsidRDefault="005B54AA" w:rsidP="007F2EF6">
      <w:pPr>
        <w:pStyle w:val="NormalIndent"/>
        <w:numPr>
          <w:ilvl w:val="0"/>
          <w:numId w:val="27"/>
        </w:numPr>
        <w:spacing w:after="120"/>
        <w:ind w:left="1800"/>
        <w:jc w:val="both"/>
        <w:rPr>
          <w:sz w:val="22"/>
          <w:szCs w:val="24"/>
        </w:rPr>
      </w:pPr>
      <w:r w:rsidRPr="005825EC">
        <w:rPr>
          <w:sz w:val="22"/>
          <w:szCs w:val="24"/>
        </w:rPr>
        <w:t xml:space="preserve">If a Proposal is rejected because of an alleged failure to provide the Proposal to the </w:t>
      </w:r>
      <w:r w:rsidR="00581A2F" w:rsidRPr="005825EC">
        <w:rPr>
          <w:sz w:val="22"/>
          <w:szCs w:val="24"/>
        </w:rPr>
        <w:t>Judicial Council</w:t>
      </w:r>
      <w:r w:rsidRPr="005825EC">
        <w:rPr>
          <w:sz w:val="22"/>
          <w:szCs w:val="24"/>
        </w:rPr>
        <w:t xml:space="preserve"> on or before the date and time due, and/or to the place required, and/or to otherwise properly provide the Proposal with regard to any other requirement necessary to make a correct submission as specified by the RFP, the prospective </w:t>
      </w:r>
      <w:r w:rsidR="006359AB">
        <w:rPr>
          <w:sz w:val="22"/>
          <w:szCs w:val="24"/>
        </w:rPr>
        <w:t>Firm</w:t>
      </w:r>
      <w:r w:rsidRPr="005825EC">
        <w:rPr>
          <w:sz w:val="22"/>
          <w:szCs w:val="24"/>
        </w:rPr>
        <w:t xml:space="preserve"> may file a protest. Said </w:t>
      </w:r>
      <w:r w:rsidR="006359AB">
        <w:rPr>
          <w:sz w:val="22"/>
          <w:szCs w:val="24"/>
        </w:rPr>
        <w:t>Firm</w:t>
      </w:r>
      <w:r w:rsidR="00240661" w:rsidRPr="005825EC">
        <w:rPr>
          <w:sz w:val="22"/>
          <w:szCs w:val="24"/>
        </w:rPr>
        <w:t xml:space="preserve"> </w:t>
      </w:r>
      <w:r w:rsidRPr="005825EC">
        <w:rPr>
          <w:sz w:val="22"/>
          <w:szCs w:val="24"/>
        </w:rPr>
        <w:t xml:space="preserve">must provide verifiable documentation that it has submitted a Proposal in compliance with all the RFP’s directives regarding timeliness, place of delivery and/or other required aspects necessary to make a submission. Such protests must be filed within </w:t>
      </w:r>
      <w:r w:rsidR="00240661" w:rsidRPr="005825EC">
        <w:rPr>
          <w:sz w:val="22"/>
          <w:szCs w:val="24"/>
        </w:rPr>
        <w:t xml:space="preserve">five </w:t>
      </w:r>
      <w:r w:rsidRPr="005825EC">
        <w:rPr>
          <w:sz w:val="22"/>
          <w:szCs w:val="24"/>
        </w:rPr>
        <w:t xml:space="preserve">(5) </w:t>
      </w:r>
      <w:r w:rsidR="00581A2F" w:rsidRPr="005825EC">
        <w:rPr>
          <w:sz w:val="22"/>
          <w:szCs w:val="24"/>
        </w:rPr>
        <w:t>Judicial Council</w:t>
      </w:r>
      <w:r w:rsidRPr="005825EC">
        <w:rPr>
          <w:sz w:val="22"/>
          <w:szCs w:val="24"/>
        </w:rPr>
        <w:t xml:space="preserve"> business days following the date of dispatch of the notice of rejection.</w:t>
      </w:r>
    </w:p>
    <w:p w14:paraId="0CC79319" w14:textId="1C910AA4" w:rsidR="005B54AA" w:rsidRPr="005825EC" w:rsidRDefault="005B54AA" w:rsidP="007F2EF6">
      <w:pPr>
        <w:pStyle w:val="NormalIndent"/>
        <w:numPr>
          <w:ilvl w:val="0"/>
          <w:numId w:val="27"/>
        </w:numPr>
        <w:spacing w:after="120"/>
        <w:ind w:left="1800"/>
        <w:jc w:val="both"/>
        <w:rPr>
          <w:sz w:val="22"/>
          <w:szCs w:val="24"/>
        </w:rPr>
      </w:pPr>
      <w:r w:rsidRPr="005825EC">
        <w:rPr>
          <w:sz w:val="22"/>
          <w:szCs w:val="24"/>
        </w:rPr>
        <w:t xml:space="preserve">If a Proposal is rejected because the Proposal submitted is incomplete with regards to the materials required to make a submission, or fails to meet any other material requirement of the RFP, the prospective </w:t>
      </w:r>
      <w:r w:rsidR="006359AB">
        <w:rPr>
          <w:sz w:val="22"/>
          <w:szCs w:val="24"/>
        </w:rPr>
        <w:t>Firm</w:t>
      </w:r>
      <w:r w:rsidRPr="005825EC">
        <w:rPr>
          <w:sz w:val="22"/>
          <w:szCs w:val="24"/>
        </w:rPr>
        <w:t xml:space="preserve"> may file a protest. Said protest must provide a written explanation which alleges to reasonably demonstrate that the Proposal submitted was in fact complete and/or </w:t>
      </w:r>
      <w:r w:rsidR="00240661" w:rsidRPr="005825EC">
        <w:rPr>
          <w:sz w:val="22"/>
          <w:szCs w:val="24"/>
        </w:rPr>
        <w:t xml:space="preserve">was </w:t>
      </w:r>
      <w:r w:rsidRPr="005825EC">
        <w:rPr>
          <w:sz w:val="22"/>
          <w:szCs w:val="24"/>
        </w:rPr>
        <w:t xml:space="preserve">in fact in compliance with the RFP requirement(s) in question. Such protests must be filed within </w:t>
      </w:r>
      <w:r w:rsidR="00240661" w:rsidRPr="005825EC">
        <w:rPr>
          <w:sz w:val="22"/>
          <w:szCs w:val="24"/>
        </w:rPr>
        <w:t xml:space="preserve">five </w:t>
      </w:r>
      <w:r w:rsidRPr="005825EC">
        <w:rPr>
          <w:sz w:val="22"/>
          <w:szCs w:val="24"/>
        </w:rPr>
        <w:t xml:space="preserve">(5) </w:t>
      </w:r>
      <w:r w:rsidR="00581A2F" w:rsidRPr="005825EC">
        <w:rPr>
          <w:sz w:val="22"/>
          <w:szCs w:val="24"/>
        </w:rPr>
        <w:t>Judicial Council</w:t>
      </w:r>
      <w:r w:rsidRPr="005825EC">
        <w:rPr>
          <w:sz w:val="22"/>
          <w:szCs w:val="24"/>
        </w:rPr>
        <w:t xml:space="preserve"> business days following the date of dispatch of the notice of rejection.</w:t>
      </w:r>
      <w:r w:rsidRPr="005825EC">
        <w:rPr>
          <w:sz w:val="22"/>
          <w:szCs w:val="24"/>
        </w:rPr>
        <w:tab/>
      </w:r>
    </w:p>
    <w:p w14:paraId="5F62E791" w14:textId="7BE0466A" w:rsidR="005B54AA" w:rsidRPr="005825EC" w:rsidRDefault="005B54AA" w:rsidP="007F2EF6">
      <w:pPr>
        <w:pStyle w:val="NormalIndent"/>
        <w:numPr>
          <w:ilvl w:val="0"/>
          <w:numId w:val="27"/>
        </w:numPr>
        <w:spacing w:after="120"/>
        <w:ind w:left="1800"/>
        <w:jc w:val="both"/>
        <w:rPr>
          <w:sz w:val="22"/>
          <w:szCs w:val="24"/>
        </w:rPr>
      </w:pPr>
      <w:r w:rsidRPr="005825EC">
        <w:rPr>
          <w:sz w:val="22"/>
          <w:szCs w:val="24"/>
        </w:rPr>
        <w:t xml:space="preserve">If a Proposal fails to win an award or qualify the prospective </w:t>
      </w:r>
      <w:r w:rsidR="006359AB">
        <w:rPr>
          <w:sz w:val="22"/>
          <w:szCs w:val="24"/>
        </w:rPr>
        <w:t>Firm</w:t>
      </w:r>
      <w:r w:rsidRPr="005825EC">
        <w:rPr>
          <w:sz w:val="22"/>
          <w:szCs w:val="24"/>
        </w:rPr>
        <w:t xml:space="preserve"> for a short listing for further evaluation and the prospective </w:t>
      </w:r>
      <w:r w:rsidR="006359AB">
        <w:rPr>
          <w:sz w:val="22"/>
          <w:szCs w:val="24"/>
        </w:rPr>
        <w:t>Firm</w:t>
      </w:r>
      <w:r w:rsidRPr="005825EC">
        <w:rPr>
          <w:sz w:val="22"/>
          <w:szCs w:val="24"/>
        </w:rPr>
        <w:t xml:space="preserve"> alleges that said failure was due to a failure of the </w:t>
      </w:r>
      <w:r w:rsidR="00581A2F" w:rsidRPr="005825EC">
        <w:rPr>
          <w:sz w:val="22"/>
          <w:szCs w:val="24"/>
        </w:rPr>
        <w:t>Judicial Council</w:t>
      </w:r>
      <w:r w:rsidRPr="005825EC">
        <w:rPr>
          <w:sz w:val="22"/>
          <w:szCs w:val="24"/>
        </w:rPr>
        <w:t xml:space="preserve"> to fairly and impartially execute its responsibilities with regard to evaluation and award of the work as such responsibilities were specified in the RFP, the prospective </w:t>
      </w:r>
      <w:r w:rsidR="006359AB">
        <w:rPr>
          <w:sz w:val="22"/>
          <w:szCs w:val="24"/>
        </w:rPr>
        <w:t>Firm</w:t>
      </w:r>
      <w:r w:rsidRPr="005825EC">
        <w:rPr>
          <w:sz w:val="22"/>
          <w:szCs w:val="24"/>
        </w:rPr>
        <w:t xml:space="preserve"> may file a protest. Said protest must provide a written explanation which alleges to reasonably demonstrate in what manner the </w:t>
      </w:r>
      <w:r w:rsidR="00581A2F" w:rsidRPr="005825EC">
        <w:rPr>
          <w:sz w:val="22"/>
          <w:szCs w:val="24"/>
        </w:rPr>
        <w:t>Judicial Council</w:t>
      </w:r>
      <w:r w:rsidRPr="005825EC">
        <w:rPr>
          <w:sz w:val="22"/>
          <w:szCs w:val="24"/>
        </w:rPr>
        <w:t xml:space="preserve"> has failed to fairly and impartially execute said responsibilities. Such protests must be filed within (5) </w:t>
      </w:r>
      <w:r w:rsidR="00581A2F" w:rsidRPr="005825EC">
        <w:rPr>
          <w:sz w:val="22"/>
          <w:szCs w:val="24"/>
        </w:rPr>
        <w:t>Judicial Council</w:t>
      </w:r>
      <w:r w:rsidRPr="005825EC">
        <w:rPr>
          <w:sz w:val="22"/>
          <w:szCs w:val="24"/>
        </w:rPr>
        <w:t xml:space="preserve"> business days following the date of posting of award notices to the </w:t>
      </w:r>
      <w:r w:rsidR="00581A2F" w:rsidRPr="005825EC">
        <w:rPr>
          <w:sz w:val="22"/>
          <w:szCs w:val="24"/>
        </w:rPr>
        <w:t>Judicial Council</w:t>
      </w:r>
      <w:r w:rsidRPr="005825EC">
        <w:rPr>
          <w:sz w:val="22"/>
          <w:szCs w:val="24"/>
        </w:rPr>
        <w:t xml:space="preserve"> website for the RFP.</w:t>
      </w:r>
    </w:p>
    <w:p w14:paraId="705A9C6F" w14:textId="77777777" w:rsidR="00042ACA" w:rsidRPr="005825EC" w:rsidRDefault="005B54AA" w:rsidP="007B7376">
      <w:pPr>
        <w:pStyle w:val="Outlinearabic"/>
        <w:keepNext/>
        <w:numPr>
          <w:ilvl w:val="0"/>
          <w:numId w:val="13"/>
        </w:numPr>
        <w:ind w:left="1440" w:hanging="720"/>
        <w:jc w:val="both"/>
        <w:rPr>
          <w:sz w:val="22"/>
          <w:szCs w:val="24"/>
        </w:rPr>
      </w:pPr>
      <w:r w:rsidRPr="005825EC">
        <w:rPr>
          <w:sz w:val="22"/>
          <w:szCs w:val="24"/>
        </w:rPr>
        <w:t>In order to be considered valid, all protests to be submitted:</w:t>
      </w:r>
    </w:p>
    <w:p w14:paraId="5F304AB4" w14:textId="77777777" w:rsidR="00042ACA" w:rsidRPr="005825EC" w:rsidRDefault="00042ACA" w:rsidP="007F2EF6">
      <w:pPr>
        <w:pStyle w:val="Outlinearabic"/>
        <w:ind w:firstLine="0"/>
        <w:jc w:val="both"/>
        <w:rPr>
          <w:sz w:val="22"/>
          <w:szCs w:val="24"/>
        </w:rPr>
      </w:pPr>
    </w:p>
    <w:p w14:paraId="5AAEC94F" w14:textId="66C887EB" w:rsidR="00042ACA" w:rsidRPr="005825EC" w:rsidRDefault="00042ACA" w:rsidP="007F2EF6">
      <w:pPr>
        <w:pStyle w:val="NormalIndent"/>
        <w:numPr>
          <w:ilvl w:val="3"/>
          <w:numId w:val="14"/>
        </w:numPr>
        <w:ind w:left="1800"/>
        <w:jc w:val="both"/>
        <w:rPr>
          <w:sz w:val="22"/>
          <w:szCs w:val="24"/>
        </w:rPr>
      </w:pPr>
      <w:r w:rsidRPr="005825EC">
        <w:rPr>
          <w:sz w:val="22"/>
          <w:szCs w:val="24"/>
        </w:rPr>
        <w:t xml:space="preserve">Must be submitted by </w:t>
      </w:r>
      <w:r w:rsidR="006F11AC">
        <w:rPr>
          <w:sz w:val="22"/>
          <w:szCs w:val="24"/>
        </w:rPr>
        <w:t>email</w:t>
      </w:r>
      <w:r w:rsidRPr="005825EC">
        <w:rPr>
          <w:sz w:val="22"/>
          <w:szCs w:val="24"/>
        </w:rPr>
        <w:t xml:space="preserve"> to the </w:t>
      </w:r>
      <w:r w:rsidR="006F11AC">
        <w:rPr>
          <w:sz w:val="22"/>
          <w:szCs w:val="24"/>
        </w:rPr>
        <w:t>email</w:t>
      </w:r>
      <w:r w:rsidRPr="005825EC">
        <w:rPr>
          <w:sz w:val="22"/>
          <w:szCs w:val="24"/>
        </w:rPr>
        <w:t xml:space="preserve"> address established for the submission of questions in the RFP document.  PDF documents may accompany the </w:t>
      </w:r>
      <w:r w:rsidR="006F11AC">
        <w:rPr>
          <w:sz w:val="22"/>
          <w:szCs w:val="24"/>
        </w:rPr>
        <w:t>email</w:t>
      </w:r>
      <w:r w:rsidRPr="005825EC">
        <w:rPr>
          <w:sz w:val="22"/>
          <w:szCs w:val="24"/>
        </w:rPr>
        <w:t xml:space="preserve"> as further detailed below.</w:t>
      </w:r>
    </w:p>
    <w:p w14:paraId="7E6DC771" w14:textId="77777777" w:rsidR="00042ACA" w:rsidRPr="005825EC" w:rsidRDefault="00042ACA" w:rsidP="007F2EF6">
      <w:pPr>
        <w:pStyle w:val="NormalIndent"/>
        <w:ind w:left="2160" w:hanging="540"/>
        <w:jc w:val="both"/>
        <w:rPr>
          <w:sz w:val="22"/>
          <w:szCs w:val="24"/>
        </w:rPr>
      </w:pPr>
    </w:p>
    <w:p w14:paraId="548941E5" w14:textId="25FB92D2" w:rsidR="00042ACA" w:rsidRPr="005825EC" w:rsidRDefault="00042ACA" w:rsidP="007F2EF6">
      <w:pPr>
        <w:pStyle w:val="NormalIndent"/>
        <w:numPr>
          <w:ilvl w:val="3"/>
          <w:numId w:val="14"/>
        </w:numPr>
        <w:ind w:left="1800"/>
        <w:jc w:val="both"/>
        <w:rPr>
          <w:sz w:val="22"/>
          <w:szCs w:val="24"/>
        </w:rPr>
      </w:pPr>
      <w:r w:rsidRPr="005825EC">
        <w:rPr>
          <w:sz w:val="22"/>
          <w:szCs w:val="24"/>
        </w:rPr>
        <w:t>Must include the name, address, telephone number, and email address of the party protesting or their representative.</w:t>
      </w:r>
    </w:p>
    <w:p w14:paraId="30B1D42C" w14:textId="77777777" w:rsidR="00042ACA" w:rsidRPr="005825EC" w:rsidRDefault="00042ACA" w:rsidP="007F2EF6">
      <w:pPr>
        <w:pStyle w:val="NormalIndent"/>
        <w:ind w:left="1800" w:hanging="360"/>
        <w:jc w:val="both"/>
        <w:rPr>
          <w:sz w:val="22"/>
          <w:szCs w:val="24"/>
        </w:rPr>
      </w:pPr>
    </w:p>
    <w:p w14:paraId="312557A1" w14:textId="77777777" w:rsidR="00042ACA" w:rsidRPr="005825EC" w:rsidRDefault="00042ACA" w:rsidP="007F2EF6">
      <w:pPr>
        <w:pStyle w:val="NormalIndent"/>
        <w:numPr>
          <w:ilvl w:val="3"/>
          <w:numId w:val="14"/>
        </w:numPr>
        <w:ind w:left="1800"/>
        <w:jc w:val="both"/>
        <w:rPr>
          <w:sz w:val="22"/>
          <w:szCs w:val="24"/>
        </w:rPr>
      </w:pPr>
      <w:r w:rsidRPr="005825EC">
        <w:rPr>
          <w:sz w:val="22"/>
          <w:szCs w:val="24"/>
        </w:rPr>
        <w:lastRenderedPageBreak/>
        <w:t xml:space="preserve">Must provide the title of the solicitation document under which the protest is submitted.  </w:t>
      </w:r>
    </w:p>
    <w:p w14:paraId="009F8572" w14:textId="77777777" w:rsidR="00042ACA" w:rsidRPr="005825EC" w:rsidRDefault="00042ACA" w:rsidP="007F2EF6">
      <w:pPr>
        <w:pStyle w:val="ListParagraph"/>
        <w:ind w:left="1800" w:hanging="360"/>
        <w:jc w:val="both"/>
        <w:rPr>
          <w:sz w:val="22"/>
        </w:rPr>
      </w:pPr>
    </w:p>
    <w:p w14:paraId="02CF249C" w14:textId="77777777" w:rsidR="00042ACA" w:rsidRPr="005825EC" w:rsidRDefault="00042ACA" w:rsidP="007F2EF6">
      <w:pPr>
        <w:pStyle w:val="NormalIndent"/>
        <w:numPr>
          <w:ilvl w:val="3"/>
          <w:numId w:val="14"/>
        </w:numPr>
        <w:ind w:left="1800"/>
        <w:jc w:val="both"/>
        <w:rPr>
          <w:sz w:val="22"/>
          <w:szCs w:val="24"/>
        </w:rPr>
      </w:pPr>
      <w:r w:rsidRPr="005825EC">
        <w:rPr>
          <w:sz w:val="22"/>
          <w:szCs w:val="24"/>
        </w:rPr>
        <w:t xml:space="preserve">Must provide a detailed description of the specific legal and/or factual grounds for the protest and all supporting documentation and evidence available to the protesting party. PDF files of documents are acceptable, but the </w:t>
      </w:r>
      <w:r w:rsidR="00581A2F" w:rsidRPr="005825EC">
        <w:rPr>
          <w:sz w:val="22"/>
          <w:szCs w:val="24"/>
        </w:rPr>
        <w:t>Judicial Council</w:t>
      </w:r>
      <w:r w:rsidRPr="005825EC">
        <w:rPr>
          <w:sz w:val="22"/>
          <w:szCs w:val="24"/>
        </w:rPr>
        <w:t xml:space="preserve"> reserves the right to require originals if it so deems necessary. </w:t>
      </w:r>
      <w:r w:rsidRPr="005825EC">
        <w:rPr>
          <w:bCs/>
          <w:sz w:val="22"/>
          <w:szCs w:val="24"/>
        </w:rPr>
        <w:t xml:space="preserve">If the protestor fails to include documentation or evidence which could have reasonably been provided at the time the protest is made, such failure shall act to restrict the introduction of such evidence at a later date.  </w:t>
      </w:r>
    </w:p>
    <w:p w14:paraId="5FBC1F02" w14:textId="77777777" w:rsidR="00042ACA" w:rsidRPr="005825EC" w:rsidRDefault="00042ACA" w:rsidP="007F2EF6">
      <w:pPr>
        <w:pStyle w:val="NormalIndent"/>
        <w:ind w:left="1800" w:hanging="360"/>
        <w:jc w:val="both"/>
        <w:rPr>
          <w:sz w:val="22"/>
          <w:szCs w:val="24"/>
        </w:rPr>
      </w:pPr>
    </w:p>
    <w:p w14:paraId="4EFE66C1" w14:textId="77777777" w:rsidR="00042ACA" w:rsidRPr="005825EC" w:rsidRDefault="00042ACA" w:rsidP="007F2EF6">
      <w:pPr>
        <w:pStyle w:val="NormalIndent"/>
        <w:numPr>
          <w:ilvl w:val="3"/>
          <w:numId w:val="14"/>
        </w:numPr>
        <w:ind w:left="1800"/>
        <w:jc w:val="both"/>
        <w:rPr>
          <w:sz w:val="22"/>
          <w:szCs w:val="24"/>
        </w:rPr>
      </w:pPr>
      <w:r w:rsidRPr="005825EC">
        <w:rPr>
          <w:bCs/>
          <w:sz w:val="22"/>
          <w:szCs w:val="24"/>
        </w:rPr>
        <w:t>Must provide a detailed description of t</w:t>
      </w:r>
      <w:r w:rsidRPr="005825EC">
        <w:rPr>
          <w:sz w:val="22"/>
          <w:szCs w:val="24"/>
        </w:rPr>
        <w:t xml:space="preserve">he specific ruling or relief requested. </w:t>
      </w:r>
    </w:p>
    <w:p w14:paraId="10B8CF3C" w14:textId="77777777" w:rsidR="00042ACA" w:rsidRPr="005825EC" w:rsidRDefault="00042ACA" w:rsidP="007F2EF6">
      <w:pPr>
        <w:pStyle w:val="NormalIndent"/>
        <w:ind w:left="1800" w:hanging="360"/>
        <w:jc w:val="both"/>
        <w:rPr>
          <w:sz w:val="22"/>
          <w:szCs w:val="24"/>
        </w:rPr>
      </w:pPr>
    </w:p>
    <w:p w14:paraId="1CF2F176" w14:textId="65FA4BEA" w:rsidR="00042ACA" w:rsidRPr="005825EC" w:rsidRDefault="00042ACA" w:rsidP="007F2EF6">
      <w:pPr>
        <w:pStyle w:val="NormalIndent"/>
        <w:numPr>
          <w:ilvl w:val="3"/>
          <w:numId w:val="14"/>
        </w:numPr>
        <w:ind w:left="1800"/>
        <w:jc w:val="both"/>
        <w:rPr>
          <w:bCs/>
          <w:sz w:val="22"/>
          <w:szCs w:val="24"/>
        </w:rPr>
      </w:pPr>
      <w:r w:rsidRPr="005825EC">
        <w:rPr>
          <w:bCs/>
          <w:sz w:val="22"/>
          <w:szCs w:val="24"/>
        </w:rPr>
        <w:t xml:space="preserve">Must cite </w:t>
      </w:r>
      <w:r w:rsidRPr="005825EC">
        <w:rPr>
          <w:bCs/>
          <w:sz w:val="22"/>
          <w:szCs w:val="24"/>
          <w:u w:val="single"/>
        </w:rPr>
        <w:t>all</w:t>
      </w:r>
      <w:r w:rsidRPr="005825EC">
        <w:rPr>
          <w:bCs/>
          <w:sz w:val="22"/>
          <w:szCs w:val="24"/>
        </w:rPr>
        <w:t xml:space="preserve"> protests that the prospective </w:t>
      </w:r>
      <w:r w:rsidR="006359AB">
        <w:rPr>
          <w:bCs/>
          <w:sz w:val="22"/>
          <w:szCs w:val="24"/>
        </w:rPr>
        <w:t>Firm</w:t>
      </w:r>
      <w:r w:rsidRPr="005825EC">
        <w:rPr>
          <w:bCs/>
          <w:sz w:val="22"/>
          <w:szCs w:val="24"/>
        </w:rPr>
        <w:t xml:space="preserve"> intends to make. Failure to raise a protest in the initial protest submittal</w:t>
      </w:r>
      <w:r w:rsidR="0098236F" w:rsidRPr="005825EC">
        <w:rPr>
          <w:bCs/>
          <w:sz w:val="22"/>
          <w:szCs w:val="24"/>
        </w:rPr>
        <w:t xml:space="preserve"> in accordance with the requirements of the Administrative Rules</w:t>
      </w:r>
      <w:r w:rsidRPr="005825EC">
        <w:rPr>
          <w:bCs/>
          <w:sz w:val="22"/>
          <w:szCs w:val="24"/>
        </w:rPr>
        <w:t xml:space="preserve"> shall act to disqualify the raising of that protest at a later date. </w:t>
      </w:r>
    </w:p>
    <w:p w14:paraId="2F260C57" w14:textId="77777777" w:rsidR="00042ACA" w:rsidRPr="005825EC" w:rsidRDefault="00042ACA" w:rsidP="007F2EF6">
      <w:pPr>
        <w:pStyle w:val="Outlinearabic"/>
        <w:ind w:firstLine="0"/>
        <w:jc w:val="both"/>
        <w:rPr>
          <w:sz w:val="22"/>
          <w:szCs w:val="24"/>
        </w:rPr>
      </w:pPr>
    </w:p>
    <w:p w14:paraId="61B44297" w14:textId="77777777" w:rsidR="005B54AA" w:rsidRPr="005825EC" w:rsidRDefault="00042ACA" w:rsidP="007F2EF6">
      <w:pPr>
        <w:pStyle w:val="Outlinearabic"/>
        <w:numPr>
          <w:ilvl w:val="0"/>
          <w:numId w:val="13"/>
        </w:numPr>
        <w:ind w:left="1440" w:hanging="720"/>
        <w:jc w:val="both"/>
        <w:rPr>
          <w:sz w:val="22"/>
          <w:szCs w:val="24"/>
        </w:rPr>
      </w:pPr>
      <w:r w:rsidRPr="005825EC">
        <w:rPr>
          <w:sz w:val="22"/>
          <w:szCs w:val="24"/>
        </w:rPr>
        <w:t xml:space="preserve">Any protest failing to meet or provide the appropriate requirements as noted above shall not be considered valid and will be rejected as non-compliant by the </w:t>
      </w:r>
      <w:r w:rsidR="00581A2F" w:rsidRPr="005825EC">
        <w:rPr>
          <w:sz w:val="22"/>
          <w:szCs w:val="24"/>
        </w:rPr>
        <w:t>Judicial Council</w:t>
      </w:r>
      <w:r w:rsidRPr="005825EC">
        <w:rPr>
          <w:sz w:val="22"/>
          <w:szCs w:val="24"/>
        </w:rPr>
        <w:t xml:space="preserve"> and the </w:t>
      </w:r>
      <w:r w:rsidR="0098236F" w:rsidRPr="005825EC">
        <w:rPr>
          <w:sz w:val="22"/>
          <w:szCs w:val="24"/>
        </w:rPr>
        <w:t xml:space="preserve">protestor </w:t>
      </w:r>
      <w:r w:rsidRPr="005825EC">
        <w:rPr>
          <w:sz w:val="22"/>
          <w:szCs w:val="24"/>
        </w:rPr>
        <w:t xml:space="preserve">shall have no further recourse under this procedure, including any </w:t>
      </w:r>
      <w:r w:rsidRPr="005825EC">
        <w:rPr>
          <w:sz w:val="22"/>
        </w:rPr>
        <w:t>right of appeal</w:t>
      </w:r>
      <w:r w:rsidRPr="005825EC">
        <w:rPr>
          <w:sz w:val="22"/>
          <w:szCs w:val="24"/>
        </w:rPr>
        <w:t>.</w:t>
      </w:r>
    </w:p>
    <w:p w14:paraId="5B6B84A7" w14:textId="77777777" w:rsidR="00042ACA" w:rsidRPr="005825EC" w:rsidRDefault="00042ACA" w:rsidP="007F2EF6">
      <w:pPr>
        <w:pStyle w:val="Outlinearabic"/>
        <w:ind w:left="1440" w:hanging="720"/>
        <w:jc w:val="both"/>
        <w:rPr>
          <w:sz w:val="22"/>
          <w:szCs w:val="24"/>
        </w:rPr>
      </w:pPr>
    </w:p>
    <w:p w14:paraId="46CCE6CA" w14:textId="77777777" w:rsidR="00042ACA" w:rsidRPr="005825EC" w:rsidRDefault="00042ACA" w:rsidP="007F2EF6">
      <w:pPr>
        <w:pStyle w:val="Outlinearabic"/>
        <w:numPr>
          <w:ilvl w:val="0"/>
          <w:numId w:val="13"/>
        </w:numPr>
        <w:ind w:left="1440" w:hanging="720"/>
        <w:jc w:val="both"/>
        <w:rPr>
          <w:sz w:val="22"/>
          <w:szCs w:val="24"/>
        </w:rPr>
      </w:pPr>
      <w:r w:rsidRPr="005825EC">
        <w:rPr>
          <w:sz w:val="22"/>
          <w:szCs w:val="24"/>
        </w:rPr>
        <w:t xml:space="preserve">If the course of investigation of a protest deems </w:t>
      </w:r>
      <w:r w:rsidR="0098236F" w:rsidRPr="005825EC">
        <w:rPr>
          <w:sz w:val="22"/>
          <w:szCs w:val="24"/>
        </w:rPr>
        <w:t xml:space="preserve">doing so </w:t>
      </w:r>
      <w:r w:rsidRPr="005825EC">
        <w:rPr>
          <w:sz w:val="22"/>
          <w:szCs w:val="24"/>
        </w:rPr>
        <w:t xml:space="preserve">necessary, the </w:t>
      </w:r>
      <w:r w:rsidR="00581A2F" w:rsidRPr="005825EC">
        <w:rPr>
          <w:sz w:val="22"/>
          <w:szCs w:val="24"/>
        </w:rPr>
        <w:t>Judicial Council</w:t>
      </w:r>
      <w:r w:rsidRPr="005825EC">
        <w:rPr>
          <w:sz w:val="22"/>
          <w:szCs w:val="24"/>
        </w:rPr>
        <w:t xml:space="preserve"> may request</w:t>
      </w:r>
      <w:r w:rsidR="0098236F" w:rsidRPr="005825EC">
        <w:rPr>
          <w:sz w:val="22"/>
          <w:szCs w:val="24"/>
        </w:rPr>
        <w:t>,</w:t>
      </w:r>
      <w:r w:rsidRPr="005825EC">
        <w:rPr>
          <w:sz w:val="22"/>
          <w:szCs w:val="24"/>
        </w:rPr>
        <w:t xml:space="preserve"> and</w:t>
      </w:r>
      <w:r w:rsidR="0098236F" w:rsidRPr="005825EC">
        <w:rPr>
          <w:sz w:val="22"/>
          <w:szCs w:val="24"/>
        </w:rPr>
        <w:t xml:space="preserve"> the</w:t>
      </w:r>
      <w:r w:rsidRPr="005825EC">
        <w:rPr>
          <w:sz w:val="22"/>
          <w:szCs w:val="24"/>
        </w:rPr>
        <w:t xml:space="preserve"> protestor shall make best efforts to provide</w:t>
      </w:r>
      <w:r w:rsidR="0098236F" w:rsidRPr="005825EC">
        <w:rPr>
          <w:sz w:val="22"/>
          <w:szCs w:val="24"/>
        </w:rPr>
        <w:t>,</w:t>
      </w:r>
      <w:r w:rsidRPr="005825EC">
        <w:rPr>
          <w:sz w:val="22"/>
          <w:szCs w:val="24"/>
        </w:rPr>
        <w:t xml:space="preserve"> further evidence or documentation </w:t>
      </w:r>
      <w:r w:rsidR="0098236F" w:rsidRPr="005825EC">
        <w:rPr>
          <w:sz w:val="22"/>
          <w:szCs w:val="24"/>
        </w:rPr>
        <w:t xml:space="preserve">when and </w:t>
      </w:r>
      <w:r w:rsidRPr="005825EC">
        <w:rPr>
          <w:sz w:val="22"/>
          <w:szCs w:val="24"/>
        </w:rPr>
        <w:t xml:space="preserve">as requested by the </w:t>
      </w:r>
      <w:r w:rsidR="00581A2F" w:rsidRPr="005825EC">
        <w:rPr>
          <w:sz w:val="22"/>
          <w:szCs w:val="24"/>
        </w:rPr>
        <w:t>Judicial Council</w:t>
      </w:r>
      <w:r w:rsidRPr="005825EC">
        <w:rPr>
          <w:sz w:val="22"/>
          <w:szCs w:val="24"/>
        </w:rPr>
        <w:t>.</w:t>
      </w:r>
    </w:p>
    <w:p w14:paraId="3DBEB158" w14:textId="77777777" w:rsidR="00042ACA" w:rsidRPr="005825EC" w:rsidRDefault="00042ACA" w:rsidP="007F2EF6">
      <w:pPr>
        <w:pStyle w:val="Outlinearabic"/>
        <w:ind w:left="1440" w:hanging="720"/>
        <w:jc w:val="both"/>
        <w:rPr>
          <w:sz w:val="22"/>
          <w:szCs w:val="24"/>
        </w:rPr>
      </w:pPr>
      <w:r w:rsidRPr="005825EC">
        <w:rPr>
          <w:sz w:val="22"/>
          <w:szCs w:val="24"/>
        </w:rPr>
        <w:t xml:space="preserve"> </w:t>
      </w:r>
    </w:p>
    <w:p w14:paraId="57A64E44" w14:textId="77777777" w:rsidR="00042ACA" w:rsidRPr="005825EC" w:rsidRDefault="00042ACA" w:rsidP="007F2EF6">
      <w:pPr>
        <w:pStyle w:val="Outlinearabic"/>
        <w:numPr>
          <w:ilvl w:val="0"/>
          <w:numId w:val="13"/>
        </w:numPr>
        <w:ind w:left="1440" w:hanging="720"/>
        <w:jc w:val="both"/>
        <w:rPr>
          <w:sz w:val="22"/>
          <w:szCs w:val="24"/>
        </w:rPr>
      </w:pPr>
      <w:r w:rsidRPr="005825EC">
        <w:rPr>
          <w:sz w:val="22"/>
          <w:szCs w:val="24"/>
        </w:rPr>
        <w:t xml:space="preserve">The existence of a protest will in no way act to restrict the right of the </w:t>
      </w:r>
      <w:r w:rsidR="00581A2F" w:rsidRPr="005825EC">
        <w:rPr>
          <w:sz w:val="22"/>
          <w:szCs w:val="24"/>
        </w:rPr>
        <w:t>Judicial Council</w:t>
      </w:r>
      <w:r w:rsidRPr="005825EC">
        <w:rPr>
          <w:sz w:val="22"/>
          <w:szCs w:val="24"/>
        </w:rPr>
        <w:t xml:space="preserve"> to proceed with the procurement. The </w:t>
      </w:r>
      <w:r w:rsidR="00581A2F" w:rsidRPr="005825EC">
        <w:rPr>
          <w:sz w:val="22"/>
          <w:szCs w:val="24"/>
        </w:rPr>
        <w:t>Judicial Council</w:t>
      </w:r>
      <w:r w:rsidRPr="005825EC">
        <w:rPr>
          <w:sz w:val="22"/>
          <w:szCs w:val="24"/>
        </w:rPr>
        <w:t>, at its sole discretion, may elect to withhold the contract award(s) until the protest is resolved or denied or may proceed with the award as it deems in the best interests of the State of California.</w:t>
      </w:r>
    </w:p>
    <w:p w14:paraId="2215639E" w14:textId="77777777" w:rsidR="005B54AA" w:rsidRPr="005825EC" w:rsidRDefault="005B54AA" w:rsidP="000C6DFF">
      <w:pPr>
        <w:pStyle w:val="Heading2"/>
        <w:keepNext/>
        <w:ind w:left="720" w:hanging="720"/>
        <w:jc w:val="both"/>
        <w:rPr>
          <w:rFonts w:ascii="Times New Roman" w:hAnsi="Times New Roman"/>
          <w:sz w:val="22"/>
          <w:szCs w:val="24"/>
        </w:rPr>
      </w:pPr>
      <w:r w:rsidRPr="005825EC">
        <w:rPr>
          <w:rFonts w:ascii="Times New Roman" w:hAnsi="Times New Roman"/>
          <w:sz w:val="22"/>
          <w:szCs w:val="24"/>
        </w:rPr>
        <w:t>K.</w:t>
      </w:r>
      <w:r w:rsidRPr="005825EC">
        <w:rPr>
          <w:rFonts w:ascii="Times New Roman" w:hAnsi="Times New Roman"/>
          <w:sz w:val="22"/>
          <w:szCs w:val="24"/>
        </w:rPr>
        <w:tab/>
        <w:t>Protest Decisions</w:t>
      </w:r>
    </w:p>
    <w:p w14:paraId="299B60DE" w14:textId="6DAB60C4" w:rsidR="005B54AA" w:rsidRPr="005825EC" w:rsidRDefault="005B54AA" w:rsidP="000C6DFF">
      <w:pPr>
        <w:pStyle w:val="Heading3"/>
        <w:keepNext w:val="0"/>
        <w:numPr>
          <w:ilvl w:val="0"/>
          <w:numId w:val="15"/>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The protest will be forwarded to the appropriate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 at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who will assess the protest submission for compliance with the requirements of these Administrative Rules and, if deemed a valid protest under said rules, shall examine the issues raised and materials provided. Invalid protests shall be returned accompanied with a statement detailing the aspects of the protest submitted that failed to comply with the Administrative Rules. </w:t>
      </w:r>
    </w:p>
    <w:p w14:paraId="48DFEE87" w14:textId="77777777" w:rsidR="005B54AA" w:rsidRPr="005825EC" w:rsidRDefault="005B54AA" w:rsidP="000C6DFF">
      <w:pPr>
        <w:pStyle w:val="Heading3"/>
        <w:keepNext w:val="0"/>
        <w:numPr>
          <w:ilvl w:val="0"/>
          <w:numId w:val="15"/>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If the protest submission is deemed valid,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consider the relevant circumstances surrounding the procurement in its prescription of a fair and reasonable remedy.</w:t>
      </w:r>
    </w:p>
    <w:p w14:paraId="51CE8EA1" w14:textId="540C5322" w:rsidR="005B54AA" w:rsidRPr="005825EC" w:rsidRDefault="005B54AA" w:rsidP="000C6DFF">
      <w:pPr>
        <w:pStyle w:val="Heading3"/>
        <w:keepNext w:val="0"/>
        <w:numPr>
          <w:ilvl w:val="0"/>
          <w:numId w:val="15"/>
        </w:numPr>
        <w:ind w:left="1440" w:hanging="720"/>
        <w:jc w:val="both"/>
        <w:rPr>
          <w:sz w:val="22"/>
        </w:rPr>
      </w:pPr>
      <w:r w:rsidRPr="005825EC">
        <w:rPr>
          <w:rFonts w:ascii="Times New Roman" w:hAnsi="Times New Roman"/>
          <w:b w:val="0"/>
          <w:bCs w:val="0"/>
          <w:sz w:val="22"/>
          <w:szCs w:val="24"/>
        </w:rPr>
        <w:t xml:space="preserve">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 will endeavor to provide the </w:t>
      </w:r>
      <w:r w:rsidR="00897A6A" w:rsidRPr="005825EC">
        <w:rPr>
          <w:rFonts w:ascii="Times New Roman" w:hAnsi="Times New Roman"/>
          <w:b w:val="0"/>
          <w:bCs w:val="0"/>
          <w:sz w:val="22"/>
          <w:szCs w:val="24"/>
        </w:rPr>
        <w:t xml:space="preserve">protestor </w:t>
      </w:r>
      <w:r w:rsidRPr="005825EC">
        <w:rPr>
          <w:rFonts w:ascii="Times New Roman" w:hAnsi="Times New Roman"/>
          <w:b w:val="0"/>
          <w:bCs w:val="0"/>
          <w:sz w:val="22"/>
          <w:szCs w:val="24"/>
        </w:rPr>
        <w:t xml:space="preserve">with a written judgment within ten (10)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following the day of receipt of the protest. The judgment shall include a description of any relief or remedy that shall be provided.</w:t>
      </w:r>
    </w:p>
    <w:p w14:paraId="7C428B4E" w14:textId="77777777" w:rsidR="00042ACA" w:rsidRPr="005825EC" w:rsidRDefault="00042ACA" w:rsidP="007F2EF6">
      <w:pPr>
        <w:pStyle w:val="Heading3"/>
        <w:numPr>
          <w:ilvl w:val="0"/>
          <w:numId w:val="15"/>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If awarding a remedy,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shall, at its sole discretion, choose to employ any or a combination of the following remedies:</w:t>
      </w:r>
    </w:p>
    <w:p w14:paraId="1FE720DB" w14:textId="77777777" w:rsidR="005B54AA" w:rsidRPr="005825EC" w:rsidRDefault="005B54AA" w:rsidP="007F2EF6">
      <w:pPr>
        <w:pStyle w:val="NormalIndent"/>
        <w:ind w:left="1620"/>
        <w:jc w:val="both"/>
        <w:rPr>
          <w:sz w:val="22"/>
          <w:szCs w:val="24"/>
        </w:rPr>
      </w:pPr>
    </w:p>
    <w:p w14:paraId="00E42C3B" w14:textId="77777777" w:rsidR="005B54AA" w:rsidRPr="005825EC" w:rsidRDefault="005B54AA" w:rsidP="007F2EF6">
      <w:pPr>
        <w:pStyle w:val="NormalIndent"/>
        <w:numPr>
          <w:ilvl w:val="3"/>
          <w:numId w:val="28"/>
        </w:numPr>
        <w:spacing w:after="120"/>
        <w:ind w:left="1800"/>
        <w:jc w:val="both"/>
        <w:rPr>
          <w:sz w:val="22"/>
          <w:szCs w:val="24"/>
        </w:rPr>
      </w:pPr>
      <w:r w:rsidRPr="005825EC">
        <w:rPr>
          <w:sz w:val="22"/>
          <w:szCs w:val="24"/>
        </w:rPr>
        <w:t>Award the contract consistent with the RFP</w:t>
      </w:r>
      <w:r w:rsidR="001772C1" w:rsidRPr="005825EC">
        <w:rPr>
          <w:sz w:val="22"/>
          <w:szCs w:val="24"/>
        </w:rPr>
        <w:t>;</w:t>
      </w:r>
    </w:p>
    <w:p w14:paraId="4C818F87" w14:textId="4E3F3024" w:rsidR="005B54AA" w:rsidRPr="005825EC" w:rsidRDefault="005B54AA" w:rsidP="007F2EF6">
      <w:pPr>
        <w:pStyle w:val="NormalIndent"/>
        <w:numPr>
          <w:ilvl w:val="3"/>
          <w:numId w:val="28"/>
        </w:numPr>
        <w:spacing w:after="120"/>
        <w:ind w:left="1800"/>
        <w:jc w:val="both"/>
        <w:rPr>
          <w:sz w:val="22"/>
          <w:szCs w:val="24"/>
        </w:rPr>
      </w:pPr>
      <w:r w:rsidRPr="005825EC">
        <w:rPr>
          <w:sz w:val="22"/>
          <w:szCs w:val="24"/>
        </w:rPr>
        <w:t xml:space="preserve">Extend an additional award to the protesting prospective </w:t>
      </w:r>
      <w:r w:rsidR="006359AB">
        <w:rPr>
          <w:sz w:val="22"/>
          <w:szCs w:val="24"/>
        </w:rPr>
        <w:t>Firm</w:t>
      </w:r>
      <w:r w:rsidR="001772C1" w:rsidRPr="005825EC">
        <w:rPr>
          <w:sz w:val="22"/>
          <w:szCs w:val="24"/>
        </w:rPr>
        <w:t>;</w:t>
      </w:r>
    </w:p>
    <w:p w14:paraId="216BFB72" w14:textId="6926B0A3" w:rsidR="005B54AA" w:rsidRPr="005825EC" w:rsidRDefault="005B54AA" w:rsidP="007F2EF6">
      <w:pPr>
        <w:pStyle w:val="NormalIndent"/>
        <w:numPr>
          <w:ilvl w:val="3"/>
          <w:numId w:val="28"/>
        </w:numPr>
        <w:spacing w:after="120"/>
        <w:ind w:left="1800"/>
        <w:jc w:val="both"/>
        <w:rPr>
          <w:sz w:val="22"/>
          <w:szCs w:val="24"/>
        </w:rPr>
      </w:pPr>
      <w:r w:rsidRPr="005825EC">
        <w:rPr>
          <w:sz w:val="22"/>
          <w:szCs w:val="24"/>
        </w:rPr>
        <w:t xml:space="preserve">Terminate the already existing contract that resulted from the RFP and award the contract to the protesting prospective </w:t>
      </w:r>
      <w:r w:rsidR="006359AB">
        <w:rPr>
          <w:sz w:val="22"/>
          <w:szCs w:val="24"/>
        </w:rPr>
        <w:t>Firm</w:t>
      </w:r>
      <w:r w:rsidR="001772C1" w:rsidRPr="005825EC">
        <w:rPr>
          <w:sz w:val="22"/>
          <w:szCs w:val="24"/>
        </w:rPr>
        <w:t>;</w:t>
      </w:r>
    </w:p>
    <w:p w14:paraId="469A1BB5" w14:textId="77777777" w:rsidR="005B54AA" w:rsidRPr="005825EC" w:rsidRDefault="005B54AA" w:rsidP="007F2EF6">
      <w:pPr>
        <w:pStyle w:val="NormalIndent"/>
        <w:numPr>
          <w:ilvl w:val="3"/>
          <w:numId w:val="28"/>
        </w:numPr>
        <w:spacing w:after="120"/>
        <w:ind w:left="1800"/>
        <w:jc w:val="both"/>
        <w:rPr>
          <w:sz w:val="22"/>
          <w:szCs w:val="24"/>
        </w:rPr>
      </w:pPr>
      <w:r w:rsidRPr="005825EC">
        <w:rPr>
          <w:sz w:val="22"/>
          <w:szCs w:val="24"/>
        </w:rPr>
        <w:lastRenderedPageBreak/>
        <w:t>Terminate the already existing contract that resulted from the RFP for convenience and re-solicit the RFP</w:t>
      </w:r>
      <w:r w:rsidR="001772C1" w:rsidRPr="005825EC">
        <w:rPr>
          <w:sz w:val="22"/>
          <w:szCs w:val="24"/>
        </w:rPr>
        <w:t>;</w:t>
      </w:r>
    </w:p>
    <w:p w14:paraId="2125B9AF" w14:textId="77777777" w:rsidR="005B54AA" w:rsidRPr="005825EC" w:rsidRDefault="005B54AA" w:rsidP="00102D45">
      <w:pPr>
        <w:pStyle w:val="NormalIndent"/>
        <w:numPr>
          <w:ilvl w:val="3"/>
          <w:numId w:val="28"/>
        </w:numPr>
        <w:spacing w:after="120"/>
        <w:ind w:left="1800"/>
        <w:jc w:val="both"/>
        <w:rPr>
          <w:sz w:val="22"/>
          <w:szCs w:val="24"/>
        </w:rPr>
      </w:pPr>
      <w:r w:rsidRPr="005825EC">
        <w:rPr>
          <w:sz w:val="22"/>
          <w:szCs w:val="24"/>
        </w:rPr>
        <w:t>Refrain from exercising options to extend the term of the contract that resulted from the RFP and re-solicit sooner than originally planned</w:t>
      </w:r>
      <w:r w:rsidR="001772C1" w:rsidRPr="005825EC">
        <w:rPr>
          <w:sz w:val="22"/>
          <w:szCs w:val="24"/>
        </w:rPr>
        <w:t>;</w:t>
      </w:r>
    </w:p>
    <w:p w14:paraId="3F513AA0" w14:textId="77777777" w:rsidR="005B54AA" w:rsidRPr="005825EC" w:rsidRDefault="005B54AA" w:rsidP="00102D45">
      <w:pPr>
        <w:pStyle w:val="NormalIndent"/>
        <w:numPr>
          <w:ilvl w:val="3"/>
          <w:numId w:val="28"/>
        </w:numPr>
        <w:ind w:left="1800"/>
        <w:jc w:val="both"/>
        <w:rPr>
          <w:sz w:val="22"/>
          <w:szCs w:val="24"/>
        </w:rPr>
      </w:pPr>
      <w:r w:rsidRPr="005825EC">
        <w:rPr>
          <w:sz w:val="22"/>
          <w:szCs w:val="24"/>
        </w:rPr>
        <w:t xml:space="preserve">Other such remedies as the </w:t>
      </w:r>
      <w:r w:rsidR="00581A2F" w:rsidRPr="005825EC">
        <w:rPr>
          <w:sz w:val="22"/>
          <w:szCs w:val="24"/>
        </w:rPr>
        <w:t>Judicial Council</w:t>
      </w:r>
      <w:r w:rsidRPr="005825EC">
        <w:rPr>
          <w:sz w:val="22"/>
          <w:szCs w:val="24"/>
        </w:rPr>
        <w:t xml:space="preserve"> may deem necessary and appropriate.</w:t>
      </w:r>
    </w:p>
    <w:p w14:paraId="2A42F3FA" w14:textId="74FFE5DE" w:rsidR="005B54AA" w:rsidRPr="005825EC" w:rsidRDefault="005B54AA" w:rsidP="00102D45">
      <w:pPr>
        <w:pStyle w:val="Heading3"/>
        <w:keepNext w:val="0"/>
        <w:numPr>
          <w:ilvl w:val="0"/>
          <w:numId w:val="15"/>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While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endeavor to investigate the protest and provide a written response to the prospective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within ten (10)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if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requires additional time to review the protest and is not able to provide a response within said period of time,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notify the prospective protesting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of the expected time within which it shall provide a response.</w:t>
      </w:r>
    </w:p>
    <w:p w14:paraId="65968E37" w14:textId="77777777" w:rsidR="005B54AA" w:rsidRPr="005825EC" w:rsidRDefault="005B54AA" w:rsidP="00102D45">
      <w:pPr>
        <w:pStyle w:val="Heading2"/>
        <w:keepNext/>
        <w:ind w:left="720" w:hanging="720"/>
        <w:jc w:val="both"/>
        <w:rPr>
          <w:rFonts w:ascii="Times New Roman" w:hAnsi="Times New Roman"/>
          <w:sz w:val="22"/>
          <w:szCs w:val="24"/>
        </w:rPr>
      </w:pPr>
      <w:r w:rsidRPr="005825EC">
        <w:rPr>
          <w:rFonts w:ascii="Times New Roman" w:hAnsi="Times New Roman"/>
          <w:sz w:val="22"/>
          <w:szCs w:val="24"/>
        </w:rPr>
        <w:t>L.</w:t>
      </w:r>
      <w:r w:rsidRPr="005825EC">
        <w:rPr>
          <w:rFonts w:ascii="Times New Roman" w:hAnsi="Times New Roman"/>
          <w:sz w:val="22"/>
          <w:szCs w:val="24"/>
        </w:rPr>
        <w:tab/>
        <w:t>Appeals Submission</w:t>
      </w:r>
    </w:p>
    <w:p w14:paraId="5BDAD05C" w14:textId="182272DB" w:rsidR="005B54AA" w:rsidRPr="005825EC" w:rsidRDefault="005B54AA" w:rsidP="00102D45">
      <w:pPr>
        <w:pStyle w:val="Heading3"/>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’s ruling and any relief specified in the ruling shall be considered the final judgment and adequate relief regarding the protest unless the protesting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thereafter seeks an appeal of the ruling or relief prescribed. </w:t>
      </w:r>
    </w:p>
    <w:p w14:paraId="74784757" w14:textId="77777777" w:rsidR="005B54AA" w:rsidRPr="005825EC" w:rsidRDefault="005B54AA" w:rsidP="00102D45">
      <w:pPr>
        <w:pStyle w:val="Heading3"/>
        <w:keepNext w:val="0"/>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All appeals are subject to, and shall follow, the process provided below.</w:t>
      </w:r>
    </w:p>
    <w:p w14:paraId="4555C05A" w14:textId="03D6DC89" w:rsidR="005B54AA" w:rsidRPr="005825EC" w:rsidRDefault="005B54AA" w:rsidP="00102D45">
      <w:pPr>
        <w:pStyle w:val="Heading3"/>
        <w:keepNext w:val="0"/>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The protestor may seek an appeal of the ruling and/or relief by filing a request for appeal addressed to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’s </w:t>
      </w:r>
      <w:r w:rsidR="001E49E5" w:rsidRPr="001E49E5">
        <w:rPr>
          <w:rFonts w:ascii="Times New Roman" w:hAnsi="Times New Roman"/>
          <w:b w:val="0"/>
          <w:bCs w:val="0"/>
          <w:sz w:val="22"/>
          <w:szCs w:val="24"/>
        </w:rPr>
        <w:t>Manager, Contracts</w:t>
      </w:r>
      <w:r w:rsidRPr="005825EC">
        <w:rPr>
          <w:rFonts w:ascii="Times New Roman" w:hAnsi="Times New Roman"/>
          <w:b w:val="0"/>
          <w:bCs w:val="0"/>
          <w:sz w:val="22"/>
          <w:szCs w:val="24"/>
        </w:rPr>
        <w:t xml:space="preserve">, at the same address noted for the submission of questions in the RFP. In order to be accepted as valid, any such appeal must be received by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within five (5)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following the date of issuance of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’s decision.</w:t>
      </w:r>
    </w:p>
    <w:p w14:paraId="05C11E55" w14:textId="77777777" w:rsidR="00042ACA" w:rsidRPr="005825EC" w:rsidRDefault="005B54AA" w:rsidP="00102D45">
      <w:pPr>
        <w:pStyle w:val="Heading3"/>
        <w:keepNext w:val="0"/>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The justification for an appeal is specifically limited to the following</w:t>
      </w:r>
      <w:r w:rsidR="001772C1" w:rsidRPr="005825EC">
        <w:rPr>
          <w:rFonts w:ascii="Times New Roman" w:hAnsi="Times New Roman"/>
          <w:b w:val="0"/>
          <w:bCs w:val="0"/>
          <w:sz w:val="22"/>
          <w:szCs w:val="24"/>
        </w:rPr>
        <w:t>:</w:t>
      </w:r>
    </w:p>
    <w:p w14:paraId="5CB549FD" w14:textId="77777777" w:rsidR="005B54AA" w:rsidRPr="005825EC" w:rsidRDefault="005B54AA" w:rsidP="00102D45">
      <w:pPr>
        <w:pStyle w:val="Heading3"/>
        <w:keepNext w:val="0"/>
        <w:spacing w:after="120"/>
        <w:ind w:left="1800" w:hanging="360"/>
        <w:jc w:val="both"/>
        <w:rPr>
          <w:rFonts w:ascii="Times New Roman" w:hAnsi="Times New Roman"/>
          <w:b w:val="0"/>
          <w:bCs w:val="0"/>
          <w:sz w:val="22"/>
          <w:szCs w:val="24"/>
        </w:rPr>
      </w:pPr>
      <w:r w:rsidRPr="005825EC">
        <w:rPr>
          <w:rFonts w:ascii="Times New Roman" w:hAnsi="Times New Roman"/>
          <w:b w:val="0"/>
          <w:bCs w:val="0"/>
          <w:sz w:val="22"/>
          <w:szCs w:val="24"/>
        </w:rPr>
        <w:t>a.</w:t>
      </w:r>
      <w:r w:rsidRPr="005825EC">
        <w:rPr>
          <w:rFonts w:ascii="Times New Roman" w:hAnsi="Times New Roman"/>
          <w:b w:val="0"/>
          <w:bCs w:val="0"/>
          <w:sz w:val="22"/>
          <w:szCs w:val="24"/>
        </w:rPr>
        <w:tab/>
        <w:t>Facts and/or information related to the protest, as previously submitted, that were not reasonably available at the time the protest was originally submitted; or</w:t>
      </w:r>
    </w:p>
    <w:p w14:paraId="31E46812" w14:textId="72E3F6F8" w:rsidR="005B54AA" w:rsidRPr="005825EC" w:rsidRDefault="005B54AA" w:rsidP="00102D45">
      <w:pPr>
        <w:pStyle w:val="Heading3"/>
        <w:keepNext w:val="0"/>
        <w:spacing w:after="120"/>
        <w:ind w:left="1800" w:hanging="360"/>
        <w:jc w:val="both"/>
        <w:rPr>
          <w:rFonts w:ascii="Times New Roman" w:hAnsi="Times New Roman"/>
          <w:b w:val="0"/>
          <w:bCs w:val="0"/>
          <w:sz w:val="22"/>
          <w:szCs w:val="24"/>
        </w:rPr>
      </w:pPr>
      <w:r w:rsidRPr="005825EC">
        <w:rPr>
          <w:rFonts w:ascii="Times New Roman" w:hAnsi="Times New Roman"/>
          <w:b w:val="0"/>
          <w:bCs w:val="0"/>
          <w:sz w:val="22"/>
          <w:szCs w:val="24"/>
        </w:rPr>
        <w:t>b.</w:t>
      </w:r>
      <w:r w:rsidRPr="005825EC">
        <w:rPr>
          <w:rFonts w:ascii="Times New Roman" w:hAnsi="Times New Roman"/>
          <w:b w:val="0"/>
          <w:bCs w:val="0"/>
          <w:sz w:val="22"/>
          <w:szCs w:val="24"/>
        </w:rPr>
        <w:tab/>
        <w:t xml:space="preserve">Allegation(s) that 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’s decision regarding the protest contained errors of fact, and that such errors of fact were significant and material factors in 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’s decision; or </w:t>
      </w:r>
    </w:p>
    <w:p w14:paraId="2279495E" w14:textId="1D658D2B" w:rsidR="005B54AA" w:rsidRPr="005825EC" w:rsidRDefault="005B54AA" w:rsidP="00102D45">
      <w:pPr>
        <w:pStyle w:val="Heading3"/>
        <w:keepNext w:val="0"/>
        <w:ind w:left="1800" w:hanging="360"/>
        <w:jc w:val="both"/>
        <w:rPr>
          <w:rFonts w:ascii="Times New Roman" w:hAnsi="Times New Roman"/>
          <w:b w:val="0"/>
          <w:bCs w:val="0"/>
          <w:sz w:val="22"/>
          <w:szCs w:val="24"/>
        </w:rPr>
      </w:pPr>
      <w:r w:rsidRPr="005825EC">
        <w:rPr>
          <w:rFonts w:ascii="Times New Roman" w:hAnsi="Times New Roman"/>
          <w:b w:val="0"/>
          <w:bCs w:val="0"/>
          <w:sz w:val="22"/>
          <w:szCs w:val="24"/>
        </w:rPr>
        <w:t>c.</w:t>
      </w:r>
      <w:r w:rsidRPr="005825EC">
        <w:rPr>
          <w:rFonts w:ascii="Times New Roman" w:hAnsi="Times New Roman"/>
          <w:b w:val="0"/>
          <w:bCs w:val="0"/>
          <w:sz w:val="22"/>
          <w:szCs w:val="24"/>
        </w:rPr>
        <w:tab/>
        <w:t xml:space="preserve">Allegation(s) that the decision of 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 with regards to the protest was in error of law or regulation.  </w:t>
      </w:r>
    </w:p>
    <w:p w14:paraId="220051EC" w14:textId="7C9D031D" w:rsidR="00042ACA" w:rsidRPr="005825EC" w:rsidRDefault="005B54AA" w:rsidP="00102D45">
      <w:pPr>
        <w:pStyle w:val="Heading3"/>
        <w:keepNext w:val="0"/>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Appeals raising other justifications for appeal shall be rejected as </w:t>
      </w:r>
      <w:r w:rsidRPr="005825EC">
        <w:rPr>
          <w:rFonts w:ascii="Times New Roman" w:hAnsi="Times New Roman"/>
          <w:b w:val="0"/>
          <w:sz w:val="22"/>
          <w:szCs w:val="24"/>
        </w:rPr>
        <w:t>non-</w:t>
      </w:r>
      <w:r w:rsidRPr="005825EC">
        <w:rPr>
          <w:rFonts w:ascii="Times New Roman" w:hAnsi="Times New Roman"/>
          <w:b w:val="0"/>
          <w:bCs w:val="0"/>
          <w:sz w:val="22"/>
          <w:szCs w:val="24"/>
        </w:rPr>
        <w:t>compliant</w:t>
      </w:r>
      <w:r w:rsidRPr="005825EC">
        <w:rPr>
          <w:rFonts w:ascii="Times New Roman" w:hAnsi="Times New Roman"/>
          <w:b w:val="0"/>
          <w:sz w:val="22"/>
          <w:szCs w:val="24"/>
        </w:rPr>
        <w:t xml:space="preserve"> and the </w:t>
      </w:r>
      <w:r w:rsidR="001772C1" w:rsidRPr="005825EC">
        <w:rPr>
          <w:rFonts w:ascii="Times New Roman" w:hAnsi="Times New Roman"/>
          <w:b w:val="0"/>
          <w:sz w:val="22"/>
          <w:szCs w:val="24"/>
        </w:rPr>
        <w:t xml:space="preserve">protesting </w:t>
      </w:r>
      <w:r w:rsidRPr="005825EC">
        <w:rPr>
          <w:rFonts w:ascii="Times New Roman" w:hAnsi="Times New Roman"/>
          <w:b w:val="0"/>
          <w:sz w:val="22"/>
          <w:szCs w:val="24"/>
        </w:rPr>
        <w:t xml:space="preserve">prospective </w:t>
      </w:r>
      <w:r w:rsidR="006359AB">
        <w:rPr>
          <w:rFonts w:ascii="Times New Roman" w:hAnsi="Times New Roman"/>
          <w:b w:val="0"/>
          <w:sz w:val="22"/>
          <w:szCs w:val="24"/>
        </w:rPr>
        <w:t>Firm</w:t>
      </w:r>
      <w:r w:rsidRPr="005825EC">
        <w:rPr>
          <w:rFonts w:ascii="Times New Roman" w:hAnsi="Times New Roman"/>
          <w:b w:val="0"/>
          <w:sz w:val="22"/>
          <w:szCs w:val="24"/>
        </w:rPr>
        <w:t xml:space="preserve"> shall have no further recourse under this procedure, including any further right of appea</w:t>
      </w:r>
      <w:r w:rsidR="00042ACA" w:rsidRPr="005825EC">
        <w:rPr>
          <w:rFonts w:ascii="Times New Roman" w:hAnsi="Times New Roman"/>
          <w:b w:val="0"/>
          <w:sz w:val="22"/>
          <w:szCs w:val="24"/>
        </w:rPr>
        <w:t>l.</w:t>
      </w:r>
    </w:p>
    <w:p w14:paraId="01539C1C" w14:textId="77777777" w:rsidR="005B54AA" w:rsidRPr="005825EC" w:rsidRDefault="005B54AA" w:rsidP="00102D45">
      <w:pPr>
        <w:pStyle w:val="Heading3"/>
        <w:keepNext w:val="0"/>
        <w:numPr>
          <w:ilvl w:val="0"/>
          <w:numId w:val="16"/>
        </w:numPr>
        <w:ind w:left="1440" w:hanging="720"/>
        <w:jc w:val="both"/>
        <w:rPr>
          <w:rFonts w:ascii="Times New Roman" w:hAnsi="Times New Roman" w:cs="Times New Roman"/>
          <w:b w:val="0"/>
          <w:bCs w:val="0"/>
          <w:sz w:val="22"/>
          <w:szCs w:val="24"/>
        </w:rPr>
      </w:pPr>
      <w:r w:rsidRPr="005825EC">
        <w:rPr>
          <w:rFonts w:ascii="Times New Roman" w:hAnsi="Times New Roman" w:cs="Times New Roman"/>
          <w:b w:val="0"/>
          <w:bCs w:val="0"/>
          <w:sz w:val="22"/>
          <w:szCs w:val="24"/>
        </w:rPr>
        <w:t>In order to be considered valid, all requests for appeal must be:</w:t>
      </w:r>
    </w:p>
    <w:p w14:paraId="7F989BAF" w14:textId="77777777" w:rsidR="005B54AA" w:rsidRPr="005825EC" w:rsidRDefault="005B54AA" w:rsidP="00102D45">
      <w:pPr>
        <w:pStyle w:val="BodyText2"/>
        <w:ind w:left="1170"/>
        <w:jc w:val="both"/>
        <w:rPr>
          <w:rFonts w:ascii="Times New Roman" w:hAnsi="Times New Roman" w:cs="Times New Roman"/>
          <w:sz w:val="22"/>
        </w:rPr>
      </w:pPr>
    </w:p>
    <w:p w14:paraId="1C998DA7" w14:textId="726C31C1" w:rsidR="005B54AA" w:rsidRPr="005825EC" w:rsidRDefault="001772C1" w:rsidP="00102D45">
      <w:pPr>
        <w:pStyle w:val="NormalIndent"/>
        <w:numPr>
          <w:ilvl w:val="0"/>
          <w:numId w:val="17"/>
        </w:numPr>
        <w:ind w:left="1890" w:hanging="450"/>
        <w:jc w:val="both"/>
        <w:rPr>
          <w:sz w:val="22"/>
          <w:szCs w:val="24"/>
        </w:rPr>
      </w:pPr>
      <w:r w:rsidRPr="005825EC">
        <w:rPr>
          <w:sz w:val="22"/>
          <w:szCs w:val="24"/>
        </w:rPr>
        <w:t xml:space="preserve">Must be submitted </w:t>
      </w:r>
      <w:r w:rsidR="005B54AA" w:rsidRPr="005825EC">
        <w:rPr>
          <w:sz w:val="22"/>
          <w:szCs w:val="24"/>
        </w:rPr>
        <w:t xml:space="preserve">by </w:t>
      </w:r>
      <w:r w:rsidR="006F11AC">
        <w:rPr>
          <w:sz w:val="22"/>
          <w:szCs w:val="24"/>
        </w:rPr>
        <w:t>email</w:t>
      </w:r>
      <w:r w:rsidR="005B54AA" w:rsidRPr="005825EC">
        <w:rPr>
          <w:sz w:val="22"/>
          <w:szCs w:val="24"/>
        </w:rPr>
        <w:t xml:space="preserve"> to the </w:t>
      </w:r>
      <w:r w:rsidR="006F11AC">
        <w:rPr>
          <w:sz w:val="22"/>
          <w:szCs w:val="24"/>
        </w:rPr>
        <w:t>email</w:t>
      </w:r>
      <w:r w:rsidR="005B54AA" w:rsidRPr="005825EC">
        <w:rPr>
          <w:sz w:val="22"/>
          <w:szCs w:val="24"/>
        </w:rPr>
        <w:t xml:space="preserve"> address established for the submission of questions in the RFP document and addressed </w:t>
      </w:r>
      <w:r w:rsidR="005B54AA" w:rsidRPr="005825EC">
        <w:rPr>
          <w:bCs/>
          <w:sz w:val="22"/>
          <w:szCs w:val="24"/>
        </w:rPr>
        <w:t xml:space="preserve">to the </w:t>
      </w:r>
      <w:r w:rsidR="00581A2F" w:rsidRPr="005825EC">
        <w:rPr>
          <w:bCs/>
          <w:sz w:val="22"/>
          <w:szCs w:val="24"/>
        </w:rPr>
        <w:t>Judicial Council</w:t>
      </w:r>
      <w:r w:rsidR="005B54AA" w:rsidRPr="005825EC">
        <w:rPr>
          <w:bCs/>
          <w:sz w:val="22"/>
          <w:szCs w:val="24"/>
        </w:rPr>
        <w:t>’s Senior Manager, Business Services</w:t>
      </w:r>
      <w:r w:rsidR="005B54AA" w:rsidRPr="005825EC">
        <w:rPr>
          <w:sz w:val="22"/>
          <w:szCs w:val="24"/>
        </w:rPr>
        <w:t xml:space="preserve">.  PDF documents may accompany the </w:t>
      </w:r>
      <w:r w:rsidR="006F11AC">
        <w:rPr>
          <w:sz w:val="22"/>
          <w:szCs w:val="24"/>
        </w:rPr>
        <w:t>email</w:t>
      </w:r>
      <w:r w:rsidR="005B54AA" w:rsidRPr="005825EC">
        <w:rPr>
          <w:sz w:val="22"/>
          <w:szCs w:val="24"/>
        </w:rPr>
        <w:t xml:space="preserve"> as further detailed below.</w:t>
      </w:r>
    </w:p>
    <w:p w14:paraId="49DBEF19" w14:textId="77777777" w:rsidR="005B54AA" w:rsidRPr="005825EC" w:rsidRDefault="005B54AA" w:rsidP="00102D45">
      <w:pPr>
        <w:pStyle w:val="NormalIndent"/>
        <w:ind w:left="1890" w:hanging="450"/>
        <w:jc w:val="both"/>
        <w:rPr>
          <w:sz w:val="22"/>
          <w:szCs w:val="24"/>
        </w:rPr>
      </w:pPr>
    </w:p>
    <w:p w14:paraId="15706B1A" w14:textId="59BBA3CF" w:rsidR="005B54AA" w:rsidRPr="005825EC" w:rsidRDefault="005B54AA" w:rsidP="00102D45">
      <w:pPr>
        <w:pStyle w:val="NormalIndent"/>
        <w:numPr>
          <w:ilvl w:val="0"/>
          <w:numId w:val="17"/>
        </w:numPr>
        <w:ind w:left="1890" w:hanging="450"/>
        <w:jc w:val="both"/>
        <w:rPr>
          <w:sz w:val="22"/>
          <w:szCs w:val="24"/>
        </w:rPr>
      </w:pPr>
      <w:r w:rsidRPr="005825EC">
        <w:rPr>
          <w:sz w:val="22"/>
          <w:szCs w:val="24"/>
        </w:rPr>
        <w:t>Must include the name, address, telephone number, and email address of the appealing party or their representative.</w:t>
      </w:r>
    </w:p>
    <w:p w14:paraId="14C96FD5" w14:textId="77777777" w:rsidR="005B54AA" w:rsidRPr="005825EC" w:rsidRDefault="005B54AA" w:rsidP="007F2EF6">
      <w:pPr>
        <w:pStyle w:val="NormalIndent"/>
        <w:ind w:left="1890" w:hanging="450"/>
        <w:jc w:val="both"/>
        <w:rPr>
          <w:sz w:val="22"/>
          <w:szCs w:val="24"/>
        </w:rPr>
      </w:pPr>
    </w:p>
    <w:p w14:paraId="0ED3F860" w14:textId="77777777" w:rsidR="005B54AA" w:rsidRPr="005825EC" w:rsidRDefault="005B54AA" w:rsidP="007F2EF6">
      <w:pPr>
        <w:pStyle w:val="NormalIndent"/>
        <w:numPr>
          <w:ilvl w:val="0"/>
          <w:numId w:val="17"/>
        </w:numPr>
        <w:ind w:left="1890" w:hanging="450"/>
        <w:jc w:val="both"/>
        <w:rPr>
          <w:sz w:val="22"/>
          <w:szCs w:val="24"/>
        </w:rPr>
      </w:pPr>
      <w:r w:rsidRPr="005825EC">
        <w:rPr>
          <w:sz w:val="22"/>
          <w:szCs w:val="24"/>
        </w:rPr>
        <w:t xml:space="preserve">Must provide the title of the solicitation document under which the appeal is submitted.  </w:t>
      </w:r>
    </w:p>
    <w:p w14:paraId="74EC44FA" w14:textId="77777777" w:rsidR="005B54AA" w:rsidRPr="005825EC" w:rsidRDefault="005B54AA" w:rsidP="007F2EF6">
      <w:pPr>
        <w:pStyle w:val="NormalIndent"/>
        <w:ind w:left="1890" w:hanging="450"/>
        <w:jc w:val="both"/>
        <w:rPr>
          <w:sz w:val="22"/>
          <w:szCs w:val="24"/>
        </w:rPr>
      </w:pPr>
    </w:p>
    <w:p w14:paraId="271F1D50" w14:textId="77777777" w:rsidR="005B54AA" w:rsidRPr="005825EC" w:rsidRDefault="005B54AA" w:rsidP="007F2EF6">
      <w:pPr>
        <w:pStyle w:val="NormalIndent"/>
        <w:numPr>
          <w:ilvl w:val="0"/>
          <w:numId w:val="17"/>
        </w:numPr>
        <w:ind w:left="1890" w:hanging="450"/>
        <w:jc w:val="both"/>
        <w:rPr>
          <w:sz w:val="22"/>
          <w:szCs w:val="24"/>
        </w:rPr>
      </w:pPr>
      <w:r w:rsidRPr="005825EC">
        <w:rPr>
          <w:sz w:val="22"/>
          <w:szCs w:val="24"/>
        </w:rPr>
        <w:t xml:space="preserve">Must provide a detailed description of the specific legal and/or factual grounds for the appeal and all supporting documentation and evidence available to the protesting party. PDF files of documents are acceptable, but the </w:t>
      </w:r>
      <w:r w:rsidR="00581A2F" w:rsidRPr="005825EC">
        <w:rPr>
          <w:sz w:val="22"/>
          <w:szCs w:val="24"/>
        </w:rPr>
        <w:t>Judicial Council</w:t>
      </w:r>
      <w:r w:rsidRPr="005825EC">
        <w:rPr>
          <w:sz w:val="22"/>
          <w:szCs w:val="24"/>
        </w:rPr>
        <w:t xml:space="preserve"> reserves the right to require originals if it so deems necessary. </w:t>
      </w:r>
      <w:r w:rsidRPr="005825EC">
        <w:rPr>
          <w:bCs/>
          <w:sz w:val="22"/>
          <w:szCs w:val="24"/>
        </w:rPr>
        <w:t xml:space="preserve">If the appeal fails to include documentation or evidence which could have reasonably been provided at the time the appeal is made, such failure shall act to restrict the introduction of such evidence at a later date.  </w:t>
      </w:r>
    </w:p>
    <w:p w14:paraId="6FB44E84" w14:textId="77777777" w:rsidR="005B54AA" w:rsidRPr="005825EC" w:rsidRDefault="005B54AA" w:rsidP="007F2EF6">
      <w:pPr>
        <w:pStyle w:val="NormalIndent"/>
        <w:ind w:left="1890" w:hanging="450"/>
        <w:jc w:val="both"/>
        <w:rPr>
          <w:sz w:val="22"/>
          <w:szCs w:val="24"/>
        </w:rPr>
      </w:pPr>
    </w:p>
    <w:p w14:paraId="73351097" w14:textId="77777777" w:rsidR="005B54AA" w:rsidRPr="005825EC" w:rsidRDefault="005B54AA" w:rsidP="007F2EF6">
      <w:pPr>
        <w:pStyle w:val="NormalIndent"/>
        <w:numPr>
          <w:ilvl w:val="0"/>
          <w:numId w:val="17"/>
        </w:numPr>
        <w:ind w:left="1890" w:hanging="450"/>
        <w:jc w:val="both"/>
        <w:rPr>
          <w:sz w:val="22"/>
          <w:szCs w:val="24"/>
        </w:rPr>
      </w:pPr>
      <w:r w:rsidRPr="005825EC">
        <w:rPr>
          <w:bCs/>
          <w:sz w:val="22"/>
          <w:szCs w:val="24"/>
        </w:rPr>
        <w:t>Must provide a detailed description of t</w:t>
      </w:r>
      <w:r w:rsidRPr="005825EC">
        <w:rPr>
          <w:sz w:val="22"/>
          <w:szCs w:val="24"/>
        </w:rPr>
        <w:t xml:space="preserve">he specific ruling or relief requested. </w:t>
      </w:r>
    </w:p>
    <w:p w14:paraId="55CA6DC3" w14:textId="77777777" w:rsidR="005B54AA" w:rsidRPr="005825EC" w:rsidRDefault="005B54AA" w:rsidP="007F2EF6">
      <w:pPr>
        <w:pStyle w:val="NormalIndent"/>
        <w:ind w:left="1890" w:hanging="450"/>
        <w:jc w:val="both"/>
        <w:rPr>
          <w:sz w:val="22"/>
          <w:szCs w:val="24"/>
        </w:rPr>
      </w:pPr>
    </w:p>
    <w:p w14:paraId="51E1A3E3" w14:textId="2E8D5B49" w:rsidR="005B54AA" w:rsidRPr="005825EC" w:rsidRDefault="005B54AA" w:rsidP="007F2EF6">
      <w:pPr>
        <w:pStyle w:val="NormalIndent"/>
        <w:numPr>
          <w:ilvl w:val="0"/>
          <w:numId w:val="17"/>
        </w:numPr>
        <w:ind w:left="1890" w:hanging="450"/>
        <w:jc w:val="both"/>
        <w:rPr>
          <w:bCs/>
          <w:sz w:val="22"/>
          <w:szCs w:val="24"/>
        </w:rPr>
      </w:pPr>
      <w:r w:rsidRPr="005825EC">
        <w:rPr>
          <w:bCs/>
          <w:sz w:val="22"/>
          <w:szCs w:val="24"/>
        </w:rPr>
        <w:t xml:space="preserve">Must cite </w:t>
      </w:r>
      <w:r w:rsidRPr="005825EC">
        <w:rPr>
          <w:b/>
          <w:bCs/>
          <w:sz w:val="22"/>
          <w:szCs w:val="24"/>
        </w:rPr>
        <w:t>all</w:t>
      </w:r>
      <w:r w:rsidRPr="005825EC">
        <w:rPr>
          <w:bCs/>
          <w:sz w:val="22"/>
          <w:szCs w:val="24"/>
        </w:rPr>
        <w:t xml:space="preserve"> appeals that the protesting prospective </w:t>
      </w:r>
      <w:r w:rsidR="006359AB">
        <w:rPr>
          <w:bCs/>
          <w:sz w:val="22"/>
          <w:szCs w:val="24"/>
        </w:rPr>
        <w:t>Firm</w:t>
      </w:r>
      <w:r w:rsidRPr="005825EC">
        <w:rPr>
          <w:bCs/>
          <w:sz w:val="22"/>
          <w:szCs w:val="24"/>
        </w:rPr>
        <w:t xml:space="preserve"> intends to make. Failure to raise an appeal in the initial appeal submittal shall act to disqualify the raising of that appeal at a later date. </w:t>
      </w:r>
    </w:p>
    <w:p w14:paraId="58591155" w14:textId="77777777" w:rsidR="005B54AA" w:rsidRPr="005825EC" w:rsidRDefault="005B54AA" w:rsidP="007F2EF6">
      <w:pPr>
        <w:pStyle w:val="NormalIndent"/>
        <w:ind w:left="3690"/>
        <w:jc w:val="both"/>
        <w:rPr>
          <w:bCs/>
          <w:sz w:val="22"/>
          <w:szCs w:val="24"/>
        </w:rPr>
      </w:pPr>
    </w:p>
    <w:p w14:paraId="6BFAC9DC" w14:textId="77777777" w:rsidR="005B54AA" w:rsidRPr="005825EC" w:rsidRDefault="005B54AA" w:rsidP="000C6DFF">
      <w:pPr>
        <w:pStyle w:val="Heading2"/>
        <w:keepNext/>
        <w:ind w:left="720" w:hanging="720"/>
        <w:jc w:val="both"/>
        <w:rPr>
          <w:rFonts w:ascii="Times New Roman" w:hAnsi="Times New Roman"/>
          <w:sz w:val="22"/>
          <w:szCs w:val="24"/>
        </w:rPr>
      </w:pPr>
      <w:r w:rsidRPr="005825EC">
        <w:rPr>
          <w:rFonts w:ascii="Times New Roman" w:hAnsi="Times New Roman"/>
          <w:sz w:val="22"/>
          <w:szCs w:val="24"/>
        </w:rPr>
        <w:t>M.</w:t>
      </w:r>
      <w:r w:rsidRPr="005825EC">
        <w:rPr>
          <w:rFonts w:ascii="Times New Roman" w:hAnsi="Times New Roman"/>
          <w:sz w:val="22"/>
          <w:szCs w:val="24"/>
        </w:rPr>
        <w:tab/>
        <w:t>Appeals Decisions</w:t>
      </w:r>
    </w:p>
    <w:p w14:paraId="0F1EF0EA" w14:textId="2C7F73C5" w:rsidR="005B54AA" w:rsidRPr="005825EC" w:rsidRDefault="005B54AA" w:rsidP="001A4D9D">
      <w:pPr>
        <w:pStyle w:val="Heading3"/>
        <w:keepNext w:val="0"/>
        <w:numPr>
          <w:ilvl w:val="0"/>
          <w:numId w:val="18"/>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’s </w:t>
      </w:r>
      <w:bookmarkStart w:id="2" w:name="_Hlk133402936"/>
      <w:r w:rsidR="001E49E5" w:rsidRPr="001E49E5">
        <w:rPr>
          <w:rFonts w:ascii="Times New Roman" w:hAnsi="Times New Roman"/>
          <w:b w:val="0"/>
          <w:bCs w:val="0"/>
          <w:sz w:val="22"/>
          <w:szCs w:val="24"/>
        </w:rPr>
        <w:t>Manager, Contracts</w:t>
      </w:r>
      <w:bookmarkEnd w:id="2"/>
      <w:r w:rsidR="001772C1" w:rsidRPr="005825EC">
        <w:rPr>
          <w:rFonts w:ascii="Times New Roman" w:hAnsi="Times New Roman"/>
          <w:b w:val="0"/>
          <w:bCs w:val="0"/>
          <w:sz w:val="22"/>
          <w:szCs w:val="24"/>
        </w:rPr>
        <w:t>,</w:t>
      </w:r>
      <w:r w:rsidRPr="005825EC">
        <w:rPr>
          <w:rFonts w:ascii="Times New Roman" w:hAnsi="Times New Roman"/>
          <w:b w:val="0"/>
          <w:bCs w:val="0"/>
          <w:sz w:val="22"/>
          <w:szCs w:val="24"/>
        </w:rPr>
        <w:t xml:space="preserve"> will assess the appeal submission for compliance with the requirements of these Administrative Rules and, if deemed a valid appeal under said rules, shall examine the issues raised and materials provided. Invalid appeals shall be returned accompanied with a statement detailing the aspects of the appeal submitted that failed to comply</w:t>
      </w:r>
      <w:r w:rsidR="001772C1" w:rsidRPr="005825EC">
        <w:rPr>
          <w:rFonts w:ascii="Times New Roman" w:hAnsi="Times New Roman"/>
          <w:b w:val="0"/>
          <w:bCs w:val="0"/>
          <w:sz w:val="22"/>
          <w:szCs w:val="24"/>
        </w:rPr>
        <w:t xml:space="preserve"> with</w:t>
      </w:r>
      <w:r w:rsidRPr="005825EC">
        <w:rPr>
          <w:rFonts w:ascii="Times New Roman" w:hAnsi="Times New Roman"/>
          <w:b w:val="0"/>
          <w:bCs w:val="0"/>
          <w:sz w:val="22"/>
          <w:szCs w:val="24"/>
        </w:rPr>
        <w:t xml:space="preserve"> the Administrative Rules. </w:t>
      </w:r>
    </w:p>
    <w:p w14:paraId="310CFB61" w14:textId="77777777" w:rsidR="005B54AA" w:rsidRPr="005825EC" w:rsidRDefault="005B54AA" w:rsidP="001A4D9D">
      <w:pPr>
        <w:pStyle w:val="Heading3"/>
        <w:keepNext w:val="0"/>
        <w:numPr>
          <w:ilvl w:val="0"/>
          <w:numId w:val="18"/>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If the appeal submission is deemed valid,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consider the relevant circumstances surrounding the procurement in its prescription of fair and reasonable remedy</w:t>
      </w:r>
      <w:r w:rsidR="00A855FC" w:rsidRPr="005825EC">
        <w:rPr>
          <w:rFonts w:ascii="Times New Roman" w:hAnsi="Times New Roman"/>
          <w:b w:val="0"/>
          <w:bCs w:val="0"/>
          <w:sz w:val="22"/>
          <w:szCs w:val="24"/>
        </w:rPr>
        <w:t>.</w:t>
      </w:r>
    </w:p>
    <w:p w14:paraId="5A147ED2" w14:textId="7FF3BAC9" w:rsidR="005B54AA" w:rsidRPr="005825EC" w:rsidRDefault="005B54AA" w:rsidP="001A4D9D">
      <w:pPr>
        <w:pStyle w:val="Heading3"/>
        <w:keepNext w:val="0"/>
        <w:numPr>
          <w:ilvl w:val="0"/>
          <w:numId w:val="18"/>
        </w:numPr>
        <w:ind w:left="1440" w:hanging="720"/>
        <w:jc w:val="both"/>
        <w:rPr>
          <w:sz w:val="22"/>
        </w:rPr>
      </w:pPr>
      <w:r w:rsidRPr="005825EC">
        <w:rPr>
          <w:rFonts w:ascii="Times New Roman" w:hAnsi="Times New Roman"/>
          <w:b w:val="0"/>
          <w:bCs w:val="0"/>
          <w:sz w:val="22"/>
          <w:szCs w:val="24"/>
        </w:rPr>
        <w:t xml:space="preserve">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t>
      </w:r>
      <w:r w:rsidR="001E49E5" w:rsidRPr="001E49E5">
        <w:rPr>
          <w:rFonts w:ascii="Times New Roman" w:hAnsi="Times New Roman"/>
          <w:b w:val="0"/>
          <w:bCs w:val="0"/>
          <w:sz w:val="22"/>
          <w:szCs w:val="24"/>
        </w:rPr>
        <w:t>Manager, Contracts</w:t>
      </w:r>
      <w:r w:rsidR="001E49E5">
        <w:rPr>
          <w:rFonts w:ascii="Times New Roman" w:hAnsi="Times New Roman"/>
          <w:b w:val="0"/>
          <w:bCs w:val="0"/>
          <w:sz w:val="22"/>
          <w:szCs w:val="24"/>
        </w:rPr>
        <w:t xml:space="preserve"> </w:t>
      </w:r>
      <w:r w:rsidRPr="005825EC">
        <w:rPr>
          <w:rFonts w:ascii="Times New Roman" w:hAnsi="Times New Roman"/>
          <w:b w:val="0"/>
          <w:bCs w:val="0"/>
          <w:sz w:val="22"/>
          <w:szCs w:val="24"/>
        </w:rPr>
        <w:t xml:space="preserve">will endeavor to provide the appealing prospective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with a written judgment within ten (10)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following the day of receipt of the appeal. The judgment shall include a description of any relief or remedy that shall be provided.</w:t>
      </w:r>
    </w:p>
    <w:p w14:paraId="5F521C2C" w14:textId="0B2E5EDF" w:rsidR="005B54AA" w:rsidRPr="005825EC" w:rsidRDefault="005B54AA" w:rsidP="001A4D9D">
      <w:pPr>
        <w:pStyle w:val="Heading3"/>
        <w:keepNext w:val="0"/>
        <w:numPr>
          <w:ilvl w:val="0"/>
          <w:numId w:val="18"/>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While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endeavor to investigate the appeal and provide a written response to the prospective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within ten (10)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if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requires additional time to review the appeal and is not able to provide a response within said period of time, the </w:t>
      </w:r>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notify the appealing prospective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of the expected time within which it shall provide a response.</w:t>
      </w:r>
    </w:p>
    <w:p w14:paraId="6C0FB4AD" w14:textId="208D596C" w:rsidR="005B54AA" w:rsidRPr="005825EC" w:rsidRDefault="00CC6678" w:rsidP="001A4D9D">
      <w:pPr>
        <w:pStyle w:val="Heading3"/>
        <w:keepNext w:val="0"/>
        <w:numPr>
          <w:ilvl w:val="0"/>
          <w:numId w:val="18"/>
        </w:numPr>
        <w:ind w:left="1440" w:hanging="720"/>
        <w:jc w:val="both"/>
        <w:rPr>
          <w:sz w:val="22"/>
        </w:rPr>
      </w:pPr>
      <w:r w:rsidRPr="007F629B">
        <w:rPr>
          <w:rFonts w:ascii="Times New Roman" w:hAnsi="Times New Roman"/>
          <w:b w:val="0"/>
          <w:bCs w:val="0"/>
          <w:sz w:val="22"/>
          <w:szCs w:val="24"/>
        </w:rPr>
        <w:t xml:space="preserve">The judgment of the Judicial Council Manager, </w:t>
      </w:r>
      <w:r>
        <w:rPr>
          <w:rFonts w:ascii="Times New Roman" w:hAnsi="Times New Roman"/>
          <w:b w:val="0"/>
          <w:bCs w:val="0"/>
          <w:sz w:val="22"/>
          <w:szCs w:val="24"/>
        </w:rPr>
        <w:t>Contracts</w:t>
      </w:r>
      <w:r w:rsidRPr="007F629B">
        <w:rPr>
          <w:rFonts w:ascii="Times New Roman" w:hAnsi="Times New Roman"/>
          <w:b w:val="0"/>
          <w:bCs w:val="0"/>
          <w:sz w:val="22"/>
          <w:szCs w:val="24"/>
        </w:rPr>
        <w:t>, and any relief or remedy specified shall be final and are not subject to further appeal.</w:t>
      </w:r>
    </w:p>
    <w:p w14:paraId="319331E2" w14:textId="77777777" w:rsidR="005B54AA" w:rsidRPr="005825EC" w:rsidRDefault="005B54AA" w:rsidP="007F2EF6">
      <w:pPr>
        <w:keepNext/>
        <w:ind w:left="1627"/>
        <w:jc w:val="both"/>
        <w:rPr>
          <w:sz w:val="22"/>
        </w:rPr>
      </w:pPr>
    </w:p>
    <w:p w14:paraId="76ED6744" w14:textId="77777777" w:rsidR="005B54AA" w:rsidRPr="005825EC" w:rsidRDefault="005B54AA" w:rsidP="004852DA">
      <w:pPr>
        <w:pStyle w:val="Heading2"/>
        <w:keepNext/>
        <w:ind w:left="720" w:hanging="720"/>
        <w:jc w:val="both"/>
        <w:rPr>
          <w:rFonts w:ascii="Times New Roman" w:hAnsi="Times New Roman"/>
          <w:sz w:val="22"/>
          <w:szCs w:val="24"/>
        </w:rPr>
      </w:pPr>
      <w:r w:rsidRPr="005825EC">
        <w:rPr>
          <w:rFonts w:ascii="Times New Roman" w:hAnsi="Times New Roman"/>
          <w:sz w:val="22"/>
          <w:szCs w:val="24"/>
        </w:rPr>
        <w:t>N.</w:t>
      </w:r>
      <w:r w:rsidRPr="005825EC">
        <w:rPr>
          <w:rFonts w:ascii="Times New Roman" w:hAnsi="Times New Roman"/>
          <w:sz w:val="22"/>
          <w:szCs w:val="24"/>
        </w:rPr>
        <w:tab/>
        <w:t>News Releases</w:t>
      </w:r>
    </w:p>
    <w:p w14:paraId="0C9F9670" w14:textId="2A0C5A6D" w:rsidR="005B54AA" w:rsidRPr="005825EC" w:rsidRDefault="005B54AA" w:rsidP="00E93ED8">
      <w:pPr>
        <w:pStyle w:val="Heading3"/>
        <w:keepNext w:val="0"/>
        <w:numPr>
          <w:ilvl w:val="0"/>
          <w:numId w:val="19"/>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News releases pertaining to the existence or disposition of a protest or appeal may not be made without prior written approval of </w:t>
      </w:r>
      <w:bookmarkStart w:id="3" w:name="_Hlk129762664"/>
      <w:r w:rsidR="00581A2F" w:rsidRPr="005825EC">
        <w:rPr>
          <w:rFonts w:ascii="Times New Roman" w:hAnsi="Times New Roman"/>
          <w:b w:val="0"/>
          <w:bCs w:val="0"/>
          <w:sz w:val="22"/>
          <w:szCs w:val="24"/>
        </w:rPr>
        <w:t>Judicial Council</w:t>
      </w:r>
      <w:r w:rsidRPr="005825EC">
        <w:rPr>
          <w:rFonts w:ascii="Times New Roman" w:hAnsi="Times New Roman"/>
          <w:b w:val="0"/>
          <w:bCs w:val="0"/>
          <w:sz w:val="22"/>
          <w:szCs w:val="24"/>
        </w:rPr>
        <w:t xml:space="preserve"> </w:t>
      </w:r>
      <w:r w:rsidR="007B5A3C">
        <w:rPr>
          <w:rFonts w:ascii="Times New Roman" w:hAnsi="Times New Roman"/>
          <w:b w:val="0"/>
          <w:bCs w:val="0"/>
          <w:sz w:val="22"/>
          <w:szCs w:val="24"/>
        </w:rPr>
        <w:t>Public Affairs</w:t>
      </w:r>
      <w:r w:rsidRPr="005825EC">
        <w:rPr>
          <w:rFonts w:ascii="Times New Roman" w:hAnsi="Times New Roman"/>
          <w:b w:val="0"/>
          <w:bCs w:val="0"/>
          <w:sz w:val="22"/>
          <w:szCs w:val="24"/>
        </w:rPr>
        <w:t xml:space="preserve">. </w:t>
      </w:r>
      <w:bookmarkEnd w:id="3"/>
    </w:p>
    <w:p w14:paraId="7D49CBC0" w14:textId="77777777" w:rsidR="005B54AA" w:rsidRPr="005825EC" w:rsidRDefault="005B54AA" w:rsidP="007F2EF6">
      <w:pPr>
        <w:pStyle w:val="Heading2"/>
        <w:keepNext/>
        <w:ind w:left="720" w:hanging="720"/>
        <w:jc w:val="both"/>
        <w:rPr>
          <w:rFonts w:ascii="Times New Roman" w:hAnsi="Times New Roman"/>
          <w:sz w:val="22"/>
          <w:szCs w:val="24"/>
        </w:rPr>
      </w:pPr>
      <w:r w:rsidRPr="005825EC">
        <w:rPr>
          <w:rFonts w:ascii="Times New Roman" w:hAnsi="Times New Roman"/>
          <w:sz w:val="22"/>
          <w:szCs w:val="24"/>
        </w:rPr>
        <w:t>O.</w:t>
      </w:r>
      <w:r w:rsidRPr="005825EC">
        <w:rPr>
          <w:rFonts w:ascii="Times New Roman" w:hAnsi="Times New Roman"/>
          <w:sz w:val="22"/>
          <w:szCs w:val="24"/>
        </w:rPr>
        <w:tab/>
        <w:t>Disposition of Proposal Materials Submitted</w:t>
      </w:r>
    </w:p>
    <w:p w14:paraId="131A7C1D" w14:textId="77777777" w:rsidR="005B54AA" w:rsidRPr="005825EC" w:rsidRDefault="005B54AA" w:rsidP="007F2EF6">
      <w:pPr>
        <w:keepNext/>
        <w:jc w:val="both"/>
        <w:rPr>
          <w:sz w:val="22"/>
        </w:rPr>
      </w:pPr>
    </w:p>
    <w:p w14:paraId="7A1825A5" w14:textId="0CFA476A" w:rsidR="005B54AA" w:rsidRPr="005825EC" w:rsidRDefault="005B54AA" w:rsidP="000351C7">
      <w:pPr>
        <w:pStyle w:val="Outlinearabic"/>
        <w:numPr>
          <w:ilvl w:val="0"/>
          <w:numId w:val="20"/>
        </w:numPr>
        <w:ind w:left="1440" w:hanging="720"/>
        <w:jc w:val="both"/>
        <w:rPr>
          <w:sz w:val="22"/>
          <w:szCs w:val="24"/>
        </w:rPr>
      </w:pPr>
      <w:r w:rsidRPr="005825EC">
        <w:rPr>
          <w:sz w:val="22"/>
          <w:szCs w:val="24"/>
        </w:rPr>
        <w:t xml:space="preserve">All materials submitted in response to the RFP will become the property of the State of California and will be returned only at the </w:t>
      </w:r>
      <w:r w:rsidR="00581A2F" w:rsidRPr="005825EC">
        <w:rPr>
          <w:sz w:val="22"/>
          <w:szCs w:val="24"/>
        </w:rPr>
        <w:t>Judicial Council</w:t>
      </w:r>
      <w:r w:rsidRPr="005825EC">
        <w:rPr>
          <w:sz w:val="22"/>
          <w:szCs w:val="24"/>
        </w:rPr>
        <w:t xml:space="preserve">’s option and at the expense of the prospective </w:t>
      </w:r>
      <w:r w:rsidR="006359AB">
        <w:rPr>
          <w:sz w:val="22"/>
          <w:szCs w:val="24"/>
        </w:rPr>
        <w:t>Firm</w:t>
      </w:r>
      <w:r w:rsidRPr="005825EC">
        <w:rPr>
          <w:sz w:val="22"/>
          <w:szCs w:val="24"/>
        </w:rPr>
        <w:t xml:space="preserve"> submitting the Proposal.  One copy of a submitted Proposal will be retained for official files and become a public record.  </w:t>
      </w:r>
    </w:p>
    <w:p w14:paraId="0B69253A" w14:textId="77777777" w:rsidR="005B54AA" w:rsidRPr="005825EC" w:rsidRDefault="005B54AA" w:rsidP="00843FB3">
      <w:pPr>
        <w:pStyle w:val="Heading2"/>
        <w:keepNext/>
        <w:ind w:left="720" w:hanging="720"/>
        <w:jc w:val="both"/>
        <w:rPr>
          <w:rFonts w:ascii="Times New Roman" w:hAnsi="Times New Roman"/>
          <w:sz w:val="22"/>
          <w:szCs w:val="24"/>
        </w:rPr>
      </w:pPr>
      <w:r w:rsidRPr="005825EC">
        <w:rPr>
          <w:rFonts w:ascii="Times New Roman" w:hAnsi="Times New Roman"/>
          <w:sz w:val="22"/>
          <w:szCs w:val="24"/>
        </w:rPr>
        <w:lastRenderedPageBreak/>
        <w:t>P.</w:t>
      </w:r>
      <w:r w:rsidRPr="005825EC">
        <w:rPr>
          <w:rFonts w:ascii="Times New Roman" w:hAnsi="Times New Roman"/>
          <w:sz w:val="22"/>
          <w:szCs w:val="24"/>
        </w:rPr>
        <w:tab/>
        <w:t xml:space="preserve">Payment and Withholding </w:t>
      </w:r>
    </w:p>
    <w:p w14:paraId="5BC5E654" w14:textId="77777777" w:rsidR="005B54AA" w:rsidRPr="005825EC" w:rsidRDefault="005B54AA" w:rsidP="007F2EF6">
      <w:pPr>
        <w:keepNext/>
        <w:jc w:val="both"/>
        <w:rPr>
          <w:sz w:val="22"/>
        </w:rPr>
      </w:pPr>
    </w:p>
    <w:p w14:paraId="52221090" w14:textId="41C290DE" w:rsidR="005B54AA" w:rsidRPr="005825EC" w:rsidRDefault="005B54AA" w:rsidP="007F2EF6">
      <w:pPr>
        <w:pStyle w:val="Outlinearabic"/>
        <w:ind w:left="1440" w:hanging="720"/>
        <w:jc w:val="both"/>
        <w:rPr>
          <w:sz w:val="22"/>
        </w:rPr>
      </w:pPr>
      <w:r w:rsidRPr="005825EC">
        <w:rPr>
          <w:sz w:val="22"/>
          <w:szCs w:val="24"/>
        </w:rPr>
        <w:t>1.</w:t>
      </w:r>
      <w:r w:rsidRPr="005825EC">
        <w:rPr>
          <w:sz w:val="22"/>
          <w:szCs w:val="24"/>
        </w:rPr>
        <w:tab/>
        <w:t>Payment terms will be specified in the contract document that will be executed  as a result of an award made under this RFP</w:t>
      </w:r>
      <w:r w:rsidR="00A855FC" w:rsidRPr="005825EC">
        <w:rPr>
          <w:sz w:val="22"/>
          <w:szCs w:val="24"/>
        </w:rPr>
        <w:t>;</w:t>
      </w:r>
      <w:r w:rsidRPr="005825EC">
        <w:rPr>
          <w:sz w:val="22"/>
          <w:szCs w:val="24"/>
        </w:rPr>
        <w:t xml:space="preserve"> however, prospective </w:t>
      </w:r>
      <w:r w:rsidR="006359AB">
        <w:rPr>
          <w:sz w:val="22"/>
          <w:szCs w:val="24"/>
        </w:rPr>
        <w:t>Firm</w:t>
      </w:r>
      <w:r w:rsidRPr="005825EC">
        <w:rPr>
          <w:sz w:val="22"/>
          <w:szCs w:val="24"/>
        </w:rPr>
        <w:t xml:space="preserve">s are hereby advised that </w:t>
      </w:r>
      <w:r w:rsidR="00581A2F" w:rsidRPr="005825EC">
        <w:rPr>
          <w:sz w:val="22"/>
          <w:szCs w:val="24"/>
        </w:rPr>
        <w:t>Judicial Council</w:t>
      </w:r>
      <w:r w:rsidRPr="005825EC">
        <w:rPr>
          <w:sz w:val="22"/>
          <w:szCs w:val="24"/>
        </w:rPr>
        <w:t xml:space="preserve"> payments are made by the State of California, and the State does not make any advance payment for services. </w:t>
      </w:r>
      <w:r w:rsidRPr="005825EC">
        <w:rPr>
          <w:sz w:val="22"/>
        </w:rPr>
        <w:t xml:space="preserve">Payment by the State is normally made based upon completion of tasks as provided for in the </w:t>
      </w:r>
      <w:r w:rsidR="00BE3899">
        <w:rPr>
          <w:sz w:val="22"/>
        </w:rPr>
        <w:t>A</w:t>
      </w:r>
      <w:r w:rsidRPr="005825EC">
        <w:rPr>
          <w:sz w:val="22"/>
        </w:rPr>
        <w:t xml:space="preserve">greement between the </w:t>
      </w:r>
      <w:r w:rsidR="00581A2F" w:rsidRPr="005825EC">
        <w:rPr>
          <w:sz w:val="22"/>
        </w:rPr>
        <w:t>Judicial Council</w:t>
      </w:r>
      <w:r w:rsidRPr="005825EC">
        <w:rPr>
          <w:sz w:val="22"/>
        </w:rPr>
        <w:t xml:space="preserve"> and the selected </w:t>
      </w:r>
      <w:r w:rsidR="006359AB">
        <w:rPr>
          <w:sz w:val="22"/>
        </w:rPr>
        <w:t>Firm</w:t>
      </w:r>
      <w:r w:rsidRPr="005825EC">
        <w:rPr>
          <w:sz w:val="22"/>
        </w:rPr>
        <w:t xml:space="preserve">.  </w:t>
      </w:r>
    </w:p>
    <w:p w14:paraId="7FE23B4D" w14:textId="77777777" w:rsidR="005B54AA" w:rsidRPr="005825EC" w:rsidRDefault="005B54AA" w:rsidP="007F2EF6">
      <w:pPr>
        <w:pStyle w:val="Outlinearabic"/>
        <w:ind w:left="1440" w:hanging="720"/>
        <w:jc w:val="both"/>
        <w:rPr>
          <w:sz w:val="22"/>
        </w:rPr>
      </w:pPr>
    </w:p>
    <w:p w14:paraId="2509F4C2" w14:textId="0BD74706" w:rsidR="005B54AA" w:rsidRPr="005825EC" w:rsidRDefault="005B54AA" w:rsidP="007F2EF6">
      <w:pPr>
        <w:pStyle w:val="Outlinearabic"/>
        <w:ind w:left="1440" w:hanging="720"/>
        <w:jc w:val="both"/>
        <w:rPr>
          <w:sz w:val="22"/>
        </w:rPr>
      </w:pPr>
      <w:r w:rsidRPr="005825EC">
        <w:rPr>
          <w:sz w:val="22"/>
        </w:rPr>
        <w:t>2.</w:t>
      </w:r>
      <w:r w:rsidRPr="005825EC">
        <w:rPr>
          <w:sz w:val="22"/>
        </w:rPr>
        <w:tab/>
        <w:t xml:space="preserve">The </w:t>
      </w:r>
      <w:r w:rsidR="00581A2F" w:rsidRPr="005825EC">
        <w:rPr>
          <w:sz w:val="22"/>
        </w:rPr>
        <w:t>Judicial Council</w:t>
      </w:r>
      <w:r w:rsidRPr="005825EC">
        <w:rPr>
          <w:sz w:val="22"/>
        </w:rPr>
        <w:t xml:space="preserve"> may withhold ten percent of each invoice until receipt and acceptance of the final good or service procured.  The amount </w:t>
      </w:r>
      <w:r w:rsidR="00A855FC" w:rsidRPr="005825EC">
        <w:rPr>
          <w:sz w:val="22"/>
        </w:rPr>
        <w:t xml:space="preserve">withheld </w:t>
      </w:r>
      <w:r w:rsidRPr="005825EC">
        <w:rPr>
          <w:sz w:val="22"/>
        </w:rPr>
        <w:t xml:space="preserve">may depend upon the length of the project and the payment schedule provided in the </w:t>
      </w:r>
      <w:r w:rsidR="00BE3899">
        <w:rPr>
          <w:sz w:val="22"/>
        </w:rPr>
        <w:t>A</w:t>
      </w:r>
      <w:r w:rsidRPr="005825EC">
        <w:rPr>
          <w:sz w:val="22"/>
        </w:rPr>
        <w:t xml:space="preserve">greement between the </w:t>
      </w:r>
      <w:r w:rsidR="00581A2F" w:rsidRPr="005825EC">
        <w:rPr>
          <w:sz w:val="22"/>
        </w:rPr>
        <w:t>Judicial Council</w:t>
      </w:r>
      <w:r w:rsidRPr="005825EC">
        <w:rPr>
          <w:sz w:val="22"/>
        </w:rPr>
        <w:t xml:space="preserve"> and the awarded </w:t>
      </w:r>
      <w:r w:rsidR="006359AB">
        <w:rPr>
          <w:sz w:val="22"/>
        </w:rPr>
        <w:t>Firm</w:t>
      </w:r>
      <w:r w:rsidRPr="005825EC">
        <w:rPr>
          <w:sz w:val="22"/>
        </w:rPr>
        <w:t>.</w:t>
      </w:r>
    </w:p>
    <w:p w14:paraId="09FF6CA7" w14:textId="610AEA86" w:rsidR="00E863BF" w:rsidRPr="005825EC" w:rsidRDefault="00E863BF" w:rsidP="007F2EF6">
      <w:pPr>
        <w:pStyle w:val="Outlinearabic"/>
        <w:jc w:val="both"/>
        <w:rPr>
          <w:sz w:val="22"/>
        </w:rPr>
      </w:pPr>
    </w:p>
    <w:p w14:paraId="26F802A9" w14:textId="46D54C94" w:rsidR="00E863BF" w:rsidRPr="005825EC" w:rsidRDefault="00E863BF" w:rsidP="007F2EF6">
      <w:pPr>
        <w:pStyle w:val="Outlinearabic"/>
        <w:jc w:val="both"/>
        <w:rPr>
          <w:sz w:val="22"/>
        </w:rPr>
      </w:pPr>
    </w:p>
    <w:p w14:paraId="6C1E16A0" w14:textId="058FD0C7" w:rsidR="002E52A6" w:rsidRPr="00527779" w:rsidRDefault="002E52A6" w:rsidP="001A2174">
      <w:pPr>
        <w:spacing w:beforeLines="200" w:before="480" w:afterLines="100" w:after="240"/>
        <w:jc w:val="center"/>
        <w:rPr>
          <w:b/>
          <w:bCs/>
          <w:sz w:val="22"/>
        </w:rPr>
      </w:pPr>
    </w:p>
    <w:sectPr w:rsidR="002E52A6" w:rsidRPr="00527779" w:rsidSect="00A14D84">
      <w:headerReference w:type="default" r:id="rId8"/>
      <w:footerReference w:type="default" r:id="rId9"/>
      <w:pgSz w:w="12240" w:h="15840" w:code="1"/>
      <w:pgMar w:top="1152" w:right="1440" w:bottom="864"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E959F" w14:textId="77777777" w:rsidR="00B370D5" w:rsidRDefault="00B370D5">
      <w:r>
        <w:separator/>
      </w:r>
    </w:p>
  </w:endnote>
  <w:endnote w:type="continuationSeparator" w:id="0">
    <w:p w14:paraId="6EA12991" w14:textId="77777777" w:rsidR="00B370D5" w:rsidRDefault="00B370D5">
      <w:r>
        <w:continuationSeparator/>
      </w:r>
    </w:p>
  </w:endnote>
  <w:endnote w:type="continuationNotice" w:id="1">
    <w:p w14:paraId="09DAD315" w14:textId="77777777" w:rsidR="00B370D5" w:rsidRDefault="00B370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3B65" w14:textId="62F39554" w:rsidR="00E05C56" w:rsidRPr="00BB1591" w:rsidRDefault="00A14D84" w:rsidP="00A14D84">
    <w:pPr>
      <w:pStyle w:val="Footer"/>
      <w:tabs>
        <w:tab w:val="clear" w:pos="4320"/>
        <w:tab w:val="clear" w:pos="8640"/>
        <w:tab w:val="center" w:pos="4680"/>
      </w:tabs>
      <w:jc w:val="center"/>
      <w:rPr>
        <w:lang w:val="es-ES"/>
      </w:rPr>
    </w:pPr>
    <w:r>
      <w:rPr>
        <w:sz w:val="20"/>
      </w:rPr>
      <w:t xml:space="preserve">Page </w:t>
    </w:r>
    <w:r w:rsidR="00E05C56">
      <w:rPr>
        <w:sz w:val="20"/>
      </w:rPr>
      <w:t>A-</w:t>
    </w:r>
    <w:r w:rsidR="00E05C56" w:rsidRPr="00E40D93">
      <w:rPr>
        <w:sz w:val="20"/>
      </w:rPr>
      <w:fldChar w:fldCharType="begin"/>
    </w:r>
    <w:r w:rsidR="00E05C56" w:rsidRPr="00E40D93">
      <w:rPr>
        <w:sz w:val="20"/>
      </w:rPr>
      <w:instrText xml:space="preserve"> PAGE </w:instrText>
    </w:r>
    <w:r w:rsidR="00E05C56" w:rsidRPr="00E40D93">
      <w:rPr>
        <w:sz w:val="20"/>
      </w:rPr>
      <w:fldChar w:fldCharType="separate"/>
    </w:r>
    <w:r w:rsidR="007D7496">
      <w:rPr>
        <w:noProof/>
        <w:sz w:val="20"/>
      </w:rPr>
      <w:t>5</w:t>
    </w:r>
    <w:r w:rsidR="00E05C56" w:rsidRPr="00E40D93">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524D1" w14:textId="77777777" w:rsidR="00B370D5" w:rsidRDefault="00B370D5">
      <w:r>
        <w:separator/>
      </w:r>
    </w:p>
  </w:footnote>
  <w:footnote w:type="continuationSeparator" w:id="0">
    <w:p w14:paraId="452DF3E1" w14:textId="77777777" w:rsidR="00B370D5" w:rsidRDefault="00B370D5">
      <w:r>
        <w:continuationSeparator/>
      </w:r>
    </w:p>
  </w:footnote>
  <w:footnote w:type="continuationNotice" w:id="1">
    <w:p w14:paraId="6C59B69A" w14:textId="77777777" w:rsidR="00B370D5" w:rsidRDefault="00B370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4B5D" w14:textId="73B3ADAC" w:rsidR="002A7287" w:rsidRPr="007D08E9" w:rsidRDefault="00E81308" w:rsidP="002A7287">
    <w:pPr>
      <w:pStyle w:val="CommentText"/>
      <w:tabs>
        <w:tab w:val="left" w:pos="1242"/>
      </w:tabs>
      <w:rPr>
        <w:rFonts w:cstheme="minorHAnsi"/>
        <w:sz w:val="18"/>
      </w:rPr>
    </w:pPr>
    <w:r>
      <w:rPr>
        <w:rFonts w:cstheme="minorHAnsi"/>
        <w:sz w:val="18"/>
      </w:rPr>
      <w:t xml:space="preserve">Criteria </w:t>
    </w:r>
    <w:r w:rsidRPr="007D08E9">
      <w:rPr>
        <w:rFonts w:cstheme="minorHAnsi"/>
        <w:sz w:val="18"/>
      </w:rPr>
      <w:t xml:space="preserve">Architect </w:t>
    </w:r>
    <w:r w:rsidR="002A7287" w:rsidRPr="007D08E9">
      <w:rPr>
        <w:rFonts w:cstheme="minorHAnsi"/>
        <w:sz w:val="18"/>
      </w:rPr>
      <w:t xml:space="preserve">services for the </w:t>
    </w:r>
    <w:r w:rsidR="007D08E9" w:rsidRPr="007D08E9">
      <w:rPr>
        <w:rFonts w:cstheme="minorHAnsi"/>
        <w:sz w:val="18"/>
      </w:rPr>
      <w:t>New Tracy</w:t>
    </w:r>
    <w:r w:rsidR="002A7287" w:rsidRPr="007D08E9">
      <w:rPr>
        <w:rFonts w:cstheme="minorHAnsi"/>
        <w:sz w:val="18"/>
      </w:rPr>
      <w:t xml:space="preserve"> Courthouse </w:t>
    </w:r>
  </w:p>
  <w:p w14:paraId="1560F6B8" w14:textId="61A827E4" w:rsidR="002A7287" w:rsidRPr="007D08E9" w:rsidRDefault="002A7287" w:rsidP="002A7287">
    <w:pPr>
      <w:pStyle w:val="CommentText"/>
      <w:tabs>
        <w:tab w:val="left" w:pos="1242"/>
      </w:tabs>
      <w:rPr>
        <w:rFonts w:ascii="Times New Roman Bold" w:hAnsi="Times New Roman Bold"/>
        <w:b/>
        <w:bCs/>
        <w:sz w:val="24"/>
      </w:rPr>
    </w:pPr>
    <w:r w:rsidRPr="007D08E9">
      <w:rPr>
        <w:rFonts w:cstheme="minorHAnsi"/>
        <w:sz w:val="18"/>
      </w:rPr>
      <w:t>RFP Number</w:t>
    </w:r>
    <w:proofErr w:type="gramStart"/>
    <w:r w:rsidRPr="007D08E9">
      <w:rPr>
        <w:rFonts w:cstheme="minorHAnsi"/>
        <w:sz w:val="18"/>
      </w:rPr>
      <w:t>:  RFP</w:t>
    </w:r>
    <w:proofErr w:type="gramEnd"/>
    <w:r w:rsidRPr="007D08E9">
      <w:rPr>
        <w:rFonts w:cstheme="minorHAnsi"/>
        <w:sz w:val="18"/>
      </w:rPr>
      <w:t>-FS-20</w:t>
    </w:r>
    <w:r w:rsidR="007D08E9" w:rsidRPr="007D08E9">
      <w:rPr>
        <w:rFonts w:cstheme="minorHAnsi"/>
        <w:sz w:val="18"/>
      </w:rPr>
      <w:t>26</w:t>
    </w:r>
    <w:r w:rsidRPr="007D08E9">
      <w:rPr>
        <w:rFonts w:cstheme="minorHAnsi"/>
        <w:sz w:val="18"/>
      </w:rPr>
      <w:t>-</w:t>
    </w:r>
    <w:r w:rsidR="007D08E9" w:rsidRPr="007D08E9">
      <w:rPr>
        <w:rFonts w:cstheme="minorHAnsi"/>
        <w:sz w:val="18"/>
      </w:rPr>
      <w:t>05</w:t>
    </w:r>
    <w:r w:rsidRPr="007D08E9">
      <w:rPr>
        <w:rFonts w:cstheme="minorHAnsi"/>
        <w:sz w:val="18"/>
      </w:rPr>
      <w:t>-X</w:t>
    </w:r>
    <w:r w:rsidR="007D08E9" w:rsidRPr="007D08E9">
      <w:rPr>
        <w:rFonts w:cstheme="minorHAnsi"/>
        <w:sz w:val="18"/>
      </w:rPr>
      <w:t>C</w:t>
    </w:r>
  </w:p>
  <w:p w14:paraId="11F53716" w14:textId="77777777" w:rsidR="001A2174" w:rsidRPr="002A7287" w:rsidRDefault="001A2174" w:rsidP="002A7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116"/>
    <w:multiLevelType w:val="hybridMultilevel"/>
    <w:tmpl w:val="832A5016"/>
    <w:lvl w:ilvl="0" w:tplc="0409000F">
      <w:start w:val="1"/>
      <w:numFmt w:val="decimal"/>
      <w:lvlText w:val="%1."/>
      <w:lvlJc w:val="left"/>
      <w:pPr>
        <w:tabs>
          <w:tab w:val="num" w:pos="1530"/>
        </w:tabs>
        <w:ind w:left="1530" w:hanging="360"/>
      </w:pPr>
      <w:rPr>
        <w:rFonts w:hint="default"/>
        <w:b w:val="0"/>
        <w:i w:val="0"/>
        <w:sz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6D54B44"/>
    <w:multiLevelType w:val="hybridMultilevel"/>
    <w:tmpl w:val="400802B2"/>
    <w:lvl w:ilvl="0" w:tplc="F61AD34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074B77A8"/>
    <w:multiLevelType w:val="hybridMultilevel"/>
    <w:tmpl w:val="50A40EEE"/>
    <w:lvl w:ilvl="0" w:tplc="FFFFFFFF">
      <w:start w:val="1"/>
      <w:numFmt w:val="lowerRoman"/>
      <w:lvlText w:val="%1."/>
      <w:lvlJc w:val="left"/>
      <w:pPr>
        <w:ind w:left="2340" w:hanging="360"/>
      </w:pPr>
      <w:rPr>
        <w:rFonts w:hint="default"/>
      </w:rPr>
    </w:lvl>
    <w:lvl w:ilvl="1" w:tplc="FFFFFFFF">
      <w:start w:val="1"/>
      <w:numFmt w:val="lowerLetter"/>
      <w:lvlText w:val="%2."/>
      <w:lvlJc w:val="left"/>
      <w:pPr>
        <w:ind w:left="3060" w:hanging="360"/>
      </w:pPr>
    </w:lvl>
    <w:lvl w:ilvl="2" w:tplc="FFFFFFFF">
      <w:start w:val="1"/>
      <w:numFmt w:val="lowerRoman"/>
      <w:lvlText w:val="%3."/>
      <w:lvlJc w:val="right"/>
      <w:pPr>
        <w:ind w:left="3780" w:hanging="180"/>
      </w:pPr>
    </w:lvl>
    <w:lvl w:ilvl="3" w:tplc="FFFFFFFF">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 w15:restartNumberingAfterBreak="0">
    <w:nsid w:val="0C9616D0"/>
    <w:multiLevelType w:val="multilevel"/>
    <w:tmpl w:val="3B2A4352"/>
    <w:lvl w:ilvl="0">
      <w:start w:val="1"/>
      <w:numFmt w:val="decimal"/>
      <w:lvlText w:val="%1."/>
      <w:lvlJc w:val="left"/>
      <w:pPr>
        <w:tabs>
          <w:tab w:val="num" w:pos="360"/>
        </w:tabs>
        <w:ind w:left="720" w:hanging="720"/>
      </w:pPr>
      <w:rPr>
        <w:rFonts w:ascii="Times New Roman Bold" w:hAnsi="Times New Roman Bold" w:hint="default"/>
        <w:b/>
        <w:i w:val="0"/>
        <w:sz w:val="22"/>
        <w:szCs w:val="22"/>
      </w:rPr>
    </w:lvl>
    <w:lvl w:ilvl="1">
      <w:start w:val="1"/>
      <w:numFmt w:val="decimal"/>
      <w:lvlText w:val="%1.%2."/>
      <w:lvlJc w:val="left"/>
      <w:pPr>
        <w:tabs>
          <w:tab w:val="num" w:pos="1080"/>
        </w:tabs>
        <w:ind w:left="1440" w:hanging="720"/>
      </w:pPr>
      <w:rPr>
        <w:rFonts w:ascii="Times New Roman Bold" w:hAnsi="Times New Roman Bold" w:hint="default"/>
        <w:b/>
        <w:i w:val="0"/>
        <w:sz w:val="22"/>
        <w:szCs w:val="22"/>
      </w:rPr>
    </w:lvl>
    <w:lvl w:ilvl="2">
      <w:start w:val="1"/>
      <w:numFmt w:val="decimal"/>
      <w:lvlText w:val="%1.%2.%3."/>
      <w:lvlJc w:val="left"/>
      <w:pPr>
        <w:tabs>
          <w:tab w:val="num" w:pos="2070"/>
        </w:tabs>
        <w:ind w:left="2160" w:hanging="720"/>
      </w:pPr>
      <w:rPr>
        <w:rFonts w:ascii="Times New Roman" w:hAnsi="Times New Roman" w:hint="default"/>
        <w:b w:val="0"/>
        <w:i w:val="0"/>
        <w:sz w:val="22"/>
        <w:szCs w:val="22"/>
      </w:rPr>
    </w:lvl>
    <w:lvl w:ilvl="3">
      <w:start w:val="1"/>
      <w:numFmt w:val="decimal"/>
      <w:lvlText w:val="%1.%2.%3.%4."/>
      <w:lvlJc w:val="left"/>
      <w:pPr>
        <w:tabs>
          <w:tab w:val="num" w:pos="2880"/>
        </w:tabs>
        <w:ind w:left="2880" w:hanging="720"/>
      </w:pPr>
      <w:rPr>
        <w:rFonts w:ascii="Times New Roman" w:hAnsi="Times New Roman" w:hint="default"/>
        <w:b w:val="0"/>
        <w:i w:val="0"/>
        <w:sz w:val="20"/>
      </w:rPr>
    </w:lvl>
    <w:lvl w:ilvl="4">
      <w:start w:val="1"/>
      <w:numFmt w:val="decimal"/>
      <w:lvlText w:val="%1.%2.%3.%4.%5."/>
      <w:lvlJc w:val="left"/>
      <w:pPr>
        <w:tabs>
          <w:tab w:val="num" w:pos="3240"/>
        </w:tabs>
        <w:ind w:left="3600" w:hanging="720"/>
      </w:pPr>
      <w:rPr>
        <w:rFonts w:ascii="Times New Roman" w:hAnsi="Times New Roman" w:hint="default"/>
        <w:b w:val="0"/>
        <w:i w:val="0"/>
        <w:sz w:val="22"/>
        <w:szCs w:val="22"/>
      </w:rPr>
    </w:lvl>
    <w:lvl w:ilvl="5">
      <w:start w:val="1"/>
      <w:numFmt w:val="decimal"/>
      <w:lvlText w:val="%1.%2.%3.%4.%5.%6."/>
      <w:lvlJc w:val="left"/>
      <w:pPr>
        <w:tabs>
          <w:tab w:val="num" w:pos="3600"/>
        </w:tabs>
        <w:ind w:left="4320" w:hanging="720"/>
      </w:pPr>
      <w:rPr>
        <w:rFonts w:ascii="Times New Roman" w:hAnsi="Times New Roman" w:hint="default"/>
        <w:b w:val="0"/>
        <w:i w:val="0"/>
        <w:sz w:val="20"/>
      </w:rPr>
    </w:lvl>
    <w:lvl w:ilvl="6">
      <w:start w:val="1"/>
      <w:numFmt w:val="decimal"/>
      <w:lvlText w:val="%1.%2.%3.%4.%5.%6.%7."/>
      <w:lvlJc w:val="left"/>
      <w:pPr>
        <w:tabs>
          <w:tab w:val="num" w:pos="2160"/>
        </w:tabs>
        <w:ind w:left="2160" w:firstLine="0"/>
      </w:pPr>
      <w:rPr>
        <w:rFonts w:hint="default"/>
        <w:b/>
        <w:i w:val="0"/>
      </w:rPr>
    </w:lvl>
    <w:lvl w:ilvl="7">
      <w:start w:val="1"/>
      <w:numFmt w:val="decimal"/>
      <w:lvlText w:val="%1.%2.%3.%4.%5.%6.%7.%8."/>
      <w:lvlJc w:val="left"/>
      <w:pPr>
        <w:tabs>
          <w:tab w:val="num" w:pos="2520"/>
        </w:tabs>
        <w:ind w:left="2520" w:firstLine="0"/>
      </w:pPr>
      <w:rPr>
        <w:rFonts w:hint="default"/>
        <w:b/>
        <w:i w:val="0"/>
      </w:rPr>
    </w:lvl>
    <w:lvl w:ilvl="8">
      <w:start w:val="1"/>
      <w:numFmt w:val="decimal"/>
      <w:lvlText w:val="%1.%2.%3.%4.%5.%6.%7.%8.%9."/>
      <w:lvlJc w:val="left"/>
      <w:pPr>
        <w:tabs>
          <w:tab w:val="num" w:pos="2880"/>
        </w:tabs>
        <w:ind w:left="2880" w:firstLine="0"/>
      </w:pPr>
      <w:rPr>
        <w:rFonts w:hint="default"/>
        <w:b/>
        <w:i w:val="0"/>
      </w:rPr>
    </w:lvl>
  </w:abstractNum>
  <w:abstractNum w:abstractNumId="4" w15:restartNumberingAfterBreak="0">
    <w:nsid w:val="0CA40ECA"/>
    <w:multiLevelType w:val="hybridMultilevel"/>
    <w:tmpl w:val="2F2AAC4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396EE5"/>
    <w:multiLevelType w:val="multilevel"/>
    <w:tmpl w:val="4AD42A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DF36143"/>
    <w:multiLevelType w:val="hybridMultilevel"/>
    <w:tmpl w:val="029ECF0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11CD20A2"/>
    <w:multiLevelType w:val="hybridMultilevel"/>
    <w:tmpl w:val="1EECB8D6"/>
    <w:lvl w:ilvl="0" w:tplc="64E4FED0">
      <w:start w:val="2"/>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1D95E94"/>
    <w:multiLevelType w:val="multilevel"/>
    <w:tmpl w:val="623ADD22"/>
    <w:lvl w:ilvl="0">
      <w:start w:val="1"/>
      <w:numFmt w:val="decimal"/>
      <w:lvlText w:val="%1."/>
      <w:lvlJc w:val="left"/>
      <w:pPr>
        <w:ind w:left="360" w:hanging="360"/>
      </w:pPr>
      <w:rPr>
        <w:rFonts w:ascii="Times New Roman Bold" w:hAnsi="Times New Roman Bold" w:hint="default"/>
        <w:b/>
        <w:i w:val="0"/>
        <w:sz w:val="24"/>
      </w:rPr>
    </w:lvl>
    <w:lvl w:ilvl="1">
      <w:start w:val="1"/>
      <w:numFmt w:val="decima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9" w15:restartNumberingAfterBreak="0">
    <w:nsid w:val="121904F6"/>
    <w:multiLevelType w:val="hybridMultilevel"/>
    <w:tmpl w:val="004A825A"/>
    <w:lvl w:ilvl="0" w:tplc="36442642">
      <w:start w:val="1"/>
      <w:numFmt w:val="lowerRoman"/>
      <w:lvlText w:val="%1."/>
      <w:lvlJc w:val="left"/>
      <w:pPr>
        <w:ind w:left="2340" w:hanging="360"/>
      </w:pPr>
      <w:rPr>
        <w:rFonts w:ascii="Times New Roman" w:hAnsi="Times New Roman" w:hint="default"/>
        <w:b w:val="0"/>
        <w:sz w:val="24"/>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0" w15:restartNumberingAfterBreak="0">
    <w:nsid w:val="14A35C8A"/>
    <w:multiLevelType w:val="multilevel"/>
    <w:tmpl w:val="ECEE0462"/>
    <w:lvl w:ilvl="0">
      <w:start w:val="1"/>
      <w:numFmt w:val="decimal"/>
      <w:lvlText w:val="%1."/>
      <w:lvlJc w:val="left"/>
      <w:pPr>
        <w:ind w:left="360" w:hanging="360"/>
      </w:pPr>
      <w:rPr>
        <w:rFonts w:ascii="Times New Roman Bold" w:hAnsi="Times New Roman Bold" w:hint="default"/>
        <w:b/>
        <w:i w:val="0"/>
        <w:sz w:val="24"/>
      </w:rPr>
    </w:lvl>
    <w:lvl w:ilvl="1">
      <w:start w:val="1"/>
      <w:numFmt w:val="decimal"/>
      <w:lvlRestart w:val="0"/>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1" w15:restartNumberingAfterBreak="0">
    <w:nsid w:val="17B82A81"/>
    <w:multiLevelType w:val="hybridMultilevel"/>
    <w:tmpl w:val="1308604A"/>
    <w:lvl w:ilvl="0" w:tplc="7DE67BCA">
      <w:start w:val="1"/>
      <w:numFmt w:val="decimal"/>
      <w:lvlText w:val="%1."/>
      <w:lvlJc w:val="left"/>
      <w:pPr>
        <w:ind w:left="2700" w:hanging="360"/>
      </w:pPr>
      <w:rPr>
        <w:rFonts w:ascii="Times New Roman" w:hAnsi="Times New Roman" w:cs="Times New Roman" w:hint="default"/>
        <w:b w:val="0"/>
        <w:sz w:val="24"/>
        <w:szCs w:val="24"/>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 w15:restartNumberingAfterBreak="0">
    <w:nsid w:val="1AAD232F"/>
    <w:multiLevelType w:val="multilevel"/>
    <w:tmpl w:val="619C1640"/>
    <w:lvl w:ilvl="0">
      <w:start w:val="1"/>
      <w:numFmt w:val="decimal"/>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sz w:val="24"/>
      </w:rPr>
    </w:lvl>
    <w:lvl w:ilvl="3">
      <w:start w:val="1"/>
      <w:numFmt w:val="decimal"/>
      <w:lvlText w:val="%1.%2.%3.%4"/>
      <w:lvlJc w:val="left"/>
      <w:pPr>
        <w:tabs>
          <w:tab w:val="num" w:pos="3600"/>
        </w:tabs>
        <w:ind w:left="2880" w:hanging="72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3" w15:restartNumberingAfterBreak="0">
    <w:nsid w:val="1D2249C9"/>
    <w:multiLevelType w:val="hybridMultilevel"/>
    <w:tmpl w:val="C9CC54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C517E9"/>
    <w:multiLevelType w:val="hybridMultilevel"/>
    <w:tmpl w:val="047A13BC"/>
    <w:lvl w:ilvl="0" w:tplc="0409000F">
      <w:start w:val="1"/>
      <w:numFmt w:val="decimal"/>
      <w:lvlText w:val="%1."/>
      <w:lvlJc w:val="left"/>
      <w:pPr>
        <w:ind w:left="81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15E4766"/>
    <w:multiLevelType w:val="hybridMultilevel"/>
    <w:tmpl w:val="D69E1ED0"/>
    <w:lvl w:ilvl="0" w:tplc="4ED47D96">
      <w:start w:val="1"/>
      <w:numFmt w:val="decimal"/>
      <w:lvlText w:val="%1."/>
      <w:lvlJc w:val="left"/>
      <w:pPr>
        <w:tabs>
          <w:tab w:val="num" w:pos="1620"/>
        </w:tabs>
        <w:ind w:left="1620" w:hanging="450"/>
      </w:pPr>
      <w:rPr>
        <w:rFonts w:hint="default"/>
      </w:rPr>
    </w:lvl>
    <w:lvl w:ilvl="1" w:tplc="04090019">
      <w:start w:val="1"/>
      <w:numFmt w:val="lowerLetter"/>
      <w:lvlText w:val="%2."/>
      <w:lvlJc w:val="left"/>
      <w:pPr>
        <w:tabs>
          <w:tab w:val="num" w:pos="2250"/>
        </w:tabs>
        <w:ind w:left="2250" w:hanging="360"/>
      </w:pPr>
    </w:lvl>
    <w:lvl w:ilvl="2" w:tplc="0409001B">
      <w:start w:val="1"/>
      <w:numFmt w:val="lowerRoman"/>
      <w:lvlText w:val="%3."/>
      <w:lvlJc w:val="right"/>
      <w:pPr>
        <w:tabs>
          <w:tab w:val="num" w:pos="2970"/>
        </w:tabs>
        <w:ind w:left="2970" w:hanging="180"/>
      </w:pPr>
    </w:lvl>
    <w:lvl w:ilvl="3" w:tplc="0409001B">
      <w:start w:val="1"/>
      <w:numFmt w:val="lowerRoman"/>
      <w:lvlText w:val="%4."/>
      <w:lvlJc w:val="right"/>
      <w:pPr>
        <w:tabs>
          <w:tab w:val="num" w:pos="3690"/>
        </w:tabs>
        <w:ind w:left="3690" w:hanging="360"/>
      </w:pPr>
    </w:lvl>
    <w:lvl w:ilvl="4" w:tplc="04090019">
      <w:start w:val="1"/>
      <w:numFmt w:val="lowerLetter"/>
      <w:lvlText w:val="%5."/>
      <w:lvlJc w:val="left"/>
      <w:pPr>
        <w:tabs>
          <w:tab w:val="num" w:pos="4410"/>
        </w:tabs>
        <w:ind w:left="4410" w:hanging="360"/>
      </w:pPr>
    </w:lvl>
    <w:lvl w:ilvl="5" w:tplc="0409001B">
      <w:start w:val="1"/>
      <w:numFmt w:val="lowerRoman"/>
      <w:lvlText w:val="%6."/>
      <w:lvlJc w:val="right"/>
      <w:pPr>
        <w:tabs>
          <w:tab w:val="num" w:pos="5130"/>
        </w:tabs>
        <w:ind w:left="5130" w:hanging="180"/>
      </w:pPr>
    </w:lvl>
    <w:lvl w:ilvl="6" w:tplc="0409000F">
      <w:start w:val="1"/>
      <w:numFmt w:val="decimal"/>
      <w:lvlText w:val="%7."/>
      <w:lvlJc w:val="left"/>
      <w:pPr>
        <w:tabs>
          <w:tab w:val="num" w:pos="5850"/>
        </w:tabs>
        <w:ind w:left="5850" w:hanging="360"/>
      </w:pPr>
    </w:lvl>
    <w:lvl w:ilvl="7" w:tplc="04090019">
      <w:start w:val="1"/>
      <w:numFmt w:val="lowerLetter"/>
      <w:lvlText w:val="%8."/>
      <w:lvlJc w:val="left"/>
      <w:pPr>
        <w:tabs>
          <w:tab w:val="num" w:pos="6570"/>
        </w:tabs>
        <w:ind w:left="6570" w:hanging="360"/>
      </w:pPr>
    </w:lvl>
    <w:lvl w:ilvl="8" w:tplc="0409001B">
      <w:start w:val="1"/>
      <w:numFmt w:val="lowerRoman"/>
      <w:lvlText w:val="%9."/>
      <w:lvlJc w:val="right"/>
      <w:pPr>
        <w:tabs>
          <w:tab w:val="num" w:pos="7290"/>
        </w:tabs>
        <w:ind w:left="7290" w:hanging="180"/>
      </w:pPr>
    </w:lvl>
  </w:abstractNum>
  <w:abstractNum w:abstractNumId="16" w15:restartNumberingAfterBreak="0">
    <w:nsid w:val="23760D8E"/>
    <w:multiLevelType w:val="hybridMultilevel"/>
    <w:tmpl w:val="58C887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4C698D"/>
    <w:multiLevelType w:val="hybridMultilevel"/>
    <w:tmpl w:val="30D6080C"/>
    <w:lvl w:ilvl="0" w:tplc="F61AD34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EC3799"/>
    <w:multiLevelType w:val="multilevel"/>
    <w:tmpl w:val="619C1640"/>
    <w:lvl w:ilvl="0">
      <w:start w:val="1"/>
      <w:numFmt w:val="decimal"/>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sz w:val="24"/>
      </w:rPr>
    </w:lvl>
    <w:lvl w:ilvl="3">
      <w:start w:val="1"/>
      <w:numFmt w:val="decimal"/>
      <w:lvlText w:val="%1.%2.%3.%4"/>
      <w:lvlJc w:val="left"/>
      <w:pPr>
        <w:tabs>
          <w:tab w:val="num" w:pos="3600"/>
        </w:tabs>
        <w:ind w:left="2880" w:hanging="72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9" w15:restartNumberingAfterBreak="0">
    <w:nsid w:val="2B56396F"/>
    <w:multiLevelType w:val="hybridMultilevel"/>
    <w:tmpl w:val="F306C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5654C1"/>
    <w:multiLevelType w:val="hybridMultilevel"/>
    <w:tmpl w:val="95A66F3A"/>
    <w:lvl w:ilvl="0" w:tplc="FFFFFFFF">
      <w:start w:val="1"/>
      <w:numFmt w:val="upperLetter"/>
      <w:lvlText w:val="%1."/>
      <w:lvlJc w:val="left"/>
      <w:pPr>
        <w:ind w:left="720" w:hanging="360"/>
      </w:pPr>
    </w:lvl>
    <w:lvl w:ilvl="1" w:tplc="04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E7A4BA7"/>
    <w:multiLevelType w:val="hybridMultilevel"/>
    <w:tmpl w:val="05A8692E"/>
    <w:lvl w:ilvl="0" w:tplc="0409000F">
      <w:start w:val="1"/>
      <w:numFmt w:val="decimal"/>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2" w15:restartNumberingAfterBreak="0">
    <w:nsid w:val="30334C78"/>
    <w:multiLevelType w:val="multilevel"/>
    <w:tmpl w:val="2B9EB7CC"/>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0B70B73"/>
    <w:multiLevelType w:val="hybridMultilevel"/>
    <w:tmpl w:val="409C32F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B64C1A9E">
      <w:start w:val="1"/>
      <w:numFmt w:val="lowerRoman"/>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3F5750D"/>
    <w:multiLevelType w:val="multilevel"/>
    <w:tmpl w:val="623ADD22"/>
    <w:lvl w:ilvl="0">
      <w:start w:val="1"/>
      <w:numFmt w:val="decimal"/>
      <w:lvlText w:val="%1."/>
      <w:lvlJc w:val="left"/>
      <w:pPr>
        <w:ind w:left="360" w:hanging="360"/>
      </w:pPr>
      <w:rPr>
        <w:rFonts w:ascii="Times New Roman Bold" w:hAnsi="Times New Roman Bold" w:hint="default"/>
        <w:b/>
        <w:i w:val="0"/>
        <w:sz w:val="24"/>
      </w:rPr>
    </w:lvl>
    <w:lvl w:ilvl="1">
      <w:start w:val="1"/>
      <w:numFmt w:val="decima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25" w15:restartNumberingAfterBreak="0">
    <w:nsid w:val="358C71D8"/>
    <w:multiLevelType w:val="hybridMultilevel"/>
    <w:tmpl w:val="91C24368"/>
    <w:lvl w:ilvl="0" w:tplc="04090019">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 w15:restartNumberingAfterBreak="0">
    <w:nsid w:val="359A238C"/>
    <w:multiLevelType w:val="hybridMultilevel"/>
    <w:tmpl w:val="80407BA4"/>
    <w:lvl w:ilvl="0" w:tplc="F35E0C2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 w15:restartNumberingAfterBreak="0">
    <w:nsid w:val="37BE3885"/>
    <w:multiLevelType w:val="hybridMultilevel"/>
    <w:tmpl w:val="B238AB12"/>
    <w:lvl w:ilvl="0" w:tplc="4B16EAFC">
      <w:start w:val="1"/>
      <w:numFmt w:val="lowerRoman"/>
      <w:lvlText w:val="%1."/>
      <w:lvlJc w:val="left"/>
      <w:pPr>
        <w:ind w:left="2340" w:hanging="360"/>
      </w:pPr>
      <w:rPr>
        <w:rFonts w:ascii="Times New Roman" w:hAnsi="Times New Roman" w:hint="default"/>
        <w:b w:val="0"/>
        <w:sz w:val="24"/>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28" w15:restartNumberingAfterBreak="0">
    <w:nsid w:val="389E345A"/>
    <w:multiLevelType w:val="hybridMultilevel"/>
    <w:tmpl w:val="18D03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B36EBE"/>
    <w:multiLevelType w:val="hybridMultilevel"/>
    <w:tmpl w:val="30D6080C"/>
    <w:lvl w:ilvl="0" w:tplc="F61AD34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A725716"/>
    <w:multiLevelType w:val="hybridMultilevel"/>
    <w:tmpl w:val="504A7950"/>
    <w:lvl w:ilvl="0" w:tplc="87762A46">
      <w:numFmt w:val="bullet"/>
      <w:lvlText w:val="•"/>
      <w:lvlJc w:val="left"/>
      <w:pPr>
        <w:ind w:left="458" w:hanging="181"/>
      </w:pPr>
      <w:rPr>
        <w:rFonts w:ascii="Trebuchet MS" w:eastAsia="Trebuchet MS" w:hAnsi="Trebuchet MS" w:cs="Trebuchet MS" w:hint="default"/>
        <w:b w:val="0"/>
        <w:bCs w:val="0"/>
        <w:i w:val="0"/>
        <w:iCs w:val="0"/>
        <w:color w:val="020303"/>
        <w:w w:val="53"/>
        <w:position w:val="-5"/>
        <w:sz w:val="44"/>
        <w:szCs w:val="44"/>
        <w:lang w:val="es-ES" w:eastAsia="en-US" w:bidi="ar-SA"/>
      </w:rPr>
    </w:lvl>
    <w:lvl w:ilvl="1" w:tplc="4120B672">
      <w:numFmt w:val="bullet"/>
      <w:lvlText w:val="•"/>
      <w:lvlJc w:val="left"/>
      <w:pPr>
        <w:ind w:left="493" w:hanging="181"/>
      </w:pPr>
      <w:rPr>
        <w:rFonts w:hint="default"/>
        <w:lang w:val="es-ES" w:eastAsia="en-US" w:bidi="ar-SA"/>
      </w:rPr>
    </w:lvl>
    <w:lvl w:ilvl="2" w:tplc="DA8E0B9A">
      <w:numFmt w:val="bullet"/>
      <w:lvlText w:val="•"/>
      <w:lvlJc w:val="left"/>
      <w:pPr>
        <w:ind w:left="526" w:hanging="181"/>
      </w:pPr>
      <w:rPr>
        <w:rFonts w:hint="default"/>
        <w:lang w:val="es-ES" w:eastAsia="en-US" w:bidi="ar-SA"/>
      </w:rPr>
    </w:lvl>
    <w:lvl w:ilvl="3" w:tplc="954AE5E4">
      <w:numFmt w:val="bullet"/>
      <w:lvlText w:val="•"/>
      <w:lvlJc w:val="left"/>
      <w:pPr>
        <w:ind w:left="560" w:hanging="181"/>
      </w:pPr>
      <w:rPr>
        <w:rFonts w:hint="default"/>
        <w:lang w:val="es-ES" w:eastAsia="en-US" w:bidi="ar-SA"/>
      </w:rPr>
    </w:lvl>
    <w:lvl w:ilvl="4" w:tplc="FF68F136">
      <w:numFmt w:val="bullet"/>
      <w:lvlText w:val="•"/>
      <w:lvlJc w:val="left"/>
      <w:pPr>
        <w:ind w:left="593" w:hanging="181"/>
      </w:pPr>
      <w:rPr>
        <w:rFonts w:hint="default"/>
        <w:lang w:val="es-ES" w:eastAsia="en-US" w:bidi="ar-SA"/>
      </w:rPr>
    </w:lvl>
    <w:lvl w:ilvl="5" w:tplc="52502CA6">
      <w:numFmt w:val="bullet"/>
      <w:lvlText w:val="•"/>
      <w:lvlJc w:val="left"/>
      <w:pPr>
        <w:ind w:left="627" w:hanging="181"/>
      </w:pPr>
      <w:rPr>
        <w:rFonts w:hint="default"/>
        <w:lang w:val="es-ES" w:eastAsia="en-US" w:bidi="ar-SA"/>
      </w:rPr>
    </w:lvl>
    <w:lvl w:ilvl="6" w:tplc="2640B3A8">
      <w:numFmt w:val="bullet"/>
      <w:lvlText w:val="•"/>
      <w:lvlJc w:val="left"/>
      <w:pPr>
        <w:ind w:left="660" w:hanging="181"/>
      </w:pPr>
      <w:rPr>
        <w:rFonts w:hint="default"/>
        <w:lang w:val="es-ES" w:eastAsia="en-US" w:bidi="ar-SA"/>
      </w:rPr>
    </w:lvl>
    <w:lvl w:ilvl="7" w:tplc="D6865D68">
      <w:numFmt w:val="bullet"/>
      <w:lvlText w:val="•"/>
      <w:lvlJc w:val="left"/>
      <w:pPr>
        <w:ind w:left="694" w:hanging="181"/>
      </w:pPr>
      <w:rPr>
        <w:rFonts w:hint="default"/>
        <w:lang w:val="es-ES" w:eastAsia="en-US" w:bidi="ar-SA"/>
      </w:rPr>
    </w:lvl>
    <w:lvl w:ilvl="8" w:tplc="B1A80ED8">
      <w:numFmt w:val="bullet"/>
      <w:lvlText w:val="•"/>
      <w:lvlJc w:val="left"/>
      <w:pPr>
        <w:ind w:left="727" w:hanging="181"/>
      </w:pPr>
      <w:rPr>
        <w:rFonts w:hint="default"/>
        <w:lang w:val="es-ES" w:eastAsia="en-US" w:bidi="ar-SA"/>
      </w:rPr>
    </w:lvl>
  </w:abstractNum>
  <w:abstractNum w:abstractNumId="31" w15:restartNumberingAfterBreak="0">
    <w:nsid w:val="3CA0057A"/>
    <w:multiLevelType w:val="hybridMultilevel"/>
    <w:tmpl w:val="789A1C4A"/>
    <w:lvl w:ilvl="0" w:tplc="20908908">
      <w:start w:val="1"/>
      <w:numFmt w:val="decimal"/>
      <w:lvlText w:val="%1."/>
      <w:lvlJc w:val="left"/>
      <w:pPr>
        <w:ind w:left="457" w:hanging="360"/>
      </w:pPr>
      <w:rPr>
        <w:rFonts w:hint="default"/>
      </w:rPr>
    </w:lvl>
    <w:lvl w:ilvl="1" w:tplc="04090019" w:tentative="1">
      <w:start w:val="1"/>
      <w:numFmt w:val="lowerLetter"/>
      <w:lvlText w:val="%2."/>
      <w:lvlJc w:val="left"/>
      <w:pPr>
        <w:ind w:left="1177" w:hanging="360"/>
      </w:pPr>
    </w:lvl>
    <w:lvl w:ilvl="2" w:tplc="0409001B" w:tentative="1">
      <w:start w:val="1"/>
      <w:numFmt w:val="lowerRoman"/>
      <w:lvlText w:val="%3."/>
      <w:lvlJc w:val="right"/>
      <w:pPr>
        <w:ind w:left="1897" w:hanging="180"/>
      </w:pPr>
    </w:lvl>
    <w:lvl w:ilvl="3" w:tplc="0409000F" w:tentative="1">
      <w:start w:val="1"/>
      <w:numFmt w:val="decimal"/>
      <w:lvlText w:val="%4."/>
      <w:lvlJc w:val="left"/>
      <w:pPr>
        <w:ind w:left="2617" w:hanging="360"/>
      </w:pPr>
    </w:lvl>
    <w:lvl w:ilvl="4" w:tplc="04090019" w:tentative="1">
      <w:start w:val="1"/>
      <w:numFmt w:val="lowerLetter"/>
      <w:lvlText w:val="%5."/>
      <w:lvlJc w:val="left"/>
      <w:pPr>
        <w:ind w:left="3337" w:hanging="360"/>
      </w:pPr>
    </w:lvl>
    <w:lvl w:ilvl="5" w:tplc="0409001B" w:tentative="1">
      <w:start w:val="1"/>
      <w:numFmt w:val="lowerRoman"/>
      <w:lvlText w:val="%6."/>
      <w:lvlJc w:val="right"/>
      <w:pPr>
        <w:ind w:left="4057" w:hanging="180"/>
      </w:pPr>
    </w:lvl>
    <w:lvl w:ilvl="6" w:tplc="0409000F" w:tentative="1">
      <w:start w:val="1"/>
      <w:numFmt w:val="decimal"/>
      <w:lvlText w:val="%7."/>
      <w:lvlJc w:val="left"/>
      <w:pPr>
        <w:ind w:left="4777" w:hanging="360"/>
      </w:pPr>
    </w:lvl>
    <w:lvl w:ilvl="7" w:tplc="04090019" w:tentative="1">
      <w:start w:val="1"/>
      <w:numFmt w:val="lowerLetter"/>
      <w:lvlText w:val="%8."/>
      <w:lvlJc w:val="left"/>
      <w:pPr>
        <w:ind w:left="5497" w:hanging="360"/>
      </w:pPr>
    </w:lvl>
    <w:lvl w:ilvl="8" w:tplc="0409001B" w:tentative="1">
      <w:start w:val="1"/>
      <w:numFmt w:val="lowerRoman"/>
      <w:lvlText w:val="%9."/>
      <w:lvlJc w:val="right"/>
      <w:pPr>
        <w:ind w:left="6217" w:hanging="180"/>
      </w:pPr>
    </w:lvl>
  </w:abstractNum>
  <w:abstractNum w:abstractNumId="32" w15:restartNumberingAfterBreak="0">
    <w:nsid w:val="3EE222A2"/>
    <w:multiLevelType w:val="multilevel"/>
    <w:tmpl w:val="BE66E31E"/>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3F2A7C5C"/>
    <w:multiLevelType w:val="multilevel"/>
    <w:tmpl w:val="BDC6E1B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5BF7625"/>
    <w:multiLevelType w:val="hybridMultilevel"/>
    <w:tmpl w:val="7A1ADC94"/>
    <w:lvl w:ilvl="0" w:tplc="B0EE23B6">
      <w:start w:val="1"/>
      <w:numFmt w:val="lowerRoman"/>
      <w:lvlText w:val="%1."/>
      <w:lvlJc w:val="left"/>
      <w:pPr>
        <w:ind w:left="2340" w:hanging="360"/>
      </w:pPr>
      <w:rPr>
        <w:rFonts w:ascii="Times New Roman" w:hAnsi="Times New Roman" w:hint="default"/>
        <w:b w:val="0"/>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5" w15:restartNumberingAfterBreak="0">
    <w:nsid w:val="47E268BC"/>
    <w:multiLevelType w:val="multilevel"/>
    <w:tmpl w:val="E18683A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4A5E34B3"/>
    <w:multiLevelType w:val="multilevel"/>
    <w:tmpl w:val="5AD87624"/>
    <w:lvl w:ilvl="0">
      <w:start w:val="1"/>
      <w:numFmt w:val="decimal"/>
      <w:lvlText w:val="%1."/>
      <w:lvlJc w:val="left"/>
      <w:pPr>
        <w:ind w:left="360" w:hanging="360"/>
      </w:pPr>
      <w:rPr>
        <w:rFonts w:ascii="Times New Roman Bold" w:hAnsi="Times New Roman Bold" w:hint="default"/>
        <w:b/>
        <w:i w:val="0"/>
        <w:sz w:val="24"/>
      </w:rPr>
    </w:lvl>
    <w:lvl w:ilvl="1">
      <w:start w:val="1"/>
      <w:numFmt w:val="decima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37" w15:restartNumberingAfterBreak="0">
    <w:nsid w:val="4A804DFF"/>
    <w:multiLevelType w:val="hybridMultilevel"/>
    <w:tmpl w:val="F08479AE"/>
    <w:lvl w:ilvl="0" w:tplc="B64C1A9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001596"/>
    <w:multiLevelType w:val="hybridMultilevel"/>
    <w:tmpl w:val="ADC0190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DA98B57C">
      <w:start w:val="1"/>
      <w:numFmt w:val="lowerRoman"/>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DDA6395"/>
    <w:multiLevelType w:val="multilevel"/>
    <w:tmpl w:val="5144229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52000684"/>
    <w:multiLevelType w:val="hybridMultilevel"/>
    <w:tmpl w:val="347A7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012D72"/>
    <w:multiLevelType w:val="hybridMultilevel"/>
    <w:tmpl w:val="4A7E32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C84B13"/>
    <w:multiLevelType w:val="hybridMultilevel"/>
    <w:tmpl w:val="EC529692"/>
    <w:lvl w:ilvl="0" w:tplc="DA98B57C">
      <w:start w:val="1"/>
      <w:numFmt w:val="lowerRoman"/>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3" w15:restartNumberingAfterBreak="0">
    <w:nsid w:val="562A5D69"/>
    <w:multiLevelType w:val="hybridMultilevel"/>
    <w:tmpl w:val="832A5016"/>
    <w:lvl w:ilvl="0" w:tplc="0409000F">
      <w:start w:val="1"/>
      <w:numFmt w:val="decimal"/>
      <w:lvlText w:val="%1."/>
      <w:lvlJc w:val="left"/>
      <w:pPr>
        <w:tabs>
          <w:tab w:val="num" w:pos="1530"/>
        </w:tabs>
        <w:ind w:left="1530" w:hanging="360"/>
      </w:pPr>
      <w:rPr>
        <w:rFonts w:hint="default"/>
        <w:b w:val="0"/>
        <w:i w:val="0"/>
        <w:sz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4" w15:restartNumberingAfterBreak="0">
    <w:nsid w:val="58A87AE2"/>
    <w:multiLevelType w:val="hybridMultilevel"/>
    <w:tmpl w:val="FDE62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19">
      <w:start w:val="1"/>
      <w:numFmt w:val="lowerLetter"/>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8B60FB1"/>
    <w:multiLevelType w:val="multilevel"/>
    <w:tmpl w:val="BE66E31E"/>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5AB17939"/>
    <w:multiLevelType w:val="hybridMultilevel"/>
    <w:tmpl w:val="51DE3F96"/>
    <w:lvl w:ilvl="0" w:tplc="9A4CDB8C">
      <w:start w:val="1"/>
      <w:numFmt w:val="decimal"/>
      <w:lvlText w:val="%1."/>
      <w:lvlJc w:val="left"/>
      <w:pPr>
        <w:ind w:left="2700" w:hanging="360"/>
      </w:pPr>
      <w:rPr>
        <w:rFonts w:hint="default"/>
        <w:b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7" w15:restartNumberingAfterBreak="0">
    <w:nsid w:val="5AFD7178"/>
    <w:multiLevelType w:val="multilevel"/>
    <w:tmpl w:val="BDC6E1B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5D5F5BE7"/>
    <w:multiLevelType w:val="hybridMultilevel"/>
    <w:tmpl w:val="FECA4998"/>
    <w:lvl w:ilvl="0" w:tplc="A0F09E62">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E633602"/>
    <w:multiLevelType w:val="hybridMultilevel"/>
    <w:tmpl w:val="85F0C5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E651730"/>
    <w:multiLevelType w:val="hybridMultilevel"/>
    <w:tmpl w:val="8B907EF2"/>
    <w:lvl w:ilvl="0" w:tplc="228E0052">
      <w:start w:val="4"/>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01372DB"/>
    <w:multiLevelType w:val="multilevel"/>
    <w:tmpl w:val="8FCE3818"/>
    <w:lvl w:ilvl="0">
      <w:start w:val="1"/>
      <w:numFmt w:val="decimal"/>
      <w:lvlText w:val="%1.0"/>
      <w:lvlJc w:val="left"/>
      <w:pPr>
        <w:ind w:left="720" w:hanging="720"/>
      </w:pPr>
      <w:rPr>
        <w:rFonts w:hint="default"/>
        <w:u w:val="none"/>
      </w:rPr>
    </w:lvl>
    <w:lvl w:ilvl="1">
      <w:start w:val="1"/>
      <w:numFmt w:val="upperLetter"/>
      <w:lvlText w:val="%2."/>
      <w:lvlJc w:val="left"/>
      <w:pPr>
        <w:ind w:left="1440" w:hanging="720"/>
      </w:pPr>
      <w:rPr>
        <w:rFonts w:hint="default"/>
        <w:u w:val="none"/>
      </w:rPr>
    </w:lvl>
    <w:lvl w:ilvl="2">
      <w:start w:val="1"/>
      <w:numFmt w:val="decimal"/>
      <w:lvlText w:val="%3."/>
      <w:lvlJc w:val="left"/>
      <w:pPr>
        <w:ind w:left="2160" w:hanging="720"/>
      </w:pPr>
      <w:rPr>
        <w:rFonts w:hint="default"/>
        <w:u w:val="none"/>
      </w:rPr>
    </w:lvl>
    <w:lvl w:ilvl="3">
      <w:start w:val="1"/>
      <w:numFmt w:val="lowerLetter"/>
      <w:lvlText w:val="%4)"/>
      <w:lvlJc w:val="left"/>
      <w:pPr>
        <w:ind w:left="2880" w:hanging="720"/>
      </w:pPr>
      <w:rPr>
        <w:rFonts w:hint="default"/>
        <w:u w:val="none"/>
      </w:rPr>
    </w:lvl>
    <w:lvl w:ilvl="4">
      <w:start w:val="1"/>
      <w:numFmt w:val="lowerRoman"/>
      <w:lvlText w:val="%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52" w15:restartNumberingAfterBreak="0">
    <w:nsid w:val="60C53BEC"/>
    <w:multiLevelType w:val="hybridMultilevel"/>
    <w:tmpl w:val="1BF27F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A4E0EFE"/>
    <w:multiLevelType w:val="multilevel"/>
    <w:tmpl w:val="41DE6C28"/>
    <w:lvl w:ilvl="0">
      <w:start w:val="2"/>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6F5C766F"/>
    <w:multiLevelType w:val="hybridMultilevel"/>
    <w:tmpl w:val="C792CCA0"/>
    <w:lvl w:ilvl="0" w:tplc="5CCC635A">
      <w:start w:val="2"/>
      <w:numFmt w:val="decimal"/>
      <w:lvlText w:val="%1. "/>
      <w:lvlJc w:val="left"/>
      <w:pPr>
        <w:tabs>
          <w:tab w:val="num" w:pos="2700"/>
        </w:tabs>
        <w:ind w:left="2700" w:hanging="360"/>
      </w:pPr>
      <w:rPr>
        <w:rFonts w:ascii="Tms Rmn" w:hAnsi="Tms Rmn" w:hint="default"/>
        <w:b w:val="0"/>
        <w:i w:val="0"/>
        <w:sz w:val="24"/>
        <w:u w:val="none"/>
      </w:rPr>
    </w:lvl>
    <w:lvl w:ilvl="1" w:tplc="04090019">
      <w:start w:val="1"/>
      <w:numFmt w:val="lowerLetter"/>
      <w:lvlText w:val="%2."/>
      <w:lvlJc w:val="left"/>
      <w:pPr>
        <w:tabs>
          <w:tab w:val="num" w:pos="2610"/>
        </w:tabs>
        <w:ind w:left="2610" w:hanging="360"/>
      </w:pPr>
    </w:lvl>
    <w:lvl w:ilvl="2" w:tplc="0409001B" w:tentative="1">
      <w:start w:val="1"/>
      <w:numFmt w:val="lowerRoman"/>
      <w:lvlText w:val="%3."/>
      <w:lvlJc w:val="right"/>
      <w:pPr>
        <w:tabs>
          <w:tab w:val="num" w:pos="3330"/>
        </w:tabs>
        <w:ind w:left="3330" w:hanging="180"/>
      </w:p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55" w15:restartNumberingAfterBreak="0">
    <w:nsid w:val="700C58EE"/>
    <w:multiLevelType w:val="hybridMultilevel"/>
    <w:tmpl w:val="CCDE1C66"/>
    <w:lvl w:ilvl="0" w:tplc="04090019">
      <w:start w:val="1"/>
      <w:numFmt w:val="lowerLetter"/>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56" w15:restartNumberingAfterBreak="0">
    <w:nsid w:val="71B15ED7"/>
    <w:multiLevelType w:val="hybridMultilevel"/>
    <w:tmpl w:val="754AF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1E77F84"/>
    <w:multiLevelType w:val="hybridMultilevel"/>
    <w:tmpl w:val="50A40EEE"/>
    <w:lvl w:ilvl="0" w:tplc="FFFFFFFF">
      <w:start w:val="1"/>
      <w:numFmt w:val="lowerRoman"/>
      <w:lvlText w:val="%1."/>
      <w:lvlJc w:val="left"/>
      <w:pPr>
        <w:ind w:left="2340" w:hanging="360"/>
      </w:pPr>
      <w:rPr>
        <w:rFonts w:hint="default"/>
      </w:rPr>
    </w:lvl>
    <w:lvl w:ilvl="1" w:tplc="FFFFFFFF">
      <w:start w:val="1"/>
      <w:numFmt w:val="lowerLetter"/>
      <w:lvlText w:val="%2."/>
      <w:lvlJc w:val="left"/>
      <w:pPr>
        <w:ind w:left="3060" w:hanging="360"/>
      </w:pPr>
    </w:lvl>
    <w:lvl w:ilvl="2" w:tplc="FFFFFFFF">
      <w:start w:val="1"/>
      <w:numFmt w:val="lowerRoman"/>
      <w:lvlText w:val="%3."/>
      <w:lvlJc w:val="right"/>
      <w:pPr>
        <w:ind w:left="3780" w:hanging="180"/>
      </w:pPr>
    </w:lvl>
    <w:lvl w:ilvl="3" w:tplc="FFFFFFFF">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58" w15:restartNumberingAfterBreak="0">
    <w:nsid w:val="7565046E"/>
    <w:multiLevelType w:val="multilevel"/>
    <w:tmpl w:val="0409001F"/>
    <w:lvl w:ilvl="0">
      <w:start w:val="1"/>
      <w:numFmt w:val="decimal"/>
      <w:lvlText w:val="%1."/>
      <w:lvlJc w:val="left"/>
      <w:pPr>
        <w:ind w:left="360" w:hanging="360"/>
      </w:pPr>
      <w:rPr>
        <w:b/>
        <w:bCs/>
        <w:w w:val="100"/>
        <w:sz w:val="22"/>
        <w:szCs w:val="22"/>
      </w:rPr>
    </w:lvl>
    <w:lvl w:ilvl="1">
      <w:start w:val="1"/>
      <w:numFmt w:val="decimal"/>
      <w:lvlText w:val="%1.%2."/>
      <w:lvlJc w:val="left"/>
      <w:pPr>
        <w:ind w:left="792" w:hanging="432"/>
      </w:pPr>
      <w:rPr>
        <w:b w:val="0"/>
        <w:bCs w:val="0"/>
        <w:i w:val="0"/>
        <w:iCs w:val="0"/>
        <w:spacing w:val="-1"/>
        <w:w w:val="100"/>
        <w:sz w:val="22"/>
        <w:szCs w:val="22"/>
      </w:rPr>
    </w:lvl>
    <w:lvl w:ilvl="2">
      <w:start w:val="1"/>
      <w:numFmt w:val="decimal"/>
      <w:lvlText w:val="%1.%2.%3."/>
      <w:lvlJc w:val="left"/>
      <w:pPr>
        <w:ind w:left="1224" w:hanging="504"/>
      </w:pPr>
      <w:rPr>
        <w:b w:val="0"/>
        <w:bCs w:val="0"/>
        <w:spacing w:val="-1"/>
        <w:w w:val="100"/>
        <w:sz w:val="22"/>
        <w:szCs w:val="22"/>
      </w:rPr>
    </w:lvl>
    <w:lvl w:ilvl="3">
      <w:start w:val="1"/>
      <w:numFmt w:val="decimal"/>
      <w:lvlText w:val="%1.%2.%3.%4."/>
      <w:lvlJc w:val="left"/>
      <w:pPr>
        <w:ind w:left="1728" w:hanging="648"/>
      </w:pPr>
      <w:rPr>
        <w:b w:val="0"/>
        <w:bCs/>
        <w:spacing w:val="-1"/>
        <w:w w:val="100"/>
        <w:sz w:val="22"/>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7154277"/>
    <w:multiLevelType w:val="multilevel"/>
    <w:tmpl w:val="60D8C502"/>
    <w:lvl w:ilvl="0">
      <w:start w:val="1"/>
      <w:numFmt w:val="decimal"/>
      <w:lvlText w:val="8.%1"/>
      <w:lvlJc w:val="left"/>
      <w:pPr>
        <w:tabs>
          <w:tab w:val="num" w:pos="1440"/>
        </w:tabs>
        <w:ind w:left="1440" w:hanging="720"/>
      </w:pPr>
      <w:rPr>
        <w:rFonts w:hint="default"/>
        <w:sz w:val="24"/>
        <w:szCs w:val="24"/>
      </w:rPr>
    </w:lvl>
    <w:lvl w:ilvl="1">
      <w:start w:val="1"/>
      <w:numFmt w:val="decimal"/>
      <w:lvlText w:val="8.%2"/>
      <w:lvlJc w:val="left"/>
      <w:pPr>
        <w:tabs>
          <w:tab w:val="num" w:pos="2160"/>
        </w:tabs>
        <w:ind w:left="2160" w:hanging="720"/>
      </w:pPr>
      <w:rPr>
        <w:rFonts w:hint="default"/>
        <w:strike w:val="0"/>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60" w15:restartNumberingAfterBreak="0">
    <w:nsid w:val="771773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78042FF"/>
    <w:multiLevelType w:val="multilevel"/>
    <w:tmpl w:val="87BCC0A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7B373720"/>
    <w:multiLevelType w:val="hybridMultilevel"/>
    <w:tmpl w:val="75A6D8C2"/>
    <w:lvl w:ilvl="0" w:tplc="317CB218">
      <w:start w:val="1"/>
      <w:numFmt w:val="decimal"/>
      <w:lvlText w:val="%1."/>
      <w:lvlJc w:val="left"/>
      <w:pPr>
        <w:ind w:left="2700" w:hanging="360"/>
      </w:pPr>
      <w:rPr>
        <w:rFonts w:ascii="Times New Roman" w:hAnsi="Times New Roman" w:cs="Times New Roman" w:hint="default"/>
        <w:b w:val="0"/>
      </w:rPr>
    </w:lvl>
    <w:lvl w:ilvl="1" w:tplc="442A74CC">
      <w:start w:val="1"/>
      <w:numFmt w:val="decimal"/>
      <w:lvlText w:val="(%2)"/>
      <w:lvlJc w:val="left"/>
      <w:pPr>
        <w:ind w:left="3420" w:hanging="360"/>
      </w:pPr>
      <w:rPr>
        <w:rFonts w:hint="default"/>
      </w:r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3" w15:restartNumberingAfterBreak="0">
    <w:nsid w:val="7D091A95"/>
    <w:multiLevelType w:val="hybridMultilevel"/>
    <w:tmpl w:val="5CB04FAA"/>
    <w:lvl w:ilvl="0" w:tplc="8C82D73A">
      <w:start w:val="1"/>
      <w:numFmt w:val="decimal"/>
      <w:lvlText w:val="%1."/>
      <w:lvlJc w:val="left"/>
      <w:pPr>
        <w:ind w:left="1620" w:hanging="45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4" w15:restartNumberingAfterBreak="0">
    <w:nsid w:val="7E251C58"/>
    <w:multiLevelType w:val="hybridMultilevel"/>
    <w:tmpl w:val="47C853F0"/>
    <w:lvl w:ilvl="0" w:tplc="33E645C6">
      <w:start w:val="1"/>
      <w:numFmt w:val="decimal"/>
      <w:lvlText w:val="%1."/>
      <w:lvlJc w:val="left"/>
      <w:pPr>
        <w:ind w:left="504" w:hanging="360"/>
      </w:pPr>
      <w:rPr>
        <w:rFonts w:hint="default"/>
        <w:b/>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5" w15:restartNumberingAfterBreak="0">
    <w:nsid w:val="7F1F1359"/>
    <w:multiLevelType w:val="multilevel"/>
    <w:tmpl w:val="428A3832"/>
    <w:lvl w:ilvl="0">
      <w:start w:val="1"/>
      <w:numFmt w:val="decimal"/>
      <w:lvlText w:val="%1."/>
      <w:lvlJc w:val="left"/>
      <w:pPr>
        <w:ind w:left="360" w:hanging="360"/>
      </w:pPr>
      <w:rPr>
        <w:rFonts w:ascii="Times New Roman Bold" w:hAnsi="Times New Roman Bold" w:hint="default"/>
        <w:b/>
        <w:i w:val="0"/>
        <w:sz w:val="24"/>
      </w:rPr>
    </w:lvl>
    <w:lvl w:ilvl="1">
      <w:start w:val="1"/>
      <w:numFmt w:val="decima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num w:numId="1" w16cid:durableId="2041589758">
    <w:abstractNumId w:val="54"/>
  </w:num>
  <w:num w:numId="2" w16cid:durableId="781146013">
    <w:abstractNumId w:val="15"/>
  </w:num>
  <w:num w:numId="3" w16cid:durableId="1603340574">
    <w:abstractNumId w:val="45"/>
  </w:num>
  <w:num w:numId="4" w16cid:durableId="1979721613">
    <w:abstractNumId w:val="7"/>
  </w:num>
  <w:num w:numId="5" w16cid:durableId="534855633">
    <w:abstractNumId w:val="59"/>
  </w:num>
  <w:num w:numId="6" w16cid:durableId="2024283975">
    <w:abstractNumId w:val="8"/>
  </w:num>
  <w:num w:numId="7" w16cid:durableId="1951037850">
    <w:abstractNumId w:val="26"/>
  </w:num>
  <w:num w:numId="8" w16cid:durableId="495537911">
    <w:abstractNumId w:val="43"/>
  </w:num>
  <w:num w:numId="9" w16cid:durableId="1775202901">
    <w:abstractNumId w:val="1"/>
  </w:num>
  <w:num w:numId="10" w16cid:durableId="642850961">
    <w:abstractNumId w:val="56"/>
  </w:num>
  <w:num w:numId="11" w16cid:durableId="109209575">
    <w:abstractNumId w:val="63"/>
  </w:num>
  <w:num w:numId="12" w16cid:durableId="14695649">
    <w:abstractNumId w:val="42"/>
  </w:num>
  <w:num w:numId="13" w16cid:durableId="1535577927">
    <w:abstractNumId w:val="50"/>
  </w:num>
  <w:num w:numId="14" w16cid:durableId="1930693631">
    <w:abstractNumId w:val="49"/>
  </w:num>
  <w:num w:numId="15" w16cid:durableId="1430732091">
    <w:abstractNumId w:val="11"/>
  </w:num>
  <w:num w:numId="16" w16cid:durableId="1128354072">
    <w:abstractNumId w:val="46"/>
  </w:num>
  <w:num w:numId="17" w16cid:durableId="1715692528">
    <w:abstractNumId w:val="55"/>
  </w:num>
  <w:num w:numId="18" w16cid:durableId="1446653938">
    <w:abstractNumId w:val="62"/>
  </w:num>
  <w:num w:numId="19" w16cid:durableId="217935175">
    <w:abstractNumId w:val="17"/>
  </w:num>
  <w:num w:numId="20" w16cid:durableId="809591298">
    <w:abstractNumId w:val="29"/>
  </w:num>
  <w:num w:numId="21" w16cid:durableId="1816530306">
    <w:abstractNumId w:val="52"/>
  </w:num>
  <w:num w:numId="22" w16cid:durableId="1502816105">
    <w:abstractNumId w:val="61"/>
  </w:num>
  <w:num w:numId="23" w16cid:durableId="1409687335">
    <w:abstractNumId w:val="47"/>
  </w:num>
  <w:num w:numId="24" w16cid:durableId="614597746">
    <w:abstractNumId w:val="33"/>
  </w:num>
  <w:num w:numId="25" w16cid:durableId="2132936409">
    <w:abstractNumId w:val="0"/>
  </w:num>
  <w:num w:numId="26" w16cid:durableId="1985814440">
    <w:abstractNumId w:val="6"/>
  </w:num>
  <w:num w:numId="27" w16cid:durableId="553125631">
    <w:abstractNumId w:val="25"/>
  </w:num>
  <w:num w:numId="28" w16cid:durableId="801115304">
    <w:abstractNumId w:val="44"/>
  </w:num>
  <w:num w:numId="29" w16cid:durableId="651755981">
    <w:abstractNumId w:val="16"/>
  </w:num>
  <w:num w:numId="30" w16cid:durableId="1814251494">
    <w:abstractNumId w:val="21"/>
  </w:num>
  <w:num w:numId="31" w16cid:durableId="867721216">
    <w:abstractNumId w:val="5"/>
  </w:num>
  <w:num w:numId="32" w16cid:durableId="809520649">
    <w:abstractNumId w:val="3"/>
  </w:num>
  <w:num w:numId="33" w16cid:durableId="1544290441">
    <w:abstractNumId w:val="28"/>
  </w:num>
  <w:num w:numId="34" w16cid:durableId="1185636147">
    <w:abstractNumId w:val="40"/>
  </w:num>
  <w:num w:numId="35" w16cid:durableId="1584945714">
    <w:abstractNumId w:val="35"/>
  </w:num>
  <w:num w:numId="36" w16cid:durableId="558328302">
    <w:abstractNumId w:val="64"/>
  </w:num>
  <w:num w:numId="37" w16cid:durableId="1244755740">
    <w:abstractNumId w:val="19"/>
  </w:num>
  <w:num w:numId="38" w16cid:durableId="22948956">
    <w:abstractNumId w:val="60"/>
  </w:num>
  <w:num w:numId="39" w16cid:durableId="174804719">
    <w:abstractNumId w:val="32"/>
  </w:num>
  <w:num w:numId="40" w16cid:durableId="827674132">
    <w:abstractNumId w:val="31"/>
  </w:num>
  <w:num w:numId="41" w16cid:durableId="917638675">
    <w:abstractNumId w:val="39"/>
  </w:num>
  <w:num w:numId="42" w16cid:durableId="478964534">
    <w:abstractNumId w:val="53"/>
  </w:num>
  <w:num w:numId="43" w16cid:durableId="1864054789">
    <w:abstractNumId w:val="22"/>
  </w:num>
  <w:num w:numId="44" w16cid:durableId="1069613663">
    <w:abstractNumId w:val="13"/>
  </w:num>
  <w:num w:numId="45" w16cid:durableId="477108733">
    <w:abstractNumId w:val="51"/>
  </w:num>
  <w:num w:numId="46" w16cid:durableId="53747523">
    <w:abstractNumId w:val="41"/>
  </w:num>
  <w:num w:numId="47" w16cid:durableId="102236648">
    <w:abstractNumId w:val="20"/>
  </w:num>
  <w:num w:numId="48" w16cid:durableId="491718066">
    <w:abstractNumId w:val="12"/>
  </w:num>
  <w:num w:numId="49" w16cid:durableId="2090468652">
    <w:abstractNumId w:val="36"/>
  </w:num>
  <w:num w:numId="50" w16cid:durableId="2136291255">
    <w:abstractNumId w:val="65"/>
  </w:num>
  <w:num w:numId="51" w16cid:durableId="1344166392">
    <w:abstractNumId w:val="24"/>
  </w:num>
  <w:num w:numId="52" w16cid:durableId="659701454">
    <w:abstractNumId w:val="10"/>
  </w:num>
  <w:num w:numId="53" w16cid:durableId="1351222850">
    <w:abstractNumId w:val="18"/>
  </w:num>
  <w:num w:numId="54" w16cid:durableId="58794593">
    <w:abstractNumId w:val="37"/>
  </w:num>
  <w:num w:numId="55" w16cid:durableId="1695106225">
    <w:abstractNumId w:val="23"/>
  </w:num>
  <w:num w:numId="56" w16cid:durableId="1148397730">
    <w:abstractNumId w:val="38"/>
  </w:num>
  <w:num w:numId="57" w16cid:durableId="1141771764">
    <w:abstractNumId w:val="34"/>
  </w:num>
  <w:num w:numId="58" w16cid:durableId="1442186700">
    <w:abstractNumId w:val="9"/>
  </w:num>
  <w:num w:numId="59" w16cid:durableId="1446533219">
    <w:abstractNumId w:val="27"/>
  </w:num>
  <w:num w:numId="60" w16cid:durableId="946036069">
    <w:abstractNumId w:val="57"/>
  </w:num>
  <w:num w:numId="61" w16cid:durableId="539099912">
    <w:abstractNumId w:val="2"/>
  </w:num>
  <w:num w:numId="62" w16cid:durableId="1897274150">
    <w:abstractNumId w:val="58"/>
  </w:num>
  <w:num w:numId="63" w16cid:durableId="1296058181">
    <w:abstractNumId w:val="30"/>
  </w:num>
  <w:num w:numId="64" w16cid:durableId="24403684">
    <w:abstractNumId w:val="14"/>
  </w:num>
  <w:num w:numId="65" w16cid:durableId="1302156270">
    <w:abstractNumId w:val="4"/>
  </w:num>
  <w:num w:numId="66" w16cid:durableId="974484512">
    <w:abstractNumId w:val="4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comments" w:enforcement="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0E"/>
    <w:rsid w:val="00000BF8"/>
    <w:rsid w:val="0000242F"/>
    <w:rsid w:val="0000345C"/>
    <w:rsid w:val="00004735"/>
    <w:rsid w:val="0000485A"/>
    <w:rsid w:val="00004A00"/>
    <w:rsid w:val="00006095"/>
    <w:rsid w:val="00007709"/>
    <w:rsid w:val="00007CB3"/>
    <w:rsid w:val="000106D7"/>
    <w:rsid w:val="00012738"/>
    <w:rsid w:val="000142FC"/>
    <w:rsid w:val="0002158E"/>
    <w:rsid w:val="000217B1"/>
    <w:rsid w:val="00021F67"/>
    <w:rsid w:val="00022FDD"/>
    <w:rsid w:val="000230B0"/>
    <w:rsid w:val="00023844"/>
    <w:rsid w:val="00024FD9"/>
    <w:rsid w:val="000252C5"/>
    <w:rsid w:val="000253CF"/>
    <w:rsid w:val="00027E93"/>
    <w:rsid w:val="000303D7"/>
    <w:rsid w:val="000322A0"/>
    <w:rsid w:val="0003512E"/>
    <w:rsid w:val="000351C7"/>
    <w:rsid w:val="00040635"/>
    <w:rsid w:val="000406EB"/>
    <w:rsid w:val="00041047"/>
    <w:rsid w:val="00042ACA"/>
    <w:rsid w:val="00046BED"/>
    <w:rsid w:val="00050251"/>
    <w:rsid w:val="00052369"/>
    <w:rsid w:val="00052D9D"/>
    <w:rsid w:val="00054229"/>
    <w:rsid w:val="00055638"/>
    <w:rsid w:val="000559DD"/>
    <w:rsid w:val="00056F94"/>
    <w:rsid w:val="000570E7"/>
    <w:rsid w:val="00057CE1"/>
    <w:rsid w:val="00060E99"/>
    <w:rsid w:val="000614C1"/>
    <w:rsid w:val="00064FFB"/>
    <w:rsid w:val="00065853"/>
    <w:rsid w:val="000730DB"/>
    <w:rsid w:val="00074160"/>
    <w:rsid w:val="00074721"/>
    <w:rsid w:val="00076037"/>
    <w:rsid w:val="000778F8"/>
    <w:rsid w:val="00077B6E"/>
    <w:rsid w:val="00080975"/>
    <w:rsid w:val="00085534"/>
    <w:rsid w:val="000871BF"/>
    <w:rsid w:val="0009053A"/>
    <w:rsid w:val="000919BA"/>
    <w:rsid w:val="00091D30"/>
    <w:rsid w:val="000925D5"/>
    <w:rsid w:val="000932DB"/>
    <w:rsid w:val="0009367B"/>
    <w:rsid w:val="00096B75"/>
    <w:rsid w:val="000A1172"/>
    <w:rsid w:val="000A18EC"/>
    <w:rsid w:val="000A1907"/>
    <w:rsid w:val="000A23B7"/>
    <w:rsid w:val="000A3601"/>
    <w:rsid w:val="000A661E"/>
    <w:rsid w:val="000A6AD8"/>
    <w:rsid w:val="000B0A1C"/>
    <w:rsid w:val="000B2648"/>
    <w:rsid w:val="000B3E6B"/>
    <w:rsid w:val="000C09B4"/>
    <w:rsid w:val="000C1761"/>
    <w:rsid w:val="000C1877"/>
    <w:rsid w:val="000C2F34"/>
    <w:rsid w:val="000C43D5"/>
    <w:rsid w:val="000C57F0"/>
    <w:rsid w:val="000C6DFF"/>
    <w:rsid w:val="000C761F"/>
    <w:rsid w:val="000D0221"/>
    <w:rsid w:val="000D1252"/>
    <w:rsid w:val="000D2D3C"/>
    <w:rsid w:val="000D45FF"/>
    <w:rsid w:val="000D4CBE"/>
    <w:rsid w:val="000D6BB4"/>
    <w:rsid w:val="000D76DA"/>
    <w:rsid w:val="000E0D16"/>
    <w:rsid w:val="000E6E6B"/>
    <w:rsid w:val="000F0887"/>
    <w:rsid w:val="000F12E4"/>
    <w:rsid w:val="000F1A72"/>
    <w:rsid w:val="000F2E0E"/>
    <w:rsid w:val="000F3447"/>
    <w:rsid w:val="000F5282"/>
    <w:rsid w:val="000F58AE"/>
    <w:rsid w:val="000F707A"/>
    <w:rsid w:val="000F7307"/>
    <w:rsid w:val="000F749A"/>
    <w:rsid w:val="000F77C3"/>
    <w:rsid w:val="00100530"/>
    <w:rsid w:val="00100BCB"/>
    <w:rsid w:val="00101622"/>
    <w:rsid w:val="00102BB6"/>
    <w:rsid w:val="00102D45"/>
    <w:rsid w:val="00103192"/>
    <w:rsid w:val="0010508E"/>
    <w:rsid w:val="0010563D"/>
    <w:rsid w:val="001102B3"/>
    <w:rsid w:val="001125E5"/>
    <w:rsid w:val="00113B06"/>
    <w:rsid w:val="001162F3"/>
    <w:rsid w:val="00117A1D"/>
    <w:rsid w:val="0012087B"/>
    <w:rsid w:val="00121E84"/>
    <w:rsid w:val="00122948"/>
    <w:rsid w:val="001255A1"/>
    <w:rsid w:val="001258C0"/>
    <w:rsid w:val="00126EA5"/>
    <w:rsid w:val="00127D71"/>
    <w:rsid w:val="00130870"/>
    <w:rsid w:val="00132757"/>
    <w:rsid w:val="00133E75"/>
    <w:rsid w:val="0013611A"/>
    <w:rsid w:val="00136E64"/>
    <w:rsid w:val="00140EC3"/>
    <w:rsid w:val="0014174A"/>
    <w:rsid w:val="00143407"/>
    <w:rsid w:val="00145269"/>
    <w:rsid w:val="00145C28"/>
    <w:rsid w:val="00146324"/>
    <w:rsid w:val="00147FDB"/>
    <w:rsid w:val="00150D82"/>
    <w:rsid w:val="00153F88"/>
    <w:rsid w:val="001623C2"/>
    <w:rsid w:val="00164520"/>
    <w:rsid w:val="0016539A"/>
    <w:rsid w:val="00170511"/>
    <w:rsid w:val="00170C19"/>
    <w:rsid w:val="00171D54"/>
    <w:rsid w:val="00173B9D"/>
    <w:rsid w:val="00173DCD"/>
    <w:rsid w:val="00173DD1"/>
    <w:rsid w:val="00174D0D"/>
    <w:rsid w:val="001772C1"/>
    <w:rsid w:val="00177789"/>
    <w:rsid w:val="0017794E"/>
    <w:rsid w:val="001845D6"/>
    <w:rsid w:val="00191084"/>
    <w:rsid w:val="001930A2"/>
    <w:rsid w:val="00193E31"/>
    <w:rsid w:val="001A15C8"/>
    <w:rsid w:val="001A163D"/>
    <w:rsid w:val="001A2174"/>
    <w:rsid w:val="001A3673"/>
    <w:rsid w:val="001A465B"/>
    <w:rsid w:val="001A4D9D"/>
    <w:rsid w:val="001A50C8"/>
    <w:rsid w:val="001B05F1"/>
    <w:rsid w:val="001B45FF"/>
    <w:rsid w:val="001B49C5"/>
    <w:rsid w:val="001B633C"/>
    <w:rsid w:val="001B70BF"/>
    <w:rsid w:val="001B76F0"/>
    <w:rsid w:val="001C28D1"/>
    <w:rsid w:val="001D1041"/>
    <w:rsid w:val="001D16C3"/>
    <w:rsid w:val="001D17AC"/>
    <w:rsid w:val="001D1A7D"/>
    <w:rsid w:val="001D302F"/>
    <w:rsid w:val="001D4037"/>
    <w:rsid w:val="001D64F5"/>
    <w:rsid w:val="001E283A"/>
    <w:rsid w:val="001E3CC9"/>
    <w:rsid w:val="001E3D1D"/>
    <w:rsid w:val="001E49E5"/>
    <w:rsid w:val="001E5940"/>
    <w:rsid w:val="001E6F95"/>
    <w:rsid w:val="001E773A"/>
    <w:rsid w:val="001F0277"/>
    <w:rsid w:val="001F03D2"/>
    <w:rsid w:val="001F08D3"/>
    <w:rsid w:val="001F1ADC"/>
    <w:rsid w:val="001F282F"/>
    <w:rsid w:val="001F7E1F"/>
    <w:rsid w:val="00202396"/>
    <w:rsid w:val="00206AC8"/>
    <w:rsid w:val="002074A8"/>
    <w:rsid w:val="00212075"/>
    <w:rsid w:val="00212FF2"/>
    <w:rsid w:val="002156AD"/>
    <w:rsid w:val="002173FE"/>
    <w:rsid w:val="00220597"/>
    <w:rsid w:val="002209B2"/>
    <w:rsid w:val="00221848"/>
    <w:rsid w:val="00222AC2"/>
    <w:rsid w:val="0022402A"/>
    <w:rsid w:val="002258CF"/>
    <w:rsid w:val="00225E5D"/>
    <w:rsid w:val="0023038A"/>
    <w:rsid w:val="00230CC7"/>
    <w:rsid w:val="002310D3"/>
    <w:rsid w:val="002312BC"/>
    <w:rsid w:val="00231712"/>
    <w:rsid w:val="00234CCB"/>
    <w:rsid w:val="00236825"/>
    <w:rsid w:val="00240661"/>
    <w:rsid w:val="002410DB"/>
    <w:rsid w:val="00241E89"/>
    <w:rsid w:val="00241F56"/>
    <w:rsid w:val="0024249A"/>
    <w:rsid w:val="00243B2D"/>
    <w:rsid w:val="00243DC3"/>
    <w:rsid w:val="00245EDD"/>
    <w:rsid w:val="00245F56"/>
    <w:rsid w:val="00254B90"/>
    <w:rsid w:val="002551FD"/>
    <w:rsid w:val="0025693C"/>
    <w:rsid w:val="00256BA3"/>
    <w:rsid w:val="00257F3B"/>
    <w:rsid w:val="002604A1"/>
    <w:rsid w:val="002623AC"/>
    <w:rsid w:val="00262595"/>
    <w:rsid w:val="00262D83"/>
    <w:rsid w:val="002641C5"/>
    <w:rsid w:val="002646CB"/>
    <w:rsid w:val="00264C50"/>
    <w:rsid w:val="002657E3"/>
    <w:rsid w:val="0027066E"/>
    <w:rsid w:val="002707F3"/>
    <w:rsid w:val="0027278E"/>
    <w:rsid w:val="00272A19"/>
    <w:rsid w:val="0028092B"/>
    <w:rsid w:val="00280CD4"/>
    <w:rsid w:val="00280FDD"/>
    <w:rsid w:val="0028194D"/>
    <w:rsid w:val="00282D8C"/>
    <w:rsid w:val="00285422"/>
    <w:rsid w:val="00286250"/>
    <w:rsid w:val="002910AC"/>
    <w:rsid w:val="0029148A"/>
    <w:rsid w:val="002922AD"/>
    <w:rsid w:val="0029413D"/>
    <w:rsid w:val="002A05D2"/>
    <w:rsid w:val="002A0AF1"/>
    <w:rsid w:val="002A0BD4"/>
    <w:rsid w:val="002A0DED"/>
    <w:rsid w:val="002A2196"/>
    <w:rsid w:val="002A52BF"/>
    <w:rsid w:val="002A604E"/>
    <w:rsid w:val="002A6B44"/>
    <w:rsid w:val="002A7287"/>
    <w:rsid w:val="002B0136"/>
    <w:rsid w:val="002B0580"/>
    <w:rsid w:val="002B09DA"/>
    <w:rsid w:val="002B31EC"/>
    <w:rsid w:val="002B37BB"/>
    <w:rsid w:val="002B5136"/>
    <w:rsid w:val="002B7138"/>
    <w:rsid w:val="002C05BA"/>
    <w:rsid w:val="002C08D4"/>
    <w:rsid w:val="002C31F3"/>
    <w:rsid w:val="002C3D19"/>
    <w:rsid w:val="002C3E7A"/>
    <w:rsid w:val="002C548A"/>
    <w:rsid w:val="002C723B"/>
    <w:rsid w:val="002D2261"/>
    <w:rsid w:val="002D2B6D"/>
    <w:rsid w:val="002D35CF"/>
    <w:rsid w:val="002D7661"/>
    <w:rsid w:val="002D7F19"/>
    <w:rsid w:val="002E4DEE"/>
    <w:rsid w:val="002E52A6"/>
    <w:rsid w:val="002E5584"/>
    <w:rsid w:val="002E72AB"/>
    <w:rsid w:val="002E79A0"/>
    <w:rsid w:val="002F4D9A"/>
    <w:rsid w:val="002F4F65"/>
    <w:rsid w:val="002F655C"/>
    <w:rsid w:val="002F6A25"/>
    <w:rsid w:val="002F739C"/>
    <w:rsid w:val="002F7E5F"/>
    <w:rsid w:val="003012F5"/>
    <w:rsid w:val="00301448"/>
    <w:rsid w:val="003057EC"/>
    <w:rsid w:val="00310189"/>
    <w:rsid w:val="0031052A"/>
    <w:rsid w:val="00311C0E"/>
    <w:rsid w:val="003127DA"/>
    <w:rsid w:val="0031463A"/>
    <w:rsid w:val="00314C8F"/>
    <w:rsid w:val="00317EBC"/>
    <w:rsid w:val="0032106B"/>
    <w:rsid w:val="003212BF"/>
    <w:rsid w:val="00323A22"/>
    <w:rsid w:val="0032416F"/>
    <w:rsid w:val="003316C3"/>
    <w:rsid w:val="00333C14"/>
    <w:rsid w:val="00334B66"/>
    <w:rsid w:val="0033627C"/>
    <w:rsid w:val="00336C61"/>
    <w:rsid w:val="00341A51"/>
    <w:rsid w:val="00342281"/>
    <w:rsid w:val="00342BFC"/>
    <w:rsid w:val="003432DD"/>
    <w:rsid w:val="00344968"/>
    <w:rsid w:val="003456FF"/>
    <w:rsid w:val="003520DA"/>
    <w:rsid w:val="00356DA3"/>
    <w:rsid w:val="00357D8E"/>
    <w:rsid w:val="003600A1"/>
    <w:rsid w:val="00362F77"/>
    <w:rsid w:val="003631B1"/>
    <w:rsid w:val="00363663"/>
    <w:rsid w:val="003643B5"/>
    <w:rsid w:val="00364EBD"/>
    <w:rsid w:val="00366D23"/>
    <w:rsid w:val="0036702B"/>
    <w:rsid w:val="00367B20"/>
    <w:rsid w:val="00371CF1"/>
    <w:rsid w:val="003722E3"/>
    <w:rsid w:val="00372B12"/>
    <w:rsid w:val="0037307B"/>
    <w:rsid w:val="00373126"/>
    <w:rsid w:val="00373C50"/>
    <w:rsid w:val="003752A0"/>
    <w:rsid w:val="00377074"/>
    <w:rsid w:val="003770BE"/>
    <w:rsid w:val="00382CD7"/>
    <w:rsid w:val="00382EB4"/>
    <w:rsid w:val="003833C5"/>
    <w:rsid w:val="003833D7"/>
    <w:rsid w:val="0038424E"/>
    <w:rsid w:val="00384E71"/>
    <w:rsid w:val="00384ECA"/>
    <w:rsid w:val="003874E2"/>
    <w:rsid w:val="003904CD"/>
    <w:rsid w:val="003909C7"/>
    <w:rsid w:val="0039188A"/>
    <w:rsid w:val="00393910"/>
    <w:rsid w:val="0039491E"/>
    <w:rsid w:val="00395FB3"/>
    <w:rsid w:val="00396240"/>
    <w:rsid w:val="00397C36"/>
    <w:rsid w:val="003A23A5"/>
    <w:rsid w:val="003A2D3F"/>
    <w:rsid w:val="003A4311"/>
    <w:rsid w:val="003A48AE"/>
    <w:rsid w:val="003A6355"/>
    <w:rsid w:val="003A6473"/>
    <w:rsid w:val="003B0126"/>
    <w:rsid w:val="003B0A92"/>
    <w:rsid w:val="003B0E65"/>
    <w:rsid w:val="003B2D1B"/>
    <w:rsid w:val="003B4A2C"/>
    <w:rsid w:val="003B596E"/>
    <w:rsid w:val="003B6154"/>
    <w:rsid w:val="003B732D"/>
    <w:rsid w:val="003B79D3"/>
    <w:rsid w:val="003B7C9A"/>
    <w:rsid w:val="003C0BEF"/>
    <w:rsid w:val="003C0CAD"/>
    <w:rsid w:val="003C2501"/>
    <w:rsid w:val="003C4364"/>
    <w:rsid w:val="003D16B2"/>
    <w:rsid w:val="003D1E45"/>
    <w:rsid w:val="003D55BE"/>
    <w:rsid w:val="003D5E17"/>
    <w:rsid w:val="003D69BC"/>
    <w:rsid w:val="003D709D"/>
    <w:rsid w:val="003D7C3E"/>
    <w:rsid w:val="003E079C"/>
    <w:rsid w:val="003E0F06"/>
    <w:rsid w:val="003E2BD5"/>
    <w:rsid w:val="003E6BA9"/>
    <w:rsid w:val="003F06CC"/>
    <w:rsid w:val="003F2B52"/>
    <w:rsid w:val="003F41C1"/>
    <w:rsid w:val="003F6146"/>
    <w:rsid w:val="00400D3B"/>
    <w:rsid w:val="00401815"/>
    <w:rsid w:val="00401982"/>
    <w:rsid w:val="00402317"/>
    <w:rsid w:val="00403E2F"/>
    <w:rsid w:val="00410CF5"/>
    <w:rsid w:val="004116A2"/>
    <w:rsid w:val="00411FC7"/>
    <w:rsid w:val="004122A3"/>
    <w:rsid w:val="0042091F"/>
    <w:rsid w:val="00420F00"/>
    <w:rsid w:val="00422E75"/>
    <w:rsid w:val="004235F3"/>
    <w:rsid w:val="004242FD"/>
    <w:rsid w:val="00425803"/>
    <w:rsid w:val="004267E2"/>
    <w:rsid w:val="00426AC7"/>
    <w:rsid w:val="004302E4"/>
    <w:rsid w:val="00432006"/>
    <w:rsid w:val="00432EDC"/>
    <w:rsid w:val="004331FB"/>
    <w:rsid w:val="00435613"/>
    <w:rsid w:val="00441049"/>
    <w:rsid w:val="00441765"/>
    <w:rsid w:val="00441C2D"/>
    <w:rsid w:val="0044263C"/>
    <w:rsid w:val="004431E7"/>
    <w:rsid w:val="00444037"/>
    <w:rsid w:val="00445399"/>
    <w:rsid w:val="0044783B"/>
    <w:rsid w:val="004503CB"/>
    <w:rsid w:val="00450ECC"/>
    <w:rsid w:val="004514B0"/>
    <w:rsid w:val="004531A7"/>
    <w:rsid w:val="004536F0"/>
    <w:rsid w:val="004556AE"/>
    <w:rsid w:val="00456300"/>
    <w:rsid w:val="00456A3F"/>
    <w:rsid w:val="00457322"/>
    <w:rsid w:val="00460A0A"/>
    <w:rsid w:val="00460BB6"/>
    <w:rsid w:val="00461B6B"/>
    <w:rsid w:val="004661D0"/>
    <w:rsid w:val="00466A68"/>
    <w:rsid w:val="00466A8F"/>
    <w:rsid w:val="0046782C"/>
    <w:rsid w:val="00470ABA"/>
    <w:rsid w:val="00473937"/>
    <w:rsid w:val="004748E2"/>
    <w:rsid w:val="004754D5"/>
    <w:rsid w:val="004756BB"/>
    <w:rsid w:val="004760B2"/>
    <w:rsid w:val="004775DE"/>
    <w:rsid w:val="00477AA9"/>
    <w:rsid w:val="00480F8C"/>
    <w:rsid w:val="00482886"/>
    <w:rsid w:val="00483D5F"/>
    <w:rsid w:val="004847BB"/>
    <w:rsid w:val="004852DA"/>
    <w:rsid w:val="00486CFC"/>
    <w:rsid w:val="0048781F"/>
    <w:rsid w:val="00493FC5"/>
    <w:rsid w:val="00495CF5"/>
    <w:rsid w:val="0049632A"/>
    <w:rsid w:val="00496610"/>
    <w:rsid w:val="00497299"/>
    <w:rsid w:val="004A3250"/>
    <w:rsid w:val="004A50A6"/>
    <w:rsid w:val="004B6FD9"/>
    <w:rsid w:val="004C0514"/>
    <w:rsid w:val="004C1299"/>
    <w:rsid w:val="004C30D6"/>
    <w:rsid w:val="004C36E6"/>
    <w:rsid w:val="004C3FAA"/>
    <w:rsid w:val="004C7309"/>
    <w:rsid w:val="004D097B"/>
    <w:rsid w:val="004D0A73"/>
    <w:rsid w:val="004D1951"/>
    <w:rsid w:val="004D2F81"/>
    <w:rsid w:val="004D3E9F"/>
    <w:rsid w:val="004D6333"/>
    <w:rsid w:val="004D7760"/>
    <w:rsid w:val="004E1D02"/>
    <w:rsid w:val="004E2E50"/>
    <w:rsid w:val="004E3C55"/>
    <w:rsid w:val="004E5E9A"/>
    <w:rsid w:val="004E6DA8"/>
    <w:rsid w:val="004E7063"/>
    <w:rsid w:val="004F2BCD"/>
    <w:rsid w:val="004F31AE"/>
    <w:rsid w:val="004F36BC"/>
    <w:rsid w:val="004F418F"/>
    <w:rsid w:val="004F45B5"/>
    <w:rsid w:val="004F6B94"/>
    <w:rsid w:val="00501144"/>
    <w:rsid w:val="005029DE"/>
    <w:rsid w:val="005033FF"/>
    <w:rsid w:val="00504360"/>
    <w:rsid w:val="0050439C"/>
    <w:rsid w:val="0050528E"/>
    <w:rsid w:val="00514826"/>
    <w:rsid w:val="00520FD4"/>
    <w:rsid w:val="00522AAB"/>
    <w:rsid w:val="00522CCF"/>
    <w:rsid w:val="00526957"/>
    <w:rsid w:val="00526A22"/>
    <w:rsid w:val="00527779"/>
    <w:rsid w:val="00530A53"/>
    <w:rsid w:val="0053242E"/>
    <w:rsid w:val="005332BB"/>
    <w:rsid w:val="00533576"/>
    <w:rsid w:val="005338F5"/>
    <w:rsid w:val="0053650C"/>
    <w:rsid w:val="00536C6D"/>
    <w:rsid w:val="00541738"/>
    <w:rsid w:val="005421DF"/>
    <w:rsid w:val="00547C53"/>
    <w:rsid w:val="0055104A"/>
    <w:rsid w:val="0055202D"/>
    <w:rsid w:val="005520C5"/>
    <w:rsid w:val="005529D2"/>
    <w:rsid w:val="0055345F"/>
    <w:rsid w:val="00553AC1"/>
    <w:rsid w:val="00554191"/>
    <w:rsid w:val="00554BA6"/>
    <w:rsid w:val="00555C3B"/>
    <w:rsid w:val="00555F89"/>
    <w:rsid w:val="005615FC"/>
    <w:rsid w:val="0056278D"/>
    <w:rsid w:val="00562FB4"/>
    <w:rsid w:val="00563B44"/>
    <w:rsid w:val="00563D33"/>
    <w:rsid w:val="0056544C"/>
    <w:rsid w:val="00566A0B"/>
    <w:rsid w:val="00566D29"/>
    <w:rsid w:val="00567244"/>
    <w:rsid w:val="005729AB"/>
    <w:rsid w:val="00574942"/>
    <w:rsid w:val="005755AD"/>
    <w:rsid w:val="005763EA"/>
    <w:rsid w:val="005773FE"/>
    <w:rsid w:val="00577D95"/>
    <w:rsid w:val="0058081F"/>
    <w:rsid w:val="00581A2F"/>
    <w:rsid w:val="005825EC"/>
    <w:rsid w:val="00582BBC"/>
    <w:rsid w:val="005838F9"/>
    <w:rsid w:val="0058412C"/>
    <w:rsid w:val="00584C2C"/>
    <w:rsid w:val="00585FC1"/>
    <w:rsid w:val="00586D27"/>
    <w:rsid w:val="00587465"/>
    <w:rsid w:val="0058762A"/>
    <w:rsid w:val="00587649"/>
    <w:rsid w:val="0059260F"/>
    <w:rsid w:val="00592915"/>
    <w:rsid w:val="00593B6B"/>
    <w:rsid w:val="00594F18"/>
    <w:rsid w:val="005958B4"/>
    <w:rsid w:val="00595EAE"/>
    <w:rsid w:val="005A12C2"/>
    <w:rsid w:val="005A1B57"/>
    <w:rsid w:val="005A2794"/>
    <w:rsid w:val="005A447A"/>
    <w:rsid w:val="005A4B08"/>
    <w:rsid w:val="005A6C8A"/>
    <w:rsid w:val="005A7881"/>
    <w:rsid w:val="005A795D"/>
    <w:rsid w:val="005B015B"/>
    <w:rsid w:val="005B2A02"/>
    <w:rsid w:val="005B32B9"/>
    <w:rsid w:val="005B32FF"/>
    <w:rsid w:val="005B427B"/>
    <w:rsid w:val="005B54AA"/>
    <w:rsid w:val="005B5E86"/>
    <w:rsid w:val="005B6D55"/>
    <w:rsid w:val="005B70D0"/>
    <w:rsid w:val="005C48A1"/>
    <w:rsid w:val="005C6270"/>
    <w:rsid w:val="005C750B"/>
    <w:rsid w:val="005D0041"/>
    <w:rsid w:val="005D0B93"/>
    <w:rsid w:val="005D1B3A"/>
    <w:rsid w:val="005D25CC"/>
    <w:rsid w:val="005D28AE"/>
    <w:rsid w:val="005D4FC3"/>
    <w:rsid w:val="005E0183"/>
    <w:rsid w:val="005E0571"/>
    <w:rsid w:val="005E2FEC"/>
    <w:rsid w:val="005E44C1"/>
    <w:rsid w:val="005E5077"/>
    <w:rsid w:val="005E5410"/>
    <w:rsid w:val="005F1F3A"/>
    <w:rsid w:val="005F2DF1"/>
    <w:rsid w:val="005F4B84"/>
    <w:rsid w:val="005F6919"/>
    <w:rsid w:val="005F6A15"/>
    <w:rsid w:val="005F7343"/>
    <w:rsid w:val="006030DF"/>
    <w:rsid w:val="006034D2"/>
    <w:rsid w:val="006036FB"/>
    <w:rsid w:val="0060370A"/>
    <w:rsid w:val="0060379F"/>
    <w:rsid w:val="0060626F"/>
    <w:rsid w:val="00607400"/>
    <w:rsid w:val="0060777A"/>
    <w:rsid w:val="00607FDE"/>
    <w:rsid w:val="00610C91"/>
    <w:rsid w:val="0061268E"/>
    <w:rsid w:val="00612B27"/>
    <w:rsid w:val="006142B3"/>
    <w:rsid w:val="00614B0D"/>
    <w:rsid w:val="00616896"/>
    <w:rsid w:val="00616C37"/>
    <w:rsid w:val="006175A1"/>
    <w:rsid w:val="00617FCF"/>
    <w:rsid w:val="006230CB"/>
    <w:rsid w:val="006236F1"/>
    <w:rsid w:val="00623BEA"/>
    <w:rsid w:val="00624164"/>
    <w:rsid w:val="0062521F"/>
    <w:rsid w:val="00625D7F"/>
    <w:rsid w:val="00631F22"/>
    <w:rsid w:val="00632BD6"/>
    <w:rsid w:val="006359AB"/>
    <w:rsid w:val="00636AAB"/>
    <w:rsid w:val="006371D7"/>
    <w:rsid w:val="00637AD9"/>
    <w:rsid w:val="00640814"/>
    <w:rsid w:val="00640E4D"/>
    <w:rsid w:val="00640EC4"/>
    <w:rsid w:val="00641DBA"/>
    <w:rsid w:val="00642F58"/>
    <w:rsid w:val="0064424E"/>
    <w:rsid w:val="00644415"/>
    <w:rsid w:val="0064760B"/>
    <w:rsid w:val="00654483"/>
    <w:rsid w:val="00656CC1"/>
    <w:rsid w:val="00657DD9"/>
    <w:rsid w:val="006610A3"/>
    <w:rsid w:val="0066314A"/>
    <w:rsid w:val="00667127"/>
    <w:rsid w:val="006672EB"/>
    <w:rsid w:val="00670365"/>
    <w:rsid w:val="00670EF9"/>
    <w:rsid w:val="00672A6E"/>
    <w:rsid w:val="00673E70"/>
    <w:rsid w:val="006742B4"/>
    <w:rsid w:val="0067464F"/>
    <w:rsid w:val="006764A0"/>
    <w:rsid w:val="0068081A"/>
    <w:rsid w:val="00681AEA"/>
    <w:rsid w:val="006821FA"/>
    <w:rsid w:val="00683679"/>
    <w:rsid w:val="006838F9"/>
    <w:rsid w:val="0068463A"/>
    <w:rsid w:val="00685970"/>
    <w:rsid w:val="00685A43"/>
    <w:rsid w:val="00691662"/>
    <w:rsid w:val="006934BE"/>
    <w:rsid w:val="00693502"/>
    <w:rsid w:val="0069485B"/>
    <w:rsid w:val="00695C96"/>
    <w:rsid w:val="006961B4"/>
    <w:rsid w:val="00697EAE"/>
    <w:rsid w:val="006A3409"/>
    <w:rsid w:val="006A51DD"/>
    <w:rsid w:val="006A59CB"/>
    <w:rsid w:val="006A6778"/>
    <w:rsid w:val="006A68E4"/>
    <w:rsid w:val="006A7621"/>
    <w:rsid w:val="006B157D"/>
    <w:rsid w:val="006B17E5"/>
    <w:rsid w:val="006B27AE"/>
    <w:rsid w:val="006C117E"/>
    <w:rsid w:val="006C1200"/>
    <w:rsid w:val="006C16D0"/>
    <w:rsid w:val="006C75B3"/>
    <w:rsid w:val="006D1E4C"/>
    <w:rsid w:val="006D227F"/>
    <w:rsid w:val="006D6268"/>
    <w:rsid w:val="006D6B46"/>
    <w:rsid w:val="006E043D"/>
    <w:rsid w:val="006E4169"/>
    <w:rsid w:val="006E61B0"/>
    <w:rsid w:val="006E66C5"/>
    <w:rsid w:val="006F112E"/>
    <w:rsid w:val="006F11AC"/>
    <w:rsid w:val="006F239E"/>
    <w:rsid w:val="006F3EFE"/>
    <w:rsid w:val="006F3F52"/>
    <w:rsid w:val="006F4C7C"/>
    <w:rsid w:val="006F4DA4"/>
    <w:rsid w:val="006F5EB8"/>
    <w:rsid w:val="006F5EBF"/>
    <w:rsid w:val="00700D54"/>
    <w:rsid w:val="007013E3"/>
    <w:rsid w:val="007022A3"/>
    <w:rsid w:val="00703254"/>
    <w:rsid w:val="0070530E"/>
    <w:rsid w:val="00707ACD"/>
    <w:rsid w:val="00711F29"/>
    <w:rsid w:val="00713B23"/>
    <w:rsid w:val="00713C6B"/>
    <w:rsid w:val="007144F4"/>
    <w:rsid w:val="00714792"/>
    <w:rsid w:val="007206DD"/>
    <w:rsid w:val="0072261F"/>
    <w:rsid w:val="00723D75"/>
    <w:rsid w:val="007256BD"/>
    <w:rsid w:val="007258C4"/>
    <w:rsid w:val="007261E9"/>
    <w:rsid w:val="00726D35"/>
    <w:rsid w:val="0072703F"/>
    <w:rsid w:val="007277EF"/>
    <w:rsid w:val="007307BB"/>
    <w:rsid w:val="007316C4"/>
    <w:rsid w:val="00731EAA"/>
    <w:rsid w:val="007337DC"/>
    <w:rsid w:val="00733E26"/>
    <w:rsid w:val="0073497F"/>
    <w:rsid w:val="0073668D"/>
    <w:rsid w:val="007408DD"/>
    <w:rsid w:val="00740A82"/>
    <w:rsid w:val="0074123D"/>
    <w:rsid w:val="007454EB"/>
    <w:rsid w:val="007457D9"/>
    <w:rsid w:val="00745836"/>
    <w:rsid w:val="00745C8A"/>
    <w:rsid w:val="00746B5D"/>
    <w:rsid w:val="007504C3"/>
    <w:rsid w:val="00753818"/>
    <w:rsid w:val="0075382C"/>
    <w:rsid w:val="00753A83"/>
    <w:rsid w:val="007542A4"/>
    <w:rsid w:val="0075618E"/>
    <w:rsid w:val="0076026B"/>
    <w:rsid w:val="00760770"/>
    <w:rsid w:val="00760903"/>
    <w:rsid w:val="00761C26"/>
    <w:rsid w:val="007630EB"/>
    <w:rsid w:val="00766102"/>
    <w:rsid w:val="00770093"/>
    <w:rsid w:val="00771DAC"/>
    <w:rsid w:val="007722E4"/>
    <w:rsid w:val="00772652"/>
    <w:rsid w:val="00772B3A"/>
    <w:rsid w:val="00772C17"/>
    <w:rsid w:val="00773909"/>
    <w:rsid w:val="00773D8D"/>
    <w:rsid w:val="0077417A"/>
    <w:rsid w:val="0077477E"/>
    <w:rsid w:val="00775111"/>
    <w:rsid w:val="00775A49"/>
    <w:rsid w:val="00780BA1"/>
    <w:rsid w:val="00780DD4"/>
    <w:rsid w:val="0078143D"/>
    <w:rsid w:val="00782746"/>
    <w:rsid w:val="00782BC8"/>
    <w:rsid w:val="0078677F"/>
    <w:rsid w:val="007916F4"/>
    <w:rsid w:val="00793AB6"/>
    <w:rsid w:val="0079447F"/>
    <w:rsid w:val="0079715A"/>
    <w:rsid w:val="007A441A"/>
    <w:rsid w:val="007A55AC"/>
    <w:rsid w:val="007A6B1B"/>
    <w:rsid w:val="007A7555"/>
    <w:rsid w:val="007A79F5"/>
    <w:rsid w:val="007B04EE"/>
    <w:rsid w:val="007B1678"/>
    <w:rsid w:val="007B2053"/>
    <w:rsid w:val="007B36FB"/>
    <w:rsid w:val="007B561D"/>
    <w:rsid w:val="007B5A3C"/>
    <w:rsid w:val="007B6400"/>
    <w:rsid w:val="007B6D78"/>
    <w:rsid w:val="007B7376"/>
    <w:rsid w:val="007B73AB"/>
    <w:rsid w:val="007B7B4C"/>
    <w:rsid w:val="007C1055"/>
    <w:rsid w:val="007C1DB2"/>
    <w:rsid w:val="007C46B0"/>
    <w:rsid w:val="007C6DF1"/>
    <w:rsid w:val="007C6E4F"/>
    <w:rsid w:val="007D08E9"/>
    <w:rsid w:val="007D2A22"/>
    <w:rsid w:val="007D2E5F"/>
    <w:rsid w:val="007D5AC1"/>
    <w:rsid w:val="007D5FC4"/>
    <w:rsid w:val="007D7496"/>
    <w:rsid w:val="007E0E70"/>
    <w:rsid w:val="007E1B0F"/>
    <w:rsid w:val="007E26C4"/>
    <w:rsid w:val="007E2BB3"/>
    <w:rsid w:val="007E3258"/>
    <w:rsid w:val="007E3628"/>
    <w:rsid w:val="007E4C75"/>
    <w:rsid w:val="007E5B55"/>
    <w:rsid w:val="007E7658"/>
    <w:rsid w:val="007F1272"/>
    <w:rsid w:val="007F2EF6"/>
    <w:rsid w:val="007F38C9"/>
    <w:rsid w:val="007F6C86"/>
    <w:rsid w:val="00803486"/>
    <w:rsid w:val="0080438A"/>
    <w:rsid w:val="00804411"/>
    <w:rsid w:val="0080640E"/>
    <w:rsid w:val="00806BEF"/>
    <w:rsid w:val="008076B9"/>
    <w:rsid w:val="00807F5A"/>
    <w:rsid w:val="00810AC2"/>
    <w:rsid w:val="00811206"/>
    <w:rsid w:val="00813EE4"/>
    <w:rsid w:val="008142CF"/>
    <w:rsid w:val="0081544D"/>
    <w:rsid w:val="008156CF"/>
    <w:rsid w:val="00815E30"/>
    <w:rsid w:val="0081627B"/>
    <w:rsid w:val="00816D45"/>
    <w:rsid w:val="00816F9E"/>
    <w:rsid w:val="008223FF"/>
    <w:rsid w:val="00822499"/>
    <w:rsid w:val="00822559"/>
    <w:rsid w:val="00822FAE"/>
    <w:rsid w:val="00823751"/>
    <w:rsid w:val="00823E96"/>
    <w:rsid w:val="00827011"/>
    <w:rsid w:val="00827438"/>
    <w:rsid w:val="0083089D"/>
    <w:rsid w:val="00832A6B"/>
    <w:rsid w:val="00833967"/>
    <w:rsid w:val="00836AC4"/>
    <w:rsid w:val="00843FAA"/>
    <w:rsid w:val="00843FB3"/>
    <w:rsid w:val="00847D71"/>
    <w:rsid w:val="008540DC"/>
    <w:rsid w:val="008565CF"/>
    <w:rsid w:val="00861FC2"/>
    <w:rsid w:val="008645BE"/>
    <w:rsid w:val="00867C9A"/>
    <w:rsid w:val="0087051D"/>
    <w:rsid w:val="00870D55"/>
    <w:rsid w:val="0087283C"/>
    <w:rsid w:val="008730D7"/>
    <w:rsid w:val="00873FF5"/>
    <w:rsid w:val="008749D5"/>
    <w:rsid w:val="00880638"/>
    <w:rsid w:val="00880B22"/>
    <w:rsid w:val="00881D87"/>
    <w:rsid w:val="008820CB"/>
    <w:rsid w:val="008824C2"/>
    <w:rsid w:val="00883536"/>
    <w:rsid w:val="0088520E"/>
    <w:rsid w:val="008866E8"/>
    <w:rsid w:val="00887CFA"/>
    <w:rsid w:val="00887D43"/>
    <w:rsid w:val="00890F13"/>
    <w:rsid w:val="00891BC2"/>
    <w:rsid w:val="008925C3"/>
    <w:rsid w:val="00893C46"/>
    <w:rsid w:val="008947A8"/>
    <w:rsid w:val="00895412"/>
    <w:rsid w:val="00896665"/>
    <w:rsid w:val="0089704A"/>
    <w:rsid w:val="00897702"/>
    <w:rsid w:val="00897A6A"/>
    <w:rsid w:val="00897B77"/>
    <w:rsid w:val="008A0853"/>
    <w:rsid w:val="008A13C2"/>
    <w:rsid w:val="008A22B2"/>
    <w:rsid w:val="008A3821"/>
    <w:rsid w:val="008A4523"/>
    <w:rsid w:val="008A57D0"/>
    <w:rsid w:val="008A5D40"/>
    <w:rsid w:val="008A661A"/>
    <w:rsid w:val="008A7DAA"/>
    <w:rsid w:val="008A7DD1"/>
    <w:rsid w:val="008B109F"/>
    <w:rsid w:val="008B214B"/>
    <w:rsid w:val="008B2927"/>
    <w:rsid w:val="008B49A9"/>
    <w:rsid w:val="008B5BB2"/>
    <w:rsid w:val="008B5E7F"/>
    <w:rsid w:val="008B6C22"/>
    <w:rsid w:val="008B7A22"/>
    <w:rsid w:val="008C28E2"/>
    <w:rsid w:val="008C2C5F"/>
    <w:rsid w:val="008C3AD2"/>
    <w:rsid w:val="008C3BF1"/>
    <w:rsid w:val="008C4C42"/>
    <w:rsid w:val="008C4FAD"/>
    <w:rsid w:val="008D0A05"/>
    <w:rsid w:val="008D1024"/>
    <w:rsid w:val="008D11C2"/>
    <w:rsid w:val="008D3BC1"/>
    <w:rsid w:val="008D4979"/>
    <w:rsid w:val="008D7171"/>
    <w:rsid w:val="008E01E6"/>
    <w:rsid w:val="008E3462"/>
    <w:rsid w:val="008E482A"/>
    <w:rsid w:val="008E4D4A"/>
    <w:rsid w:val="008E5F02"/>
    <w:rsid w:val="008F0267"/>
    <w:rsid w:val="008F2589"/>
    <w:rsid w:val="008F2A9D"/>
    <w:rsid w:val="008F3A7D"/>
    <w:rsid w:val="008F44D7"/>
    <w:rsid w:val="008F4848"/>
    <w:rsid w:val="008F4AE2"/>
    <w:rsid w:val="008F5543"/>
    <w:rsid w:val="008F66B5"/>
    <w:rsid w:val="008F6EC1"/>
    <w:rsid w:val="00900984"/>
    <w:rsid w:val="00900D55"/>
    <w:rsid w:val="00901593"/>
    <w:rsid w:val="00904EC3"/>
    <w:rsid w:val="009065B0"/>
    <w:rsid w:val="00906CAD"/>
    <w:rsid w:val="009076A0"/>
    <w:rsid w:val="0090795E"/>
    <w:rsid w:val="00907A10"/>
    <w:rsid w:val="00907A64"/>
    <w:rsid w:val="00910E3C"/>
    <w:rsid w:val="00912788"/>
    <w:rsid w:val="00913C64"/>
    <w:rsid w:val="00914D86"/>
    <w:rsid w:val="00917320"/>
    <w:rsid w:val="00917F65"/>
    <w:rsid w:val="0092060E"/>
    <w:rsid w:val="0092154C"/>
    <w:rsid w:val="00925A51"/>
    <w:rsid w:val="00926442"/>
    <w:rsid w:val="00930875"/>
    <w:rsid w:val="00931AAA"/>
    <w:rsid w:val="00931E87"/>
    <w:rsid w:val="009334F0"/>
    <w:rsid w:val="00935663"/>
    <w:rsid w:val="009359E5"/>
    <w:rsid w:val="00936488"/>
    <w:rsid w:val="009373CF"/>
    <w:rsid w:val="00940B69"/>
    <w:rsid w:val="009441E1"/>
    <w:rsid w:val="009465F5"/>
    <w:rsid w:val="00946F67"/>
    <w:rsid w:val="00947332"/>
    <w:rsid w:val="009477DF"/>
    <w:rsid w:val="00951AD6"/>
    <w:rsid w:val="00951CA7"/>
    <w:rsid w:val="0095264C"/>
    <w:rsid w:val="009529A4"/>
    <w:rsid w:val="00953910"/>
    <w:rsid w:val="009545C5"/>
    <w:rsid w:val="00954C70"/>
    <w:rsid w:val="0095514A"/>
    <w:rsid w:val="00955514"/>
    <w:rsid w:val="00955AC3"/>
    <w:rsid w:val="00962F98"/>
    <w:rsid w:val="0096332F"/>
    <w:rsid w:val="00963F4A"/>
    <w:rsid w:val="009647A9"/>
    <w:rsid w:val="00965344"/>
    <w:rsid w:val="00966CEC"/>
    <w:rsid w:val="009745DD"/>
    <w:rsid w:val="009760B7"/>
    <w:rsid w:val="00976E69"/>
    <w:rsid w:val="00980683"/>
    <w:rsid w:val="0098236F"/>
    <w:rsid w:val="0098259A"/>
    <w:rsid w:val="00982DDA"/>
    <w:rsid w:val="0098558F"/>
    <w:rsid w:val="00986D08"/>
    <w:rsid w:val="00987788"/>
    <w:rsid w:val="0099042B"/>
    <w:rsid w:val="0099054D"/>
    <w:rsid w:val="00990B10"/>
    <w:rsid w:val="00990EA2"/>
    <w:rsid w:val="00990EB0"/>
    <w:rsid w:val="0099209D"/>
    <w:rsid w:val="00992E2D"/>
    <w:rsid w:val="0099384E"/>
    <w:rsid w:val="009955E8"/>
    <w:rsid w:val="009A05BE"/>
    <w:rsid w:val="009A1179"/>
    <w:rsid w:val="009A1CA7"/>
    <w:rsid w:val="009A2B48"/>
    <w:rsid w:val="009A4B8B"/>
    <w:rsid w:val="009A684E"/>
    <w:rsid w:val="009B0D47"/>
    <w:rsid w:val="009B1D6C"/>
    <w:rsid w:val="009B21AF"/>
    <w:rsid w:val="009B2D74"/>
    <w:rsid w:val="009B349A"/>
    <w:rsid w:val="009B35BB"/>
    <w:rsid w:val="009B399C"/>
    <w:rsid w:val="009B4DDB"/>
    <w:rsid w:val="009B6140"/>
    <w:rsid w:val="009B63B1"/>
    <w:rsid w:val="009B7E0F"/>
    <w:rsid w:val="009C0C53"/>
    <w:rsid w:val="009C3838"/>
    <w:rsid w:val="009C3F63"/>
    <w:rsid w:val="009C4703"/>
    <w:rsid w:val="009C5926"/>
    <w:rsid w:val="009C5F86"/>
    <w:rsid w:val="009C646E"/>
    <w:rsid w:val="009C6C14"/>
    <w:rsid w:val="009D0C4F"/>
    <w:rsid w:val="009D1266"/>
    <w:rsid w:val="009D1346"/>
    <w:rsid w:val="009D15C7"/>
    <w:rsid w:val="009D31C3"/>
    <w:rsid w:val="009D78CC"/>
    <w:rsid w:val="009D7BCE"/>
    <w:rsid w:val="009E09C4"/>
    <w:rsid w:val="009E2748"/>
    <w:rsid w:val="009E6FC7"/>
    <w:rsid w:val="009E70EF"/>
    <w:rsid w:val="009E79E3"/>
    <w:rsid w:val="009F0083"/>
    <w:rsid w:val="009F01B1"/>
    <w:rsid w:val="009F042F"/>
    <w:rsid w:val="009F240E"/>
    <w:rsid w:val="009F293C"/>
    <w:rsid w:val="009F30C3"/>
    <w:rsid w:val="009F37FD"/>
    <w:rsid w:val="009F41F4"/>
    <w:rsid w:val="009F59C9"/>
    <w:rsid w:val="009F5AAD"/>
    <w:rsid w:val="009F5D2D"/>
    <w:rsid w:val="009F7AAA"/>
    <w:rsid w:val="00A008FC"/>
    <w:rsid w:val="00A020B5"/>
    <w:rsid w:val="00A039D2"/>
    <w:rsid w:val="00A04D7F"/>
    <w:rsid w:val="00A06B5A"/>
    <w:rsid w:val="00A072E4"/>
    <w:rsid w:val="00A076E5"/>
    <w:rsid w:val="00A14D84"/>
    <w:rsid w:val="00A1690C"/>
    <w:rsid w:val="00A20165"/>
    <w:rsid w:val="00A20398"/>
    <w:rsid w:val="00A2056F"/>
    <w:rsid w:val="00A208AB"/>
    <w:rsid w:val="00A2100B"/>
    <w:rsid w:val="00A220F4"/>
    <w:rsid w:val="00A24BB7"/>
    <w:rsid w:val="00A2512C"/>
    <w:rsid w:val="00A3189E"/>
    <w:rsid w:val="00A33BE8"/>
    <w:rsid w:val="00A350FD"/>
    <w:rsid w:val="00A36D03"/>
    <w:rsid w:val="00A36D1F"/>
    <w:rsid w:val="00A42884"/>
    <w:rsid w:val="00A42C6F"/>
    <w:rsid w:val="00A454E8"/>
    <w:rsid w:val="00A46B03"/>
    <w:rsid w:val="00A474A0"/>
    <w:rsid w:val="00A47F54"/>
    <w:rsid w:val="00A50414"/>
    <w:rsid w:val="00A52B67"/>
    <w:rsid w:val="00A540D5"/>
    <w:rsid w:val="00A571FC"/>
    <w:rsid w:val="00A63C0B"/>
    <w:rsid w:val="00A65069"/>
    <w:rsid w:val="00A6549A"/>
    <w:rsid w:val="00A65CC0"/>
    <w:rsid w:val="00A705EE"/>
    <w:rsid w:val="00A7104C"/>
    <w:rsid w:val="00A7229C"/>
    <w:rsid w:val="00A729B4"/>
    <w:rsid w:val="00A73C30"/>
    <w:rsid w:val="00A742CF"/>
    <w:rsid w:val="00A76904"/>
    <w:rsid w:val="00A76FD5"/>
    <w:rsid w:val="00A778FA"/>
    <w:rsid w:val="00A804D6"/>
    <w:rsid w:val="00A82247"/>
    <w:rsid w:val="00A8277B"/>
    <w:rsid w:val="00A82DDA"/>
    <w:rsid w:val="00A83386"/>
    <w:rsid w:val="00A855FC"/>
    <w:rsid w:val="00A915DB"/>
    <w:rsid w:val="00A94D0C"/>
    <w:rsid w:val="00A94D68"/>
    <w:rsid w:val="00A95D31"/>
    <w:rsid w:val="00A97180"/>
    <w:rsid w:val="00A9755F"/>
    <w:rsid w:val="00A97D4E"/>
    <w:rsid w:val="00AA0006"/>
    <w:rsid w:val="00AA03ED"/>
    <w:rsid w:val="00AA099E"/>
    <w:rsid w:val="00AA477D"/>
    <w:rsid w:val="00AA62FB"/>
    <w:rsid w:val="00AA64A0"/>
    <w:rsid w:val="00AB1C49"/>
    <w:rsid w:val="00AB5DED"/>
    <w:rsid w:val="00AB7158"/>
    <w:rsid w:val="00AC52B0"/>
    <w:rsid w:val="00AC7FFC"/>
    <w:rsid w:val="00AD2511"/>
    <w:rsid w:val="00AD33EB"/>
    <w:rsid w:val="00AD4449"/>
    <w:rsid w:val="00AD6A52"/>
    <w:rsid w:val="00AD6AAE"/>
    <w:rsid w:val="00AD7D9A"/>
    <w:rsid w:val="00AD7FD0"/>
    <w:rsid w:val="00AE1B8E"/>
    <w:rsid w:val="00AE218F"/>
    <w:rsid w:val="00AE27D1"/>
    <w:rsid w:val="00AE302D"/>
    <w:rsid w:val="00AE4A40"/>
    <w:rsid w:val="00AE69BF"/>
    <w:rsid w:val="00AE7C19"/>
    <w:rsid w:val="00AF31EB"/>
    <w:rsid w:val="00AF32B4"/>
    <w:rsid w:val="00AF5896"/>
    <w:rsid w:val="00AF5C49"/>
    <w:rsid w:val="00AF6AE9"/>
    <w:rsid w:val="00AF7B09"/>
    <w:rsid w:val="00B01B88"/>
    <w:rsid w:val="00B01CF1"/>
    <w:rsid w:val="00B020DD"/>
    <w:rsid w:val="00B029DB"/>
    <w:rsid w:val="00B02EFF"/>
    <w:rsid w:val="00B03A8E"/>
    <w:rsid w:val="00B04794"/>
    <w:rsid w:val="00B04823"/>
    <w:rsid w:val="00B061AD"/>
    <w:rsid w:val="00B06248"/>
    <w:rsid w:val="00B103D0"/>
    <w:rsid w:val="00B108C5"/>
    <w:rsid w:val="00B11784"/>
    <w:rsid w:val="00B139BD"/>
    <w:rsid w:val="00B143D1"/>
    <w:rsid w:val="00B16CCD"/>
    <w:rsid w:val="00B16D0D"/>
    <w:rsid w:val="00B17571"/>
    <w:rsid w:val="00B20F1E"/>
    <w:rsid w:val="00B21110"/>
    <w:rsid w:val="00B2327E"/>
    <w:rsid w:val="00B23467"/>
    <w:rsid w:val="00B23659"/>
    <w:rsid w:val="00B24520"/>
    <w:rsid w:val="00B26CD7"/>
    <w:rsid w:val="00B317F2"/>
    <w:rsid w:val="00B3584B"/>
    <w:rsid w:val="00B370D5"/>
    <w:rsid w:val="00B40435"/>
    <w:rsid w:val="00B4372A"/>
    <w:rsid w:val="00B45097"/>
    <w:rsid w:val="00B4778D"/>
    <w:rsid w:val="00B502AA"/>
    <w:rsid w:val="00B520F3"/>
    <w:rsid w:val="00B5359A"/>
    <w:rsid w:val="00B53C2B"/>
    <w:rsid w:val="00B56424"/>
    <w:rsid w:val="00B60432"/>
    <w:rsid w:val="00B63A5D"/>
    <w:rsid w:val="00B64E6A"/>
    <w:rsid w:val="00B657F3"/>
    <w:rsid w:val="00B65C4A"/>
    <w:rsid w:val="00B65D69"/>
    <w:rsid w:val="00B66282"/>
    <w:rsid w:val="00B6631C"/>
    <w:rsid w:val="00B675E9"/>
    <w:rsid w:val="00B702C8"/>
    <w:rsid w:val="00B71434"/>
    <w:rsid w:val="00B7201E"/>
    <w:rsid w:val="00B72604"/>
    <w:rsid w:val="00B728F1"/>
    <w:rsid w:val="00B75CEB"/>
    <w:rsid w:val="00B77442"/>
    <w:rsid w:val="00B8064D"/>
    <w:rsid w:val="00B83B93"/>
    <w:rsid w:val="00B848B1"/>
    <w:rsid w:val="00B85163"/>
    <w:rsid w:val="00B85DB4"/>
    <w:rsid w:val="00B8695F"/>
    <w:rsid w:val="00B872B5"/>
    <w:rsid w:val="00B87A8B"/>
    <w:rsid w:val="00B91D98"/>
    <w:rsid w:val="00B9272E"/>
    <w:rsid w:val="00B967E6"/>
    <w:rsid w:val="00B97074"/>
    <w:rsid w:val="00BA2DA9"/>
    <w:rsid w:val="00BA353A"/>
    <w:rsid w:val="00BA388D"/>
    <w:rsid w:val="00BA4B32"/>
    <w:rsid w:val="00BA5414"/>
    <w:rsid w:val="00BA557D"/>
    <w:rsid w:val="00BA586A"/>
    <w:rsid w:val="00BA5AE4"/>
    <w:rsid w:val="00BA5DBA"/>
    <w:rsid w:val="00BA60B5"/>
    <w:rsid w:val="00BA6F94"/>
    <w:rsid w:val="00BB0F53"/>
    <w:rsid w:val="00BB1591"/>
    <w:rsid w:val="00BB50EC"/>
    <w:rsid w:val="00BB650B"/>
    <w:rsid w:val="00BB66B0"/>
    <w:rsid w:val="00BB7F4C"/>
    <w:rsid w:val="00BC257A"/>
    <w:rsid w:val="00BC3BFB"/>
    <w:rsid w:val="00BC4B49"/>
    <w:rsid w:val="00BC4CE8"/>
    <w:rsid w:val="00BC58FE"/>
    <w:rsid w:val="00BC6F25"/>
    <w:rsid w:val="00BC796F"/>
    <w:rsid w:val="00BD0AED"/>
    <w:rsid w:val="00BD1E95"/>
    <w:rsid w:val="00BD4E2F"/>
    <w:rsid w:val="00BD5A66"/>
    <w:rsid w:val="00BE0648"/>
    <w:rsid w:val="00BE3899"/>
    <w:rsid w:val="00BE46BC"/>
    <w:rsid w:val="00BE4745"/>
    <w:rsid w:val="00BE59B1"/>
    <w:rsid w:val="00BE6E2F"/>
    <w:rsid w:val="00BF20BC"/>
    <w:rsid w:val="00BF20E3"/>
    <w:rsid w:val="00BF3B73"/>
    <w:rsid w:val="00BF3EFE"/>
    <w:rsid w:val="00BF6294"/>
    <w:rsid w:val="00BF6CF9"/>
    <w:rsid w:val="00C02CD7"/>
    <w:rsid w:val="00C03BB5"/>
    <w:rsid w:val="00C0720C"/>
    <w:rsid w:val="00C076A2"/>
    <w:rsid w:val="00C10EFD"/>
    <w:rsid w:val="00C130C4"/>
    <w:rsid w:val="00C13911"/>
    <w:rsid w:val="00C1516C"/>
    <w:rsid w:val="00C15D1C"/>
    <w:rsid w:val="00C16690"/>
    <w:rsid w:val="00C16A82"/>
    <w:rsid w:val="00C2001F"/>
    <w:rsid w:val="00C2377B"/>
    <w:rsid w:val="00C24728"/>
    <w:rsid w:val="00C24CFF"/>
    <w:rsid w:val="00C24FD2"/>
    <w:rsid w:val="00C27012"/>
    <w:rsid w:val="00C32E43"/>
    <w:rsid w:val="00C338C0"/>
    <w:rsid w:val="00C344D2"/>
    <w:rsid w:val="00C3623B"/>
    <w:rsid w:val="00C36652"/>
    <w:rsid w:val="00C371CC"/>
    <w:rsid w:val="00C37ABC"/>
    <w:rsid w:val="00C37EBB"/>
    <w:rsid w:val="00C40E48"/>
    <w:rsid w:val="00C41D81"/>
    <w:rsid w:val="00C44F2D"/>
    <w:rsid w:val="00C477A6"/>
    <w:rsid w:val="00C52343"/>
    <w:rsid w:val="00C5301B"/>
    <w:rsid w:val="00C57897"/>
    <w:rsid w:val="00C620A6"/>
    <w:rsid w:val="00C632ED"/>
    <w:rsid w:val="00C63F88"/>
    <w:rsid w:val="00C65856"/>
    <w:rsid w:val="00C72366"/>
    <w:rsid w:val="00C729DF"/>
    <w:rsid w:val="00C74369"/>
    <w:rsid w:val="00C75634"/>
    <w:rsid w:val="00C7609A"/>
    <w:rsid w:val="00C770D8"/>
    <w:rsid w:val="00C805EB"/>
    <w:rsid w:val="00C80EB2"/>
    <w:rsid w:val="00C83FCC"/>
    <w:rsid w:val="00C86877"/>
    <w:rsid w:val="00C90751"/>
    <w:rsid w:val="00C9194B"/>
    <w:rsid w:val="00C922DB"/>
    <w:rsid w:val="00C93BDE"/>
    <w:rsid w:val="00C94C70"/>
    <w:rsid w:val="00C95F27"/>
    <w:rsid w:val="00C97479"/>
    <w:rsid w:val="00CA0324"/>
    <w:rsid w:val="00CA2C53"/>
    <w:rsid w:val="00CA2F86"/>
    <w:rsid w:val="00CA39AD"/>
    <w:rsid w:val="00CA3CC8"/>
    <w:rsid w:val="00CA471D"/>
    <w:rsid w:val="00CA6DF2"/>
    <w:rsid w:val="00CA6EE3"/>
    <w:rsid w:val="00CA740F"/>
    <w:rsid w:val="00CB005B"/>
    <w:rsid w:val="00CB0A5F"/>
    <w:rsid w:val="00CB27C3"/>
    <w:rsid w:val="00CB3C2F"/>
    <w:rsid w:val="00CB7D14"/>
    <w:rsid w:val="00CB7D51"/>
    <w:rsid w:val="00CC0CA8"/>
    <w:rsid w:val="00CC1AE7"/>
    <w:rsid w:val="00CC3900"/>
    <w:rsid w:val="00CC3D28"/>
    <w:rsid w:val="00CC3F9C"/>
    <w:rsid w:val="00CC5D71"/>
    <w:rsid w:val="00CC661C"/>
    <w:rsid w:val="00CC6678"/>
    <w:rsid w:val="00CC6E00"/>
    <w:rsid w:val="00CD10BB"/>
    <w:rsid w:val="00CD126A"/>
    <w:rsid w:val="00CD1986"/>
    <w:rsid w:val="00CD1EE5"/>
    <w:rsid w:val="00CD343D"/>
    <w:rsid w:val="00CD5061"/>
    <w:rsid w:val="00CD561B"/>
    <w:rsid w:val="00CD740A"/>
    <w:rsid w:val="00CE02DE"/>
    <w:rsid w:val="00CE336E"/>
    <w:rsid w:val="00CE371D"/>
    <w:rsid w:val="00CE48B0"/>
    <w:rsid w:val="00CE4DCE"/>
    <w:rsid w:val="00CF0CDE"/>
    <w:rsid w:val="00CF2F24"/>
    <w:rsid w:val="00CF31BC"/>
    <w:rsid w:val="00CF5D35"/>
    <w:rsid w:val="00CF69FB"/>
    <w:rsid w:val="00CF75E7"/>
    <w:rsid w:val="00CF7F46"/>
    <w:rsid w:val="00D0094B"/>
    <w:rsid w:val="00D01066"/>
    <w:rsid w:val="00D01516"/>
    <w:rsid w:val="00D05027"/>
    <w:rsid w:val="00D052C3"/>
    <w:rsid w:val="00D05964"/>
    <w:rsid w:val="00D06584"/>
    <w:rsid w:val="00D06E28"/>
    <w:rsid w:val="00D10A72"/>
    <w:rsid w:val="00D10FE1"/>
    <w:rsid w:val="00D13B6A"/>
    <w:rsid w:val="00D145EE"/>
    <w:rsid w:val="00D15DFD"/>
    <w:rsid w:val="00D16A0B"/>
    <w:rsid w:val="00D16C6B"/>
    <w:rsid w:val="00D21669"/>
    <w:rsid w:val="00D22318"/>
    <w:rsid w:val="00D238A2"/>
    <w:rsid w:val="00D239C5"/>
    <w:rsid w:val="00D24F1F"/>
    <w:rsid w:val="00D24FB9"/>
    <w:rsid w:val="00D25BC3"/>
    <w:rsid w:val="00D25F40"/>
    <w:rsid w:val="00D30FEB"/>
    <w:rsid w:val="00D3107E"/>
    <w:rsid w:val="00D31FF3"/>
    <w:rsid w:val="00D327F3"/>
    <w:rsid w:val="00D32C75"/>
    <w:rsid w:val="00D3555E"/>
    <w:rsid w:val="00D35EAE"/>
    <w:rsid w:val="00D36F9C"/>
    <w:rsid w:val="00D37932"/>
    <w:rsid w:val="00D4007F"/>
    <w:rsid w:val="00D40151"/>
    <w:rsid w:val="00D402FD"/>
    <w:rsid w:val="00D411A0"/>
    <w:rsid w:val="00D443C9"/>
    <w:rsid w:val="00D446B5"/>
    <w:rsid w:val="00D470BC"/>
    <w:rsid w:val="00D511AC"/>
    <w:rsid w:val="00D51618"/>
    <w:rsid w:val="00D51BB2"/>
    <w:rsid w:val="00D52A1F"/>
    <w:rsid w:val="00D532C8"/>
    <w:rsid w:val="00D5585A"/>
    <w:rsid w:val="00D56FBD"/>
    <w:rsid w:val="00D5728E"/>
    <w:rsid w:val="00D57296"/>
    <w:rsid w:val="00D576C8"/>
    <w:rsid w:val="00D62532"/>
    <w:rsid w:val="00D639D1"/>
    <w:rsid w:val="00D64E78"/>
    <w:rsid w:val="00D65A22"/>
    <w:rsid w:val="00D67106"/>
    <w:rsid w:val="00D67E63"/>
    <w:rsid w:val="00D70ECC"/>
    <w:rsid w:val="00D72A34"/>
    <w:rsid w:val="00D72EC6"/>
    <w:rsid w:val="00D74A0F"/>
    <w:rsid w:val="00D74F7D"/>
    <w:rsid w:val="00D75CD7"/>
    <w:rsid w:val="00D75D79"/>
    <w:rsid w:val="00D77662"/>
    <w:rsid w:val="00D77728"/>
    <w:rsid w:val="00D8130E"/>
    <w:rsid w:val="00D81D61"/>
    <w:rsid w:val="00D82344"/>
    <w:rsid w:val="00D82A9C"/>
    <w:rsid w:val="00D83F68"/>
    <w:rsid w:val="00D85FFD"/>
    <w:rsid w:val="00D863C0"/>
    <w:rsid w:val="00D8699D"/>
    <w:rsid w:val="00D87E92"/>
    <w:rsid w:val="00D90663"/>
    <w:rsid w:val="00D939E0"/>
    <w:rsid w:val="00D97B42"/>
    <w:rsid w:val="00DA0240"/>
    <w:rsid w:val="00DA0A2F"/>
    <w:rsid w:val="00DA2069"/>
    <w:rsid w:val="00DA3031"/>
    <w:rsid w:val="00DA3292"/>
    <w:rsid w:val="00DA3377"/>
    <w:rsid w:val="00DB037B"/>
    <w:rsid w:val="00DB195A"/>
    <w:rsid w:val="00DB2592"/>
    <w:rsid w:val="00DB2E21"/>
    <w:rsid w:val="00DB4D86"/>
    <w:rsid w:val="00DB7EEE"/>
    <w:rsid w:val="00DC1620"/>
    <w:rsid w:val="00DC2045"/>
    <w:rsid w:val="00DC3133"/>
    <w:rsid w:val="00DC36BE"/>
    <w:rsid w:val="00DC51DA"/>
    <w:rsid w:val="00DC5C17"/>
    <w:rsid w:val="00DC6DBC"/>
    <w:rsid w:val="00DD0EB1"/>
    <w:rsid w:val="00DD1311"/>
    <w:rsid w:val="00DD4EF6"/>
    <w:rsid w:val="00DD608E"/>
    <w:rsid w:val="00DD6BDA"/>
    <w:rsid w:val="00DD723E"/>
    <w:rsid w:val="00DD7549"/>
    <w:rsid w:val="00DD7CAF"/>
    <w:rsid w:val="00DE0EDF"/>
    <w:rsid w:val="00DE2657"/>
    <w:rsid w:val="00DE28DB"/>
    <w:rsid w:val="00DE32DF"/>
    <w:rsid w:val="00DE3AEC"/>
    <w:rsid w:val="00DE4029"/>
    <w:rsid w:val="00DE4403"/>
    <w:rsid w:val="00DE5BE1"/>
    <w:rsid w:val="00DE7F30"/>
    <w:rsid w:val="00DF05A6"/>
    <w:rsid w:val="00DF1496"/>
    <w:rsid w:val="00DF14F2"/>
    <w:rsid w:val="00DF2735"/>
    <w:rsid w:val="00DF4255"/>
    <w:rsid w:val="00DF4B90"/>
    <w:rsid w:val="00DF5214"/>
    <w:rsid w:val="00DF53E4"/>
    <w:rsid w:val="00DF573C"/>
    <w:rsid w:val="00DF6067"/>
    <w:rsid w:val="00DF6918"/>
    <w:rsid w:val="00DF7605"/>
    <w:rsid w:val="00DF7E92"/>
    <w:rsid w:val="00E008F6"/>
    <w:rsid w:val="00E02B55"/>
    <w:rsid w:val="00E05C56"/>
    <w:rsid w:val="00E10C6B"/>
    <w:rsid w:val="00E11466"/>
    <w:rsid w:val="00E11B27"/>
    <w:rsid w:val="00E13F64"/>
    <w:rsid w:val="00E14B33"/>
    <w:rsid w:val="00E16091"/>
    <w:rsid w:val="00E2071D"/>
    <w:rsid w:val="00E214D6"/>
    <w:rsid w:val="00E2163F"/>
    <w:rsid w:val="00E23651"/>
    <w:rsid w:val="00E23FB3"/>
    <w:rsid w:val="00E2426F"/>
    <w:rsid w:val="00E242B9"/>
    <w:rsid w:val="00E24737"/>
    <w:rsid w:val="00E3020C"/>
    <w:rsid w:val="00E3046B"/>
    <w:rsid w:val="00E333C4"/>
    <w:rsid w:val="00E3393C"/>
    <w:rsid w:val="00E364BA"/>
    <w:rsid w:val="00E376CC"/>
    <w:rsid w:val="00E406D5"/>
    <w:rsid w:val="00E412CF"/>
    <w:rsid w:val="00E426DF"/>
    <w:rsid w:val="00E43851"/>
    <w:rsid w:val="00E45C7E"/>
    <w:rsid w:val="00E47979"/>
    <w:rsid w:val="00E52A0F"/>
    <w:rsid w:val="00E540FC"/>
    <w:rsid w:val="00E60BBD"/>
    <w:rsid w:val="00E63FFF"/>
    <w:rsid w:val="00E66A74"/>
    <w:rsid w:val="00E67CAE"/>
    <w:rsid w:val="00E70581"/>
    <w:rsid w:val="00E70AFC"/>
    <w:rsid w:val="00E738D7"/>
    <w:rsid w:val="00E75FAE"/>
    <w:rsid w:val="00E77861"/>
    <w:rsid w:val="00E81308"/>
    <w:rsid w:val="00E83B97"/>
    <w:rsid w:val="00E83DBD"/>
    <w:rsid w:val="00E855F9"/>
    <w:rsid w:val="00E863BF"/>
    <w:rsid w:val="00E8699F"/>
    <w:rsid w:val="00E87497"/>
    <w:rsid w:val="00E90081"/>
    <w:rsid w:val="00E920A7"/>
    <w:rsid w:val="00E93ED8"/>
    <w:rsid w:val="00E95620"/>
    <w:rsid w:val="00E966BB"/>
    <w:rsid w:val="00EA0A6C"/>
    <w:rsid w:val="00EA511F"/>
    <w:rsid w:val="00EA5607"/>
    <w:rsid w:val="00EA796F"/>
    <w:rsid w:val="00EB1B9C"/>
    <w:rsid w:val="00EB22A1"/>
    <w:rsid w:val="00EB45FD"/>
    <w:rsid w:val="00EB5F20"/>
    <w:rsid w:val="00EC0A24"/>
    <w:rsid w:val="00EC4EFA"/>
    <w:rsid w:val="00EC5A8E"/>
    <w:rsid w:val="00EC75DE"/>
    <w:rsid w:val="00EC7B52"/>
    <w:rsid w:val="00EC7D3E"/>
    <w:rsid w:val="00ED3354"/>
    <w:rsid w:val="00ED4847"/>
    <w:rsid w:val="00ED6369"/>
    <w:rsid w:val="00ED74AC"/>
    <w:rsid w:val="00EE0B82"/>
    <w:rsid w:val="00EE0C92"/>
    <w:rsid w:val="00EE1953"/>
    <w:rsid w:val="00EE2385"/>
    <w:rsid w:val="00EE40C2"/>
    <w:rsid w:val="00EE4B2E"/>
    <w:rsid w:val="00EE66AB"/>
    <w:rsid w:val="00EE6E2C"/>
    <w:rsid w:val="00EE709B"/>
    <w:rsid w:val="00EF04C2"/>
    <w:rsid w:val="00EF05CB"/>
    <w:rsid w:val="00EF0D78"/>
    <w:rsid w:val="00EF0FA5"/>
    <w:rsid w:val="00EF45ED"/>
    <w:rsid w:val="00EF4FCD"/>
    <w:rsid w:val="00EF5888"/>
    <w:rsid w:val="00EF5A01"/>
    <w:rsid w:val="00EF68EC"/>
    <w:rsid w:val="00EF71A3"/>
    <w:rsid w:val="00F0030A"/>
    <w:rsid w:val="00F10D21"/>
    <w:rsid w:val="00F11FEC"/>
    <w:rsid w:val="00F125B1"/>
    <w:rsid w:val="00F134E5"/>
    <w:rsid w:val="00F14CE2"/>
    <w:rsid w:val="00F155FB"/>
    <w:rsid w:val="00F168DD"/>
    <w:rsid w:val="00F2079D"/>
    <w:rsid w:val="00F20861"/>
    <w:rsid w:val="00F21831"/>
    <w:rsid w:val="00F2193D"/>
    <w:rsid w:val="00F25215"/>
    <w:rsid w:val="00F2565C"/>
    <w:rsid w:val="00F2650E"/>
    <w:rsid w:val="00F26A0F"/>
    <w:rsid w:val="00F34212"/>
    <w:rsid w:val="00F34D06"/>
    <w:rsid w:val="00F355A5"/>
    <w:rsid w:val="00F35834"/>
    <w:rsid w:val="00F423BE"/>
    <w:rsid w:val="00F43BC3"/>
    <w:rsid w:val="00F43C9D"/>
    <w:rsid w:val="00F441C4"/>
    <w:rsid w:val="00F44268"/>
    <w:rsid w:val="00F44F76"/>
    <w:rsid w:val="00F459C2"/>
    <w:rsid w:val="00F4658F"/>
    <w:rsid w:val="00F46E31"/>
    <w:rsid w:val="00F511A6"/>
    <w:rsid w:val="00F53525"/>
    <w:rsid w:val="00F5456E"/>
    <w:rsid w:val="00F61BD3"/>
    <w:rsid w:val="00F6218F"/>
    <w:rsid w:val="00F6352A"/>
    <w:rsid w:val="00F648FC"/>
    <w:rsid w:val="00F66820"/>
    <w:rsid w:val="00F670F9"/>
    <w:rsid w:val="00F6710D"/>
    <w:rsid w:val="00F6791C"/>
    <w:rsid w:val="00F72744"/>
    <w:rsid w:val="00F72DD1"/>
    <w:rsid w:val="00F73F87"/>
    <w:rsid w:val="00F76A71"/>
    <w:rsid w:val="00F76EC3"/>
    <w:rsid w:val="00F81716"/>
    <w:rsid w:val="00F82898"/>
    <w:rsid w:val="00F85624"/>
    <w:rsid w:val="00F86864"/>
    <w:rsid w:val="00F87691"/>
    <w:rsid w:val="00F87FB2"/>
    <w:rsid w:val="00F934C9"/>
    <w:rsid w:val="00F951E4"/>
    <w:rsid w:val="00F95409"/>
    <w:rsid w:val="00F95716"/>
    <w:rsid w:val="00F96E59"/>
    <w:rsid w:val="00F9747B"/>
    <w:rsid w:val="00FA2DB2"/>
    <w:rsid w:val="00FA5DB3"/>
    <w:rsid w:val="00FA6177"/>
    <w:rsid w:val="00FB048C"/>
    <w:rsid w:val="00FB282F"/>
    <w:rsid w:val="00FB5482"/>
    <w:rsid w:val="00FB5BEE"/>
    <w:rsid w:val="00FB60C9"/>
    <w:rsid w:val="00FB6269"/>
    <w:rsid w:val="00FB7561"/>
    <w:rsid w:val="00FB75F7"/>
    <w:rsid w:val="00FB7EC4"/>
    <w:rsid w:val="00FC02BA"/>
    <w:rsid w:val="00FC25A7"/>
    <w:rsid w:val="00FC3C12"/>
    <w:rsid w:val="00FC3DC1"/>
    <w:rsid w:val="00FC65F5"/>
    <w:rsid w:val="00FC720E"/>
    <w:rsid w:val="00FC7231"/>
    <w:rsid w:val="00FC7CF3"/>
    <w:rsid w:val="00FD014A"/>
    <w:rsid w:val="00FD1953"/>
    <w:rsid w:val="00FD242E"/>
    <w:rsid w:val="00FD2B14"/>
    <w:rsid w:val="00FD3EA8"/>
    <w:rsid w:val="00FD4BAB"/>
    <w:rsid w:val="00FE0A53"/>
    <w:rsid w:val="00FE1D2C"/>
    <w:rsid w:val="00FE1F43"/>
    <w:rsid w:val="00FE3B7E"/>
    <w:rsid w:val="00FE3D42"/>
    <w:rsid w:val="00FE760B"/>
    <w:rsid w:val="00FE79F5"/>
    <w:rsid w:val="00FE7F41"/>
    <w:rsid w:val="00FF1061"/>
    <w:rsid w:val="00FF251F"/>
    <w:rsid w:val="00FF4BD6"/>
    <w:rsid w:val="00FF760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96816"/>
  <w15:docId w15:val="{D1A13935-AA8F-4EA1-81EC-C37594282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720E"/>
    <w:rPr>
      <w:sz w:val="24"/>
      <w:szCs w:val="24"/>
    </w:rPr>
  </w:style>
  <w:style w:type="paragraph" w:styleId="Heading1">
    <w:name w:val="heading 1"/>
    <w:basedOn w:val="Normal"/>
    <w:next w:val="Normal"/>
    <w:link w:val="Heading1Char"/>
    <w:qFormat/>
    <w:rsid w:val="00E920A7"/>
    <w:pPr>
      <w:keepNext/>
      <w:spacing w:before="240" w:after="60"/>
      <w:outlineLvl w:val="0"/>
    </w:pPr>
    <w:rPr>
      <w:rFonts w:ascii="Arial" w:hAnsi="Arial" w:cs="Arial"/>
      <w:b/>
      <w:bCs/>
      <w:kern w:val="32"/>
      <w:sz w:val="32"/>
      <w:szCs w:val="32"/>
    </w:rPr>
  </w:style>
  <w:style w:type="paragraph" w:styleId="Heading2">
    <w:name w:val="heading 2"/>
    <w:aliases w:val="Heading 2a"/>
    <w:basedOn w:val="Normal"/>
    <w:next w:val="Normal"/>
    <w:link w:val="Heading2Char"/>
    <w:qFormat/>
    <w:rsid w:val="00FC720E"/>
    <w:pPr>
      <w:spacing w:before="120"/>
      <w:outlineLvl w:val="1"/>
    </w:pPr>
    <w:rPr>
      <w:rFonts w:ascii="Arial" w:hAnsi="Arial"/>
      <w:b/>
      <w:szCs w:val="20"/>
    </w:rPr>
  </w:style>
  <w:style w:type="paragraph" w:styleId="Heading3">
    <w:name w:val="heading 3"/>
    <w:basedOn w:val="Normal"/>
    <w:next w:val="Normal"/>
    <w:link w:val="Heading3Char"/>
    <w:qFormat/>
    <w:rsid w:val="00FC720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arabic">
    <w:name w:val="Outline arabic"/>
    <w:basedOn w:val="Normal"/>
    <w:rsid w:val="00FC720E"/>
    <w:pPr>
      <w:ind w:left="1620" w:hanging="450"/>
    </w:pPr>
    <w:rPr>
      <w:szCs w:val="20"/>
    </w:rPr>
  </w:style>
  <w:style w:type="table" w:styleId="TableGrid">
    <w:name w:val="Table Grid"/>
    <w:basedOn w:val="TableNormal"/>
    <w:rsid w:val="00FC7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FC720E"/>
    <w:rPr>
      <w:rFonts w:ascii="Arial" w:hAnsi="Arial" w:cs="Arial"/>
      <w:b/>
      <w:bCs/>
    </w:rPr>
  </w:style>
  <w:style w:type="paragraph" w:customStyle="1" w:styleId="DocInit">
    <w:name w:val="Doc Init"/>
    <w:basedOn w:val="Normal"/>
    <w:rsid w:val="00FC720E"/>
    <w:rPr>
      <w:rFonts w:ascii="Courier" w:hAnsi="Courier"/>
      <w:szCs w:val="20"/>
    </w:rPr>
  </w:style>
  <w:style w:type="paragraph" w:styleId="CommentText">
    <w:name w:val="annotation text"/>
    <w:basedOn w:val="Normal"/>
    <w:link w:val="CommentTextChar"/>
    <w:uiPriority w:val="99"/>
    <w:rsid w:val="00FC720E"/>
    <w:rPr>
      <w:rFonts w:eastAsia="Times"/>
      <w:sz w:val="20"/>
      <w:szCs w:val="20"/>
    </w:rPr>
  </w:style>
  <w:style w:type="paragraph" w:customStyle="1" w:styleId="JCCText">
    <w:name w:val="JCC Text"/>
    <w:basedOn w:val="Normal"/>
    <w:rsid w:val="00FC720E"/>
    <w:pPr>
      <w:spacing w:line="300" w:lineRule="exact"/>
    </w:pPr>
    <w:rPr>
      <w:rFonts w:eastAsia="Times"/>
      <w:szCs w:val="20"/>
    </w:rPr>
  </w:style>
  <w:style w:type="paragraph" w:styleId="NormalIndent">
    <w:name w:val="Normal Indent"/>
    <w:basedOn w:val="Normal"/>
    <w:rsid w:val="00FC720E"/>
    <w:pPr>
      <w:ind w:left="720"/>
    </w:pPr>
    <w:rPr>
      <w:sz w:val="20"/>
      <w:szCs w:val="20"/>
    </w:rPr>
  </w:style>
  <w:style w:type="paragraph" w:styleId="BodyTextIndent2">
    <w:name w:val="Body Text Indent 2"/>
    <w:basedOn w:val="Normal"/>
    <w:rsid w:val="00FC720E"/>
    <w:pPr>
      <w:spacing w:after="120" w:line="480" w:lineRule="auto"/>
      <w:ind w:left="360"/>
    </w:pPr>
  </w:style>
  <w:style w:type="paragraph" w:styleId="BodyText3">
    <w:name w:val="Body Text 3"/>
    <w:basedOn w:val="Normal"/>
    <w:rsid w:val="00FC720E"/>
    <w:pPr>
      <w:spacing w:after="120"/>
    </w:pPr>
    <w:rPr>
      <w:sz w:val="16"/>
      <w:szCs w:val="16"/>
    </w:rPr>
  </w:style>
  <w:style w:type="paragraph" w:customStyle="1" w:styleId="JCCReportCoverTitle">
    <w:name w:val="JCC Report Cover Title"/>
    <w:basedOn w:val="Normal"/>
    <w:rsid w:val="00FC720E"/>
    <w:pPr>
      <w:spacing w:line="800" w:lineRule="exact"/>
    </w:pPr>
    <w:rPr>
      <w:rFonts w:ascii="Arial Black" w:hAnsi="Arial Black"/>
      <w:spacing w:val="-30"/>
      <w:sz w:val="66"/>
    </w:rPr>
  </w:style>
  <w:style w:type="paragraph" w:customStyle="1" w:styleId="JCCReportCoverSpacer">
    <w:name w:val="JCC Report Cover Spacer"/>
    <w:basedOn w:val="Normal"/>
    <w:rsid w:val="00FC720E"/>
    <w:rPr>
      <w:rFonts w:ascii="Goudy Old Style" w:hAnsi="Goudy Old Style"/>
      <w:b/>
      <w:caps/>
      <w:spacing w:val="20"/>
      <w:sz w:val="12"/>
    </w:rPr>
  </w:style>
  <w:style w:type="character" w:styleId="Hyperlink">
    <w:name w:val="Hyperlink"/>
    <w:uiPriority w:val="99"/>
    <w:rsid w:val="00FC720E"/>
    <w:rPr>
      <w:color w:val="0000FF"/>
      <w:u w:val="single"/>
    </w:rPr>
  </w:style>
  <w:style w:type="paragraph" w:styleId="Header">
    <w:name w:val="header"/>
    <w:basedOn w:val="Normal"/>
    <w:link w:val="HeaderChar"/>
    <w:rsid w:val="00FC720E"/>
    <w:pPr>
      <w:tabs>
        <w:tab w:val="center" w:pos="4320"/>
        <w:tab w:val="right" w:pos="8640"/>
      </w:tabs>
    </w:pPr>
    <w:rPr>
      <w:szCs w:val="20"/>
    </w:rPr>
  </w:style>
  <w:style w:type="paragraph" w:customStyle="1" w:styleId="JCCAddress">
    <w:name w:val="JCC Address"/>
    <w:aliases w:val="1st line"/>
    <w:basedOn w:val="Normal"/>
    <w:autoRedefine/>
    <w:rsid w:val="00FC720E"/>
    <w:pPr>
      <w:spacing w:before="360" w:line="280" w:lineRule="exact"/>
      <w:jc w:val="center"/>
    </w:pPr>
    <w:rPr>
      <w:rFonts w:ascii="Goudy Old Style" w:hAnsi="Goudy Old Style"/>
      <w:sz w:val="17"/>
      <w:szCs w:val="20"/>
    </w:rPr>
  </w:style>
  <w:style w:type="paragraph" w:customStyle="1" w:styleId="JCCAddress2ndline">
    <w:name w:val="JCC Address 2nd line"/>
    <w:basedOn w:val="JCCAddress"/>
    <w:rsid w:val="00FC720E"/>
    <w:pPr>
      <w:spacing w:before="0"/>
    </w:pPr>
  </w:style>
  <w:style w:type="paragraph" w:customStyle="1" w:styleId="JCCArialSubhead">
    <w:name w:val="JCC/Arial Subhead"/>
    <w:rsid w:val="00FC720E"/>
    <w:rPr>
      <w:rFonts w:ascii="Arial Black" w:hAnsi="Arial Black"/>
      <w:sz w:val="17"/>
    </w:rPr>
  </w:style>
  <w:style w:type="paragraph" w:customStyle="1" w:styleId="JCCBodyText">
    <w:name w:val="JCC Body Text"/>
    <w:basedOn w:val="Normal"/>
    <w:rsid w:val="00FC720E"/>
    <w:pPr>
      <w:tabs>
        <w:tab w:val="left" w:pos="360"/>
      </w:tabs>
      <w:spacing w:line="300" w:lineRule="atLeast"/>
    </w:pPr>
    <w:rPr>
      <w:szCs w:val="20"/>
    </w:rPr>
  </w:style>
  <w:style w:type="paragraph" w:styleId="Footer">
    <w:name w:val="footer"/>
    <w:basedOn w:val="Normal"/>
    <w:link w:val="FooterChar"/>
    <w:uiPriority w:val="99"/>
    <w:rsid w:val="00FC720E"/>
    <w:pPr>
      <w:tabs>
        <w:tab w:val="center" w:pos="4320"/>
        <w:tab w:val="right" w:pos="8640"/>
      </w:tabs>
    </w:pPr>
    <w:rPr>
      <w:sz w:val="16"/>
      <w:szCs w:val="20"/>
    </w:rPr>
  </w:style>
  <w:style w:type="paragraph" w:customStyle="1" w:styleId="MemoTitle">
    <w:name w:val="Memo Title"/>
    <w:next w:val="BodyText"/>
    <w:rsid w:val="00FC720E"/>
    <w:pPr>
      <w:jc w:val="center"/>
    </w:pPr>
    <w:rPr>
      <w:rFonts w:ascii="Goudy Old Style" w:hAnsi="Goudy Old Style"/>
      <w:caps/>
      <w:spacing w:val="80"/>
      <w:sz w:val="36"/>
    </w:rPr>
  </w:style>
  <w:style w:type="paragraph" w:customStyle="1" w:styleId="RFPA">
    <w:name w:val="RFPA"/>
    <w:basedOn w:val="Normal"/>
    <w:autoRedefine/>
    <w:rsid w:val="00FC720E"/>
    <w:pPr>
      <w:tabs>
        <w:tab w:val="num" w:pos="720"/>
      </w:tabs>
      <w:ind w:left="720" w:hanging="720"/>
    </w:pPr>
    <w:rPr>
      <w:szCs w:val="20"/>
    </w:rPr>
  </w:style>
  <w:style w:type="paragraph" w:customStyle="1" w:styleId="Style7">
    <w:name w:val="Style7"/>
    <w:basedOn w:val="Normal"/>
    <w:rsid w:val="00FC720E"/>
    <w:pPr>
      <w:ind w:left="1440"/>
    </w:pPr>
    <w:rPr>
      <w:szCs w:val="20"/>
    </w:rPr>
  </w:style>
  <w:style w:type="paragraph" w:styleId="BodyText">
    <w:name w:val="Body Text"/>
    <w:basedOn w:val="Normal"/>
    <w:link w:val="BodyTextChar"/>
    <w:rsid w:val="00FC720E"/>
    <w:pPr>
      <w:spacing w:after="120"/>
    </w:pPr>
  </w:style>
  <w:style w:type="paragraph" w:styleId="BalloonText">
    <w:name w:val="Balloon Text"/>
    <w:basedOn w:val="Normal"/>
    <w:semiHidden/>
    <w:rsid w:val="00760903"/>
    <w:rPr>
      <w:rFonts w:ascii="Tahoma" w:hAnsi="Tahoma" w:cs="Tahoma"/>
      <w:sz w:val="16"/>
      <w:szCs w:val="16"/>
    </w:rPr>
  </w:style>
  <w:style w:type="paragraph" w:customStyle="1" w:styleId="Outlinesmallletter">
    <w:name w:val="Outline small letter"/>
    <w:basedOn w:val="Normal"/>
    <w:rsid w:val="00E920A7"/>
    <w:pPr>
      <w:ind w:left="2430" w:hanging="450"/>
    </w:pPr>
    <w:rPr>
      <w:szCs w:val="20"/>
    </w:rPr>
  </w:style>
  <w:style w:type="paragraph" w:customStyle="1" w:styleId="StyleHeading3TimesNewRoman12ptNotBoldLeft113">
    <w:name w:val="Style Heading 3 + Times New Roman 12 pt Not Bold Left:  1.13&quot;"/>
    <w:basedOn w:val="Heading3"/>
    <w:rsid w:val="00EE1953"/>
    <w:pPr>
      <w:keepNext w:val="0"/>
      <w:ind w:left="1627"/>
    </w:pPr>
    <w:rPr>
      <w:rFonts w:ascii="Times New Roman" w:hAnsi="Times New Roman" w:cs="Times New Roman"/>
      <w:b w:val="0"/>
      <w:bCs w:val="0"/>
      <w:sz w:val="24"/>
      <w:szCs w:val="20"/>
    </w:rPr>
  </w:style>
  <w:style w:type="character" w:styleId="CommentReference">
    <w:name w:val="annotation reference"/>
    <w:uiPriority w:val="99"/>
    <w:rsid w:val="004116A2"/>
    <w:rPr>
      <w:sz w:val="16"/>
      <w:szCs w:val="16"/>
    </w:rPr>
  </w:style>
  <w:style w:type="paragraph" w:styleId="CommentSubject">
    <w:name w:val="annotation subject"/>
    <w:basedOn w:val="CommentText"/>
    <w:next w:val="CommentText"/>
    <w:semiHidden/>
    <w:rsid w:val="004116A2"/>
    <w:rPr>
      <w:rFonts w:eastAsia="Times New Roman"/>
      <w:b/>
      <w:bCs/>
    </w:rPr>
  </w:style>
  <w:style w:type="character" w:customStyle="1" w:styleId="EmailStyle42">
    <w:name w:val="EmailStyle42"/>
    <w:semiHidden/>
    <w:rsid w:val="00EF5A01"/>
    <w:rPr>
      <w:rFonts w:ascii="Times New Roman" w:hAnsi="Times New Roman" w:cs="Times New Roman"/>
      <w:b w:val="0"/>
      <w:bCs w:val="0"/>
      <w:i w:val="0"/>
      <w:iCs w:val="0"/>
      <w:strike w:val="0"/>
      <w:color w:val="800000"/>
      <w:sz w:val="24"/>
      <w:szCs w:val="24"/>
      <w:u w:val="none"/>
    </w:rPr>
  </w:style>
  <w:style w:type="paragraph" w:styleId="ListParagraph">
    <w:name w:val="List Paragraph"/>
    <w:aliases w:val="Style 99,List Paragraph 1"/>
    <w:basedOn w:val="Normal"/>
    <w:link w:val="ListParagraphChar"/>
    <w:uiPriority w:val="34"/>
    <w:qFormat/>
    <w:rsid w:val="00A42884"/>
    <w:pPr>
      <w:ind w:left="720"/>
      <w:contextualSpacing/>
    </w:pPr>
  </w:style>
  <w:style w:type="character" w:customStyle="1" w:styleId="BodyText2Char">
    <w:name w:val="Body Text 2 Char"/>
    <w:link w:val="BodyText2"/>
    <w:rsid w:val="006371D7"/>
    <w:rPr>
      <w:rFonts w:ascii="Arial" w:hAnsi="Arial" w:cs="Arial"/>
      <w:b/>
      <w:bCs/>
      <w:sz w:val="24"/>
      <w:szCs w:val="24"/>
    </w:rPr>
  </w:style>
  <w:style w:type="character" w:customStyle="1" w:styleId="CommentTextChar">
    <w:name w:val="Comment Text Char"/>
    <w:link w:val="CommentText"/>
    <w:uiPriority w:val="99"/>
    <w:rsid w:val="0073497F"/>
    <w:rPr>
      <w:rFonts w:eastAsia="Times"/>
    </w:rPr>
  </w:style>
  <w:style w:type="character" w:styleId="FollowedHyperlink">
    <w:name w:val="FollowedHyperlink"/>
    <w:rsid w:val="007013E3"/>
    <w:rPr>
      <w:color w:val="954F72"/>
      <w:u w:val="single"/>
    </w:rPr>
  </w:style>
  <w:style w:type="paragraph" w:styleId="Revision">
    <w:name w:val="Revision"/>
    <w:hidden/>
    <w:uiPriority w:val="99"/>
    <w:semiHidden/>
    <w:rsid w:val="005B2A02"/>
    <w:rPr>
      <w:sz w:val="24"/>
      <w:szCs w:val="24"/>
    </w:rPr>
  </w:style>
  <w:style w:type="paragraph" w:styleId="Title">
    <w:name w:val="Title"/>
    <w:basedOn w:val="Normal"/>
    <w:next w:val="Normal"/>
    <w:link w:val="TitleChar"/>
    <w:uiPriority w:val="10"/>
    <w:qFormat/>
    <w:rsid w:val="009441E1"/>
    <w:pPr>
      <w:spacing w:before="240" w:after="60" w:line="276" w:lineRule="auto"/>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9441E1"/>
    <w:rPr>
      <w:rFonts w:asciiTheme="majorHAnsi" w:eastAsiaTheme="majorEastAsia" w:hAnsiTheme="majorHAnsi"/>
      <w:b/>
      <w:bCs/>
      <w:kern w:val="28"/>
      <w:sz w:val="32"/>
      <w:szCs w:val="32"/>
      <w:lang w:bidi="en-US"/>
    </w:rPr>
  </w:style>
  <w:style w:type="character" w:styleId="PageNumber">
    <w:name w:val="page number"/>
    <w:basedOn w:val="DefaultParagraphFont"/>
    <w:rsid w:val="00AD7D9A"/>
  </w:style>
  <w:style w:type="character" w:customStyle="1" w:styleId="HeaderChar">
    <w:name w:val="Header Char"/>
    <w:link w:val="Header"/>
    <w:rsid w:val="00AD7D9A"/>
    <w:rPr>
      <w:sz w:val="24"/>
    </w:rPr>
  </w:style>
  <w:style w:type="paragraph" w:customStyle="1" w:styleId="JCCReportCoverSubhead">
    <w:name w:val="JCC Report Cover Subhead"/>
    <w:basedOn w:val="Normal"/>
    <w:rsid w:val="00AD7D9A"/>
    <w:pPr>
      <w:spacing w:line="400" w:lineRule="atLeast"/>
    </w:pPr>
    <w:rPr>
      <w:rFonts w:ascii="Goudy Old Style" w:hAnsi="Goudy Old Style"/>
      <w:caps/>
      <w:spacing w:val="20"/>
      <w:sz w:val="28"/>
    </w:rPr>
  </w:style>
  <w:style w:type="character" w:customStyle="1" w:styleId="ListParagraphChar">
    <w:name w:val="List Paragraph Char"/>
    <w:aliases w:val="Style 99 Char,List Paragraph 1 Char"/>
    <w:link w:val="ListParagraph"/>
    <w:uiPriority w:val="34"/>
    <w:rsid w:val="00AD7D9A"/>
    <w:rPr>
      <w:sz w:val="24"/>
      <w:szCs w:val="24"/>
    </w:rPr>
  </w:style>
  <w:style w:type="paragraph" w:styleId="TOC1">
    <w:name w:val="toc 1"/>
    <w:basedOn w:val="Normal"/>
    <w:next w:val="Normal"/>
    <w:autoRedefine/>
    <w:uiPriority w:val="39"/>
    <w:unhideWhenUsed/>
    <w:rsid w:val="00F2650E"/>
    <w:pPr>
      <w:tabs>
        <w:tab w:val="left" w:pos="660"/>
        <w:tab w:val="right" w:leader="dot" w:pos="9350"/>
      </w:tabs>
    </w:pPr>
    <w:rPr>
      <w:rFonts w:eastAsia="Times"/>
      <w:sz w:val="22"/>
      <w:szCs w:val="20"/>
    </w:rPr>
  </w:style>
  <w:style w:type="character" w:customStyle="1" w:styleId="FooterChar">
    <w:name w:val="Footer Char"/>
    <w:basedOn w:val="DefaultParagraphFont"/>
    <w:link w:val="Footer"/>
    <w:uiPriority w:val="99"/>
    <w:rsid w:val="002B09DA"/>
    <w:rPr>
      <w:sz w:val="16"/>
    </w:rPr>
  </w:style>
  <w:style w:type="character" w:styleId="UnresolvedMention">
    <w:name w:val="Unresolved Mention"/>
    <w:basedOn w:val="DefaultParagraphFont"/>
    <w:uiPriority w:val="99"/>
    <w:semiHidden/>
    <w:unhideWhenUsed/>
    <w:rsid w:val="00990EA2"/>
    <w:rPr>
      <w:color w:val="605E5C"/>
      <w:shd w:val="clear" w:color="auto" w:fill="E1DFDD"/>
    </w:rPr>
  </w:style>
  <w:style w:type="paragraph" w:customStyle="1" w:styleId="TableParagraph">
    <w:name w:val="Table Paragraph"/>
    <w:basedOn w:val="Normal"/>
    <w:uiPriority w:val="1"/>
    <w:qFormat/>
    <w:rsid w:val="00BB650B"/>
    <w:pPr>
      <w:widowControl w:val="0"/>
      <w:autoSpaceDE w:val="0"/>
      <w:autoSpaceDN w:val="0"/>
      <w:ind w:left="107"/>
    </w:pPr>
    <w:rPr>
      <w:sz w:val="22"/>
      <w:szCs w:val="22"/>
    </w:rPr>
  </w:style>
  <w:style w:type="character" w:customStyle="1" w:styleId="Heading1Char">
    <w:name w:val="Heading 1 Char"/>
    <w:basedOn w:val="DefaultParagraphFont"/>
    <w:link w:val="Heading1"/>
    <w:rsid w:val="00B75CEB"/>
    <w:rPr>
      <w:rFonts w:ascii="Arial" w:hAnsi="Arial" w:cs="Arial"/>
      <w:b/>
      <w:bCs/>
      <w:kern w:val="32"/>
      <w:sz w:val="32"/>
      <w:szCs w:val="32"/>
    </w:rPr>
  </w:style>
  <w:style w:type="character" w:customStyle="1" w:styleId="Heading2Char">
    <w:name w:val="Heading 2 Char"/>
    <w:aliases w:val="Heading 2a Char"/>
    <w:basedOn w:val="DefaultParagraphFont"/>
    <w:link w:val="Heading2"/>
    <w:rsid w:val="00B75CEB"/>
    <w:rPr>
      <w:rFonts w:ascii="Arial" w:hAnsi="Arial"/>
      <w:b/>
      <w:sz w:val="24"/>
    </w:rPr>
  </w:style>
  <w:style w:type="character" w:customStyle="1" w:styleId="Heading3Char">
    <w:name w:val="Heading 3 Char"/>
    <w:basedOn w:val="DefaultParagraphFont"/>
    <w:link w:val="Heading3"/>
    <w:rsid w:val="00091D30"/>
    <w:rPr>
      <w:rFonts w:ascii="Arial" w:hAnsi="Arial" w:cs="Arial"/>
      <w:b/>
      <w:bCs/>
      <w:sz w:val="26"/>
      <w:szCs w:val="26"/>
    </w:rPr>
  </w:style>
  <w:style w:type="character" w:styleId="PlaceholderText">
    <w:name w:val="Placeholder Text"/>
    <w:basedOn w:val="DefaultParagraphFont"/>
    <w:uiPriority w:val="99"/>
    <w:semiHidden/>
    <w:rsid w:val="006B27AE"/>
    <w:rPr>
      <w:color w:val="808080"/>
    </w:rPr>
  </w:style>
  <w:style w:type="character" w:customStyle="1" w:styleId="BodyTextChar">
    <w:name w:val="Body Text Char"/>
    <w:basedOn w:val="DefaultParagraphFont"/>
    <w:link w:val="BodyText"/>
    <w:rsid w:val="00FE7F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774044">
      <w:bodyDiv w:val="1"/>
      <w:marLeft w:val="0"/>
      <w:marRight w:val="0"/>
      <w:marTop w:val="0"/>
      <w:marBottom w:val="0"/>
      <w:divBdr>
        <w:top w:val="none" w:sz="0" w:space="0" w:color="auto"/>
        <w:left w:val="none" w:sz="0" w:space="0" w:color="auto"/>
        <w:bottom w:val="none" w:sz="0" w:space="0" w:color="auto"/>
        <w:right w:val="none" w:sz="0" w:space="0" w:color="auto"/>
      </w:divBdr>
    </w:div>
    <w:div w:id="475221389">
      <w:bodyDiv w:val="1"/>
      <w:marLeft w:val="0"/>
      <w:marRight w:val="0"/>
      <w:marTop w:val="0"/>
      <w:marBottom w:val="0"/>
      <w:divBdr>
        <w:top w:val="none" w:sz="0" w:space="0" w:color="auto"/>
        <w:left w:val="none" w:sz="0" w:space="0" w:color="auto"/>
        <w:bottom w:val="none" w:sz="0" w:space="0" w:color="auto"/>
        <w:right w:val="none" w:sz="0" w:space="0" w:color="auto"/>
      </w:divBdr>
    </w:div>
    <w:div w:id="617838575">
      <w:bodyDiv w:val="1"/>
      <w:marLeft w:val="0"/>
      <w:marRight w:val="0"/>
      <w:marTop w:val="0"/>
      <w:marBottom w:val="0"/>
      <w:divBdr>
        <w:top w:val="none" w:sz="0" w:space="0" w:color="auto"/>
        <w:left w:val="none" w:sz="0" w:space="0" w:color="auto"/>
        <w:bottom w:val="none" w:sz="0" w:space="0" w:color="auto"/>
        <w:right w:val="none" w:sz="0" w:space="0" w:color="auto"/>
      </w:divBdr>
    </w:div>
    <w:div w:id="758209869">
      <w:bodyDiv w:val="1"/>
      <w:marLeft w:val="0"/>
      <w:marRight w:val="0"/>
      <w:marTop w:val="0"/>
      <w:marBottom w:val="0"/>
      <w:divBdr>
        <w:top w:val="none" w:sz="0" w:space="0" w:color="auto"/>
        <w:left w:val="none" w:sz="0" w:space="0" w:color="auto"/>
        <w:bottom w:val="none" w:sz="0" w:space="0" w:color="auto"/>
        <w:right w:val="none" w:sz="0" w:space="0" w:color="auto"/>
      </w:divBdr>
    </w:div>
    <w:div w:id="1216694603">
      <w:bodyDiv w:val="1"/>
      <w:marLeft w:val="0"/>
      <w:marRight w:val="0"/>
      <w:marTop w:val="0"/>
      <w:marBottom w:val="0"/>
      <w:divBdr>
        <w:top w:val="none" w:sz="0" w:space="0" w:color="auto"/>
        <w:left w:val="none" w:sz="0" w:space="0" w:color="auto"/>
        <w:bottom w:val="none" w:sz="0" w:space="0" w:color="auto"/>
        <w:right w:val="none" w:sz="0" w:space="0" w:color="auto"/>
      </w:divBdr>
    </w:div>
    <w:div w:id="1458917248">
      <w:bodyDiv w:val="1"/>
      <w:marLeft w:val="0"/>
      <w:marRight w:val="0"/>
      <w:marTop w:val="0"/>
      <w:marBottom w:val="0"/>
      <w:divBdr>
        <w:top w:val="none" w:sz="0" w:space="0" w:color="auto"/>
        <w:left w:val="none" w:sz="0" w:space="0" w:color="auto"/>
        <w:bottom w:val="none" w:sz="0" w:space="0" w:color="auto"/>
        <w:right w:val="none" w:sz="0" w:space="0" w:color="auto"/>
      </w:divBdr>
    </w:div>
    <w:div w:id="1463499345">
      <w:bodyDiv w:val="1"/>
      <w:marLeft w:val="0"/>
      <w:marRight w:val="0"/>
      <w:marTop w:val="0"/>
      <w:marBottom w:val="0"/>
      <w:divBdr>
        <w:top w:val="none" w:sz="0" w:space="0" w:color="auto"/>
        <w:left w:val="none" w:sz="0" w:space="0" w:color="auto"/>
        <w:bottom w:val="none" w:sz="0" w:space="0" w:color="auto"/>
        <w:right w:val="none" w:sz="0" w:space="0" w:color="auto"/>
      </w:divBdr>
    </w:div>
    <w:div w:id="1782257353">
      <w:bodyDiv w:val="1"/>
      <w:marLeft w:val="0"/>
      <w:marRight w:val="0"/>
      <w:marTop w:val="0"/>
      <w:marBottom w:val="0"/>
      <w:divBdr>
        <w:top w:val="none" w:sz="0" w:space="0" w:color="auto"/>
        <w:left w:val="none" w:sz="0" w:space="0" w:color="auto"/>
        <w:bottom w:val="none" w:sz="0" w:space="0" w:color="auto"/>
        <w:right w:val="none" w:sz="0" w:space="0" w:color="auto"/>
      </w:divBdr>
    </w:div>
    <w:div w:id="1826239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E075B-A67E-4ED1-A067-2866ACC10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Normal-AIL</Template>
  <TotalTime>11</TotalTime>
  <Pages>9</Pages>
  <Words>3914</Words>
  <Characters>22316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lpstr>
    </vt:vector>
  </TitlesOfParts>
  <Company>Administrative Office of the Courts</Company>
  <LinksUpToDate>false</LinksUpToDate>
  <CharactersWithSpaces>26178</CharactersWithSpaces>
  <SharedDoc>false</SharedDoc>
  <HLinks>
    <vt:vector size="48" baseType="variant">
      <vt:variant>
        <vt:i4>196610</vt:i4>
      </vt:variant>
      <vt:variant>
        <vt:i4>21</vt:i4>
      </vt:variant>
      <vt:variant>
        <vt:i4>0</vt:i4>
      </vt:variant>
      <vt:variant>
        <vt:i4>5</vt:i4>
      </vt:variant>
      <vt:variant>
        <vt:lpwstr>http://www.dgs.ca.gov/default.htm</vt:lpwstr>
      </vt:variant>
      <vt:variant>
        <vt:lpwstr/>
      </vt:variant>
      <vt:variant>
        <vt:i4>5177422</vt:i4>
      </vt:variant>
      <vt:variant>
        <vt:i4>18</vt:i4>
      </vt:variant>
      <vt:variant>
        <vt:i4>0</vt:i4>
      </vt:variant>
      <vt:variant>
        <vt:i4>5</vt:i4>
      </vt:variant>
      <vt:variant>
        <vt:lpwstr>http://www.courts.ca.gov/rfps.htm</vt:lpwstr>
      </vt:variant>
      <vt:variant>
        <vt:lpwstr/>
      </vt:variant>
      <vt:variant>
        <vt:i4>5308424</vt:i4>
      </vt:variant>
      <vt:variant>
        <vt:i4>15</vt:i4>
      </vt:variant>
      <vt:variant>
        <vt:i4>0</vt:i4>
      </vt:variant>
      <vt:variant>
        <vt:i4>5</vt:i4>
      </vt:variant>
      <vt:variant>
        <vt:lpwstr>http://www.dof.ca.gov/HTML/FS_DATA/LatestEconData/FS_Price.htm</vt:lpwstr>
      </vt:variant>
      <vt:variant>
        <vt:lpwstr/>
      </vt:variant>
      <vt:variant>
        <vt:i4>6815869</vt:i4>
      </vt:variant>
      <vt:variant>
        <vt:i4>12</vt:i4>
      </vt:variant>
      <vt:variant>
        <vt:i4>0</vt:i4>
      </vt:variant>
      <vt:variant>
        <vt:i4>5</vt:i4>
      </vt:variant>
      <vt:variant>
        <vt:lpwstr>http://www.boe.ca.gov/cgi-bin/deliq.cgi</vt:lpwstr>
      </vt:variant>
      <vt:variant>
        <vt:lpwstr/>
      </vt:variant>
      <vt:variant>
        <vt:i4>2228299</vt:i4>
      </vt:variant>
      <vt:variant>
        <vt:i4>9</vt:i4>
      </vt:variant>
      <vt:variant>
        <vt:i4>0</vt:i4>
      </vt:variant>
      <vt:variant>
        <vt:i4>5</vt:i4>
      </vt:variant>
      <vt:variant>
        <vt:lpwstr>http://www.ftb.ca.gov/aboutFTB/Delinquent_Taxpayers.shtml</vt:lpwstr>
      </vt:variant>
      <vt:variant>
        <vt:lpwstr/>
      </vt:variant>
      <vt:variant>
        <vt:i4>5177422</vt:i4>
      </vt:variant>
      <vt:variant>
        <vt:i4>6</vt:i4>
      </vt:variant>
      <vt:variant>
        <vt:i4>0</vt:i4>
      </vt:variant>
      <vt:variant>
        <vt:i4>5</vt:i4>
      </vt:variant>
      <vt:variant>
        <vt:lpwstr>http://www.courts.ca.gov/rfps.htm</vt:lpwstr>
      </vt:variant>
      <vt:variant>
        <vt:lpwstr/>
      </vt:variant>
      <vt:variant>
        <vt:i4>2424926</vt:i4>
      </vt:variant>
      <vt:variant>
        <vt:i4>3</vt:i4>
      </vt:variant>
      <vt:variant>
        <vt:i4>0</vt:i4>
      </vt:variant>
      <vt:variant>
        <vt:i4>5</vt:i4>
      </vt:variant>
      <vt:variant>
        <vt:lpwstr>mailto:CapitalProgramSolications@jud.ca.gov</vt:lpwstr>
      </vt:variant>
      <vt:variant>
        <vt:lpwstr/>
      </vt:variant>
      <vt:variant>
        <vt:i4>5439496</vt:i4>
      </vt:variant>
      <vt:variant>
        <vt:i4>0</vt:i4>
      </vt:variant>
      <vt:variant>
        <vt:i4>0</vt:i4>
      </vt:variant>
      <vt:variant>
        <vt:i4>5</vt:i4>
      </vt:variant>
      <vt:variant>
        <vt:lpwstr>mailto:occm_solicitations@jud.ca.gov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Jeremy P. Ehrlich</dc:creator>
  <cp:keywords/>
  <dc:description/>
  <cp:lastModifiedBy>Contreras, Xavier</cp:lastModifiedBy>
  <cp:revision>4</cp:revision>
  <cp:lastPrinted>2015-03-09T16:32:00Z</cp:lastPrinted>
  <dcterms:created xsi:type="dcterms:W3CDTF">2026-10-04T18:51:00Z</dcterms:created>
  <dcterms:modified xsi:type="dcterms:W3CDTF">2026-10-07T16:24:00Z</dcterms:modified>
  <cp:contentStatus/>
</cp:coreProperties>
</file>