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807A" w14:textId="295A69DD" w:rsidR="006C3862" w:rsidRPr="008652C2" w:rsidRDefault="006C3862" w:rsidP="00C412F2">
      <w:pPr>
        <w:pStyle w:val="Heading1"/>
        <w:spacing w:before="0" w:after="0" w:line="240" w:lineRule="auto"/>
        <w:jc w:val="center"/>
      </w:pPr>
      <w:r w:rsidRPr="008652C2">
        <w:t>REQUEST FOR PROPOSALS</w:t>
      </w:r>
    </w:p>
    <w:p w14:paraId="17CE2594" w14:textId="50656292" w:rsidR="006C3862" w:rsidRPr="008652C2" w:rsidRDefault="006C3862" w:rsidP="00C412F2">
      <w:pPr>
        <w:pStyle w:val="Heading1"/>
        <w:spacing w:before="0" w:after="0" w:line="240" w:lineRule="auto"/>
        <w:jc w:val="center"/>
      </w:pPr>
      <w:r w:rsidRPr="008652C2">
        <w:t>JUDICIAL COUNCIL OF CALIFORNIA</w:t>
      </w:r>
    </w:p>
    <w:p w14:paraId="56AF8480" w14:textId="77777777" w:rsidR="00C513DE" w:rsidRPr="000F3A21" w:rsidRDefault="00C513DE" w:rsidP="00C513DE">
      <w:pPr>
        <w:spacing w:line="240" w:lineRule="auto"/>
        <w:jc w:val="center"/>
        <w:rPr>
          <w:rFonts w:ascii="Times New Roman" w:hAnsi="Times New Roman"/>
          <w:sz w:val="22"/>
          <w:szCs w:val="22"/>
        </w:rPr>
      </w:pPr>
    </w:p>
    <w:p w14:paraId="5A844CC5" w14:textId="77777777" w:rsidR="006C3862" w:rsidRPr="000F3A21" w:rsidRDefault="006C3862" w:rsidP="00C513DE">
      <w:pPr>
        <w:spacing w:line="240" w:lineRule="auto"/>
        <w:jc w:val="both"/>
        <w:rPr>
          <w:rFonts w:ascii="Times New Roman" w:hAnsi="Times New Roman"/>
          <w:sz w:val="22"/>
          <w:szCs w:val="22"/>
        </w:rPr>
      </w:pPr>
      <w:r w:rsidRPr="000F3A21">
        <w:rPr>
          <w:rFonts w:ascii="Times New Roman" w:hAnsi="Times New Roman"/>
          <w:sz w:val="22"/>
          <w:szCs w:val="22"/>
        </w:rPr>
        <w:t>REGARDING:</w:t>
      </w:r>
    </w:p>
    <w:p w14:paraId="1654FB62" w14:textId="2CEF836E" w:rsidR="006C3862" w:rsidRPr="000F3A21" w:rsidRDefault="006C3862" w:rsidP="00C513DE">
      <w:pPr>
        <w:spacing w:line="240" w:lineRule="auto"/>
        <w:jc w:val="both"/>
        <w:rPr>
          <w:rFonts w:ascii="Times New Roman" w:hAnsi="Times New Roman"/>
          <w:sz w:val="22"/>
          <w:szCs w:val="22"/>
        </w:rPr>
      </w:pPr>
      <w:r w:rsidRPr="000F3A21">
        <w:rPr>
          <w:rFonts w:ascii="Times New Roman" w:hAnsi="Times New Roman"/>
          <w:sz w:val="22"/>
          <w:szCs w:val="22"/>
        </w:rPr>
        <w:t>RFP-TCAS-2026-202-RB PHOENIX SAP SYSTEM INTEGRATION SUPPORT</w:t>
      </w:r>
    </w:p>
    <w:p w14:paraId="553C8C3B" w14:textId="77777777" w:rsidR="006C3862" w:rsidRPr="000F3A21" w:rsidRDefault="006C3862"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PROPOSALS DUE:  </w:t>
      </w:r>
    </w:p>
    <w:p w14:paraId="0EDCA507" w14:textId="77777777" w:rsidR="006C3862" w:rsidRPr="000F3A21" w:rsidRDefault="006C3862"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MARCH 20, 2026, NO LATER THAN 5:00 P.M. PACIFIC TIME </w:t>
      </w:r>
    </w:p>
    <w:p w14:paraId="2A1C3CD4" w14:textId="77777777" w:rsidR="006C3862" w:rsidRPr="000F3A21" w:rsidRDefault="006C3862" w:rsidP="00C513DE">
      <w:pPr>
        <w:spacing w:line="240" w:lineRule="auto"/>
        <w:jc w:val="both"/>
        <w:rPr>
          <w:rFonts w:ascii="Times New Roman" w:hAnsi="Times New Roman"/>
          <w:sz w:val="22"/>
          <w:szCs w:val="22"/>
        </w:rPr>
      </w:pPr>
    </w:p>
    <w:p w14:paraId="459ECD1F" w14:textId="77777777" w:rsidR="006C3862" w:rsidRPr="000F3A21" w:rsidRDefault="006C3862" w:rsidP="00C513DE">
      <w:pPr>
        <w:spacing w:line="240" w:lineRule="auto"/>
        <w:jc w:val="both"/>
        <w:rPr>
          <w:rFonts w:ascii="Times New Roman" w:hAnsi="Times New Roman"/>
          <w:sz w:val="22"/>
          <w:szCs w:val="22"/>
        </w:rPr>
      </w:pPr>
    </w:p>
    <w:p w14:paraId="182709FF" w14:textId="18566649" w:rsidR="00135DE9" w:rsidRPr="000F3A21" w:rsidRDefault="00135DE9" w:rsidP="00C513DE">
      <w:pPr>
        <w:spacing w:line="240" w:lineRule="auto"/>
        <w:jc w:val="both"/>
        <w:rPr>
          <w:rFonts w:ascii="Times New Roman" w:hAnsi="Times New Roman"/>
          <w:b/>
          <w:bCs/>
          <w:sz w:val="22"/>
          <w:szCs w:val="22"/>
        </w:rPr>
      </w:pPr>
      <w:r w:rsidRPr="000F3A21">
        <w:rPr>
          <w:rFonts w:ascii="Times New Roman" w:hAnsi="Times New Roman"/>
          <w:b/>
          <w:bCs/>
          <w:sz w:val="22"/>
          <w:szCs w:val="22"/>
        </w:rPr>
        <w:t>QUESTIONS:</w:t>
      </w:r>
    </w:p>
    <w:p w14:paraId="6CC5E62F" w14:textId="77777777" w:rsidR="00135DE9" w:rsidRPr="000F3A21" w:rsidRDefault="00135DE9" w:rsidP="00C513DE">
      <w:pPr>
        <w:spacing w:line="240" w:lineRule="auto"/>
        <w:jc w:val="both"/>
        <w:rPr>
          <w:rFonts w:ascii="Times New Roman" w:hAnsi="Times New Roman"/>
          <w:sz w:val="22"/>
          <w:szCs w:val="22"/>
        </w:rPr>
      </w:pPr>
    </w:p>
    <w:p w14:paraId="4EDF4517" w14:textId="1E5ED627"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1. Currently Utilized Resource Consultants (Named Individuals).  Section 8.0(ii) of the RFP states that proposers must identify by name a single individual for each of the four (4) “Currently Utilized Resource Consultant” positions and submit a résumé for each individual.  Please confirm whether the individuals identified for these four positions must be</w:t>
      </w:r>
      <w:proofErr w:type="gramStart"/>
      <w:r w:rsidRPr="000F3A21">
        <w:rPr>
          <w:rFonts w:ascii="Times New Roman" w:hAnsi="Times New Roman"/>
          <w:sz w:val="22"/>
          <w:szCs w:val="22"/>
        </w:rPr>
        <w:t>:</w:t>
      </w:r>
      <w:r w:rsidR="00C513DE">
        <w:rPr>
          <w:rFonts w:ascii="Times New Roman" w:hAnsi="Times New Roman"/>
          <w:sz w:val="22"/>
          <w:szCs w:val="22"/>
        </w:rPr>
        <w:t xml:space="preserve">  </w:t>
      </w:r>
      <w:r w:rsidRPr="000F3A21">
        <w:rPr>
          <w:rFonts w:ascii="Times New Roman" w:hAnsi="Times New Roman"/>
          <w:sz w:val="22"/>
          <w:szCs w:val="22"/>
        </w:rPr>
        <w:t>Current</w:t>
      </w:r>
      <w:proofErr w:type="gramEnd"/>
      <w:r w:rsidRPr="000F3A21">
        <w:rPr>
          <w:rFonts w:ascii="Times New Roman" w:hAnsi="Times New Roman"/>
          <w:sz w:val="22"/>
          <w:szCs w:val="22"/>
        </w:rPr>
        <w:t xml:space="preserve"> employees of the proposer at the time of proposal submission; and</w:t>
      </w:r>
      <w:r w:rsidR="00C513DE">
        <w:rPr>
          <w:rFonts w:ascii="Times New Roman" w:hAnsi="Times New Roman"/>
          <w:sz w:val="22"/>
          <w:szCs w:val="22"/>
        </w:rPr>
        <w:t xml:space="preserve"> </w:t>
      </w:r>
      <w:r w:rsidRPr="000F3A21">
        <w:rPr>
          <w:rFonts w:ascii="Times New Roman" w:hAnsi="Times New Roman"/>
          <w:sz w:val="22"/>
          <w:szCs w:val="22"/>
        </w:rPr>
        <w:t>Actively engaged by the proposer in SAP system integration or support work at the time of submission.</w:t>
      </w:r>
    </w:p>
    <w:p w14:paraId="7A10F281" w14:textId="77777777" w:rsidR="00104A77" w:rsidRPr="000F3A21" w:rsidRDefault="00104A77" w:rsidP="00C513DE">
      <w:pPr>
        <w:spacing w:line="240" w:lineRule="auto"/>
        <w:jc w:val="both"/>
        <w:rPr>
          <w:rFonts w:ascii="Times New Roman" w:hAnsi="Times New Roman"/>
          <w:color w:val="0070C0"/>
          <w:sz w:val="22"/>
          <w:szCs w:val="22"/>
        </w:rPr>
      </w:pPr>
    </w:p>
    <w:p w14:paraId="7F56722A" w14:textId="4778CBA1" w:rsidR="00104A77" w:rsidRPr="0046027F" w:rsidRDefault="000F3A21" w:rsidP="00C513DE">
      <w:pPr>
        <w:spacing w:line="240" w:lineRule="auto"/>
        <w:jc w:val="both"/>
        <w:rPr>
          <w:rFonts w:ascii="Times New Roman" w:hAnsi="Times New Roman"/>
          <w:color w:val="074F6A" w:themeColor="accent4" w:themeShade="80"/>
          <w:sz w:val="22"/>
          <w:szCs w:val="22"/>
        </w:rPr>
      </w:pPr>
      <w:r w:rsidRPr="0046027F">
        <w:rPr>
          <w:rFonts w:ascii="Times New Roman" w:hAnsi="Times New Roman"/>
          <w:color w:val="074F6A" w:themeColor="accent4" w:themeShade="80"/>
          <w:sz w:val="22"/>
          <w:szCs w:val="22"/>
        </w:rPr>
        <w:t xml:space="preserve">ANS: </w:t>
      </w:r>
      <w:r w:rsidR="00A607A0" w:rsidRPr="0046027F">
        <w:rPr>
          <w:rFonts w:ascii="Times New Roman" w:hAnsi="Times New Roman"/>
          <w:color w:val="074F6A" w:themeColor="accent4" w:themeShade="80"/>
          <w:sz w:val="22"/>
          <w:szCs w:val="22"/>
        </w:rPr>
        <w:t xml:space="preserve">Resumes for 4 </w:t>
      </w:r>
      <w:r w:rsidR="00970BC1" w:rsidRPr="0046027F">
        <w:rPr>
          <w:rFonts w:ascii="Times New Roman" w:hAnsi="Times New Roman"/>
          <w:color w:val="074F6A" w:themeColor="accent4" w:themeShade="80"/>
          <w:sz w:val="22"/>
          <w:szCs w:val="22"/>
        </w:rPr>
        <w:t xml:space="preserve">Currently Utilized Resource Consultant positions </w:t>
      </w:r>
      <w:r w:rsidR="00970BC1" w:rsidRPr="0046027F">
        <w:rPr>
          <w:rFonts w:ascii="Times New Roman" w:hAnsi="Times New Roman"/>
          <w:i/>
          <w:iCs/>
          <w:color w:val="074F6A" w:themeColor="accent4" w:themeShade="80"/>
          <w:sz w:val="22"/>
          <w:szCs w:val="22"/>
        </w:rPr>
        <w:t xml:space="preserve">must be </w:t>
      </w:r>
      <w:r w:rsidR="00590C88">
        <w:rPr>
          <w:rFonts w:ascii="Times New Roman" w:hAnsi="Times New Roman"/>
          <w:i/>
          <w:iCs/>
          <w:color w:val="074F6A" w:themeColor="accent4" w:themeShade="80"/>
          <w:sz w:val="22"/>
          <w:szCs w:val="22"/>
        </w:rPr>
        <w:t>available for placement by the bidder at the time of contract execution</w:t>
      </w:r>
      <w:r w:rsidR="00970BC1" w:rsidRPr="0046027F">
        <w:rPr>
          <w:rFonts w:ascii="Times New Roman" w:hAnsi="Times New Roman"/>
          <w:i/>
          <w:iCs/>
          <w:color w:val="074F6A" w:themeColor="accent4" w:themeShade="80"/>
          <w:sz w:val="22"/>
          <w:szCs w:val="22"/>
        </w:rPr>
        <w:t xml:space="preserve"> and have a work history</w:t>
      </w:r>
      <w:r w:rsidR="00723BAC" w:rsidRPr="0046027F">
        <w:rPr>
          <w:rFonts w:ascii="Times New Roman" w:hAnsi="Times New Roman"/>
          <w:i/>
          <w:iCs/>
          <w:color w:val="074F6A" w:themeColor="accent4" w:themeShade="80"/>
          <w:sz w:val="22"/>
          <w:szCs w:val="22"/>
        </w:rPr>
        <w:t xml:space="preserve"> that demonstrates their experience in the appropriate areas</w:t>
      </w:r>
      <w:r w:rsidR="00723BAC" w:rsidRPr="0046027F">
        <w:rPr>
          <w:rFonts w:ascii="Times New Roman" w:hAnsi="Times New Roman"/>
          <w:color w:val="074F6A" w:themeColor="accent4" w:themeShade="80"/>
          <w:sz w:val="22"/>
          <w:szCs w:val="22"/>
        </w:rPr>
        <w:t xml:space="preserve">. </w:t>
      </w:r>
    </w:p>
    <w:p w14:paraId="0565F421" w14:textId="77777777" w:rsidR="00135DE9" w:rsidRPr="000F3A21" w:rsidRDefault="00135DE9" w:rsidP="00C513DE">
      <w:pPr>
        <w:spacing w:line="240" w:lineRule="auto"/>
        <w:jc w:val="both"/>
        <w:rPr>
          <w:rFonts w:ascii="Times New Roman" w:hAnsi="Times New Roman"/>
          <w:sz w:val="22"/>
          <w:szCs w:val="22"/>
        </w:rPr>
      </w:pPr>
    </w:p>
    <w:p w14:paraId="50A3985F" w14:textId="77777777" w:rsidR="008D496F" w:rsidRPr="000F3A21" w:rsidRDefault="008D496F" w:rsidP="00C513DE">
      <w:pPr>
        <w:spacing w:line="240" w:lineRule="auto"/>
        <w:jc w:val="both"/>
        <w:rPr>
          <w:rFonts w:ascii="Times New Roman" w:hAnsi="Times New Roman"/>
          <w:sz w:val="22"/>
          <w:szCs w:val="22"/>
        </w:rPr>
      </w:pPr>
    </w:p>
    <w:p w14:paraId="5A7CD172" w14:textId="42773860"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2. Commitment and Availability of Named Consultants.  For the four (4) “Currently Utilized Resource Consultant” positions, please clarify whether the Judicial Council expects:</w:t>
      </w:r>
      <w:r w:rsidR="00C513DE">
        <w:rPr>
          <w:rFonts w:ascii="Times New Roman" w:hAnsi="Times New Roman"/>
          <w:sz w:val="22"/>
          <w:szCs w:val="22"/>
        </w:rPr>
        <w:t xml:space="preserve"> </w:t>
      </w:r>
      <w:r w:rsidRPr="000F3A21">
        <w:rPr>
          <w:rFonts w:ascii="Times New Roman" w:hAnsi="Times New Roman"/>
          <w:sz w:val="22"/>
          <w:szCs w:val="22"/>
        </w:rPr>
        <w:t>A commitment that the named individuals will be assigned to the Phoenix Program immediately upon contract execution; or</w:t>
      </w:r>
      <w:r w:rsidR="00C513DE">
        <w:rPr>
          <w:rFonts w:ascii="Times New Roman" w:hAnsi="Times New Roman"/>
          <w:sz w:val="22"/>
          <w:szCs w:val="22"/>
        </w:rPr>
        <w:t xml:space="preserve"> </w:t>
      </w:r>
      <w:r w:rsidRPr="000F3A21">
        <w:rPr>
          <w:rFonts w:ascii="Times New Roman" w:hAnsi="Times New Roman"/>
          <w:sz w:val="22"/>
          <w:szCs w:val="22"/>
        </w:rPr>
        <w:t>That the named individuals are proposed for evaluation purposes only, with actual assignment subject to Work Authorization needs and timing.</w:t>
      </w:r>
    </w:p>
    <w:p w14:paraId="5E92E3C0" w14:textId="77777777" w:rsidR="00135DE9" w:rsidRPr="000F3A21" w:rsidRDefault="00135DE9" w:rsidP="00C513DE">
      <w:pPr>
        <w:spacing w:line="240" w:lineRule="auto"/>
        <w:jc w:val="both"/>
        <w:rPr>
          <w:rFonts w:ascii="Times New Roman" w:hAnsi="Times New Roman"/>
          <w:color w:val="0070C0"/>
          <w:sz w:val="22"/>
          <w:szCs w:val="22"/>
        </w:rPr>
      </w:pPr>
    </w:p>
    <w:p w14:paraId="3E85EC88" w14:textId="22B17447" w:rsidR="00A8204C" w:rsidRPr="00263708" w:rsidRDefault="000F3A21" w:rsidP="00C513DE">
      <w:pPr>
        <w:spacing w:line="240" w:lineRule="auto"/>
        <w:jc w:val="both"/>
        <w:rPr>
          <w:rFonts w:ascii="Times New Roman" w:hAnsi="Times New Roman"/>
          <w:color w:val="074F6A" w:themeColor="accent4" w:themeShade="80"/>
          <w:sz w:val="22"/>
          <w:szCs w:val="22"/>
        </w:rPr>
      </w:pPr>
      <w:r w:rsidRPr="00263708">
        <w:rPr>
          <w:rFonts w:ascii="Times New Roman" w:hAnsi="Times New Roman"/>
          <w:color w:val="074F6A" w:themeColor="accent4" w:themeShade="80"/>
          <w:sz w:val="22"/>
          <w:szCs w:val="22"/>
        </w:rPr>
        <w:t xml:space="preserve">ANS: </w:t>
      </w:r>
      <w:r w:rsidR="008C76BD" w:rsidRPr="00263708">
        <w:rPr>
          <w:rFonts w:ascii="Times New Roman" w:hAnsi="Times New Roman"/>
          <w:color w:val="074F6A" w:themeColor="accent4" w:themeShade="80"/>
          <w:sz w:val="22"/>
          <w:szCs w:val="22"/>
        </w:rPr>
        <w:t xml:space="preserve">The </w:t>
      </w:r>
      <w:r w:rsidR="005578AC" w:rsidRPr="00263708">
        <w:rPr>
          <w:rFonts w:ascii="Times New Roman" w:hAnsi="Times New Roman"/>
          <w:color w:val="074F6A" w:themeColor="accent4" w:themeShade="80"/>
          <w:sz w:val="22"/>
          <w:szCs w:val="22"/>
        </w:rPr>
        <w:t xml:space="preserve">SAP Basis </w:t>
      </w:r>
      <w:r w:rsidR="001D27A1" w:rsidRPr="00263708">
        <w:rPr>
          <w:rFonts w:ascii="Times New Roman" w:hAnsi="Times New Roman"/>
          <w:color w:val="074F6A" w:themeColor="accent4" w:themeShade="80"/>
          <w:sz w:val="22"/>
          <w:szCs w:val="22"/>
        </w:rPr>
        <w:t>consultant</w:t>
      </w:r>
      <w:r w:rsidR="005578AC" w:rsidRPr="00263708">
        <w:rPr>
          <w:rFonts w:ascii="Times New Roman" w:hAnsi="Times New Roman"/>
          <w:color w:val="074F6A" w:themeColor="accent4" w:themeShade="80"/>
          <w:sz w:val="22"/>
          <w:szCs w:val="22"/>
        </w:rPr>
        <w:t xml:space="preserve"> and </w:t>
      </w:r>
      <w:r w:rsidR="00BF665E" w:rsidRPr="00263708">
        <w:rPr>
          <w:rFonts w:ascii="Times New Roman" w:hAnsi="Times New Roman"/>
          <w:color w:val="074F6A" w:themeColor="accent4" w:themeShade="80"/>
          <w:sz w:val="22"/>
          <w:szCs w:val="22"/>
        </w:rPr>
        <w:t xml:space="preserve">SAP HCM Functional Analyst will be assigned </w:t>
      </w:r>
      <w:r w:rsidR="00DA3E50" w:rsidRPr="00263708">
        <w:rPr>
          <w:rFonts w:ascii="Times New Roman" w:hAnsi="Times New Roman"/>
          <w:color w:val="074F6A" w:themeColor="accent4" w:themeShade="80"/>
          <w:sz w:val="22"/>
          <w:szCs w:val="22"/>
        </w:rPr>
        <w:t xml:space="preserve">to the program </w:t>
      </w:r>
      <w:r w:rsidR="009E4049" w:rsidRPr="00263708">
        <w:rPr>
          <w:rFonts w:ascii="Times New Roman" w:hAnsi="Times New Roman"/>
          <w:color w:val="074F6A" w:themeColor="accent4" w:themeShade="80"/>
          <w:sz w:val="22"/>
          <w:szCs w:val="22"/>
        </w:rPr>
        <w:t xml:space="preserve">upon contract execution. Other </w:t>
      </w:r>
      <w:r w:rsidR="00A8204C" w:rsidRPr="00263708">
        <w:rPr>
          <w:rFonts w:ascii="Times New Roman" w:hAnsi="Times New Roman"/>
          <w:color w:val="074F6A" w:themeColor="accent4" w:themeShade="80"/>
          <w:sz w:val="22"/>
          <w:szCs w:val="22"/>
        </w:rPr>
        <w:t xml:space="preserve">Named </w:t>
      </w:r>
      <w:r w:rsidR="001D27A1" w:rsidRPr="00263708">
        <w:rPr>
          <w:rFonts w:ascii="Times New Roman" w:hAnsi="Times New Roman"/>
          <w:color w:val="074F6A" w:themeColor="accent4" w:themeShade="80"/>
          <w:sz w:val="22"/>
          <w:szCs w:val="22"/>
        </w:rPr>
        <w:t>R</w:t>
      </w:r>
      <w:r w:rsidR="00A8204C" w:rsidRPr="00263708">
        <w:rPr>
          <w:rFonts w:ascii="Times New Roman" w:hAnsi="Times New Roman"/>
          <w:color w:val="074F6A" w:themeColor="accent4" w:themeShade="80"/>
          <w:sz w:val="22"/>
          <w:szCs w:val="22"/>
        </w:rPr>
        <w:t>esources will be</w:t>
      </w:r>
      <w:r w:rsidR="006F7CF3" w:rsidRPr="00263708">
        <w:rPr>
          <w:rFonts w:ascii="Times New Roman" w:hAnsi="Times New Roman"/>
          <w:color w:val="074F6A" w:themeColor="accent4" w:themeShade="80"/>
          <w:sz w:val="22"/>
          <w:szCs w:val="22"/>
        </w:rPr>
        <w:t xml:space="preserve"> assigned subject to </w:t>
      </w:r>
      <w:r w:rsidR="00DA3E50" w:rsidRPr="00263708">
        <w:rPr>
          <w:rFonts w:ascii="Times New Roman" w:hAnsi="Times New Roman"/>
          <w:color w:val="074F6A" w:themeColor="accent4" w:themeShade="80"/>
          <w:sz w:val="22"/>
          <w:szCs w:val="22"/>
        </w:rPr>
        <w:t>transition planning</w:t>
      </w:r>
      <w:r w:rsidR="00182870" w:rsidRPr="00263708">
        <w:rPr>
          <w:rFonts w:ascii="Times New Roman" w:hAnsi="Times New Roman"/>
          <w:color w:val="074F6A" w:themeColor="accent4" w:themeShade="80"/>
          <w:sz w:val="22"/>
          <w:szCs w:val="22"/>
        </w:rPr>
        <w:t xml:space="preserve">, </w:t>
      </w:r>
      <w:r w:rsidR="006F7CF3" w:rsidRPr="00263708">
        <w:rPr>
          <w:rFonts w:ascii="Times New Roman" w:hAnsi="Times New Roman"/>
          <w:color w:val="074F6A" w:themeColor="accent4" w:themeShade="80"/>
          <w:sz w:val="22"/>
          <w:szCs w:val="22"/>
        </w:rPr>
        <w:t>Work Authorization needs</w:t>
      </w:r>
      <w:r w:rsidR="00182870" w:rsidRPr="00263708">
        <w:rPr>
          <w:rFonts w:ascii="Times New Roman" w:hAnsi="Times New Roman"/>
          <w:color w:val="074F6A" w:themeColor="accent4" w:themeShade="80"/>
          <w:sz w:val="22"/>
          <w:szCs w:val="22"/>
        </w:rPr>
        <w:t>,</w:t>
      </w:r>
      <w:r w:rsidR="006F7CF3" w:rsidRPr="00263708">
        <w:rPr>
          <w:rFonts w:ascii="Times New Roman" w:hAnsi="Times New Roman"/>
          <w:color w:val="074F6A" w:themeColor="accent4" w:themeShade="80"/>
          <w:sz w:val="22"/>
          <w:szCs w:val="22"/>
        </w:rPr>
        <w:t xml:space="preserve"> and timing</w:t>
      </w:r>
      <w:r w:rsidR="00AA1176" w:rsidRPr="00263708">
        <w:rPr>
          <w:rFonts w:ascii="Times New Roman" w:hAnsi="Times New Roman"/>
          <w:color w:val="074F6A" w:themeColor="accent4" w:themeShade="80"/>
          <w:sz w:val="22"/>
          <w:szCs w:val="22"/>
        </w:rPr>
        <w:t>.</w:t>
      </w:r>
    </w:p>
    <w:p w14:paraId="7907E28E" w14:textId="77777777" w:rsidR="008D496F" w:rsidRPr="000F3A21" w:rsidRDefault="008D496F" w:rsidP="00C513DE">
      <w:pPr>
        <w:spacing w:line="240" w:lineRule="auto"/>
        <w:jc w:val="both"/>
        <w:rPr>
          <w:rFonts w:ascii="Times New Roman" w:hAnsi="Times New Roman"/>
          <w:sz w:val="22"/>
          <w:szCs w:val="22"/>
        </w:rPr>
      </w:pPr>
    </w:p>
    <w:p w14:paraId="755F9279" w14:textId="77777777" w:rsidR="00A0364A" w:rsidRPr="000F3A21" w:rsidRDefault="00A0364A" w:rsidP="00C513DE">
      <w:pPr>
        <w:spacing w:line="240" w:lineRule="auto"/>
        <w:jc w:val="both"/>
        <w:rPr>
          <w:rFonts w:ascii="Times New Roman" w:hAnsi="Times New Roman"/>
          <w:sz w:val="22"/>
          <w:szCs w:val="22"/>
        </w:rPr>
      </w:pPr>
    </w:p>
    <w:p w14:paraId="6C7E73E7" w14:textId="53CDAFD2"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3. Representative Resumes for Additional Consultant Resources.  Section 8.0(iii) requires submission of representative résumés for the five (5) “Additional Consultant Resource” positions.  Please confirm whether:</w:t>
      </w:r>
      <w:r w:rsidR="00C513DE">
        <w:rPr>
          <w:rFonts w:ascii="Times New Roman" w:hAnsi="Times New Roman"/>
          <w:sz w:val="22"/>
          <w:szCs w:val="22"/>
        </w:rPr>
        <w:t xml:space="preserve"> </w:t>
      </w:r>
      <w:r w:rsidRPr="000F3A21">
        <w:rPr>
          <w:rFonts w:ascii="Times New Roman" w:hAnsi="Times New Roman"/>
          <w:sz w:val="22"/>
          <w:szCs w:val="22"/>
        </w:rPr>
        <w:t>The representative résumés must be for actual individuals currently employed by or under contract with the proposer; and</w:t>
      </w:r>
      <w:r w:rsidR="00C513DE">
        <w:rPr>
          <w:rFonts w:ascii="Times New Roman" w:hAnsi="Times New Roman"/>
          <w:sz w:val="22"/>
          <w:szCs w:val="22"/>
        </w:rPr>
        <w:t xml:space="preserve"> </w:t>
      </w:r>
      <w:r w:rsidRPr="000F3A21">
        <w:rPr>
          <w:rFonts w:ascii="Times New Roman" w:hAnsi="Times New Roman"/>
          <w:sz w:val="22"/>
          <w:szCs w:val="22"/>
        </w:rPr>
        <w:t xml:space="preserve">The proposer is not required to provide the exact individuals identified in the representative résumés </w:t>
      </w:r>
      <w:proofErr w:type="gramStart"/>
      <w:r w:rsidRPr="000F3A21">
        <w:rPr>
          <w:rFonts w:ascii="Times New Roman" w:hAnsi="Times New Roman"/>
          <w:sz w:val="22"/>
          <w:szCs w:val="22"/>
        </w:rPr>
        <w:t>if and when</w:t>
      </w:r>
      <w:proofErr w:type="gramEnd"/>
      <w:r w:rsidRPr="000F3A21">
        <w:rPr>
          <w:rFonts w:ascii="Times New Roman" w:hAnsi="Times New Roman"/>
          <w:sz w:val="22"/>
          <w:szCs w:val="22"/>
        </w:rPr>
        <w:t xml:space="preserve"> Additional Consultant Resources are requested through a Work Authorization.</w:t>
      </w:r>
    </w:p>
    <w:p w14:paraId="162DD78A" w14:textId="77777777" w:rsidR="003650F7" w:rsidRPr="000F3A21" w:rsidRDefault="003650F7" w:rsidP="00C513DE">
      <w:pPr>
        <w:spacing w:line="240" w:lineRule="auto"/>
        <w:jc w:val="both"/>
        <w:rPr>
          <w:rFonts w:ascii="Times New Roman" w:hAnsi="Times New Roman"/>
          <w:color w:val="0070C0"/>
          <w:sz w:val="22"/>
          <w:szCs w:val="22"/>
        </w:rPr>
      </w:pPr>
    </w:p>
    <w:p w14:paraId="59C21C33" w14:textId="7D3D2322" w:rsidR="00B17156" w:rsidRPr="00263708" w:rsidRDefault="000F3A21" w:rsidP="00C513DE">
      <w:pPr>
        <w:spacing w:line="240" w:lineRule="auto"/>
        <w:jc w:val="both"/>
        <w:rPr>
          <w:rFonts w:ascii="Times New Roman" w:hAnsi="Times New Roman"/>
          <w:color w:val="074F6A" w:themeColor="accent4" w:themeShade="80"/>
          <w:sz w:val="22"/>
          <w:szCs w:val="22"/>
        </w:rPr>
      </w:pPr>
      <w:r w:rsidRPr="00263708">
        <w:rPr>
          <w:rFonts w:ascii="Times New Roman" w:hAnsi="Times New Roman"/>
          <w:color w:val="074F6A" w:themeColor="accent4" w:themeShade="80"/>
          <w:sz w:val="22"/>
          <w:szCs w:val="22"/>
        </w:rPr>
        <w:t xml:space="preserve">ANS: </w:t>
      </w:r>
      <w:r w:rsidR="00B17156" w:rsidRPr="00263708">
        <w:rPr>
          <w:rFonts w:ascii="Times New Roman" w:hAnsi="Times New Roman"/>
          <w:color w:val="074F6A" w:themeColor="accent4" w:themeShade="80"/>
          <w:sz w:val="22"/>
          <w:szCs w:val="22"/>
        </w:rPr>
        <w:t xml:space="preserve">Resumes should be a representative sample of resources that the vendor would propose </w:t>
      </w:r>
      <w:r w:rsidR="00851AE4" w:rsidRPr="00263708">
        <w:rPr>
          <w:rFonts w:ascii="Times New Roman" w:hAnsi="Times New Roman"/>
          <w:color w:val="074F6A" w:themeColor="accent4" w:themeShade="80"/>
          <w:sz w:val="22"/>
          <w:szCs w:val="22"/>
        </w:rPr>
        <w:t>when</w:t>
      </w:r>
      <w:r w:rsidR="00B17156" w:rsidRPr="00263708">
        <w:rPr>
          <w:rFonts w:ascii="Times New Roman" w:hAnsi="Times New Roman"/>
          <w:color w:val="074F6A" w:themeColor="accent4" w:themeShade="80"/>
          <w:sz w:val="22"/>
          <w:szCs w:val="22"/>
        </w:rPr>
        <w:t xml:space="preserve"> these resources are needed</w:t>
      </w:r>
      <w:r w:rsidR="00797869" w:rsidRPr="00263708">
        <w:rPr>
          <w:rFonts w:ascii="Times New Roman" w:hAnsi="Times New Roman"/>
          <w:color w:val="074F6A" w:themeColor="accent4" w:themeShade="80"/>
          <w:sz w:val="22"/>
          <w:szCs w:val="22"/>
        </w:rPr>
        <w:t xml:space="preserve">. </w:t>
      </w:r>
    </w:p>
    <w:p w14:paraId="013C7647" w14:textId="77777777" w:rsidR="008D496F" w:rsidRPr="000F3A21" w:rsidRDefault="008D496F" w:rsidP="00C513DE">
      <w:pPr>
        <w:spacing w:line="240" w:lineRule="auto"/>
        <w:jc w:val="both"/>
        <w:rPr>
          <w:rFonts w:ascii="Times New Roman" w:hAnsi="Times New Roman"/>
          <w:sz w:val="22"/>
          <w:szCs w:val="22"/>
        </w:rPr>
      </w:pPr>
    </w:p>
    <w:p w14:paraId="35623F56" w14:textId="77777777" w:rsidR="00A0364A" w:rsidRPr="000F3A21" w:rsidRDefault="00A0364A" w:rsidP="00C513DE">
      <w:pPr>
        <w:spacing w:line="240" w:lineRule="auto"/>
        <w:jc w:val="both"/>
        <w:rPr>
          <w:rFonts w:ascii="Times New Roman" w:hAnsi="Times New Roman"/>
          <w:sz w:val="22"/>
          <w:szCs w:val="22"/>
        </w:rPr>
      </w:pPr>
    </w:p>
    <w:p w14:paraId="7C018B34" w14:textId="46F7044C"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4. Use of Less Senior Resources.  Section 8.0(iii) states that representative résumés are not required for less-senior resources. Please confirm whether:</w:t>
      </w:r>
    </w:p>
    <w:p w14:paraId="64C63DD6" w14:textId="77777777" w:rsidR="00135DE9" w:rsidRPr="000F3A21" w:rsidRDefault="00135DE9" w:rsidP="00C513DE">
      <w:pPr>
        <w:spacing w:line="240" w:lineRule="auto"/>
        <w:jc w:val="both"/>
        <w:rPr>
          <w:rFonts w:ascii="Times New Roman" w:hAnsi="Times New Roman"/>
          <w:sz w:val="22"/>
          <w:szCs w:val="22"/>
        </w:rPr>
      </w:pPr>
    </w:p>
    <w:p w14:paraId="62464BBD" w14:textId="6C2EB4B7" w:rsidR="00135DE9" w:rsidRPr="001172ED" w:rsidRDefault="00135DE9" w:rsidP="00C513DE">
      <w:pPr>
        <w:pStyle w:val="ListParagraph"/>
        <w:numPr>
          <w:ilvl w:val="0"/>
          <w:numId w:val="2"/>
        </w:numPr>
        <w:spacing w:line="240" w:lineRule="auto"/>
        <w:jc w:val="both"/>
        <w:rPr>
          <w:rFonts w:ascii="Times New Roman" w:hAnsi="Times New Roman"/>
          <w:sz w:val="22"/>
          <w:szCs w:val="22"/>
        </w:rPr>
      </w:pPr>
      <w:r w:rsidRPr="001172ED">
        <w:rPr>
          <w:rFonts w:ascii="Times New Roman" w:hAnsi="Times New Roman"/>
          <w:sz w:val="22"/>
          <w:szCs w:val="22"/>
        </w:rPr>
        <w:t>Proposers may utilize less-senior resources under the Agreement at the lower rates proposed in Attachment 14 without submitting representative résumés for those resources; and</w:t>
      </w:r>
    </w:p>
    <w:p w14:paraId="3DD4899F" w14:textId="52278BDD" w:rsidR="00135DE9" w:rsidRPr="001172ED" w:rsidRDefault="00135DE9" w:rsidP="00C513DE">
      <w:pPr>
        <w:pStyle w:val="ListParagraph"/>
        <w:numPr>
          <w:ilvl w:val="0"/>
          <w:numId w:val="2"/>
        </w:numPr>
        <w:spacing w:line="240" w:lineRule="auto"/>
        <w:jc w:val="both"/>
        <w:rPr>
          <w:rFonts w:ascii="Times New Roman" w:hAnsi="Times New Roman"/>
          <w:sz w:val="22"/>
          <w:szCs w:val="22"/>
        </w:rPr>
      </w:pPr>
      <w:r w:rsidRPr="001172ED">
        <w:rPr>
          <w:rFonts w:ascii="Times New Roman" w:hAnsi="Times New Roman"/>
          <w:sz w:val="22"/>
          <w:szCs w:val="22"/>
        </w:rPr>
        <w:t>Such utilization would not negatively impact proposal evaluation.</w:t>
      </w:r>
    </w:p>
    <w:p w14:paraId="6474C8B4" w14:textId="77777777" w:rsidR="00135DE9" w:rsidRPr="000F3A21" w:rsidRDefault="00135DE9" w:rsidP="00C513DE">
      <w:pPr>
        <w:spacing w:line="240" w:lineRule="auto"/>
        <w:jc w:val="both"/>
        <w:rPr>
          <w:rFonts w:ascii="Times New Roman" w:hAnsi="Times New Roman"/>
          <w:color w:val="0070C0"/>
          <w:sz w:val="22"/>
          <w:szCs w:val="22"/>
        </w:rPr>
      </w:pPr>
    </w:p>
    <w:p w14:paraId="4AB0656F" w14:textId="50EBD48F" w:rsidR="00F40651" w:rsidRPr="00263708" w:rsidRDefault="001172ED" w:rsidP="00C513DE">
      <w:pPr>
        <w:spacing w:line="240" w:lineRule="auto"/>
        <w:jc w:val="both"/>
        <w:rPr>
          <w:rFonts w:ascii="Times New Roman" w:hAnsi="Times New Roman"/>
          <w:color w:val="074F6A" w:themeColor="accent4" w:themeShade="80"/>
          <w:sz w:val="22"/>
          <w:szCs w:val="22"/>
        </w:rPr>
      </w:pPr>
      <w:r w:rsidRPr="00263708">
        <w:rPr>
          <w:rFonts w:ascii="Times New Roman" w:hAnsi="Times New Roman"/>
          <w:color w:val="074F6A" w:themeColor="accent4" w:themeShade="80"/>
          <w:sz w:val="22"/>
          <w:szCs w:val="22"/>
        </w:rPr>
        <w:t xml:space="preserve">ANS: </w:t>
      </w:r>
      <w:r w:rsidR="00F40651" w:rsidRPr="00263708">
        <w:rPr>
          <w:rFonts w:ascii="Times New Roman" w:hAnsi="Times New Roman"/>
          <w:color w:val="074F6A" w:themeColor="accent4" w:themeShade="80"/>
          <w:sz w:val="22"/>
          <w:szCs w:val="22"/>
        </w:rPr>
        <w:t>Vendors may submit wh</w:t>
      </w:r>
      <w:r w:rsidR="00B0151D" w:rsidRPr="00263708">
        <w:rPr>
          <w:rFonts w:ascii="Times New Roman" w:hAnsi="Times New Roman"/>
          <w:color w:val="074F6A" w:themeColor="accent4" w:themeShade="80"/>
          <w:sz w:val="22"/>
          <w:szCs w:val="22"/>
        </w:rPr>
        <w:t>atever resources they fe</w:t>
      </w:r>
      <w:r w:rsidR="003F719F" w:rsidRPr="00263708">
        <w:rPr>
          <w:rFonts w:ascii="Times New Roman" w:hAnsi="Times New Roman"/>
          <w:color w:val="074F6A" w:themeColor="accent4" w:themeShade="80"/>
          <w:sz w:val="22"/>
          <w:szCs w:val="22"/>
        </w:rPr>
        <w:t>e</w:t>
      </w:r>
      <w:r w:rsidR="00B0151D" w:rsidRPr="00263708">
        <w:rPr>
          <w:rFonts w:ascii="Times New Roman" w:hAnsi="Times New Roman"/>
          <w:color w:val="074F6A" w:themeColor="accent4" w:themeShade="80"/>
          <w:sz w:val="22"/>
          <w:szCs w:val="22"/>
        </w:rPr>
        <w:t xml:space="preserve">l are appropriate for the </w:t>
      </w:r>
      <w:r w:rsidR="00710854" w:rsidRPr="00263708">
        <w:rPr>
          <w:rFonts w:ascii="Times New Roman" w:hAnsi="Times New Roman"/>
          <w:color w:val="074F6A" w:themeColor="accent4" w:themeShade="80"/>
          <w:sz w:val="22"/>
          <w:szCs w:val="22"/>
        </w:rPr>
        <w:t>Additional Consultant Resources</w:t>
      </w:r>
      <w:r w:rsidR="0083623A" w:rsidRPr="00263708">
        <w:rPr>
          <w:rFonts w:ascii="Times New Roman" w:hAnsi="Times New Roman"/>
          <w:color w:val="074F6A" w:themeColor="accent4" w:themeShade="80"/>
          <w:sz w:val="22"/>
          <w:szCs w:val="22"/>
        </w:rPr>
        <w:t xml:space="preserve"> positions. The JCC will evaluate all vendors </w:t>
      </w:r>
      <w:r w:rsidR="000346F4" w:rsidRPr="00263708">
        <w:rPr>
          <w:rFonts w:ascii="Times New Roman" w:hAnsi="Times New Roman"/>
          <w:color w:val="074F6A" w:themeColor="accent4" w:themeShade="80"/>
          <w:sz w:val="22"/>
          <w:szCs w:val="22"/>
        </w:rPr>
        <w:t xml:space="preserve">on the strength of the proposed resources. </w:t>
      </w:r>
    </w:p>
    <w:p w14:paraId="0C5DA8E9" w14:textId="77777777" w:rsidR="008D496F" w:rsidRPr="000F3A21" w:rsidRDefault="008D496F" w:rsidP="00C513DE">
      <w:pPr>
        <w:spacing w:line="240" w:lineRule="auto"/>
        <w:jc w:val="both"/>
        <w:rPr>
          <w:rFonts w:ascii="Times New Roman" w:hAnsi="Times New Roman"/>
          <w:sz w:val="22"/>
          <w:szCs w:val="22"/>
        </w:rPr>
      </w:pPr>
    </w:p>
    <w:p w14:paraId="35BFBE19" w14:textId="77777777" w:rsidR="00A0364A" w:rsidRPr="000F3A21" w:rsidRDefault="00A0364A" w:rsidP="00C513DE">
      <w:pPr>
        <w:spacing w:line="240" w:lineRule="auto"/>
        <w:jc w:val="both"/>
        <w:rPr>
          <w:rFonts w:ascii="Times New Roman" w:hAnsi="Times New Roman"/>
          <w:sz w:val="22"/>
          <w:szCs w:val="22"/>
        </w:rPr>
      </w:pPr>
    </w:p>
    <w:p w14:paraId="1DB06B2F" w14:textId="58FF0DC9"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5. Can you confirm how many candidates are required for all 4 positions?</w:t>
      </w:r>
      <w:r w:rsidR="00E57C60" w:rsidRPr="000F3A21">
        <w:rPr>
          <w:rFonts w:ascii="Times New Roman" w:hAnsi="Times New Roman"/>
          <w:sz w:val="22"/>
          <w:szCs w:val="22"/>
        </w:rPr>
        <w:t xml:space="preserve"> </w:t>
      </w:r>
    </w:p>
    <w:p w14:paraId="53904915" w14:textId="77777777" w:rsidR="002F243A" w:rsidRPr="000F3A21" w:rsidRDefault="002F243A" w:rsidP="00C513DE">
      <w:pPr>
        <w:spacing w:line="240" w:lineRule="auto"/>
        <w:jc w:val="both"/>
        <w:rPr>
          <w:rFonts w:ascii="Times New Roman" w:hAnsi="Times New Roman"/>
          <w:sz w:val="22"/>
          <w:szCs w:val="22"/>
        </w:rPr>
      </w:pPr>
    </w:p>
    <w:p w14:paraId="3C86FEE0" w14:textId="2D79BD7F" w:rsidR="002F243A" w:rsidRPr="00263708" w:rsidRDefault="001172ED" w:rsidP="00C513DE">
      <w:pPr>
        <w:spacing w:line="240" w:lineRule="auto"/>
        <w:jc w:val="both"/>
        <w:rPr>
          <w:rFonts w:ascii="Times New Roman" w:hAnsi="Times New Roman"/>
          <w:color w:val="074F6A" w:themeColor="accent4" w:themeShade="80"/>
          <w:sz w:val="22"/>
          <w:szCs w:val="22"/>
        </w:rPr>
      </w:pPr>
      <w:r w:rsidRPr="00263708">
        <w:rPr>
          <w:rFonts w:ascii="Times New Roman" w:hAnsi="Times New Roman"/>
          <w:color w:val="074F6A" w:themeColor="accent4" w:themeShade="80"/>
          <w:sz w:val="22"/>
          <w:szCs w:val="22"/>
        </w:rPr>
        <w:t xml:space="preserve">ANS: </w:t>
      </w:r>
      <w:r w:rsidR="002F243A" w:rsidRPr="00263708">
        <w:rPr>
          <w:rFonts w:ascii="Times New Roman" w:hAnsi="Times New Roman"/>
          <w:color w:val="074F6A" w:themeColor="accent4" w:themeShade="80"/>
          <w:sz w:val="22"/>
          <w:szCs w:val="22"/>
        </w:rPr>
        <w:t>1 candidate resume is required for each position</w:t>
      </w:r>
      <w:r w:rsidR="000018AA" w:rsidRPr="00263708">
        <w:rPr>
          <w:rFonts w:ascii="Times New Roman" w:hAnsi="Times New Roman"/>
          <w:color w:val="074F6A" w:themeColor="accent4" w:themeShade="80"/>
          <w:sz w:val="22"/>
          <w:szCs w:val="22"/>
        </w:rPr>
        <w:t>.</w:t>
      </w:r>
    </w:p>
    <w:p w14:paraId="4066E93B" w14:textId="77777777" w:rsidR="008D496F" w:rsidRPr="000F3A21" w:rsidRDefault="008D496F" w:rsidP="00C513DE">
      <w:pPr>
        <w:spacing w:line="240" w:lineRule="auto"/>
        <w:jc w:val="both"/>
        <w:rPr>
          <w:rFonts w:ascii="Times New Roman" w:hAnsi="Times New Roman"/>
          <w:sz w:val="22"/>
          <w:szCs w:val="22"/>
        </w:rPr>
      </w:pPr>
    </w:p>
    <w:p w14:paraId="6CD5C72E" w14:textId="77777777" w:rsidR="00A0364A" w:rsidRPr="000F3A21" w:rsidRDefault="00A0364A" w:rsidP="00C513DE">
      <w:pPr>
        <w:spacing w:line="240" w:lineRule="auto"/>
        <w:jc w:val="both"/>
        <w:rPr>
          <w:rFonts w:ascii="Times New Roman" w:hAnsi="Times New Roman"/>
          <w:sz w:val="22"/>
          <w:szCs w:val="22"/>
        </w:rPr>
      </w:pPr>
    </w:p>
    <w:p w14:paraId="140CBC6C" w14:textId="421970A5"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6. How many resumes can we submit for the 4 positions?</w:t>
      </w:r>
    </w:p>
    <w:p w14:paraId="6CF451DC" w14:textId="77777777" w:rsidR="000018AA" w:rsidRPr="000F3A21" w:rsidRDefault="000018AA" w:rsidP="00C513DE">
      <w:pPr>
        <w:spacing w:line="240" w:lineRule="auto"/>
        <w:jc w:val="both"/>
        <w:rPr>
          <w:rFonts w:ascii="Times New Roman" w:hAnsi="Times New Roman"/>
          <w:sz w:val="22"/>
          <w:szCs w:val="22"/>
        </w:rPr>
      </w:pPr>
    </w:p>
    <w:p w14:paraId="0AB91AE9" w14:textId="49626975" w:rsidR="008D496F" w:rsidRPr="000F3A21" w:rsidRDefault="001172ED" w:rsidP="00C513DE">
      <w:pPr>
        <w:spacing w:line="240" w:lineRule="auto"/>
        <w:jc w:val="both"/>
        <w:rPr>
          <w:rFonts w:ascii="Times New Roman" w:hAnsi="Times New Roman"/>
          <w:sz w:val="22"/>
          <w:szCs w:val="22"/>
        </w:rPr>
      </w:pPr>
      <w:r w:rsidRPr="00263708">
        <w:rPr>
          <w:rFonts w:ascii="Times New Roman" w:hAnsi="Times New Roman"/>
          <w:color w:val="074F6A" w:themeColor="accent4" w:themeShade="80"/>
          <w:sz w:val="22"/>
          <w:szCs w:val="22"/>
        </w:rPr>
        <w:t xml:space="preserve">ANS: </w:t>
      </w:r>
      <w:r w:rsidR="007C505E" w:rsidRPr="00263708">
        <w:rPr>
          <w:rFonts w:ascii="Times New Roman" w:hAnsi="Times New Roman"/>
          <w:color w:val="074F6A" w:themeColor="accent4" w:themeShade="80"/>
          <w:sz w:val="22"/>
          <w:szCs w:val="22"/>
        </w:rPr>
        <w:t>1 candidate resume is required for each position.</w:t>
      </w:r>
    </w:p>
    <w:p w14:paraId="21432C97" w14:textId="77777777" w:rsidR="00A0364A" w:rsidRDefault="00A0364A" w:rsidP="00C513DE">
      <w:pPr>
        <w:spacing w:line="240" w:lineRule="auto"/>
        <w:jc w:val="both"/>
        <w:rPr>
          <w:rFonts w:ascii="Times New Roman" w:hAnsi="Times New Roman"/>
          <w:sz w:val="22"/>
          <w:szCs w:val="22"/>
        </w:rPr>
      </w:pPr>
    </w:p>
    <w:p w14:paraId="46900E95" w14:textId="77777777" w:rsidR="00C513DE" w:rsidRPr="000F3A21" w:rsidRDefault="00C513DE" w:rsidP="00C513DE">
      <w:pPr>
        <w:spacing w:line="240" w:lineRule="auto"/>
        <w:jc w:val="both"/>
        <w:rPr>
          <w:rFonts w:ascii="Times New Roman" w:hAnsi="Times New Roman"/>
          <w:sz w:val="22"/>
          <w:szCs w:val="22"/>
        </w:rPr>
      </w:pPr>
    </w:p>
    <w:p w14:paraId="47A5469D" w14:textId="6B272717"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7. Do you need actual resumes at the time of submission?</w:t>
      </w:r>
    </w:p>
    <w:p w14:paraId="0C57A909" w14:textId="77777777" w:rsidR="00135DE9" w:rsidRPr="000F3A21" w:rsidRDefault="00135DE9" w:rsidP="00C513DE">
      <w:pPr>
        <w:spacing w:line="240" w:lineRule="auto"/>
        <w:jc w:val="both"/>
        <w:rPr>
          <w:rFonts w:ascii="Times New Roman" w:hAnsi="Times New Roman"/>
          <w:sz w:val="22"/>
          <w:szCs w:val="22"/>
        </w:rPr>
      </w:pPr>
    </w:p>
    <w:p w14:paraId="3B600D52" w14:textId="6E6CBBA6" w:rsidR="000018AA" w:rsidRPr="00900DB6" w:rsidRDefault="001172ED" w:rsidP="00C513DE">
      <w:pPr>
        <w:spacing w:line="240" w:lineRule="auto"/>
        <w:jc w:val="both"/>
        <w:rPr>
          <w:rFonts w:ascii="Times New Roman" w:hAnsi="Times New Roman"/>
          <w:color w:val="074F6A" w:themeColor="accent4" w:themeShade="80"/>
          <w:sz w:val="22"/>
          <w:szCs w:val="22"/>
        </w:rPr>
      </w:pPr>
      <w:r w:rsidRPr="00900DB6">
        <w:rPr>
          <w:rFonts w:ascii="Times New Roman" w:hAnsi="Times New Roman"/>
          <w:color w:val="074F6A" w:themeColor="accent4" w:themeShade="80"/>
          <w:sz w:val="22"/>
          <w:szCs w:val="22"/>
        </w:rPr>
        <w:t xml:space="preserve">ANS: </w:t>
      </w:r>
      <w:r w:rsidR="000018AA" w:rsidRPr="00900DB6">
        <w:rPr>
          <w:rFonts w:ascii="Times New Roman" w:hAnsi="Times New Roman"/>
          <w:color w:val="074F6A" w:themeColor="accent4" w:themeShade="80"/>
          <w:sz w:val="22"/>
          <w:szCs w:val="22"/>
        </w:rPr>
        <w:t>Resumes are required at the time of submission.</w:t>
      </w:r>
    </w:p>
    <w:p w14:paraId="4B1AB251" w14:textId="77777777" w:rsidR="00135DE9" w:rsidRPr="000F3A21" w:rsidRDefault="00135DE9" w:rsidP="00C513DE">
      <w:pPr>
        <w:spacing w:line="240" w:lineRule="auto"/>
        <w:jc w:val="both"/>
        <w:rPr>
          <w:rFonts w:ascii="Times New Roman" w:hAnsi="Times New Roman"/>
          <w:sz w:val="22"/>
          <w:szCs w:val="22"/>
        </w:rPr>
      </w:pPr>
    </w:p>
    <w:p w14:paraId="42BF8F17" w14:textId="77777777" w:rsidR="00A0364A" w:rsidRPr="000F3A21" w:rsidRDefault="00A0364A" w:rsidP="00C513DE">
      <w:pPr>
        <w:spacing w:line="240" w:lineRule="auto"/>
        <w:jc w:val="both"/>
        <w:rPr>
          <w:rFonts w:ascii="Times New Roman" w:hAnsi="Times New Roman"/>
          <w:sz w:val="22"/>
          <w:szCs w:val="22"/>
        </w:rPr>
      </w:pPr>
    </w:p>
    <w:p w14:paraId="5A37BA72" w14:textId="4233E628"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8.  Reference: Section 8 – Proposal Contents, Section 8.1</w:t>
      </w:r>
      <w:r w:rsidR="00A0364A" w:rsidRPr="000F3A21">
        <w:rPr>
          <w:rFonts w:ascii="Times New Roman" w:hAnsi="Times New Roman"/>
          <w:sz w:val="22"/>
          <w:szCs w:val="22"/>
        </w:rPr>
        <w:t>©</w:t>
      </w:r>
      <w:r w:rsidRPr="000F3A21">
        <w:rPr>
          <w:rFonts w:ascii="Times New Roman" w:hAnsi="Times New Roman"/>
          <w:sz w:val="22"/>
          <w:szCs w:val="22"/>
        </w:rPr>
        <w:t xml:space="preserve"> – Organization Background and Experience </w:t>
      </w:r>
      <w:r w:rsidR="00A0364A" w:rsidRPr="000F3A21">
        <w:rPr>
          <w:rFonts w:ascii="Times New Roman" w:hAnsi="Times New Roman"/>
          <w:sz w:val="22"/>
          <w:szCs w:val="22"/>
        </w:rPr>
        <w:t>–</w:t>
      </w:r>
      <w:r w:rsidRPr="000F3A21">
        <w:rPr>
          <w:rFonts w:ascii="Times New Roman" w:hAnsi="Times New Roman"/>
          <w:sz w:val="22"/>
          <w:szCs w:val="22"/>
        </w:rPr>
        <w:t xml:space="preserve"> Can the Judicial Council please confirm whether proposers may include Canadian business engagements in which the firm provided consultants who delivered services substantially similar or identical to those requested in this RFP?</w:t>
      </w:r>
    </w:p>
    <w:p w14:paraId="271C6601" w14:textId="77777777" w:rsidR="000018AA" w:rsidRPr="000F3A21" w:rsidRDefault="000018AA" w:rsidP="00C513DE">
      <w:pPr>
        <w:spacing w:line="240" w:lineRule="auto"/>
        <w:jc w:val="both"/>
        <w:rPr>
          <w:rFonts w:ascii="Times New Roman" w:hAnsi="Times New Roman"/>
          <w:sz w:val="22"/>
          <w:szCs w:val="22"/>
        </w:rPr>
      </w:pPr>
    </w:p>
    <w:p w14:paraId="407B2DE7" w14:textId="1536C41C" w:rsidR="000018AA" w:rsidRPr="00900DB6" w:rsidRDefault="001172ED" w:rsidP="00C513DE">
      <w:pPr>
        <w:spacing w:line="240" w:lineRule="auto"/>
        <w:jc w:val="both"/>
        <w:rPr>
          <w:rFonts w:ascii="Times New Roman" w:hAnsi="Times New Roman"/>
          <w:color w:val="074F6A" w:themeColor="accent4" w:themeShade="80"/>
          <w:sz w:val="22"/>
          <w:szCs w:val="22"/>
        </w:rPr>
      </w:pPr>
      <w:r w:rsidRPr="00900DB6">
        <w:rPr>
          <w:rFonts w:ascii="Times New Roman" w:hAnsi="Times New Roman"/>
          <w:color w:val="074F6A" w:themeColor="accent4" w:themeShade="80"/>
          <w:sz w:val="22"/>
          <w:szCs w:val="22"/>
        </w:rPr>
        <w:t xml:space="preserve">ANS: </w:t>
      </w:r>
      <w:r w:rsidR="00E04882" w:rsidRPr="00900DB6">
        <w:rPr>
          <w:rFonts w:ascii="Times New Roman" w:hAnsi="Times New Roman"/>
          <w:color w:val="074F6A" w:themeColor="accent4" w:themeShade="80"/>
          <w:sz w:val="22"/>
          <w:szCs w:val="22"/>
        </w:rPr>
        <w:t xml:space="preserve">The JCC will consider </w:t>
      </w:r>
      <w:r w:rsidR="00D73FC4">
        <w:rPr>
          <w:rFonts w:ascii="Times New Roman" w:hAnsi="Times New Roman"/>
          <w:color w:val="074F6A" w:themeColor="accent4" w:themeShade="80"/>
          <w:sz w:val="22"/>
          <w:szCs w:val="22"/>
        </w:rPr>
        <w:t>relevant foreign</w:t>
      </w:r>
      <w:r w:rsidR="00D73FC4" w:rsidRPr="00900DB6">
        <w:rPr>
          <w:rFonts w:ascii="Times New Roman" w:hAnsi="Times New Roman"/>
          <w:color w:val="074F6A" w:themeColor="accent4" w:themeShade="80"/>
          <w:sz w:val="22"/>
          <w:szCs w:val="22"/>
        </w:rPr>
        <w:t xml:space="preserve"> </w:t>
      </w:r>
      <w:r w:rsidR="00C0484A" w:rsidRPr="00900DB6">
        <w:rPr>
          <w:rFonts w:ascii="Times New Roman" w:hAnsi="Times New Roman"/>
          <w:color w:val="074F6A" w:themeColor="accent4" w:themeShade="80"/>
          <w:sz w:val="22"/>
          <w:szCs w:val="22"/>
        </w:rPr>
        <w:t>engagements on par with US engagements.</w:t>
      </w:r>
    </w:p>
    <w:p w14:paraId="09920A1A" w14:textId="77777777" w:rsidR="00135DE9" w:rsidRPr="000F3A21" w:rsidRDefault="00135DE9" w:rsidP="00C513DE">
      <w:pPr>
        <w:spacing w:line="240" w:lineRule="auto"/>
        <w:jc w:val="both"/>
        <w:rPr>
          <w:rFonts w:ascii="Times New Roman" w:hAnsi="Times New Roman"/>
          <w:sz w:val="22"/>
          <w:szCs w:val="22"/>
        </w:rPr>
      </w:pPr>
    </w:p>
    <w:p w14:paraId="5EC12FAD" w14:textId="77777777" w:rsidR="00A0364A" w:rsidRPr="000F3A21" w:rsidRDefault="00A0364A" w:rsidP="00C513DE">
      <w:pPr>
        <w:spacing w:line="240" w:lineRule="auto"/>
        <w:jc w:val="both"/>
        <w:rPr>
          <w:rFonts w:ascii="Times New Roman" w:hAnsi="Times New Roman"/>
          <w:sz w:val="22"/>
          <w:szCs w:val="22"/>
        </w:rPr>
      </w:pPr>
    </w:p>
    <w:p w14:paraId="26F88C45" w14:textId="791B5B07"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9. Remote Work Permissibility - Can the Judicial Council of California please confirm whether the services under this RFP may be performed remotely, either in whole or in part?</w:t>
      </w:r>
    </w:p>
    <w:p w14:paraId="6EFCC685" w14:textId="77777777" w:rsidR="003B5BD9" w:rsidRPr="000F3A21" w:rsidRDefault="003B5BD9" w:rsidP="00C513DE">
      <w:pPr>
        <w:spacing w:line="240" w:lineRule="auto"/>
        <w:jc w:val="both"/>
        <w:rPr>
          <w:rFonts w:ascii="Times New Roman" w:hAnsi="Times New Roman"/>
          <w:sz w:val="22"/>
          <w:szCs w:val="22"/>
        </w:rPr>
      </w:pPr>
    </w:p>
    <w:p w14:paraId="02A5D7B3" w14:textId="68A4175A" w:rsidR="003B5BD9" w:rsidRPr="00900DB6" w:rsidRDefault="001172ED" w:rsidP="00C513DE">
      <w:pPr>
        <w:spacing w:line="240" w:lineRule="auto"/>
        <w:jc w:val="both"/>
        <w:rPr>
          <w:rFonts w:ascii="Times New Roman" w:hAnsi="Times New Roman"/>
          <w:color w:val="074F6A" w:themeColor="accent4" w:themeShade="80"/>
          <w:sz w:val="22"/>
          <w:szCs w:val="22"/>
        </w:rPr>
      </w:pPr>
      <w:r w:rsidRPr="00900DB6">
        <w:rPr>
          <w:rFonts w:ascii="Times New Roman" w:hAnsi="Times New Roman"/>
          <w:color w:val="074F6A" w:themeColor="accent4" w:themeShade="80"/>
          <w:sz w:val="22"/>
          <w:szCs w:val="22"/>
        </w:rPr>
        <w:t xml:space="preserve">ANS: </w:t>
      </w:r>
      <w:r w:rsidR="003B5BD9" w:rsidRPr="00900DB6">
        <w:rPr>
          <w:rFonts w:ascii="Times New Roman" w:hAnsi="Times New Roman"/>
          <w:color w:val="074F6A" w:themeColor="accent4" w:themeShade="80"/>
          <w:sz w:val="22"/>
          <w:szCs w:val="22"/>
        </w:rPr>
        <w:t>Service</w:t>
      </w:r>
      <w:r w:rsidR="00AE3EA4" w:rsidRPr="00900DB6">
        <w:rPr>
          <w:rFonts w:ascii="Times New Roman" w:hAnsi="Times New Roman"/>
          <w:color w:val="074F6A" w:themeColor="accent4" w:themeShade="80"/>
          <w:sz w:val="22"/>
          <w:szCs w:val="22"/>
        </w:rPr>
        <w:t xml:space="preserve">s </w:t>
      </w:r>
      <w:r w:rsidR="002A53CD" w:rsidRPr="00900DB6">
        <w:rPr>
          <w:rFonts w:ascii="Times New Roman" w:hAnsi="Times New Roman"/>
          <w:color w:val="074F6A" w:themeColor="accent4" w:themeShade="80"/>
          <w:sz w:val="22"/>
          <w:szCs w:val="22"/>
        </w:rPr>
        <w:t xml:space="preserve">under this contract </w:t>
      </w:r>
      <w:r w:rsidR="00AE3EA4" w:rsidRPr="00900DB6">
        <w:rPr>
          <w:rFonts w:ascii="Times New Roman" w:hAnsi="Times New Roman"/>
          <w:color w:val="074F6A" w:themeColor="accent4" w:themeShade="80"/>
          <w:sz w:val="22"/>
          <w:szCs w:val="22"/>
        </w:rPr>
        <w:t xml:space="preserve">may be provided remotely, provided </w:t>
      </w:r>
      <w:r w:rsidR="003E7558" w:rsidRPr="00900DB6">
        <w:rPr>
          <w:rFonts w:ascii="Times New Roman" w:hAnsi="Times New Roman"/>
          <w:color w:val="074F6A" w:themeColor="accent4" w:themeShade="80"/>
          <w:sz w:val="22"/>
          <w:szCs w:val="22"/>
        </w:rPr>
        <w:t>services are performed by</w:t>
      </w:r>
      <w:r w:rsidR="00350AAA" w:rsidRPr="00900DB6">
        <w:rPr>
          <w:rFonts w:ascii="Times New Roman" w:hAnsi="Times New Roman"/>
          <w:color w:val="074F6A" w:themeColor="accent4" w:themeShade="80"/>
          <w:sz w:val="22"/>
          <w:szCs w:val="22"/>
        </w:rPr>
        <w:t xml:space="preserve"> onshore resources in the 50 United States.</w:t>
      </w:r>
    </w:p>
    <w:p w14:paraId="402BDB65" w14:textId="77777777" w:rsidR="008D496F" w:rsidRPr="000F3A21" w:rsidRDefault="008D496F" w:rsidP="00C513DE">
      <w:pPr>
        <w:spacing w:line="240" w:lineRule="auto"/>
        <w:jc w:val="both"/>
        <w:rPr>
          <w:rFonts w:ascii="Times New Roman" w:hAnsi="Times New Roman"/>
          <w:sz w:val="22"/>
          <w:szCs w:val="22"/>
        </w:rPr>
      </w:pPr>
    </w:p>
    <w:p w14:paraId="24460887" w14:textId="77777777" w:rsidR="00A0364A" w:rsidRPr="000F3A21" w:rsidRDefault="00A0364A" w:rsidP="00C513DE">
      <w:pPr>
        <w:spacing w:line="240" w:lineRule="auto"/>
        <w:jc w:val="both"/>
        <w:rPr>
          <w:rFonts w:ascii="Times New Roman" w:hAnsi="Times New Roman"/>
          <w:sz w:val="22"/>
          <w:szCs w:val="22"/>
        </w:rPr>
      </w:pPr>
    </w:p>
    <w:p w14:paraId="6D4CD3D6" w14:textId="05777AF2"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10.  Onshore Remote (United States).  If remote work is permitted, can the Judicial Council confirm whether onshore remote work within the United States is acceptable, provided all personnel comply with applicable security, confidentiality, and data protection requirements?</w:t>
      </w:r>
      <w:r w:rsidR="00D00460" w:rsidRPr="000F3A21">
        <w:rPr>
          <w:rFonts w:ascii="Times New Roman" w:hAnsi="Times New Roman"/>
          <w:sz w:val="22"/>
          <w:szCs w:val="22"/>
        </w:rPr>
        <w:t xml:space="preserve"> </w:t>
      </w:r>
    </w:p>
    <w:p w14:paraId="0A70F323" w14:textId="77777777" w:rsidR="00D00460" w:rsidRPr="000F3A21" w:rsidRDefault="00D00460" w:rsidP="00C513DE">
      <w:pPr>
        <w:spacing w:line="240" w:lineRule="auto"/>
        <w:jc w:val="both"/>
        <w:rPr>
          <w:rFonts w:ascii="Times New Roman" w:hAnsi="Times New Roman"/>
          <w:sz w:val="22"/>
          <w:szCs w:val="22"/>
        </w:rPr>
      </w:pPr>
    </w:p>
    <w:p w14:paraId="76CED8C6" w14:textId="418F3D3B" w:rsidR="00D00460" w:rsidRPr="00900DB6" w:rsidRDefault="001172ED" w:rsidP="00C513DE">
      <w:pPr>
        <w:spacing w:line="240" w:lineRule="auto"/>
        <w:jc w:val="both"/>
        <w:rPr>
          <w:rFonts w:ascii="Times New Roman" w:hAnsi="Times New Roman"/>
          <w:color w:val="074F6A" w:themeColor="accent4" w:themeShade="80"/>
          <w:sz w:val="22"/>
          <w:szCs w:val="22"/>
        </w:rPr>
      </w:pPr>
      <w:r w:rsidRPr="00900DB6">
        <w:rPr>
          <w:rFonts w:ascii="Times New Roman" w:hAnsi="Times New Roman"/>
          <w:color w:val="074F6A" w:themeColor="accent4" w:themeShade="80"/>
          <w:sz w:val="22"/>
          <w:szCs w:val="22"/>
        </w:rPr>
        <w:t xml:space="preserve">ANS: </w:t>
      </w:r>
      <w:r w:rsidR="00D00460" w:rsidRPr="00900DB6">
        <w:rPr>
          <w:rFonts w:ascii="Times New Roman" w:hAnsi="Times New Roman"/>
          <w:color w:val="074F6A" w:themeColor="accent4" w:themeShade="80"/>
          <w:sz w:val="22"/>
          <w:szCs w:val="22"/>
        </w:rPr>
        <w:t xml:space="preserve">See </w:t>
      </w:r>
      <w:r w:rsidRPr="00900DB6">
        <w:rPr>
          <w:rFonts w:ascii="Times New Roman" w:hAnsi="Times New Roman"/>
          <w:color w:val="074F6A" w:themeColor="accent4" w:themeShade="80"/>
          <w:sz w:val="22"/>
          <w:szCs w:val="22"/>
        </w:rPr>
        <w:t xml:space="preserve">Answer to </w:t>
      </w:r>
      <w:r w:rsidR="00D00460" w:rsidRPr="00900DB6">
        <w:rPr>
          <w:rFonts w:ascii="Times New Roman" w:hAnsi="Times New Roman"/>
          <w:color w:val="074F6A" w:themeColor="accent4" w:themeShade="80"/>
          <w:sz w:val="22"/>
          <w:szCs w:val="22"/>
        </w:rPr>
        <w:t>Question 9.</w:t>
      </w:r>
    </w:p>
    <w:p w14:paraId="428A17D3" w14:textId="10EF38BC" w:rsidR="008D496F" w:rsidRPr="000F3A21" w:rsidRDefault="008D496F" w:rsidP="00C513DE">
      <w:pPr>
        <w:spacing w:line="240" w:lineRule="auto"/>
        <w:jc w:val="both"/>
        <w:rPr>
          <w:rFonts w:ascii="Times New Roman" w:hAnsi="Times New Roman"/>
          <w:sz w:val="22"/>
          <w:szCs w:val="22"/>
        </w:rPr>
      </w:pPr>
    </w:p>
    <w:p w14:paraId="3DC39083" w14:textId="77777777" w:rsidR="00A0364A" w:rsidRPr="000F3A21" w:rsidRDefault="00A0364A" w:rsidP="00C513DE">
      <w:pPr>
        <w:spacing w:line="240" w:lineRule="auto"/>
        <w:jc w:val="both"/>
        <w:rPr>
          <w:rFonts w:ascii="Times New Roman" w:hAnsi="Times New Roman"/>
          <w:sz w:val="22"/>
          <w:szCs w:val="22"/>
        </w:rPr>
      </w:pPr>
    </w:p>
    <w:p w14:paraId="376797AD" w14:textId="5AD3DCD2"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11.  Nearshore Resources (Canada) - Can the Judicial Council please clarify whether the use of nearshore resources located in Canada is permitted for this engagement, subject to compliance with all contractual, security, privacy, and data residency requirements?</w:t>
      </w:r>
    </w:p>
    <w:p w14:paraId="56A2C883" w14:textId="77777777" w:rsidR="00D00460" w:rsidRPr="000F3A21" w:rsidRDefault="00D00460" w:rsidP="00C513DE">
      <w:pPr>
        <w:spacing w:line="240" w:lineRule="auto"/>
        <w:jc w:val="both"/>
        <w:rPr>
          <w:rFonts w:ascii="Times New Roman" w:hAnsi="Times New Roman"/>
          <w:sz w:val="22"/>
          <w:szCs w:val="22"/>
        </w:rPr>
      </w:pPr>
    </w:p>
    <w:p w14:paraId="33AA65BB" w14:textId="0A44B4DC" w:rsidR="00D00460" w:rsidRPr="00900DB6" w:rsidRDefault="001172ED" w:rsidP="00C513DE">
      <w:pPr>
        <w:spacing w:line="240" w:lineRule="auto"/>
        <w:jc w:val="both"/>
        <w:rPr>
          <w:rFonts w:ascii="Times New Roman" w:hAnsi="Times New Roman"/>
          <w:color w:val="074F6A" w:themeColor="accent4" w:themeShade="80"/>
          <w:sz w:val="22"/>
          <w:szCs w:val="22"/>
        </w:rPr>
      </w:pPr>
      <w:r w:rsidRPr="00900DB6">
        <w:rPr>
          <w:rFonts w:ascii="Times New Roman" w:hAnsi="Times New Roman"/>
          <w:color w:val="074F6A" w:themeColor="accent4" w:themeShade="80"/>
          <w:sz w:val="22"/>
          <w:szCs w:val="22"/>
        </w:rPr>
        <w:t xml:space="preserve">ANS: </w:t>
      </w:r>
      <w:r w:rsidR="00D00460" w:rsidRPr="00900DB6">
        <w:rPr>
          <w:rFonts w:ascii="Times New Roman" w:hAnsi="Times New Roman"/>
          <w:color w:val="074F6A" w:themeColor="accent4" w:themeShade="80"/>
          <w:sz w:val="22"/>
          <w:szCs w:val="22"/>
        </w:rPr>
        <w:t xml:space="preserve">See </w:t>
      </w:r>
      <w:r w:rsidRPr="00900DB6">
        <w:rPr>
          <w:rFonts w:ascii="Times New Roman" w:hAnsi="Times New Roman"/>
          <w:color w:val="074F6A" w:themeColor="accent4" w:themeShade="80"/>
          <w:sz w:val="22"/>
          <w:szCs w:val="22"/>
        </w:rPr>
        <w:t xml:space="preserve">Answer to </w:t>
      </w:r>
      <w:r w:rsidR="00D00460" w:rsidRPr="00900DB6">
        <w:rPr>
          <w:rFonts w:ascii="Times New Roman" w:hAnsi="Times New Roman"/>
          <w:color w:val="074F6A" w:themeColor="accent4" w:themeShade="80"/>
          <w:sz w:val="22"/>
          <w:szCs w:val="22"/>
        </w:rPr>
        <w:t>Question 9.</w:t>
      </w:r>
    </w:p>
    <w:p w14:paraId="0D0FCDCA" w14:textId="77777777" w:rsidR="00135DE9" w:rsidRPr="000F3A21" w:rsidRDefault="00135DE9" w:rsidP="00C513DE">
      <w:pPr>
        <w:spacing w:line="240" w:lineRule="auto"/>
        <w:jc w:val="both"/>
        <w:rPr>
          <w:rFonts w:ascii="Times New Roman" w:hAnsi="Times New Roman"/>
          <w:sz w:val="22"/>
          <w:szCs w:val="22"/>
        </w:rPr>
      </w:pPr>
    </w:p>
    <w:p w14:paraId="163C2154" w14:textId="77777777" w:rsidR="00A0364A" w:rsidRPr="000F3A21" w:rsidRDefault="00A0364A" w:rsidP="00C513DE">
      <w:pPr>
        <w:spacing w:line="240" w:lineRule="auto"/>
        <w:jc w:val="both"/>
        <w:rPr>
          <w:rFonts w:ascii="Times New Roman" w:hAnsi="Times New Roman"/>
          <w:sz w:val="22"/>
          <w:szCs w:val="22"/>
        </w:rPr>
      </w:pPr>
    </w:p>
    <w:p w14:paraId="1C32A716" w14:textId="45A5F3ED"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lastRenderedPageBreak/>
        <w:t>12.  Offshore Resources (Outside North America) -Can the Judicial Council please confirm whether offshore resources located outside the United States and Canada (e.g., India) are permitted to perform any portion of the work under this RFP?</w:t>
      </w:r>
    </w:p>
    <w:p w14:paraId="5F4821C6" w14:textId="77777777" w:rsidR="002A53CD" w:rsidRPr="000F3A21" w:rsidRDefault="002A53CD" w:rsidP="00C513DE">
      <w:pPr>
        <w:spacing w:line="240" w:lineRule="auto"/>
        <w:jc w:val="both"/>
        <w:rPr>
          <w:rFonts w:ascii="Times New Roman" w:hAnsi="Times New Roman"/>
          <w:sz w:val="22"/>
          <w:szCs w:val="22"/>
        </w:rPr>
      </w:pPr>
    </w:p>
    <w:p w14:paraId="340E3EB3" w14:textId="7CC01340" w:rsidR="002A53CD" w:rsidRPr="00900DB6" w:rsidRDefault="001172ED" w:rsidP="00C513DE">
      <w:pPr>
        <w:spacing w:line="240" w:lineRule="auto"/>
        <w:jc w:val="both"/>
        <w:rPr>
          <w:rFonts w:ascii="Times New Roman" w:hAnsi="Times New Roman"/>
          <w:color w:val="074F6A" w:themeColor="accent4" w:themeShade="80"/>
          <w:sz w:val="22"/>
          <w:szCs w:val="22"/>
        </w:rPr>
      </w:pPr>
      <w:r w:rsidRPr="00900DB6">
        <w:rPr>
          <w:rFonts w:ascii="Times New Roman" w:hAnsi="Times New Roman"/>
          <w:color w:val="074F6A" w:themeColor="accent4" w:themeShade="80"/>
          <w:sz w:val="22"/>
          <w:szCs w:val="22"/>
        </w:rPr>
        <w:t xml:space="preserve">ANS: </w:t>
      </w:r>
      <w:r w:rsidR="002A53CD" w:rsidRPr="00900DB6">
        <w:rPr>
          <w:rFonts w:ascii="Times New Roman" w:hAnsi="Times New Roman"/>
          <w:color w:val="074F6A" w:themeColor="accent4" w:themeShade="80"/>
          <w:sz w:val="22"/>
          <w:szCs w:val="22"/>
        </w:rPr>
        <w:t xml:space="preserve">See </w:t>
      </w:r>
      <w:r w:rsidRPr="00900DB6">
        <w:rPr>
          <w:rFonts w:ascii="Times New Roman" w:hAnsi="Times New Roman"/>
          <w:color w:val="074F6A" w:themeColor="accent4" w:themeShade="80"/>
          <w:sz w:val="22"/>
          <w:szCs w:val="22"/>
        </w:rPr>
        <w:t xml:space="preserve">Answer to </w:t>
      </w:r>
      <w:r w:rsidR="002A53CD" w:rsidRPr="00900DB6">
        <w:rPr>
          <w:rFonts w:ascii="Times New Roman" w:hAnsi="Times New Roman"/>
          <w:color w:val="074F6A" w:themeColor="accent4" w:themeShade="80"/>
          <w:sz w:val="22"/>
          <w:szCs w:val="22"/>
        </w:rPr>
        <w:t>Question 9.</w:t>
      </w:r>
    </w:p>
    <w:p w14:paraId="0E3693AB" w14:textId="77777777" w:rsidR="00135DE9" w:rsidRPr="000F3A21" w:rsidRDefault="00135DE9" w:rsidP="00C513DE">
      <w:pPr>
        <w:spacing w:line="240" w:lineRule="auto"/>
        <w:jc w:val="both"/>
        <w:rPr>
          <w:rFonts w:ascii="Times New Roman" w:hAnsi="Times New Roman"/>
          <w:sz w:val="22"/>
          <w:szCs w:val="22"/>
        </w:rPr>
      </w:pPr>
    </w:p>
    <w:p w14:paraId="2DCE044F" w14:textId="77777777" w:rsidR="00A0364A" w:rsidRPr="000F3A21" w:rsidRDefault="00A0364A" w:rsidP="00C513DE">
      <w:pPr>
        <w:spacing w:line="240" w:lineRule="auto"/>
        <w:jc w:val="both"/>
        <w:rPr>
          <w:rFonts w:ascii="Times New Roman" w:hAnsi="Times New Roman"/>
          <w:sz w:val="22"/>
          <w:szCs w:val="22"/>
        </w:rPr>
      </w:pPr>
    </w:p>
    <w:p w14:paraId="5E40A54C" w14:textId="6E62BBBB"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13. Restrictions by Work Type </w:t>
      </w:r>
      <w:r w:rsidR="00A0364A" w:rsidRPr="000F3A21">
        <w:rPr>
          <w:rFonts w:ascii="Times New Roman" w:hAnsi="Times New Roman"/>
          <w:sz w:val="22"/>
          <w:szCs w:val="22"/>
        </w:rPr>
        <w:t>–</w:t>
      </w:r>
      <w:r w:rsidRPr="000F3A21">
        <w:rPr>
          <w:rFonts w:ascii="Times New Roman" w:hAnsi="Times New Roman"/>
          <w:sz w:val="22"/>
          <w:szCs w:val="22"/>
        </w:rPr>
        <w:t xml:space="preserve"> If nearshore or offshore resources are restricted, can the Judicial Council clarify whether such restrictions apply to:</w:t>
      </w:r>
    </w:p>
    <w:p w14:paraId="230B298B" w14:textId="77777777" w:rsidR="00135DE9" w:rsidRPr="000F3A21" w:rsidRDefault="00135DE9" w:rsidP="00C513DE">
      <w:pPr>
        <w:spacing w:line="240" w:lineRule="auto"/>
        <w:jc w:val="both"/>
        <w:rPr>
          <w:rFonts w:ascii="Times New Roman" w:hAnsi="Times New Roman"/>
          <w:sz w:val="22"/>
          <w:szCs w:val="22"/>
        </w:rPr>
      </w:pPr>
    </w:p>
    <w:p w14:paraId="71123830" w14:textId="77777777"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w:t>
      </w:r>
      <w:r w:rsidRPr="000F3A21">
        <w:rPr>
          <w:rFonts w:ascii="Times New Roman" w:hAnsi="Times New Roman"/>
          <w:sz w:val="22"/>
          <w:szCs w:val="22"/>
        </w:rPr>
        <w:tab/>
        <w:t>All project activities, or</w:t>
      </w:r>
    </w:p>
    <w:p w14:paraId="630272A3" w14:textId="77777777"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w:t>
      </w:r>
      <w:r w:rsidRPr="000F3A21">
        <w:rPr>
          <w:rFonts w:ascii="Times New Roman" w:hAnsi="Times New Roman"/>
          <w:sz w:val="22"/>
          <w:szCs w:val="22"/>
        </w:rPr>
        <w:tab/>
        <w:t>Only specific tasks (e.g., access to court systems, sensitive data, production environments)?</w:t>
      </w:r>
    </w:p>
    <w:p w14:paraId="7F4DD7D3" w14:textId="77777777" w:rsidR="00135DE9" w:rsidRPr="000F3A21" w:rsidRDefault="00135DE9" w:rsidP="00C513DE">
      <w:pPr>
        <w:spacing w:line="240" w:lineRule="auto"/>
        <w:jc w:val="both"/>
        <w:rPr>
          <w:rFonts w:ascii="Times New Roman" w:hAnsi="Times New Roman"/>
          <w:sz w:val="22"/>
          <w:szCs w:val="22"/>
        </w:rPr>
      </w:pPr>
    </w:p>
    <w:p w14:paraId="77F831FD" w14:textId="4E4BE407" w:rsidR="003E7558" w:rsidRPr="00900DB6" w:rsidRDefault="001172ED" w:rsidP="00C513DE">
      <w:pPr>
        <w:spacing w:line="240" w:lineRule="auto"/>
        <w:jc w:val="both"/>
        <w:rPr>
          <w:rFonts w:ascii="Times New Roman" w:hAnsi="Times New Roman"/>
          <w:color w:val="074F6A" w:themeColor="accent4" w:themeShade="80"/>
          <w:sz w:val="22"/>
          <w:szCs w:val="22"/>
        </w:rPr>
      </w:pPr>
      <w:r w:rsidRPr="00900DB6">
        <w:rPr>
          <w:rFonts w:ascii="Times New Roman" w:hAnsi="Times New Roman"/>
          <w:color w:val="074F6A" w:themeColor="accent4" w:themeShade="80"/>
          <w:sz w:val="22"/>
          <w:szCs w:val="22"/>
        </w:rPr>
        <w:t xml:space="preserve">ANS: </w:t>
      </w:r>
      <w:r w:rsidR="003E7558" w:rsidRPr="00900DB6">
        <w:rPr>
          <w:rFonts w:ascii="Times New Roman" w:hAnsi="Times New Roman"/>
          <w:color w:val="074F6A" w:themeColor="accent4" w:themeShade="80"/>
          <w:sz w:val="22"/>
          <w:szCs w:val="22"/>
        </w:rPr>
        <w:t xml:space="preserve">See </w:t>
      </w:r>
      <w:r w:rsidRPr="00900DB6">
        <w:rPr>
          <w:rFonts w:ascii="Times New Roman" w:hAnsi="Times New Roman"/>
          <w:color w:val="074F6A" w:themeColor="accent4" w:themeShade="80"/>
          <w:sz w:val="22"/>
          <w:szCs w:val="22"/>
        </w:rPr>
        <w:t xml:space="preserve">Answer to </w:t>
      </w:r>
      <w:r w:rsidR="003E7558" w:rsidRPr="00900DB6">
        <w:rPr>
          <w:rFonts w:ascii="Times New Roman" w:hAnsi="Times New Roman"/>
          <w:color w:val="074F6A" w:themeColor="accent4" w:themeShade="80"/>
          <w:sz w:val="22"/>
          <w:szCs w:val="22"/>
        </w:rPr>
        <w:t>Question 9.</w:t>
      </w:r>
    </w:p>
    <w:p w14:paraId="60043C7F" w14:textId="77777777" w:rsidR="003E7558" w:rsidRPr="000F3A21" w:rsidRDefault="003E7558" w:rsidP="00C513DE">
      <w:pPr>
        <w:spacing w:line="240" w:lineRule="auto"/>
        <w:jc w:val="both"/>
        <w:rPr>
          <w:rFonts w:ascii="Times New Roman" w:hAnsi="Times New Roman"/>
          <w:sz w:val="22"/>
          <w:szCs w:val="22"/>
        </w:rPr>
      </w:pPr>
    </w:p>
    <w:p w14:paraId="250640D0" w14:textId="77777777" w:rsidR="00A0364A" w:rsidRPr="000F3A21" w:rsidRDefault="00A0364A" w:rsidP="00C513DE">
      <w:pPr>
        <w:spacing w:line="240" w:lineRule="auto"/>
        <w:jc w:val="both"/>
        <w:rPr>
          <w:rFonts w:ascii="Times New Roman" w:hAnsi="Times New Roman"/>
          <w:sz w:val="22"/>
          <w:szCs w:val="22"/>
        </w:rPr>
      </w:pPr>
    </w:p>
    <w:p w14:paraId="6FF4B1F3" w14:textId="35E2031B"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14. Hybrid / On-Site Requirements - If a hybrid delivery model is required, can the Judicial Council please clarify:</w:t>
      </w:r>
    </w:p>
    <w:p w14:paraId="4CE4AAEA" w14:textId="77777777" w:rsidR="00135DE9" w:rsidRPr="000F3A21" w:rsidRDefault="00135DE9" w:rsidP="00C513DE">
      <w:pPr>
        <w:spacing w:line="240" w:lineRule="auto"/>
        <w:jc w:val="both"/>
        <w:rPr>
          <w:rFonts w:ascii="Times New Roman" w:hAnsi="Times New Roman"/>
          <w:sz w:val="22"/>
          <w:szCs w:val="22"/>
        </w:rPr>
      </w:pPr>
    </w:p>
    <w:p w14:paraId="195BB635" w14:textId="77777777"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w:t>
      </w:r>
      <w:r w:rsidRPr="000F3A21">
        <w:rPr>
          <w:rFonts w:ascii="Times New Roman" w:hAnsi="Times New Roman"/>
          <w:sz w:val="22"/>
          <w:szCs w:val="22"/>
        </w:rPr>
        <w:tab/>
        <w:t>Whether on-site presence is mandatory, and</w:t>
      </w:r>
    </w:p>
    <w:p w14:paraId="38434507" w14:textId="6E69DDB4" w:rsidR="00F764C5"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w:t>
      </w:r>
      <w:r w:rsidRPr="000F3A21">
        <w:rPr>
          <w:rFonts w:ascii="Times New Roman" w:hAnsi="Times New Roman"/>
          <w:sz w:val="22"/>
          <w:szCs w:val="22"/>
        </w:rPr>
        <w:tab/>
        <w:t>The expected frequency or conditions under which on-site attendance would be required?</w:t>
      </w:r>
    </w:p>
    <w:p w14:paraId="3742330E" w14:textId="77777777" w:rsidR="00135DE9" w:rsidRPr="000F3A21" w:rsidRDefault="00135DE9" w:rsidP="00C513DE">
      <w:pPr>
        <w:spacing w:line="240" w:lineRule="auto"/>
        <w:jc w:val="both"/>
        <w:rPr>
          <w:rFonts w:ascii="Times New Roman" w:hAnsi="Times New Roman"/>
          <w:sz w:val="22"/>
          <w:szCs w:val="22"/>
        </w:rPr>
      </w:pPr>
    </w:p>
    <w:p w14:paraId="5A537DD2" w14:textId="2039B076" w:rsidR="003E7558" w:rsidRPr="00900DB6" w:rsidRDefault="00A2597A" w:rsidP="00C513DE">
      <w:pPr>
        <w:spacing w:line="240" w:lineRule="auto"/>
        <w:jc w:val="both"/>
        <w:rPr>
          <w:rFonts w:ascii="Times New Roman" w:hAnsi="Times New Roman"/>
          <w:color w:val="074F6A" w:themeColor="accent4" w:themeShade="80"/>
          <w:sz w:val="22"/>
          <w:szCs w:val="22"/>
        </w:rPr>
      </w:pPr>
      <w:r w:rsidRPr="00900DB6">
        <w:rPr>
          <w:rFonts w:ascii="Times New Roman" w:hAnsi="Times New Roman"/>
          <w:color w:val="074F6A" w:themeColor="accent4" w:themeShade="80"/>
          <w:sz w:val="22"/>
          <w:szCs w:val="22"/>
        </w:rPr>
        <w:t xml:space="preserve">ANS: </w:t>
      </w:r>
      <w:r w:rsidR="003E7558" w:rsidRPr="00900DB6">
        <w:rPr>
          <w:rFonts w:ascii="Times New Roman" w:hAnsi="Times New Roman"/>
          <w:color w:val="074F6A" w:themeColor="accent4" w:themeShade="80"/>
          <w:sz w:val="22"/>
          <w:szCs w:val="22"/>
        </w:rPr>
        <w:t xml:space="preserve">See </w:t>
      </w:r>
      <w:r w:rsidRPr="00900DB6">
        <w:rPr>
          <w:rFonts w:ascii="Times New Roman" w:hAnsi="Times New Roman"/>
          <w:color w:val="074F6A" w:themeColor="accent4" w:themeShade="80"/>
          <w:sz w:val="22"/>
          <w:szCs w:val="22"/>
        </w:rPr>
        <w:t xml:space="preserve">Answer to </w:t>
      </w:r>
      <w:r w:rsidR="003E7558" w:rsidRPr="00900DB6">
        <w:rPr>
          <w:rFonts w:ascii="Times New Roman" w:hAnsi="Times New Roman"/>
          <w:color w:val="074F6A" w:themeColor="accent4" w:themeShade="80"/>
          <w:sz w:val="22"/>
          <w:szCs w:val="22"/>
        </w:rPr>
        <w:t>Question 9.</w:t>
      </w:r>
    </w:p>
    <w:p w14:paraId="35E4C89D" w14:textId="77777777" w:rsidR="008D496F" w:rsidRDefault="008D496F" w:rsidP="00C513DE">
      <w:pPr>
        <w:spacing w:line="240" w:lineRule="auto"/>
        <w:jc w:val="both"/>
        <w:rPr>
          <w:rFonts w:ascii="Times New Roman" w:hAnsi="Times New Roman"/>
          <w:sz w:val="22"/>
          <w:szCs w:val="22"/>
        </w:rPr>
      </w:pPr>
    </w:p>
    <w:p w14:paraId="2D40DC41" w14:textId="77777777" w:rsidR="00A2597A" w:rsidRPr="000F3A21" w:rsidRDefault="00A2597A" w:rsidP="00C513DE">
      <w:pPr>
        <w:spacing w:line="240" w:lineRule="auto"/>
        <w:jc w:val="both"/>
        <w:rPr>
          <w:rFonts w:ascii="Times New Roman" w:hAnsi="Times New Roman"/>
          <w:sz w:val="22"/>
          <w:szCs w:val="22"/>
        </w:rPr>
      </w:pPr>
    </w:p>
    <w:p w14:paraId="7411EE76" w14:textId="6E613932"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15. In order to participate in this project, do we need to have any existing MSA's with any of your departments? </w:t>
      </w:r>
    </w:p>
    <w:p w14:paraId="76C27E33" w14:textId="77777777" w:rsidR="00135DE9" w:rsidRPr="000F3A21" w:rsidRDefault="00135DE9" w:rsidP="00C513DE">
      <w:pPr>
        <w:spacing w:line="240" w:lineRule="auto"/>
        <w:jc w:val="both"/>
        <w:rPr>
          <w:rFonts w:ascii="Times New Roman" w:hAnsi="Times New Roman"/>
          <w:sz w:val="22"/>
          <w:szCs w:val="22"/>
        </w:rPr>
      </w:pPr>
    </w:p>
    <w:p w14:paraId="3AC8688C" w14:textId="7CC4A1F3" w:rsidR="00241A67" w:rsidRPr="00A2597A" w:rsidRDefault="00A2597A" w:rsidP="00C513DE">
      <w:pPr>
        <w:spacing w:line="240" w:lineRule="auto"/>
        <w:jc w:val="both"/>
        <w:rPr>
          <w:rFonts w:ascii="Times New Roman" w:hAnsi="Times New Roman"/>
          <w:color w:val="074F6A" w:themeColor="accent4" w:themeShade="80"/>
          <w:sz w:val="22"/>
          <w:szCs w:val="22"/>
        </w:rPr>
      </w:pPr>
      <w:r w:rsidRPr="00A2597A">
        <w:rPr>
          <w:rFonts w:ascii="Times New Roman" w:hAnsi="Times New Roman"/>
          <w:color w:val="074F6A" w:themeColor="accent4" w:themeShade="80"/>
          <w:sz w:val="22"/>
          <w:szCs w:val="22"/>
        </w:rPr>
        <w:t xml:space="preserve">ANS: </w:t>
      </w:r>
      <w:r w:rsidR="00241A67" w:rsidRPr="00A2597A">
        <w:rPr>
          <w:rFonts w:ascii="Times New Roman" w:hAnsi="Times New Roman"/>
          <w:color w:val="074F6A" w:themeColor="accent4" w:themeShade="80"/>
          <w:sz w:val="22"/>
          <w:szCs w:val="22"/>
        </w:rPr>
        <w:t>No.</w:t>
      </w:r>
    </w:p>
    <w:p w14:paraId="4DA38E69" w14:textId="77777777" w:rsidR="008D496F" w:rsidRPr="000F3A21" w:rsidRDefault="008D496F" w:rsidP="00C513DE">
      <w:pPr>
        <w:spacing w:line="240" w:lineRule="auto"/>
        <w:jc w:val="both"/>
        <w:rPr>
          <w:rFonts w:ascii="Times New Roman" w:hAnsi="Times New Roman"/>
          <w:sz w:val="22"/>
          <w:szCs w:val="22"/>
        </w:rPr>
      </w:pPr>
    </w:p>
    <w:p w14:paraId="22042D66" w14:textId="77777777" w:rsidR="00A0364A" w:rsidRPr="000F3A21" w:rsidRDefault="00A0364A" w:rsidP="00C513DE">
      <w:pPr>
        <w:spacing w:line="240" w:lineRule="auto"/>
        <w:jc w:val="both"/>
        <w:rPr>
          <w:rFonts w:ascii="Times New Roman" w:hAnsi="Times New Roman"/>
          <w:sz w:val="22"/>
          <w:szCs w:val="22"/>
        </w:rPr>
      </w:pPr>
    </w:p>
    <w:p w14:paraId="1E7072D3" w14:textId="75F451EE"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16. Are these positions </w:t>
      </w:r>
      <w:r w:rsidR="008D496F" w:rsidRPr="000F3A21">
        <w:rPr>
          <w:rFonts w:ascii="Times New Roman" w:hAnsi="Times New Roman"/>
          <w:sz w:val="22"/>
          <w:szCs w:val="22"/>
        </w:rPr>
        <w:t>being</w:t>
      </w:r>
      <w:r w:rsidRPr="000F3A21">
        <w:rPr>
          <w:rFonts w:ascii="Times New Roman" w:hAnsi="Times New Roman"/>
          <w:sz w:val="22"/>
          <w:szCs w:val="22"/>
        </w:rPr>
        <w:t xml:space="preserve"> onsite or Hybrid or Remote also possible?</w:t>
      </w:r>
    </w:p>
    <w:p w14:paraId="70007E1D" w14:textId="77777777" w:rsidR="00135DE9" w:rsidRPr="000F3A21" w:rsidRDefault="00135DE9" w:rsidP="00C513DE">
      <w:pPr>
        <w:spacing w:line="240" w:lineRule="auto"/>
        <w:jc w:val="both"/>
        <w:rPr>
          <w:rFonts w:ascii="Times New Roman" w:hAnsi="Times New Roman"/>
          <w:sz w:val="22"/>
          <w:szCs w:val="22"/>
        </w:rPr>
      </w:pPr>
    </w:p>
    <w:p w14:paraId="74A39722" w14:textId="77BEE3D9" w:rsidR="00241A67" w:rsidRPr="00900DB6" w:rsidRDefault="00A2597A" w:rsidP="00C513DE">
      <w:pPr>
        <w:spacing w:line="240" w:lineRule="auto"/>
        <w:jc w:val="both"/>
        <w:rPr>
          <w:rFonts w:ascii="Times New Roman" w:hAnsi="Times New Roman"/>
          <w:color w:val="074F6A" w:themeColor="accent4" w:themeShade="80"/>
          <w:sz w:val="22"/>
          <w:szCs w:val="22"/>
        </w:rPr>
      </w:pPr>
      <w:r w:rsidRPr="00900DB6">
        <w:rPr>
          <w:rFonts w:ascii="Times New Roman" w:hAnsi="Times New Roman"/>
          <w:color w:val="074F6A" w:themeColor="accent4" w:themeShade="80"/>
          <w:sz w:val="22"/>
          <w:szCs w:val="22"/>
        </w:rPr>
        <w:t xml:space="preserve">ANS: </w:t>
      </w:r>
      <w:r w:rsidR="00241A67" w:rsidRPr="00900DB6">
        <w:rPr>
          <w:rFonts w:ascii="Times New Roman" w:hAnsi="Times New Roman"/>
          <w:color w:val="074F6A" w:themeColor="accent4" w:themeShade="80"/>
          <w:sz w:val="22"/>
          <w:szCs w:val="22"/>
        </w:rPr>
        <w:t xml:space="preserve">See </w:t>
      </w:r>
      <w:r w:rsidRPr="00900DB6">
        <w:rPr>
          <w:rFonts w:ascii="Times New Roman" w:hAnsi="Times New Roman"/>
          <w:color w:val="074F6A" w:themeColor="accent4" w:themeShade="80"/>
          <w:sz w:val="22"/>
          <w:szCs w:val="22"/>
        </w:rPr>
        <w:t xml:space="preserve">Answer to </w:t>
      </w:r>
      <w:r w:rsidR="00241A67" w:rsidRPr="00900DB6">
        <w:rPr>
          <w:rFonts w:ascii="Times New Roman" w:hAnsi="Times New Roman"/>
          <w:color w:val="074F6A" w:themeColor="accent4" w:themeShade="80"/>
          <w:sz w:val="22"/>
          <w:szCs w:val="22"/>
        </w:rPr>
        <w:t>Question 9.</w:t>
      </w:r>
    </w:p>
    <w:p w14:paraId="0BA77AED" w14:textId="77777777" w:rsidR="00241A67" w:rsidRPr="000F3A21" w:rsidRDefault="00241A67" w:rsidP="00C513DE">
      <w:pPr>
        <w:spacing w:line="240" w:lineRule="auto"/>
        <w:jc w:val="both"/>
        <w:rPr>
          <w:rFonts w:ascii="Times New Roman" w:hAnsi="Times New Roman"/>
          <w:sz w:val="22"/>
          <w:szCs w:val="22"/>
        </w:rPr>
      </w:pPr>
    </w:p>
    <w:p w14:paraId="7B591B60" w14:textId="77777777" w:rsidR="00A0364A" w:rsidRPr="000F3A21" w:rsidRDefault="00A0364A" w:rsidP="00C513DE">
      <w:pPr>
        <w:spacing w:line="240" w:lineRule="auto"/>
        <w:jc w:val="both"/>
        <w:rPr>
          <w:rFonts w:ascii="Times New Roman" w:hAnsi="Times New Roman"/>
          <w:sz w:val="22"/>
          <w:szCs w:val="22"/>
        </w:rPr>
      </w:pPr>
    </w:p>
    <w:p w14:paraId="5AF1CBB6" w14:textId="026E8F2D"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17. In order to participate in this project, do we need to have any existing MSA's with any of your departments?</w:t>
      </w:r>
    </w:p>
    <w:p w14:paraId="0DEDBE1F" w14:textId="77777777" w:rsidR="00135DE9" w:rsidRPr="000F3A21" w:rsidRDefault="00135DE9" w:rsidP="00C513DE">
      <w:pPr>
        <w:spacing w:line="240" w:lineRule="auto"/>
        <w:jc w:val="both"/>
        <w:rPr>
          <w:rFonts w:ascii="Times New Roman" w:hAnsi="Times New Roman"/>
          <w:sz w:val="22"/>
          <w:szCs w:val="22"/>
        </w:rPr>
      </w:pPr>
    </w:p>
    <w:p w14:paraId="2F7358BC" w14:textId="70541FBA" w:rsidR="00241A67" w:rsidRPr="00900DB6" w:rsidRDefault="00A2597A" w:rsidP="00C513DE">
      <w:pPr>
        <w:spacing w:line="240" w:lineRule="auto"/>
        <w:jc w:val="both"/>
        <w:rPr>
          <w:rFonts w:ascii="Times New Roman" w:hAnsi="Times New Roman"/>
          <w:color w:val="074F6A" w:themeColor="accent4" w:themeShade="80"/>
          <w:sz w:val="22"/>
          <w:szCs w:val="22"/>
        </w:rPr>
      </w:pPr>
      <w:r w:rsidRPr="00900DB6">
        <w:rPr>
          <w:rFonts w:ascii="Times New Roman" w:hAnsi="Times New Roman"/>
          <w:color w:val="074F6A" w:themeColor="accent4" w:themeShade="80"/>
          <w:sz w:val="22"/>
          <w:szCs w:val="22"/>
        </w:rPr>
        <w:t xml:space="preserve">ANS: </w:t>
      </w:r>
      <w:r w:rsidR="00241A67" w:rsidRPr="00900DB6">
        <w:rPr>
          <w:rFonts w:ascii="Times New Roman" w:hAnsi="Times New Roman"/>
          <w:color w:val="074F6A" w:themeColor="accent4" w:themeShade="80"/>
          <w:sz w:val="22"/>
          <w:szCs w:val="22"/>
        </w:rPr>
        <w:t xml:space="preserve">See </w:t>
      </w:r>
      <w:r w:rsidRPr="00900DB6">
        <w:rPr>
          <w:rFonts w:ascii="Times New Roman" w:hAnsi="Times New Roman"/>
          <w:color w:val="074F6A" w:themeColor="accent4" w:themeShade="80"/>
          <w:sz w:val="22"/>
          <w:szCs w:val="22"/>
        </w:rPr>
        <w:t xml:space="preserve">Answer to </w:t>
      </w:r>
      <w:r w:rsidR="00241A67" w:rsidRPr="00900DB6">
        <w:rPr>
          <w:rFonts w:ascii="Times New Roman" w:hAnsi="Times New Roman"/>
          <w:color w:val="074F6A" w:themeColor="accent4" w:themeShade="80"/>
          <w:sz w:val="22"/>
          <w:szCs w:val="22"/>
        </w:rPr>
        <w:t>Question 15.</w:t>
      </w:r>
    </w:p>
    <w:p w14:paraId="09BD861B" w14:textId="77777777" w:rsidR="00241A67" w:rsidRPr="000F3A21" w:rsidRDefault="00241A67" w:rsidP="00C513DE">
      <w:pPr>
        <w:spacing w:line="240" w:lineRule="auto"/>
        <w:jc w:val="both"/>
        <w:rPr>
          <w:rFonts w:ascii="Times New Roman" w:hAnsi="Times New Roman"/>
          <w:sz w:val="22"/>
          <w:szCs w:val="22"/>
        </w:rPr>
      </w:pPr>
    </w:p>
    <w:p w14:paraId="20E2E0D0" w14:textId="77777777" w:rsidR="008D496F" w:rsidRPr="000F3A21" w:rsidRDefault="008D496F" w:rsidP="00C513DE">
      <w:pPr>
        <w:spacing w:line="240" w:lineRule="auto"/>
        <w:jc w:val="both"/>
        <w:rPr>
          <w:rFonts w:ascii="Times New Roman" w:hAnsi="Times New Roman"/>
          <w:sz w:val="22"/>
          <w:szCs w:val="22"/>
        </w:rPr>
      </w:pPr>
    </w:p>
    <w:p w14:paraId="0920F4C4" w14:textId="0C629C11"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18</w:t>
      </w:r>
      <w:r w:rsidR="008D496F" w:rsidRPr="000F3A21">
        <w:rPr>
          <w:rFonts w:ascii="Times New Roman" w:hAnsi="Times New Roman"/>
          <w:sz w:val="22"/>
          <w:szCs w:val="22"/>
        </w:rPr>
        <w:t>. Do</w:t>
      </w:r>
      <w:r w:rsidRPr="000F3A21">
        <w:rPr>
          <w:rFonts w:ascii="Times New Roman" w:hAnsi="Times New Roman"/>
          <w:sz w:val="22"/>
          <w:szCs w:val="22"/>
        </w:rPr>
        <w:t xml:space="preserve"> we need to provide the laptop and all related software licenses </w:t>
      </w:r>
      <w:r w:rsidR="008D496F" w:rsidRPr="000F3A21">
        <w:rPr>
          <w:rFonts w:ascii="Times New Roman" w:hAnsi="Times New Roman"/>
          <w:sz w:val="22"/>
          <w:szCs w:val="22"/>
        </w:rPr>
        <w:t>for</w:t>
      </w:r>
      <w:r w:rsidRPr="000F3A21">
        <w:rPr>
          <w:rFonts w:ascii="Times New Roman" w:hAnsi="Times New Roman"/>
          <w:sz w:val="22"/>
          <w:szCs w:val="22"/>
        </w:rPr>
        <w:t xml:space="preserve"> the resources?</w:t>
      </w:r>
    </w:p>
    <w:p w14:paraId="73DB77C7" w14:textId="77777777" w:rsidR="008D496F" w:rsidRPr="000F3A21" w:rsidRDefault="008D496F" w:rsidP="00C513DE">
      <w:pPr>
        <w:spacing w:line="240" w:lineRule="auto"/>
        <w:jc w:val="both"/>
        <w:rPr>
          <w:rFonts w:ascii="Times New Roman" w:hAnsi="Times New Roman"/>
          <w:sz w:val="22"/>
          <w:szCs w:val="22"/>
        </w:rPr>
      </w:pPr>
    </w:p>
    <w:p w14:paraId="65D78293" w14:textId="25AF1CD2" w:rsidR="00241A67" w:rsidRPr="00900DB6" w:rsidRDefault="00A2597A" w:rsidP="00C513DE">
      <w:pPr>
        <w:spacing w:line="240" w:lineRule="auto"/>
        <w:jc w:val="both"/>
        <w:rPr>
          <w:rFonts w:ascii="Times New Roman" w:hAnsi="Times New Roman"/>
          <w:color w:val="074F6A" w:themeColor="accent4" w:themeShade="80"/>
          <w:sz w:val="22"/>
          <w:szCs w:val="22"/>
        </w:rPr>
      </w:pPr>
      <w:r w:rsidRPr="00900DB6">
        <w:rPr>
          <w:rFonts w:ascii="Times New Roman" w:hAnsi="Times New Roman"/>
          <w:color w:val="074F6A" w:themeColor="accent4" w:themeShade="80"/>
          <w:sz w:val="22"/>
          <w:szCs w:val="22"/>
        </w:rPr>
        <w:t xml:space="preserve">ANS: </w:t>
      </w:r>
      <w:r w:rsidR="00241A67" w:rsidRPr="00900DB6">
        <w:rPr>
          <w:rFonts w:ascii="Times New Roman" w:hAnsi="Times New Roman"/>
          <w:color w:val="074F6A" w:themeColor="accent4" w:themeShade="80"/>
          <w:sz w:val="22"/>
          <w:szCs w:val="22"/>
        </w:rPr>
        <w:t xml:space="preserve">Vendor and </w:t>
      </w:r>
      <w:r w:rsidR="002667C5" w:rsidRPr="00900DB6">
        <w:rPr>
          <w:rFonts w:ascii="Times New Roman" w:hAnsi="Times New Roman"/>
          <w:color w:val="074F6A" w:themeColor="accent4" w:themeShade="80"/>
          <w:sz w:val="22"/>
          <w:szCs w:val="22"/>
        </w:rPr>
        <w:t>resources</w:t>
      </w:r>
      <w:r w:rsidR="00241A67" w:rsidRPr="00900DB6">
        <w:rPr>
          <w:rFonts w:ascii="Times New Roman" w:hAnsi="Times New Roman"/>
          <w:color w:val="074F6A" w:themeColor="accent4" w:themeShade="80"/>
          <w:sz w:val="22"/>
          <w:szCs w:val="22"/>
        </w:rPr>
        <w:t xml:space="preserve"> are required to supply all </w:t>
      </w:r>
      <w:r w:rsidR="00E31EF3" w:rsidRPr="00900DB6">
        <w:rPr>
          <w:rFonts w:ascii="Times New Roman" w:hAnsi="Times New Roman"/>
          <w:color w:val="074F6A" w:themeColor="accent4" w:themeShade="80"/>
          <w:sz w:val="22"/>
          <w:szCs w:val="22"/>
        </w:rPr>
        <w:t>equipment and non-SAP licenses as required.</w:t>
      </w:r>
    </w:p>
    <w:p w14:paraId="1A61E5C5" w14:textId="77777777" w:rsidR="008D496F" w:rsidRPr="000F3A21" w:rsidRDefault="008D496F" w:rsidP="00C513DE">
      <w:pPr>
        <w:spacing w:line="240" w:lineRule="auto"/>
        <w:jc w:val="both"/>
        <w:rPr>
          <w:rFonts w:ascii="Times New Roman" w:hAnsi="Times New Roman"/>
          <w:sz w:val="22"/>
          <w:szCs w:val="22"/>
        </w:rPr>
      </w:pPr>
    </w:p>
    <w:p w14:paraId="488EFDFC" w14:textId="77777777" w:rsidR="00A0364A" w:rsidRPr="000F3A21" w:rsidRDefault="00A0364A" w:rsidP="00C513DE">
      <w:pPr>
        <w:spacing w:line="240" w:lineRule="auto"/>
        <w:jc w:val="both"/>
        <w:rPr>
          <w:rFonts w:ascii="Times New Roman" w:hAnsi="Times New Roman"/>
          <w:sz w:val="22"/>
          <w:szCs w:val="22"/>
        </w:rPr>
      </w:pPr>
    </w:p>
    <w:p w14:paraId="505AA90B" w14:textId="458F028E"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19.   If the provided resource leaves the project for any reason, how much time </w:t>
      </w:r>
      <w:r w:rsidR="008D496F" w:rsidRPr="000F3A21">
        <w:rPr>
          <w:rFonts w:ascii="Times New Roman" w:hAnsi="Times New Roman"/>
          <w:sz w:val="22"/>
          <w:szCs w:val="22"/>
        </w:rPr>
        <w:t>will we</w:t>
      </w:r>
      <w:r w:rsidRPr="000F3A21">
        <w:rPr>
          <w:rFonts w:ascii="Times New Roman" w:hAnsi="Times New Roman"/>
          <w:sz w:val="22"/>
          <w:szCs w:val="22"/>
        </w:rPr>
        <w:t xml:space="preserve"> get for the replacement resource?</w:t>
      </w:r>
    </w:p>
    <w:p w14:paraId="71A3FA2A" w14:textId="77777777" w:rsidR="00135DE9" w:rsidRPr="000F3A21" w:rsidRDefault="00135DE9" w:rsidP="00C513DE">
      <w:pPr>
        <w:spacing w:line="240" w:lineRule="auto"/>
        <w:jc w:val="both"/>
        <w:rPr>
          <w:rFonts w:ascii="Times New Roman" w:hAnsi="Times New Roman"/>
          <w:sz w:val="22"/>
          <w:szCs w:val="22"/>
        </w:rPr>
      </w:pPr>
    </w:p>
    <w:p w14:paraId="5C1EBD1B" w14:textId="481F1BFC" w:rsidR="00CF7E59" w:rsidRPr="00A2597A" w:rsidRDefault="00A2597A" w:rsidP="00C513DE">
      <w:pPr>
        <w:spacing w:line="240" w:lineRule="auto"/>
        <w:jc w:val="both"/>
        <w:rPr>
          <w:rFonts w:ascii="Times New Roman" w:hAnsi="Times New Roman"/>
          <w:color w:val="074F6A" w:themeColor="accent4" w:themeShade="80"/>
          <w:sz w:val="22"/>
          <w:szCs w:val="22"/>
        </w:rPr>
      </w:pPr>
      <w:r w:rsidRPr="00A2597A">
        <w:rPr>
          <w:rFonts w:ascii="Times New Roman" w:hAnsi="Times New Roman"/>
          <w:color w:val="074F6A" w:themeColor="accent4" w:themeShade="80"/>
          <w:sz w:val="22"/>
          <w:szCs w:val="22"/>
        </w:rPr>
        <w:t xml:space="preserve">ANS: </w:t>
      </w:r>
      <w:r w:rsidR="00CF7E59" w:rsidRPr="00A2597A">
        <w:rPr>
          <w:rFonts w:ascii="Times New Roman" w:hAnsi="Times New Roman"/>
          <w:color w:val="074F6A" w:themeColor="accent4" w:themeShade="80"/>
          <w:sz w:val="22"/>
          <w:szCs w:val="22"/>
        </w:rPr>
        <w:t>The</w:t>
      </w:r>
      <w:r w:rsidR="008C03BA" w:rsidRPr="00A2597A">
        <w:rPr>
          <w:rFonts w:ascii="Times New Roman" w:hAnsi="Times New Roman"/>
          <w:color w:val="074F6A" w:themeColor="accent4" w:themeShade="80"/>
          <w:sz w:val="22"/>
          <w:szCs w:val="22"/>
        </w:rPr>
        <w:t xml:space="preserve"> vendor would be expected to locate a suitable replacement as soon as is practical</w:t>
      </w:r>
      <w:r w:rsidR="00097246" w:rsidRPr="00A2597A">
        <w:rPr>
          <w:rFonts w:ascii="Times New Roman" w:hAnsi="Times New Roman"/>
          <w:color w:val="074F6A" w:themeColor="accent4" w:themeShade="80"/>
          <w:sz w:val="22"/>
          <w:szCs w:val="22"/>
        </w:rPr>
        <w:t>ly possible.</w:t>
      </w:r>
    </w:p>
    <w:p w14:paraId="14F1635F" w14:textId="77777777" w:rsidR="008D496F" w:rsidRPr="000F3A21" w:rsidRDefault="008D496F" w:rsidP="00C513DE">
      <w:pPr>
        <w:spacing w:line="240" w:lineRule="auto"/>
        <w:jc w:val="both"/>
        <w:rPr>
          <w:rFonts w:ascii="Times New Roman" w:hAnsi="Times New Roman"/>
          <w:sz w:val="22"/>
          <w:szCs w:val="22"/>
        </w:rPr>
      </w:pPr>
    </w:p>
    <w:p w14:paraId="4C91C7C2" w14:textId="77777777" w:rsidR="000C7D73" w:rsidRPr="000F3A21" w:rsidRDefault="000C7D73" w:rsidP="00C513DE">
      <w:pPr>
        <w:spacing w:line="240" w:lineRule="auto"/>
        <w:jc w:val="both"/>
        <w:rPr>
          <w:rFonts w:ascii="Times New Roman" w:hAnsi="Times New Roman"/>
          <w:sz w:val="22"/>
          <w:szCs w:val="22"/>
        </w:rPr>
      </w:pPr>
    </w:p>
    <w:p w14:paraId="4113DA6C" w14:textId="792897E6"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20.  Do you provide any timesheet access for these contract resources to track their working hours on a daily/weekly basis?</w:t>
      </w:r>
    </w:p>
    <w:p w14:paraId="5F474C17" w14:textId="77777777" w:rsidR="00097246" w:rsidRPr="000F3A21" w:rsidRDefault="00097246"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 </w:t>
      </w:r>
    </w:p>
    <w:p w14:paraId="06890EB3" w14:textId="170B0231" w:rsidR="00135DE9" w:rsidRPr="00A2597A" w:rsidRDefault="00A2597A" w:rsidP="00C513DE">
      <w:pPr>
        <w:spacing w:line="240" w:lineRule="auto"/>
        <w:jc w:val="both"/>
        <w:rPr>
          <w:rFonts w:ascii="Times New Roman" w:hAnsi="Times New Roman"/>
          <w:color w:val="074F6A" w:themeColor="accent4" w:themeShade="80"/>
          <w:sz w:val="22"/>
          <w:szCs w:val="22"/>
        </w:rPr>
      </w:pPr>
      <w:r w:rsidRPr="00A2597A">
        <w:rPr>
          <w:rFonts w:ascii="Times New Roman" w:hAnsi="Times New Roman"/>
          <w:color w:val="074F6A" w:themeColor="accent4" w:themeShade="80"/>
          <w:sz w:val="22"/>
          <w:szCs w:val="22"/>
        </w:rPr>
        <w:t xml:space="preserve">ANS: </w:t>
      </w:r>
      <w:r w:rsidR="00097246" w:rsidRPr="00A2597A">
        <w:rPr>
          <w:rFonts w:ascii="Times New Roman" w:hAnsi="Times New Roman"/>
          <w:color w:val="074F6A" w:themeColor="accent4" w:themeShade="80"/>
          <w:sz w:val="22"/>
          <w:szCs w:val="22"/>
        </w:rPr>
        <w:t xml:space="preserve">Vendor’s </w:t>
      </w:r>
      <w:r w:rsidR="00971E62" w:rsidRPr="00A2597A">
        <w:rPr>
          <w:rFonts w:ascii="Times New Roman" w:hAnsi="Times New Roman"/>
          <w:color w:val="074F6A" w:themeColor="accent4" w:themeShade="80"/>
          <w:sz w:val="22"/>
          <w:szCs w:val="22"/>
        </w:rPr>
        <w:t>resources</w:t>
      </w:r>
      <w:r w:rsidR="00097246" w:rsidRPr="00A2597A">
        <w:rPr>
          <w:rFonts w:ascii="Times New Roman" w:hAnsi="Times New Roman"/>
          <w:color w:val="074F6A" w:themeColor="accent4" w:themeShade="80"/>
          <w:sz w:val="22"/>
          <w:szCs w:val="22"/>
        </w:rPr>
        <w:t xml:space="preserve"> should track their time in the vendor’s time management </w:t>
      </w:r>
      <w:r w:rsidR="00D92686" w:rsidRPr="00A2597A">
        <w:rPr>
          <w:rFonts w:ascii="Times New Roman" w:hAnsi="Times New Roman"/>
          <w:color w:val="074F6A" w:themeColor="accent4" w:themeShade="80"/>
          <w:sz w:val="22"/>
          <w:szCs w:val="22"/>
        </w:rPr>
        <w:t>system,</w:t>
      </w:r>
      <w:r w:rsidR="00097246" w:rsidRPr="00A2597A">
        <w:rPr>
          <w:rFonts w:ascii="Times New Roman" w:hAnsi="Times New Roman"/>
          <w:color w:val="074F6A" w:themeColor="accent4" w:themeShade="80"/>
          <w:sz w:val="22"/>
          <w:szCs w:val="22"/>
        </w:rPr>
        <w:t xml:space="preserve"> and the vendor will report those activities and time expended </w:t>
      </w:r>
      <w:r w:rsidR="005E63AE" w:rsidRPr="00A2597A">
        <w:rPr>
          <w:rFonts w:ascii="Times New Roman" w:hAnsi="Times New Roman"/>
          <w:color w:val="074F6A" w:themeColor="accent4" w:themeShade="80"/>
          <w:sz w:val="22"/>
          <w:szCs w:val="22"/>
        </w:rPr>
        <w:t>to the JCC monthly for invoicing.</w:t>
      </w:r>
    </w:p>
    <w:p w14:paraId="7855669B" w14:textId="77777777" w:rsidR="008D496F" w:rsidRPr="000F3A21" w:rsidRDefault="008D496F" w:rsidP="00C513DE">
      <w:pPr>
        <w:spacing w:line="240" w:lineRule="auto"/>
        <w:jc w:val="both"/>
        <w:rPr>
          <w:rFonts w:ascii="Times New Roman" w:hAnsi="Times New Roman"/>
          <w:sz w:val="22"/>
          <w:szCs w:val="22"/>
        </w:rPr>
      </w:pPr>
    </w:p>
    <w:p w14:paraId="679F8869" w14:textId="77777777" w:rsidR="000C7D73" w:rsidRPr="000F3A21" w:rsidRDefault="000C7D73" w:rsidP="00C513DE">
      <w:pPr>
        <w:spacing w:line="240" w:lineRule="auto"/>
        <w:jc w:val="both"/>
        <w:rPr>
          <w:rFonts w:ascii="Times New Roman" w:hAnsi="Times New Roman"/>
          <w:sz w:val="22"/>
          <w:szCs w:val="22"/>
        </w:rPr>
      </w:pPr>
    </w:p>
    <w:p w14:paraId="31AF2964" w14:textId="07DF456E"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21</w:t>
      </w:r>
      <w:r w:rsidR="008D496F" w:rsidRPr="000F3A21">
        <w:rPr>
          <w:rFonts w:ascii="Times New Roman" w:hAnsi="Times New Roman"/>
          <w:sz w:val="22"/>
          <w:szCs w:val="22"/>
        </w:rPr>
        <w:t>. As</w:t>
      </w:r>
      <w:r w:rsidRPr="000F3A21">
        <w:rPr>
          <w:rFonts w:ascii="Times New Roman" w:hAnsi="Times New Roman"/>
          <w:sz w:val="22"/>
          <w:szCs w:val="22"/>
        </w:rPr>
        <w:t xml:space="preserve"> per the Admin rules </w:t>
      </w:r>
      <w:r w:rsidR="008D496F" w:rsidRPr="000F3A21">
        <w:rPr>
          <w:rFonts w:ascii="Times New Roman" w:hAnsi="Times New Roman"/>
          <w:sz w:val="22"/>
          <w:szCs w:val="22"/>
        </w:rPr>
        <w:t>document,</w:t>
      </w:r>
      <w:r w:rsidRPr="000F3A21">
        <w:rPr>
          <w:rFonts w:ascii="Times New Roman" w:hAnsi="Times New Roman"/>
          <w:sz w:val="22"/>
          <w:szCs w:val="22"/>
        </w:rPr>
        <w:t xml:space="preserve"> </w:t>
      </w:r>
      <w:r w:rsidR="008D496F" w:rsidRPr="000F3A21">
        <w:rPr>
          <w:rFonts w:ascii="Times New Roman" w:hAnsi="Times New Roman"/>
          <w:sz w:val="22"/>
          <w:szCs w:val="22"/>
        </w:rPr>
        <w:t>t</w:t>
      </w:r>
      <w:r w:rsidRPr="000F3A21">
        <w:rPr>
          <w:rFonts w:ascii="Times New Roman" w:hAnsi="Times New Roman"/>
          <w:sz w:val="22"/>
          <w:szCs w:val="22"/>
        </w:rPr>
        <w:t xml:space="preserve">he JBE may withhold ten percent of each invoice until receipt and acceptance of the final deliverable. Since this is a </w:t>
      </w:r>
      <w:r w:rsidR="008D496F" w:rsidRPr="000F3A21">
        <w:rPr>
          <w:rFonts w:ascii="Times New Roman" w:hAnsi="Times New Roman"/>
          <w:sz w:val="22"/>
          <w:szCs w:val="22"/>
        </w:rPr>
        <w:t>3-year</w:t>
      </w:r>
      <w:r w:rsidRPr="000F3A21">
        <w:rPr>
          <w:rFonts w:ascii="Times New Roman" w:hAnsi="Times New Roman"/>
          <w:sz w:val="22"/>
          <w:szCs w:val="22"/>
        </w:rPr>
        <w:t xml:space="preserve"> project</w:t>
      </w:r>
      <w:r w:rsidR="008D496F" w:rsidRPr="000F3A21">
        <w:rPr>
          <w:rFonts w:ascii="Times New Roman" w:hAnsi="Times New Roman"/>
          <w:sz w:val="22"/>
          <w:szCs w:val="22"/>
        </w:rPr>
        <w:t>,</w:t>
      </w:r>
      <w:r w:rsidRPr="000F3A21">
        <w:rPr>
          <w:rFonts w:ascii="Times New Roman" w:hAnsi="Times New Roman"/>
          <w:sz w:val="22"/>
          <w:szCs w:val="22"/>
        </w:rPr>
        <w:t xml:space="preserve"> are you going to release the withholding invoice amounts at the end of 3rd year?</w:t>
      </w:r>
    </w:p>
    <w:p w14:paraId="064A415F" w14:textId="77777777" w:rsidR="005E63AE" w:rsidRPr="000F3A21" w:rsidRDefault="005E63AE" w:rsidP="00C513DE">
      <w:pPr>
        <w:spacing w:line="240" w:lineRule="auto"/>
        <w:jc w:val="both"/>
        <w:rPr>
          <w:rFonts w:ascii="Times New Roman" w:hAnsi="Times New Roman"/>
          <w:sz w:val="22"/>
          <w:szCs w:val="22"/>
        </w:rPr>
      </w:pPr>
    </w:p>
    <w:p w14:paraId="2E0AE519" w14:textId="4FD4E10A" w:rsidR="005E63AE" w:rsidRPr="00C513DE" w:rsidRDefault="00664D71" w:rsidP="00C513DE">
      <w:pPr>
        <w:spacing w:line="240" w:lineRule="auto"/>
        <w:jc w:val="both"/>
        <w:rPr>
          <w:rFonts w:ascii="Times New Roman" w:hAnsi="Times New Roman"/>
          <w:color w:val="074F6A" w:themeColor="accent4" w:themeShade="80"/>
          <w:sz w:val="22"/>
          <w:szCs w:val="22"/>
        </w:rPr>
      </w:pPr>
      <w:r w:rsidRPr="00C513DE">
        <w:rPr>
          <w:rFonts w:ascii="Times New Roman" w:hAnsi="Times New Roman"/>
          <w:color w:val="074F6A" w:themeColor="accent4" w:themeShade="80"/>
          <w:sz w:val="22"/>
          <w:szCs w:val="22"/>
        </w:rPr>
        <w:t xml:space="preserve">Ans: </w:t>
      </w:r>
      <w:r w:rsidR="00BF5293" w:rsidRPr="00C513DE">
        <w:rPr>
          <w:rFonts w:ascii="Times New Roman" w:hAnsi="Times New Roman"/>
          <w:color w:val="074F6A" w:themeColor="accent4" w:themeShade="80"/>
          <w:sz w:val="22"/>
          <w:szCs w:val="22"/>
        </w:rPr>
        <w:t xml:space="preserve">For this hourly staff augmentation contract, we will not generally </w:t>
      </w:r>
      <w:r w:rsidR="00484047" w:rsidRPr="00C513DE">
        <w:rPr>
          <w:rFonts w:ascii="Times New Roman" w:hAnsi="Times New Roman"/>
          <w:color w:val="074F6A" w:themeColor="accent4" w:themeShade="80"/>
          <w:sz w:val="22"/>
          <w:szCs w:val="22"/>
        </w:rPr>
        <w:t xml:space="preserve">withhold any invoice amounts. Note that </w:t>
      </w:r>
      <w:r w:rsidRPr="00C513DE">
        <w:rPr>
          <w:rFonts w:ascii="Times New Roman" w:hAnsi="Times New Roman"/>
          <w:color w:val="074F6A" w:themeColor="accent4" w:themeShade="80"/>
          <w:sz w:val="22"/>
          <w:szCs w:val="22"/>
        </w:rPr>
        <w:t>payments to Contractor are contingent upon the timely and satisfactory performance of Contractor’s obligations under this Agreement.</w:t>
      </w:r>
      <w:r w:rsidR="0073070F">
        <w:rPr>
          <w:rFonts w:ascii="Times New Roman" w:hAnsi="Times New Roman"/>
          <w:color w:val="074F6A" w:themeColor="accent4" w:themeShade="80"/>
          <w:sz w:val="22"/>
          <w:szCs w:val="22"/>
        </w:rPr>
        <w:t xml:space="preserve"> If for any reason </w:t>
      </w:r>
      <w:r w:rsidR="004C7C6A">
        <w:rPr>
          <w:rFonts w:ascii="Times New Roman" w:hAnsi="Times New Roman"/>
          <w:color w:val="074F6A" w:themeColor="accent4" w:themeShade="80"/>
          <w:sz w:val="22"/>
          <w:szCs w:val="22"/>
        </w:rPr>
        <w:t>a specific work authorization</w:t>
      </w:r>
      <w:r w:rsidR="0073070F">
        <w:rPr>
          <w:rFonts w:ascii="Times New Roman" w:hAnsi="Times New Roman"/>
          <w:color w:val="074F6A" w:themeColor="accent4" w:themeShade="80"/>
          <w:sz w:val="22"/>
          <w:szCs w:val="22"/>
        </w:rPr>
        <w:t xml:space="preserve"> is required for </w:t>
      </w:r>
      <w:r w:rsidR="006C4D91">
        <w:rPr>
          <w:rFonts w:ascii="Times New Roman" w:hAnsi="Times New Roman"/>
          <w:color w:val="074F6A" w:themeColor="accent4" w:themeShade="80"/>
          <w:sz w:val="22"/>
          <w:szCs w:val="22"/>
        </w:rPr>
        <w:t xml:space="preserve">particular services provided as part of this agreement, the JCC and vendor will agree on </w:t>
      </w:r>
      <w:r w:rsidR="00ED7FED">
        <w:rPr>
          <w:rFonts w:ascii="Times New Roman" w:hAnsi="Times New Roman"/>
          <w:color w:val="074F6A" w:themeColor="accent4" w:themeShade="80"/>
          <w:sz w:val="22"/>
          <w:szCs w:val="22"/>
        </w:rPr>
        <w:t xml:space="preserve">deliverables and the </w:t>
      </w:r>
      <w:r w:rsidR="0009442D">
        <w:rPr>
          <w:rFonts w:ascii="Times New Roman" w:hAnsi="Times New Roman"/>
          <w:color w:val="074F6A" w:themeColor="accent4" w:themeShade="80"/>
          <w:sz w:val="22"/>
          <w:szCs w:val="22"/>
        </w:rPr>
        <w:t>definition of timely and satisfactory performance and payment for those services</w:t>
      </w:r>
      <w:r w:rsidR="007F7592">
        <w:rPr>
          <w:rFonts w:ascii="Times New Roman" w:hAnsi="Times New Roman"/>
          <w:color w:val="074F6A" w:themeColor="accent4" w:themeShade="80"/>
          <w:sz w:val="22"/>
          <w:szCs w:val="22"/>
        </w:rPr>
        <w:t xml:space="preserve"> in advance</w:t>
      </w:r>
      <w:r w:rsidR="0009442D">
        <w:rPr>
          <w:rFonts w:ascii="Times New Roman" w:hAnsi="Times New Roman"/>
          <w:color w:val="074F6A" w:themeColor="accent4" w:themeShade="80"/>
          <w:sz w:val="22"/>
          <w:szCs w:val="22"/>
        </w:rPr>
        <w:t>.</w:t>
      </w:r>
    </w:p>
    <w:p w14:paraId="26771B9A" w14:textId="77777777" w:rsidR="00135DE9" w:rsidRPr="000F3A21" w:rsidRDefault="00135DE9" w:rsidP="00C513DE">
      <w:pPr>
        <w:spacing w:line="240" w:lineRule="auto"/>
        <w:jc w:val="both"/>
        <w:rPr>
          <w:rFonts w:ascii="Times New Roman" w:hAnsi="Times New Roman"/>
          <w:sz w:val="22"/>
          <w:szCs w:val="22"/>
        </w:rPr>
      </w:pPr>
    </w:p>
    <w:p w14:paraId="4F6AB210" w14:textId="77777777" w:rsidR="000C7D73" w:rsidRPr="000F3A21" w:rsidRDefault="000C7D73" w:rsidP="00C513DE">
      <w:pPr>
        <w:spacing w:line="240" w:lineRule="auto"/>
        <w:jc w:val="both"/>
        <w:rPr>
          <w:rFonts w:ascii="Times New Roman" w:hAnsi="Times New Roman"/>
          <w:sz w:val="22"/>
          <w:szCs w:val="22"/>
        </w:rPr>
      </w:pPr>
    </w:p>
    <w:p w14:paraId="27D3B819" w14:textId="4A8DC7BC"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22.  As per the Agreement document, you are going to withhold 15% of each SOW. Is the SOW withholding and the invoice amount withholdings are same? </w:t>
      </w:r>
      <w:r w:rsidR="008D496F" w:rsidRPr="000F3A21">
        <w:rPr>
          <w:rFonts w:ascii="Times New Roman" w:hAnsi="Times New Roman"/>
          <w:sz w:val="22"/>
          <w:szCs w:val="22"/>
        </w:rPr>
        <w:t>Or are there</w:t>
      </w:r>
      <w:r w:rsidRPr="000F3A21">
        <w:rPr>
          <w:rFonts w:ascii="Times New Roman" w:hAnsi="Times New Roman"/>
          <w:sz w:val="22"/>
          <w:szCs w:val="22"/>
        </w:rPr>
        <w:t xml:space="preserve"> 2 different withholdings?</w:t>
      </w:r>
    </w:p>
    <w:p w14:paraId="7F1774F3" w14:textId="77777777" w:rsidR="00135DE9" w:rsidRPr="000F3A21" w:rsidRDefault="00135DE9" w:rsidP="00C513DE">
      <w:pPr>
        <w:spacing w:line="240" w:lineRule="auto"/>
        <w:jc w:val="both"/>
        <w:rPr>
          <w:rFonts w:ascii="Times New Roman" w:hAnsi="Times New Roman"/>
          <w:sz w:val="22"/>
          <w:szCs w:val="22"/>
        </w:rPr>
      </w:pPr>
    </w:p>
    <w:p w14:paraId="268F1CC2" w14:textId="48EC64B2" w:rsidR="00AA4431" w:rsidRPr="00C513DE" w:rsidRDefault="00664D71" w:rsidP="00C513DE">
      <w:pPr>
        <w:spacing w:line="240" w:lineRule="auto"/>
        <w:jc w:val="both"/>
        <w:rPr>
          <w:rFonts w:ascii="Times New Roman" w:hAnsi="Times New Roman"/>
          <w:color w:val="074F6A" w:themeColor="accent4" w:themeShade="80"/>
          <w:sz w:val="22"/>
          <w:szCs w:val="22"/>
        </w:rPr>
      </w:pPr>
      <w:r w:rsidRPr="00C513DE">
        <w:rPr>
          <w:rFonts w:ascii="Times New Roman" w:hAnsi="Times New Roman"/>
          <w:color w:val="074F6A" w:themeColor="accent4" w:themeShade="80"/>
          <w:sz w:val="22"/>
          <w:szCs w:val="22"/>
        </w:rPr>
        <w:t xml:space="preserve">Ans: See Answer to Question </w:t>
      </w:r>
      <w:r w:rsidR="008520E1">
        <w:rPr>
          <w:rFonts w:ascii="Times New Roman" w:hAnsi="Times New Roman"/>
          <w:color w:val="074F6A" w:themeColor="accent4" w:themeShade="80"/>
          <w:sz w:val="22"/>
          <w:szCs w:val="22"/>
        </w:rPr>
        <w:t>21</w:t>
      </w:r>
      <w:r w:rsidRPr="00C513DE">
        <w:rPr>
          <w:rFonts w:ascii="Times New Roman" w:hAnsi="Times New Roman"/>
          <w:color w:val="074F6A" w:themeColor="accent4" w:themeShade="80"/>
          <w:sz w:val="22"/>
          <w:szCs w:val="22"/>
        </w:rPr>
        <w:t xml:space="preserve">. </w:t>
      </w:r>
    </w:p>
    <w:p w14:paraId="37CBC642" w14:textId="77777777" w:rsidR="00AA4431" w:rsidRPr="00C513DE" w:rsidRDefault="00AA4431" w:rsidP="00C513DE">
      <w:pPr>
        <w:spacing w:line="240" w:lineRule="auto"/>
        <w:jc w:val="both"/>
        <w:rPr>
          <w:rFonts w:ascii="Times New Roman" w:hAnsi="Times New Roman"/>
          <w:color w:val="074F6A" w:themeColor="accent4" w:themeShade="80"/>
          <w:sz w:val="22"/>
          <w:szCs w:val="22"/>
        </w:rPr>
      </w:pPr>
    </w:p>
    <w:p w14:paraId="06BE2CFE" w14:textId="77777777" w:rsidR="000C7D73" w:rsidRPr="000F3A21" w:rsidRDefault="000C7D73" w:rsidP="00C513DE">
      <w:pPr>
        <w:spacing w:line="240" w:lineRule="auto"/>
        <w:jc w:val="both"/>
        <w:rPr>
          <w:rFonts w:ascii="Times New Roman" w:hAnsi="Times New Roman"/>
          <w:sz w:val="22"/>
          <w:szCs w:val="22"/>
        </w:rPr>
      </w:pPr>
    </w:p>
    <w:p w14:paraId="004A5799" w14:textId="79A8684D"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23.    What are the payment terms on the Monthly invoice? Is it Net one week? Or Net 15 days?</w:t>
      </w:r>
    </w:p>
    <w:p w14:paraId="09F70000" w14:textId="77777777" w:rsidR="00135DE9" w:rsidRPr="000F3A21" w:rsidRDefault="00135DE9" w:rsidP="00C513DE">
      <w:pPr>
        <w:spacing w:line="240" w:lineRule="auto"/>
        <w:jc w:val="both"/>
        <w:rPr>
          <w:rFonts w:ascii="Times New Roman" w:hAnsi="Times New Roman"/>
          <w:sz w:val="22"/>
          <w:szCs w:val="22"/>
        </w:rPr>
      </w:pPr>
    </w:p>
    <w:p w14:paraId="73BCCCAA" w14:textId="4A4DBAFC" w:rsidR="00AA4431" w:rsidRPr="000F3A21" w:rsidRDefault="00150529"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ANS</w:t>
      </w:r>
      <w:r w:rsidR="000F3A21" w:rsidRPr="000F3A21">
        <w:rPr>
          <w:rFonts w:ascii="Times New Roman" w:hAnsi="Times New Roman"/>
          <w:color w:val="074F6A" w:themeColor="accent4" w:themeShade="80"/>
          <w:sz w:val="22"/>
          <w:szCs w:val="22"/>
        </w:rPr>
        <w:t>: Net</w:t>
      </w:r>
      <w:r w:rsidRPr="000F3A21">
        <w:rPr>
          <w:rFonts w:ascii="Times New Roman" w:hAnsi="Times New Roman"/>
          <w:color w:val="074F6A" w:themeColor="accent4" w:themeShade="80"/>
          <w:sz w:val="22"/>
          <w:szCs w:val="22"/>
        </w:rPr>
        <w:t xml:space="preserve"> 60</w:t>
      </w:r>
    </w:p>
    <w:p w14:paraId="5907767C" w14:textId="77777777" w:rsidR="008D496F" w:rsidRPr="000F3A21" w:rsidRDefault="008D496F" w:rsidP="00C513DE">
      <w:pPr>
        <w:spacing w:line="240" w:lineRule="auto"/>
        <w:jc w:val="both"/>
        <w:rPr>
          <w:rFonts w:ascii="Times New Roman" w:hAnsi="Times New Roman"/>
          <w:sz w:val="22"/>
          <w:szCs w:val="22"/>
        </w:rPr>
      </w:pPr>
    </w:p>
    <w:p w14:paraId="0BF15392" w14:textId="77777777" w:rsidR="000C7D73" w:rsidRPr="000F3A21" w:rsidRDefault="000C7D73" w:rsidP="00C513DE">
      <w:pPr>
        <w:spacing w:line="240" w:lineRule="auto"/>
        <w:jc w:val="both"/>
        <w:rPr>
          <w:rFonts w:ascii="Times New Roman" w:hAnsi="Times New Roman"/>
          <w:sz w:val="22"/>
          <w:szCs w:val="22"/>
        </w:rPr>
      </w:pPr>
    </w:p>
    <w:p w14:paraId="1F2C697D" w14:textId="08161F46"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24</w:t>
      </w:r>
      <w:r w:rsidR="008D496F" w:rsidRPr="000F3A21">
        <w:rPr>
          <w:rFonts w:ascii="Times New Roman" w:hAnsi="Times New Roman"/>
          <w:sz w:val="22"/>
          <w:szCs w:val="22"/>
        </w:rPr>
        <w:t>. Do</w:t>
      </w:r>
      <w:r w:rsidRPr="000F3A21">
        <w:rPr>
          <w:rFonts w:ascii="Times New Roman" w:hAnsi="Times New Roman"/>
          <w:sz w:val="22"/>
          <w:szCs w:val="22"/>
        </w:rPr>
        <w:t xml:space="preserve"> we need to provide only one resume for each position?</w:t>
      </w:r>
    </w:p>
    <w:p w14:paraId="479BFA10" w14:textId="77777777" w:rsidR="00135DE9" w:rsidRPr="000F3A21" w:rsidRDefault="00135DE9" w:rsidP="00C513DE">
      <w:pPr>
        <w:spacing w:line="240" w:lineRule="auto"/>
        <w:jc w:val="both"/>
        <w:rPr>
          <w:rFonts w:ascii="Times New Roman" w:hAnsi="Times New Roman"/>
          <w:sz w:val="22"/>
          <w:szCs w:val="22"/>
        </w:rPr>
      </w:pPr>
    </w:p>
    <w:p w14:paraId="64545420" w14:textId="629B3CA7" w:rsidR="00AE3FA0" w:rsidRPr="00A2597A" w:rsidRDefault="00A2597A" w:rsidP="00C513DE">
      <w:pPr>
        <w:spacing w:line="240" w:lineRule="auto"/>
        <w:jc w:val="both"/>
        <w:rPr>
          <w:rFonts w:ascii="Times New Roman" w:hAnsi="Times New Roman"/>
          <w:color w:val="074F6A" w:themeColor="accent4" w:themeShade="80"/>
          <w:sz w:val="22"/>
          <w:szCs w:val="22"/>
        </w:rPr>
      </w:pPr>
      <w:r w:rsidRPr="00A2597A">
        <w:rPr>
          <w:rFonts w:ascii="Times New Roman" w:hAnsi="Times New Roman"/>
          <w:color w:val="074F6A" w:themeColor="accent4" w:themeShade="80"/>
          <w:sz w:val="22"/>
          <w:szCs w:val="22"/>
        </w:rPr>
        <w:t xml:space="preserve">ANS: </w:t>
      </w:r>
      <w:r w:rsidR="00AE3FA0" w:rsidRPr="00A2597A">
        <w:rPr>
          <w:rFonts w:ascii="Times New Roman" w:hAnsi="Times New Roman"/>
          <w:color w:val="074F6A" w:themeColor="accent4" w:themeShade="80"/>
          <w:sz w:val="22"/>
          <w:szCs w:val="22"/>
        </w:rPr>
        <w:t xml:space="preserve">See </w:t>
      </w:r>
      <w:r w:rsidRPr="00A2597A">
        <w:rPr>
          <w:rFonts w:ascii="Times New Roman" w:hAnsi="Times New Roman"/>
          <w:color w:val="074F6A" w:themeColor="accent4" w:themeShade="80"/>
          <w:sz w:val="22"/>
          <w:szCs w:val="22"/>
        </w:rPr>
        <w:t xml:space="preserve">Answer to </w:t>
      </w:r>
      <w:r w:rsidR="00AE3FA0" w:rsidRPr="00A2597A">
        <w:rPr>
          <w:rFonts w:ascii="Times New Roman" w:hAnsi="Times New Roman"/>
          <w:color w:val="074F6A" w:themeColor="accent4" w:themeShade="80"/>
          <w:sz w:val="22"/>
          <w:szCs w:val="22"/>
        </w:rPr>
        <w:t>Question 5.</w:t>
      </w:r>
    </w:p>
    <w:p w14:paraId="1323CF6D" w14:textId="77777777" w:rsidR="008D496F" w:rsidRPr="000F3A21" w:rsidRDefault="008D496F" w:rsidP="00C513DE">
      <w:pPr>
        <w:spacing w:line="240" w:lineRule="auto"/>
        <w:jc w:val="both"/>
        <w:rPr>
          <w:rFonts w:ascii="Times New Roman" w:hAnsi="Times New Roman"/>
          <w:sz w:val="22"/>
          <w:szCs w:val="22"/>
        </w:rPr>
      </w:pPr>
    </w:p>
    <w:p w14:paraId="121B951A" w14:textId="77777777" w:rsidR="000C7D73" w:rsidRPr="000F3A21" w:rsidRDefault="000C7D73" w:rsidP="00C513DE">
      <w:pPr>
        <w:spacing w:line="240" w:lineRule="auto"/>
        <w:jc w:val="both"/>
        <w:rPr>
          <w:rFonts w:ascii="Times New Roman" w:hAnsi="Times New Roman"/>
          <w:sz w:val="22"/>
          <w:szCs w:val="22"/>
        </w:rPr>
      </w:pPr>
    </w:p>
    <w:p w14:paraId="67AB035E" w14:textId="486C4B85"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25</w:t>
      </w:r>
      <w:r w:rsidR="008D496F" w:rsidRPr="000F3A21">
        <w:rPr>
          <w:rFonts w:ascii="Times New Roman" w:hAnsi="Times New Roman"/>
          <w:sz w:val="22"/>
          <w:szCs w:val="22"/>
        </w:rPr>
        <w:t>. Can</w:t>
      </w:r>
      <w:r w:rsidRPr="000F3A21">
        <w:rPr>
          <w:rFonts w:ascii="Times New Roman" w:hAnsi="Times New Roman"/>
          <w:sz w:val="22"/>
          <w:szCs w:val="22"/>
        </w:rPr>
        <w:t xml:space="preserve"> the Judicial Council provide service ticket volumes per month per service category?  What are the current service levels today?</w:t>
      </w:r>
    </w:p>
    <w:p w14:paraId="5F531E0F" w14:textId="26E693BE" w:rsidR="00135DE9" w:rsidRPr="000F3A21" w:rsidRDefault="00135DE9" w:rsidP="00C513DE">
      <w:pPr>
        <w:spacing w:line="240" w:lineRule="auto"/>
        <w:jc w:val="both"/>
        <w:rPr>
          <w:rFonts w:ascii="Times New Roman" w:hAnsi="Times New Roman"/>
          <w:sz w:val="22"/>
          <w:szCs w:val="22"/>
        </w:rPr>
      </w:pPr>
    </w:p>
    <w:p w14:paraId="12F77BAA" w14:textId="639D9FE5" w:rsidR="00F16567" w:rsidRPr="00A2597A" w:rsidRDefault="00A2597A" w:rsidP="00C513DE">
      <w:pPr>
        <w:spacing w:line="240" w:lineRule="auto"/>
        <w:jc w:val="both"/>
        <w:rPr>
          <w:rFonts w:ascii="Times New Roman" w:hAnsi="Times New Roman"/>
          <w:color w:val="074F6A" w:themeColor="accent4" w:themeShade="80"/>
          <w:sz w:val="22"/>
          <w:szCs w:val="22"/>
        </w:rPr>
      </w:pPr>
      <w:r w:rsidRPr="00A2597A">
        <w:rPr>
          <w:rFonts w:ascii="Times New Roman" w:hAnsi="Times New Roman"/>
          <w:color w:val="074F6A" w:themeColor="accent4" w:themeShade="80"/>
          <w:sz w:val="22"/>
          <w:szCs w:val="22"/>
        </w:rPr>
        <w:t xml:space="preserve">ANS: </w:t>
      </w:r>
      <w:r w:rsidR="00B535D6" w:rsidRPr="00A2597A">
        <w:rPr>
          <w:rFonts w:ascii="Times New Roman" w:hAnsi="Times New Roman"/>
          <w:color w:val="074F6A" w:themeColor="accent4" w:themeShade="80"/>
          <w:sz w:val="22"/>
          <w:szCs w:val="22"/>
        </w:rPr>
        <w:t>Refer to A</w:t>
      </w:r>
      <w:r w:rsidR="00C25F4E" w:rsidRPr="00A2597A">
        <w:rPr>
          <w:rFonts w:ascii="Times New Roman" w:hAnsi="Times New Roman"/>
          <w:color w:val="074F6A" w:themeColor="accent4" w:themeShade="80"/>
          <w:sz w:val="22"/>
          <w:szCs w:val="22"/>
        </w:rPr>
        <w:t xml:space="preserve">ttachment 12 for ticket volumes. </w:t>
      </w:r>
      <w:r w:rsidR="006F04CA" w:rsidRPr="00A2597A">
        <w:rPr>
          <w:rFonts w:ascii="Times New Roman" w:hAnsi="Times New Roman"/>
          <w:color w:val="074F6A" w:themeColor="accent4" w:themeShade="80"/>
          <w:sz w:val="22"/>
          <w:szCs w:val="22"/>
        </w:rPr>
        <w:t xml:space="preserve">The Judicial Council uses SAP Solution Manager and ServiceNow for ITSM. </w:t>
      </w:r>
      <w:r w:rsidR="00F16567" w:rsidRPr="00A2597A">
        <w:rPr>
          <w:rFonts w:ascii="Times New Roman" w:hAnsi="Times New Roman"/>
          <w:color w:val="074F6A" w:themeColor="accent4" w:themeShade="80"/>
          <w:sz w:val="22"/>
          <w:szCs w:val="22"/>
        </w:rPr>
        <w:t xml:space="preserve">Vendor resources are </w:t>
      </w:r>
      <w:r w:rsidR="00775589" w:rsidRPr="00A2597A">
        <w:rPr>
          <w:rFonts w:ascii="Times New Roman" w:hAnsi="Times New Roman"/>
          <w:color w:val="074F6A" w:themeColor="accent4" w:themeShade="80"/>
          <w:sz w:val="22"/>
          <w:szCs w:val="22"/>
        </w:rPr>
        <w:t xml:space="preserve">engaged </w:t>
      </w:r>
      <w:r w:rsidR="006F04CA" w:rsidRPr="00A2597A">
        <w:rPr>
          <w:rFonts w:ascii="Times New Roman" w:hAnsi="Times New Roman"/>
          <w:color w:val="074F6A" w:themeColor="accent4" w:themeShade="80"/>
          <w:sz w:val="22"/>
          <w:szCs w:val="22"/>
        </w:rPr>
        <w:t xml:space="preserve">largely </w:t>
      </w:r>
      <w:r w:rsidR="004A0C26" w:rsidRPr="00A2597A">
        <w:rPr>
          <w:rFonts w:ascii="Times New Roman" w:hAnsi="Times New Roman"/>
          <w:color w:val="074F6A" w:themeColor="accent4" w:themeShade="80"/>
          <w:sz w:val="22"/>
          <w:szCs w:val="22"/>
        </w:rPr>
        <w:t>at</w:t>
      </w:r>
      <w:r w:rsidR="006F04CA" w:rsidRPr="00A2597A">
        <w:rPr>
          <w:rFonts w:ascii="Times New Roman" w:hAnsi="Times New Roman"/>
          <w:color w:val="074F6A" w:themeColor="accent4" w:themeShade="80"/>
          <w:sz w:val="22"/>
          <w:szCs w:val="22"/>
        </w:rPr>
        <w:t xml:space="preserve"> the direction</w:t>
      </w:r>
      <w:r w:rsidR="004A0C26" w:rsidRPr="00A2597A">
        <w:rPr>
          <w:rFonts w:ascii="Times New Roman" w:hAnsi="Times New Roman"/>
          <w:color w:val="074F6A" w:themeColor="accent4" w:themeShade="80"/>
          <w:sz w:val="22"/>
          <w:szCs w:val="22"/>
        </w:rPr>
        <w:t xml:space="preserve"> and </w:t>
      </w:r>
      <w:r w:rsidR="00541ACC" w:rsidRPr="00A2597A">
        <w:rPr>
          <w:rFonts w:ascii="Times New Roman" w:hAnsi="Times New Roman"/>
          <w:color w:val="074F6A" w:themeColor="accent4" w:themeShade="80"/>
          <w:sz w:val="22"/>
          <w:szCs w:val="22"/>
        </w:rPr>
        <w:t>discretion</w:t>
      </w:r>
      <w:r w:rsidR="006F04CA" w:rsidRPr="00A2597A">
        <w:rPr>
          <w:rFonts w:ascii="Times New Roman" w:hAnsi="Times New Roman"/>
          <w:color w:val="074F6A" w:themeColor="accent4" w:themeShade="80"/>
          <w:sz w:val="22"/>
          <w:szCs w:val="22"/>
        </w:rPr>
        <w:t xml:space="preserve"> of</w:t>
      </w:r>
      <w:r w:rsidR="00775589" w:rsidRPr="00A2597A">
        <w:rPr>
          <w:rFonts w:ascii="Times New Roman" w:hAnsi="Times New Roman"/>
          <w:color w:val="074F6A" w:themeColor="accent4" w:themeShade="80"/>
          <w:sz w:val="22"/>
          <w:szCs w:val="22"/>
        </w:rPr>
        <w:t xml:space="preserve"> </w:t>
      </w:r>
      <w:r w:rsidR="006F04CA" w:rsidRPr="00A2597A">
        <w:rPr>
          <w:rFonts w:ascii="Times New Roman" w:hAnsi="Times New Roman"/>
          <w:color w:val="074F6A" w:themeColor="accent4" w:themeShade="80"/>
          <w:sz w:val="22"/>
          <w:szCs w:val="22"/>
        </w:rPr>
        <w:t xml:space="preserve">their </w:t>
      </w:r>
      <w:r w:rsidR="00775589" w:rsidRPr="00A2597A">
        <w:rPr>
          <w:rFonts w:ascii="Times New Roman" w:hAnsi="Times New Roman"/>
          <w:color w:val="074F6A" w:themeColor="accent4" w:themeShade="80"/>
          <w:sz w:val="22"/>
          <w:szCs w:val="22"/>
        </w:rPr>
        <w:t xml:space="preserve">respective </w:t>
      </w:r>
      <w:r w:rsidR="00257BE2" w:rsidRPr="00A2597A">
        <w:rPr>
          <w:rFonts w:ascii="Times New Roman" w:hAnsi="Times New Roman"/>
          <w:color w:val="074F6A" w:themeColor="accent4" w:themeShade="80"/>
          <w:sz w:val="22"/>
          <w:szCs w:val="22"/>
        </w:rPr>
        <w:t xml:space="preserve">JCC </w:t>
      </w:r>
      <w:r w:rsidR="00775589" w:rsidRPr="00A2597A">
        <w:rPr>
          <w:rFonts w:ascii="Times New Roman" w:hAnsi="Times New Roman"/>
          <w:color w:val="074F6A" w:themeColor="accent4" w:themeShade="80"/>
          <w:sz w:val="22"/>
          <w:szCs w:val="22"/>
        </w:rPr>
        <w:t xml:space="preserve">COE </w:t>
      </w:r>
      <w:r w:rsidR="006F04CA" w:rsidRPr="00A2597A">
        <w:rPr>
          <w:rFonts w:ascii="Times New Roman" w:hAnsi="Times New Roman"/>
          <w:color w:val="074F6A" w:themeColor="accent4" w:themeShade="80"/>
          <w:sz w:val="22"/>
          <w:szCs w:val="22"/>
        </w:rPr>
        <w:t xml:space="preserve">functional </w:t>
      </w:r>
      <w:r w:rsidR="00775589" w:rsidRPr="00A2597A">
        <w:rPr>
          <w:rFonts w:ascii="Times New Roman" w:hAnsi="Times New Roman"/>
          <w:color w:val="074F6A" w:themeColor="accent4" w:themeShade="80"/>
          <w:sz w:val="22"/>
          <w:szCs w:val="22"/>
        </w:rPr>
        <w:t xml:space="preserve">and Basis team </w:t>
      </w:r>
      <w:r w:rsidR="00257BE2" w:rsidRPr="00A2597A">
        <w:rPr>
          <w:rFonts w:ascii="Times New Roman" w:hAnsi="Times New Roman"/>
          <w:color w:val="074F6A" w:themeColor="accent4" w:themeShade="80"/>
          <w:sz w:val="22"/>
          <w:szCs w:val="22"/>
        </w:rPr>
        <w:t>members</w:t>
      </w:r>
      <w:r w:rsidR="001D005A" w:rsidRPr="00A2597A">
        <w:rPr>
          <w:rFonts w:ascii="Times New Roman" w:hAnsi="Times New Roman"/>
          <w:color w:val="074F6A" w:themeColor="accent4" w:themeShade="80"/>
          <w:sz w:val="22"/>
          <w:szCs w:val="22"/>
        </w:rPr>
        <w:t xml:space="preserve"> and</w:t>
      </w:r>
      <w:r w:rsidR="006F04CA" w:rsidRPr="00A2597A">
        <w:rPr>
          <w:rFonts w:ascii="Times New Roman" w:hAnsi="Times New Roman"/>
          <w:color w:val="074F6A" w:themeColor="accent4" w:themeShade="80"/>
          <w:sz w:val="22"/>
          <w:szCs w:val="22"/>
        </w:rPr>
        <w:t xml:space="preserve"> </w:t>
      </w:r>
      <w:r w:rsidR="000D0481" w:rsidRPr="00A2597A">
        <w:rPr>
          <w:rFonts w:ascii="Times New Roman" w:hAnsi="Times New Roman"/>
          <w:color w:val="074F6A" w:themeColor="accent4" w:themeShade="80"/>
          <w:sz w:val="22"/>
          <w:szCs w:val="22"/>
        </w:rPr>
        <w:t>leadership</w:t>
      </w:r>
      <w:r w:rsidR="00541ACC" w:rsidRPr="00A2597A">
        <w:rPr>
          <w:rFonts w:ascii="Times New Roman" w:hAnsi="Times New Roman"/>
          <w:color w:val="074F6A" w:themeColor="accent4" w:themeShade="80"/>
          <w:sz w:val="22"/>
          <w:szCs w:val="22"/>
        </w:rPr>
        <w:t xml:space="preserve">. </w:t>
      </w:r>
      <w:r w:rsidR="00262834" w:rsidRPr="00A2597A">
        <w:rPr>
          <w:rFonts w:ascii="Times New Roman" w:hAnsi="Times New Roman"/>
          <w:color w:val="074F6A" w:themeColor="accent4" w:themeShade="80"/>
          <w:sz w:val="22"/>
          <w:szCs w:val="22"/>
        </w:rPr>
        <w:t xml:space="preserve">This is not helpdesk support, and </w:t>
      </w:r>
      <w:r w:rsidR="001E1C50" w:rsidRPr="00A2597A">
        <w:rPr>
          <w:rFonts w:ascii="Times New Roman" w:hAnsi="Times New Roman"/>
          <w:color w:val="074F6A" w:themeColor="accent4" w:themeShade="80"/>
          <w:sz w:val="22"/>
          <w:szCs w:val="22"/>
        </w:rPr>
        <w:t>vendor resources</w:t>
      </w:r>
      <w:r w:rsidR="00541ACC" w:rsidRPr="00A2597A">
        <w:rPr>
          <w:rFonts w:ascii="Times New Roman" w:hAnsi="Times New Roman"/>
          <w:color w:val="074F6A" w:themeColor="accent4" w:themeShade="80"/>
          <w:sz w:val="22"/>
          <w:szCs w:val="22"/>
        </w:rPr>
        <w:t xml:space="preserve"> </w:t>
      </w:r>
      <w:r w:rsidR="00257BE2" w:rsidRPr="00A2597A">
        <w:rPr>
          <w:rFonts w:ascii="Times New Roman" w:hAnsi="Times New Roman"/>
          <w:color w:val="074F6A" w:themeColor="accent4" w:themeShade="80"/>
          <w:sz w:val="22"/>
          <w:szCs w:val="22"/>
        </w:rPr>
        <w:t xml:space="preserve">are not directly tied to the </w:t>
      </w:r>
      <w:r w:rsidR="00541ACC" w:rsidRPr="00A2597A">
        <w:rPr>
          <w:rFonts w:ascii="Times New Roman" w:hAnsi="Times New Roman"/>
          <w:color w:val="074F6A" w:themeColor="accent4" w:themeShade="80"/>
          <w:sz w:val="22"/>
          <w:szCs w:val="22"/>
        </w:rPr>
        <w:t>vo</w:t>
      </w:r>
      <w:r w:rsidR="0084232C" w:rsidRPr="00A2597A">
        <w:rPr>
          <w:rFonts w:ascii="Times New Roman" w:hAnsi="Times New Roman"/>
          <w:color w:val="074F6A" w:themeColor="accent4" w:themeShade="80"/>
          <w:sz w:val="22"/>
          <w:szCs w:val="22"/>
        </w:rPr>
        <w:t xml:space="preserve">lume of tickets in </w:t>
      </w:r>
      <w:r w:rsidR="00257BE2" w:rsidRPr="00A2597A">
        <w:rPr>
          <w:rFonts w:ascii="Times New Roman" w:hAnsi="Times New Roman"/>
          <w:color w:val="074F6A" w:themeColor="accent4" w:themeShade="80"/>
          <w:sz w:val="22"/>
          <w:szCs w:val="22"/>
        </w:rPr>
        <w:t>JCC’s ITSM system.</w:t>
      </w:r>
      <w:r w:rsidR="008772DB" w:rsidRPr="00A2597A">
        <w:rPr>
          <w:rFonts w:ascii="Times New Roman" w:hAnsi="Times New Roman"/>
          <w:color w:val="074F6A" w:themeColor="accent4" w:themeShade="80"/>
          <w:sz w:val="22"/>
          <w:szCs w:val="22"/>
        </w:rPr>
        <w:t xml:space="preserve"> </w:t>
      </w:r>
      <w:r w:rsidR="00A40F19" w:rsidRPr="00A2597A">
        <w:rPr>
          <w:rFonts w:ascii="Times New Roman" w:hAnsi="Times New Roman"/>
          <w:color w:val="074F6A" w:themeColor="accent4" w:themeShade="80"/>
          <w:sz w:val="22"/>
          <w:szCs w:val="22"/>
        </w:rPr>
        <w:t xml:space="preserve">The JCC’s </w:t>
      </w:r>
      <w:r w:rsidR="008772DB" w:rsidRPr="00A2597A">
        <w:rPr>
          <w:rFonts w:ascii="Times New Roman" w:hAnsi="Times New Roman"/>
          <w:color w:val="074F6A" w:themeColor="accent4" w:themeShade="80"/>
          <w:sz w:val="22"/>
          <w:szCs w:val="22"/>
        </w:rPr>
        <w:t xml:space="preserve">ITSM ticket volumes </w:t>
      </w:r>
      <w:r w:rsidR="000D0481" w:rsidRPr="00A2597A">
        <w:rPr>
          <w:rFonts w:ascii="Times New Roman" w:hAnsi="Times New Roman"/>
          <w:color w:val="074F6A" w:themeColor="accent4" w:themeShade="80"/>
          <w:sz w:val="22"/>
          <w:szCs w:val="22"/>
        </w:rPr>
        <w:t xml:space="preserve">or processes </w:t>
      </w:r>
      <w:r w:rsidR="00A40F19" w:rsidRPr="00A2597A">
        <w:rPr>
          <w:rFonts w:ascii="Times New Roman" w:hAnsi="Times New Roman"/>
          <w:color w:val="074F6A" w:themeColor="accent4" w:themeShade="80"/>
          <w:sz w:val="22"/>
          <w:szCs w:val="22"/>
        </w:rPr>
        <w:t xml:space="preserve">for SAP </w:t>
      </w:r>
      <w:r w:rsidR="008772DB" w:rsidRPr="00A2597A">
        <w:rPr>
          <w:rFonts w:ascii="Times New Roman" w:hAnsi="Times New Roman"/>
          <w:color w:val="074F6A" w:themeColor="accent4" w:themeShade="80"/>
          <w:sz w:val="22"/>
          <w:szCs w:val="22"/>
        </w:rPr>
        <w:t xml:space="preserve">should not </w:t>
      </w:r>
      <w:r w:rsidR="00F4742C" w:rsidRPr="00A2597A">
        <w:rPr>
          <w:rFonts w:ascii="Times New Roman" w:hAnsi="Times New Roman"/>
          <w:color w:val="074F6A" w:themeColor="accent4" w:themeShade="80"/>
          <w:sz w:val="22"/>
          <w:szCs w:val="22"/>
        </w:rPr>
        <w:t xml:space="preserve">be </w:t>
      </w:r>
      <w:r w:rsidR="004A2F74" w:rsidRPr="00A2597A">
        <w:rPr>
          <w:rFonts w:ascii="Times New Roman" w:hAnsi="Times New Roman"/>
          <w:color w:val="074F6A" w:themeColor="accent4" w:themeShade="80"/>
          <w:sz w:val="22"/>
          <w:szCs w:val="22"/>
        </w:rPr>
        <w:t>materially relevant</w:t>
      </w:r>
      <w:r w:rsidR="00F4742C" w:rsidRPr="00A2597A">
        <w:rPr>
          <w:rFonts w:ascii="Times New Roman" w:hAnsi="Times New Roman"/>
          <w:color w:val="074F6A" w:themeColor="accent4" w:themeShade="80"/>
          <w:sz w:val="22"/>
          <w:szCs w:val="22"/>
        </w:rPr>
        <w:t xml:space="preserve"> for the vendor</w:t>
      </w:r>
      <w:r w:rsidR="008772DB" w:rsidRPr="00A2597A">
        <w:rPr>
          <w:rFonts w:ascii="Times New Roman" w:hAnsi="Times New Roman"/>
          <w:color w:val="074F6A" w:themeColor="accent4" w:themeShade="80"/>
          <w:sz w:val="22"/>
          <w:szCs w:val="22"/>
        </w:rPr>
        <w:t xml:space="preserve"> </w:t>
      </w:r>
      <w:r w:rsidR="001E1C50" w:rsidRPr="00A2597A">
        <w:rPr>
          <w:rFonts w:ascii="Times New Roman" w:hAnsi="Times New Roman"/>
          <w:color w:val="074F6A" w:themeColor="accent4" w:themeShade="80"/>
          <w:sz w:val="22"/>
          <w:szCs w:val="22"/>
        </w:rPr>
        <w:t>when determining</w:t>
      </w:r>
      <w:r w:rsidR="008772DB" w:rsidRPr="00A2597A">
        <w:rPr>
          <w:rFonts w:ascii="Times New Roman" w:hAnsi="Times New Roman"/>
          <w:color w:val="074F6A" w:themeColor="accent4" w:themeShade="80"/>
          <w:sz w:val="22"/>
          <w:szCs w:val="22"/>
        </w:rPr>
        <w:t xml:space="preserve"> the </w:t>
      </w:r>
      <w:r w:rsidR="00494C6A" w:rsidRPr="00A2597A">
        <w:rPr>
          <w:rFonts w:ascii="Times New Roman" w:hAnsi="Times New Roman"/>
          <w:color w:val="074F6A" w:themeColor="accent4" w:themeShade="80"/>
          <w:sz w:val="22"/>
          <w:szCs w:val="22"/>
        </w:rPr>
        <w:t>types and qualifications of a proposed resource.</w:t>
      </w:r>
    </w:p>
    <w:p w14:paraId="2A58A84B" w14:textId="77777777" w:rsidR="008D496F" w:rsidRPr="000F3A21" w:rsidRDefault="008D496F" w:rsidP="00C513DE">
      <w:pPr>
        <w:spacing w:line="240" w:lineRule="auto"/>
        <w:jc w:val="both"/>
        <w:rPr>
          <w:rFonts w:ascii="Times New Roman" w:hAnsi="Times New Roman"/>
          <w:sz w:val="22"/>
          <w:szCs w:val="22"/>
        </w:rPr>
      </w:pPr>
    </w:p>
    <w:p w14:paraId="251A53CC" w14:textId="77777777" w:rsidR="000C7D73" w:rsidRPr="000F3A21" w:rsidRDefault="000C7D73" w:rsidP="00C513DE">
      <w:pPr>
        <w:spacing w:line="240" w:lineRule="auto"/>
        <w:jc w:val="both"/>
        <w:rPr>
          <w:rFonts w:ascii="Times New Roman" w:hAnsi="Times New Roman"/>
          <w:sz w:val="22"/>
          <w:szCs w:val="22"/>
        </w:rPr>
      </w:pPr>
    </w:p>
    <w:p w14:paraId="26AD0BA3" w14:textId="321919CF"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26</w:t>
      </w:r>
      <w:r w:rsidR="008D496F" w:rsidRPr="000F3A21">
        <w:rPr>
          <w:rFonts w:ascii="Times New Roman" w:hAnsi="Times New Roman"/>
          <w:sz w:val="22"/>
          <w:szCs w:val="22"/>
        </w:rPr>
        <w:t>. Can</w:t>
      </w:r>
      <w:r w:rsidRPr="000F3A21">
        <w:rPr>
          <w:rFonts w:ascii="Times New Roman" w:hAnsi="Times New Roman"/>
          <w:sz w:val="22"/>
          <w:szCs w:val="22"/>
        </w:rPr>
        <w:t xml:space="preserve"> the Judicial Council clarify if any roles are required on-site versus remote? If on-site is required, what is the expected frequency or schedule?</w:t>
      </w:r>
    </w:p>
    <w:p w14:paraId="17FF9207" w14:textId="77777777" w:rsidR="00135DE9" w:rsidRPr="000F3A21" w:rsidRDefault="00135DE9" w:rsidP="00C513DE">
      <w:pPr>
        <w:spacing w:line="240" w:lineRule="auto"/>
        <w:jc w:val="both"/>
        <w:rPr>
          <w:rFonts w:ascii="Times New Roman" w:hAnsi="Times New Roman"/>
          <w:sz w:val="22"/>
          <w:szCs w:val="22"/>
        </w:rPr>
      </w:pPr>
    </w:p>
    <w:p w14:paraId="30F226F1" w14:textId="6D5C1A44" w:rsidR="00F4742C" w:rsidRPr="00A2597A" w:rsidRDefault="00A2597A" w:rsidP="00C513DE">
      <w:pPr>
        <w:spacing w:line="240" w:lineRule="auto"/>
        <w:jc w:val="both"/>
        <w:rPr>
          <w:rFonts w:ascii="Times New Roman" w:hAnsi="Times New Roman"/>
          <w:color w:val="074F6A" w:themeColor="accent4" w:themeShade="80"/>
          <w:sz w:val="22"/>
          <w:szCs w:val="22"/>
        </w:rPr>
      </w:pPr>
      <w:r w:rsidRPr="00A2597A">
        <w:rPr>
          <w:rFonts w:ascii="Times New Roman" w:hAnsi="Times New Roman"/>
          <w:color w:val="074F6A" w:themeColor="accent4" w:themeShade="80"/>
          <w:sz w:val="22"/>
          <w:szCs w:val="22"/>
        </w:rPr>
        <w:t xml:space="preserve">ANS: </w:t>
      </w:r>
      <w:r w:rsidR="00F4742C" w:rsidRPr="00A2597A">
        <w:rPr>
          <w:rFonts w:ascii="Times New Roman" w:hAnsi="Times New Roman"/>
          <w:color w:val="074F6A" w:themeColor="accent4" w:themeShade="80"/>
          <w:sz w:val="22"/>
          <w:szCs w:val="22"/>
        </w:rPr>
        <w:t xml:space="preserve">See </w:t>
      </w:r>
      <w:r w:rsidRPr="00A2597A">
        <w:rPr>
          <w:rFonts w:ascii="Times New Roman" w:hAnsi="Times New Roman"/>
          <w:color w:val="074F6A" w:themeColor="accent4" w:themeShade="80"/>
          <w:sz w:val="22"/>
          <w:szCs w:val="22"/>
        </w:rPr>
        <w:t xml:space="preserve">Answer to </w:t>
      </w:r>
      <w:r w:rsidR="00F4742C" w:rsidRPr="00A2597A">
        <w:rPr>
          <w:rFonts w:ascii="Times New Roman" w:hAnsi="Times New Roman"/>
          <w:color w:val="074F6A" w:themeColor="accent4" w:themeShade="80"/>
          <w:sz w:val="22"/>
          <w:szCs w:val="22"/>
        </w:rPr>
        <w:t>Question 9.</w:t>
      </w:r>
    </w:p>
    <w:p w14:paraId="102C5432" w14:textId="77777777" w:rsidR="008D496F" w:rsidRPr="000F3A21" w:rsidRDefault="008D496F" w:rsidP="00C513DE">
      <w:pPr>
        <w:spacing w:line="240" w:lineRule="auto"/>
        <w:jc w:val="both"/>
        <w:rPr>
          <w:rFonts w:ascii="Times New Roman" w:hAnsi="Times New Roman"/>
          <w:sz w:val="22"/>
          <w:szCs w:val="22"/>
        </w:rPr>
      </w:pPr>
    </w:p>
    <w:p w14:paraId="687AF514" w14:textId="77777777" w:rsidR="000C7D73" w:rsidRPr="000F3A21" w:rsidRDefault="000C7D73" w:rsidP="00C513DE">
      <w:pPr>
        <w:spacing w:line="240" w:lineRule="auto"/>
        <w:jc w:val="both"/>
        <w:rPr>
          <w:rFonts w:ascii="Times New Roman" w:hAnsi="Times New Roman"/>
          <w:sz w:val="22"/>
          <w:szCs w:val="22"/>
        </w:rPr>
      </w:pPr>
    </w:p>
    <w:p w14:paraId="57A42190" w14:textId="31259536"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27</w:t>
      </w:r>
      <w:r w:rsidR="008D496F" w:rsidRPr="000F3A21">
        <w:rPr>
          <w:rFonts w:ascii="Times New Roman" w:hAnsi="Times New Roman"/>
          <w:sz w:val="22"/>
          <w:szCs w:val="22"/>
        </w:rPr>
        <w:t>. Can</w:t>
      </w:r>
      <w:r w:rsidRPr="000F3A21">
        <w:rPr>
          <w:rFonts w:ascii="Times New Roman" w:hAnsi="Times New Roman"/>
          <w:sz w:val="22"/>
          <w:szCs w:val="22"/>
        </w:rPr>
        <w:t xml:space="preserve"> the Judicial Council clarify whether reactive incident support and proactive project or enhancement work will follow separate approval, tracking, or billing processes under the Work Authorization model?</w:t>
      </w:r>
    </w:p>
    <w:p w14:paraId="78B7EAD7" w14:textId="77777777" w:rsidR="00135DE9" w:rsidRPr="000F3A21" w:rsidRDefault="00135DE9" w:rsidP="00C513DE">
      <w:pPr>
        <w:spacing w:line="240" w:lineRule="auto"/>
        <w:jc w:val="both"/>
        <w:rPr>
          <w:rFonts w:ascii="Times New Roman" w:hAnsi="Times New Roman"/>
          <w:sz w:val="22"/>
          <w:szCs w:val="22"/>
        </w:rPr>
      </w:pPr>
    </w:p>
    <w:p w14:paraId="648BF06A" w14:textId="5E55A876" w:rsidR="008B2273" w:rsidRPr="00A2597A" w:rsidRDefault="00A2597A" w:rsidP="00C513DE">
      <w:pPr>
        <w:spacing w:line="240" w:lineRule="auto"/>
        <w:jc w:val="both"/>
        <w:rPr>
          <w:rFonts w:ascii="Times New Roman" w:hAnsi="Times New Roman"/>
          <w:color w:val="074F6A" w:themeColor="accent4" w:themeShade="80"/>
          <w:sz w:val="22"/>
          <w:szCs w:val="22"/>
        </w:rPr>
      </w:pPr>
      <w:r w:rsidRPr="00A2597A">
        <w:rPr>
          <w:rFonts w:ascii="Times New Roman" w:hAnsi="Times New Roman"/>
          <w:color w:val="074F6A" w:themeColor="accent4" w:themeShade="80"/>
          <w:sz w:val="22"/>
          <w:szCs w:val="22"/>
        </w:rPr>
        <w:t xml:space="preserve">ANS: </w:t>
      </w:r>
      <w:r w:rsidR="00BE43F5" w:rsidRPr="00A2597A">
        <w:rPr>
          <w:rFonts w:ascii="Times New Roman" w:hAnsi="Times New Roman"/>
          <w:color w:val="074F6A" w:themeColor="accent4" w:themeShade="80"/>
          <w:sz w:val="22"/>
          <w:szCs w:val="22"/>
        </w:rPr>
        <w:t xml:space="preserve">There is </w:t>
      </w:r>
      <w:r w:rsidR="00764C62">
        <w:rPr>
          <w:rFonts w:ascii="Times New Roman" w:hAnsi="Times New Roman"/>
          <w:color w:val="074F6A" w:themeColor="accent4" w:themeShade="80"/>
          <w:sz w:val="22"/>
          <w:szCs w:val="22"/>
        </w:rPr>
        <w:t xml:space="preserve">generally </w:t>
      </w:r>
      <w:r w:rsidR="00BE43F5" w:rsidRPr="00A2597A">
        <w:rPr>
          <w:rFonts w:ascii="Times New Roman" w:hAnsi="Times New Roman"/>
          <w:color w:val="074F6A" w:themeColor="accent4" w:themeShade="80"/>
          <w:sz w:val="22"/>
          <w:szCs w:val="22"/>
        </w:rPr>
        <w:t>no distinction for purposes of tracking resource engagement</w:t>
      </w:r>
      <w:r w:rsidR="00F51662" w:rsidRPr="00A2597A">
        <w:rPr>
          <w:rFonts w:ascii="Times New Roman" w:hAnsi="Times New Roman"/>
          <w:color w:val="074F6A" w:themeColor="accent4" w:themeShade="80"/>
          <w:sz w:val="22"/>
          <w:szCs w:val="22"/>
        </w:rPr>
        <w:t xml:space="preserve"> for purposes of invoicing</w:t>
      </w:r>
      <w:r w:rsidR="00BE43F5" w:rsidRPr="00A2597A">
        <w:rPr>
          <w:rFonts w:ascii="Times New Roman" w:hAnsi="Times New Roman"/>
          <w:color w:val="074F6A" w:themeColor="accent4" w:themeShade="80"/>
          <w:sz w:val="22"/>
          <w:szCs w:val="22"/>
        </w:rPr>
        <w:t xml:space="preserve">. </w:t>
      </w:r>
    </w:p>
    <w:p w14:paraId="0AC6B86A" w14:textId="77777777" w:rsidR="008D496F" w:rsidRPr="000F3A21" w:rsidRDefault="008D496F" w:rsidP="00C513DE">
      <w:pPr>
        <w:spacing w:line="240" w:lineRule="auto"/>
        <w:jc w:val="both"/>
        <w:rPr>
          <w:rFonts w:ascii="Times New Roman" w:hAnsi="Times New Roman"/>
          <w:sz w:val="22"/>
          <w:szCs w:val="22"/>
        </w:rPr>
      </w:pPr>
    </w:p>
    <w:p w14:paraId="67AA2A7E" w14:textId="77777777" w:rsidR="000C7D73" w:rsidRPr="000F3A21" w:rsidRDefault="000C7D73" w:rsidP="00C513DE">
      <w:pPr>
        <w:spacing w:line="240" w:lineRule="auto"/>
        <w:jc w:val="both"/>
        <w:rPr>
          <w:rFonts w:ascii="Times New Roman" w:hAnsi="Times New Roman"/>
          <w:sz w:val="22"/>
          <w:szCs w:val="22"/>
        </w:rPr>
      </w:pPr>
    </w:p>
    <w:p w14:paraId="4EA877BD" w14:textId="51FDAD81"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28</w:t>
      </w:r>
      <w:r w:rsidR="008D496F" w:rsidRPr="000F3A21">
        <w:rPr>
          <w:rFonts w:ascii="Times New Roman" w:hAnsi="Times New Roman"/>
          <w:sz w:val="22"/>
          <w:szCs w:val="22"/>
        </w:rPr>
        <w:t>. Can</w:t>
      </w:r>
      <w:r w:rsidRPr="000F3A21">
        <w:rPr>
          <w:rFonts w:ascii="Times New Roman" w:hAnsi="Times New Roman"/>
          <w:sz w:val="22"/>
          <w:szCs w:val="22"/>
        </w:rPr>
        <w:t xml:space="preserve"> the Judicial Council provide documentation of its current incident management framework, including severity classifications, response and resolution expectations, and confirm which issue tracking system will be used? Will full access be </w:t>
      </w:r>
      <w:r w:rsidR="008D496F" w:rsidRPr="000F3A21">
        <w:rPr>
          <w:rFonts w:ascii="Times New Roman" w:hAnsi="Times New Roman"/>
          <w:sz w:val="22"/>
          <w:szCs w:val="22"/>
        </w:rPr>
        <w:t>provided</w:t>
      </w:r>
      <w:r w:rsidRPr="000F3A21">
        <w:rPr>
          <w:rFonts w:ascii="Times New Roman" w:hAnsi="Times New Roman"/>
          <w:sz w:val="22"/>
          <w:szCs w:val="22"/>
        </w:rPr>
        <w:t xml:space="preserve"> to the selected contractor’s consultants?</w:t>
      </w:r>
    </w:p>
    <w:p w14:paraId="7AA3BF86" w14:textId="77777777" w:rsidR="00135DE9" w:rsidRPr="000F3A21" w:rsidRDefault="00135DE9" w:rsidP="00C513DE">
      <w:pPr>
        <w:spacing w:line="240" w:lineRule="auto"/>
        <w:jc w:val="both"/>
        <w:rPr>
          <w:rFonts w:ascii="Times New Roman" w:hAnsi="Times New Roman"/>
          <w:sz w:val="22"/>
          <w:szCs w:val="22"/>
        </w:rPr>
      </w:pPr>
    </w:p>
    <w:p w14:paraId="64E6EFD4" w14:textId="2B7AD1B8" w:rsidR="00FF68BD" w:rsidRPr="00A2597A" w:rsidRDefault="00E965FA" w:rsidP="00C513DE">
      <w:pPr>
        <w:spacing w:line="240" w:lineRule="auto"/>
        <w:jc w:val="both"/>
        <w:rPr>
          <w:rFonts w:ascii="Times New Roman" w:hAnsi="Times New Roman"/>
          <w:color w:val="074F6A" w:themeColor="accent4" w:themeShade="80"/>
          <w:sz w:val="22"/>
          <w:szCs w:val="22"/>
        </w:rPr>
      </w:pPr>
      <w:r w:rsidRPr="00A2597A">
        <w:rPr>
          <w:rFonts w:ascii="Times New Roman" w:hAnsi="Times New Roman"/>
          <w:color w:val="074F6A" w:themeColor="accent4" w:themeShade="80"/>
          <w:sz w:val="22"/>
          <w:szCs w:val="22"/>
        </w:rPr>
        <w:t xml:space="preserve">ANS: </w:t>
      </w:r>
      <w:r w:rsidR="00FA2FF1" w:rsidRPr="00A2597A">
        <w:rPr>
          <w:rFonts w:ascii="Times New Roman" w:hAnsi="Times New Roman"/>
          <w:color w:val="074F6A" w:themeColor="accent4" w:themeShade="80"/>
          <w:sz w:val="22"/>
          <w:szCs w:val="22"/>
        </w:rPr>
        <w:t xml:space="preserve">See </w:t>
      </w:r>
      <w:r w:rsidRPr="00A2597A">
        <w:rPr>
          <w:rFonts w:ascii="Times New Roman" w:hAnsi="Times New Roman"/>
          <w:color w:val="074F6A" w:themeColor="accent4" w:themeShade="80"/>
          <w:sz w:val="22"/>
          <w:szCs w:val="22"/>
        </w:rPr>
        <w:t xml:space="preserve">Answer to </w:t>
      </w:r>
      <w:r w:rsidR="00FA2FF1" w:rsidRPr="00A2597A">
        <w:rPr>
          <w:rFonts w:ascii="Times New Roman" w:hAnsi="Times New Roman"/>
          <w:color w:val="074F6A" w:themeColor="accent4" w:themeShade="80"/>
          <w:sz w:val="22"/>
          <w:szCs w:val="22"/>
        </w:rPr>
        <w:t>Question 25</w:t>
      </w:r>
      <w:r w:rsidR="00FF68BD" w:rsidRPr="00A2597A">
        <w:rPr>
          <w:rFonts w:ascii="Times New Roman" w:hAnsi="Times New Roman"/>
          <w:color w:val="074F6A" w:themeColor="accent4" w:themeShade="80"/>
          <w:sz w:val="22"/>
          <w:szCs w:val="22"/>
        </w:rPr>
        <w:t>.</w:t>
      </w:r>
    </w:p>
    <w:p w14:paraId="0891301F" w14:textId="77777777" w:rsidR="000C7D73" w:rsidRPr="000F3A21" w:rsidRDefault="000C7D73" w:rsidP="00C513DE">
      <w:pPr>
        <w:spacing w:line="240" w:lineRule="auto"/>
        <w:jc w:val="both"/>
        <w:rPr>
          <w:rFonts w:ascii="Times New Roman" w:hAnsi="Times New Roman"/>
          <w:sz w:val="22"/>
          <w:szCs w:val="22"/>
        </w:rPr>
      </w:pPr>
    </w:p>
    <w:p w14:paraId="6856F8FF" w14:textId="77777777" w:rsidR="00E965FA" w:rsidRPr="000F3A21" w:rsidRDefault="00E965FA" w:rsidP="00C513DE">
      <w:pPr>
        <w:spacing w:line="240" w:lineRule="auto"/>
        <w:jc w:val="both"/>
        <w:rPr>
          <w:rFonts w:ascii="Times New Roman" w:hAnsi="Times New Roman"/>
          <w:sz w:val="22"/>
          <w:szCs w:val="22"/>
        </w:rPr>
      </w:pPr>
    </w:p>
    <w:p w14:paraId="3006731D" w14:textId="2AEA6776"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29</w:t>
      </w:r>
      <w:r w:rsidR="008D496F" w:rsidRPr="000F3A21">
        <w:rPr>
          <w:rFonts w:ascii="Times New Roman" w:hAnsi="Times New Roman"/>
          <w:sz w:val="22"/>
          <w:szCs w:val="22"/>
        </w:rPr>
        <w:t>. Can</w:t>
      </w:r>
      <w:r w:rsidRPr="000F3A21">
        <w:rPr>
          <w:rFonts w:ascii="Times New Roman" w:hAnsi="Times New Roman"/>
          <w:sz w:val="22"/>
          <w:szCs w:val="22"/>
        </w:rPr>
        <w:t xml:space="preserve"> the Judicial Council clarify whether a formal transition period is anticipated between the incumbent vendor and the awarded contractor, including expected duration, overlap requirements, and knowledge transfer deliverables?</w:t>
      </w:r>
    </w:p>
    <w:p w14:paraId="3438BF93" w14:textId="77777777" w:rsidR="000E3062" w:rsidRPr="000F3A21" w:rsidRDefault="000E3062" w:rsidP="00C513DE">
      <w:pPr>
        <w:spacing w:line="240" w:lineRule="auto"/>
        <w:jc w:val="both"/>
        <w:rPr>
          <w:rFonts w:ascii="Times New Roman" w:hAnsi="Times New Roman"/>
          <w:sz w:val="22"/>
          <w:szCs w:val="22"/>
        </w:rPr>
      </w:pPr>
    </w:p>
    <w:p w14:paraId="3ECCC7BE" w14:textId="3BE7D0F6" w:rsidR="000E3062" w:rsidRPr="000F3A21" w:rsidRDefault="00E965FA"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0E3062" w:rsidRPr="000F3A21">
        <w:rPr>
          <w:rFonts w:ascii="Times New Roman" w:hAnsi="Times New Roman"/>
          <w:color w:val="074F6A" w:themeColor="accent4" w:themeShade="80"/>
          <w:sz w:val="22"/>
          <w:szCs w:val="22"/>
        </w:rPr>
        <w:t xml:space="preserve">The </w:t>
      </w:r>
      <w:r w:rsidR="00C950BD" w:rsidRPr="000F3A21">
        <w:rPr>
          <w:rFonts w:ascii="Times New Roman" w:hAnsi="Times New Roman"/>
          <w:color w:val="074F6A" w:themeColor="accent4" w:themeShade="80"/>
          <w:sz w:val="22"/>
          <w:szCs w:val="22"/>
        </w:rPr>
        <w:t>Judicial</w:t>
      </w:r>
      <w:r w:rsidR="000E3062" w:rsidRPr="000F3A21">
        <w:rPr>
          <w:rFonts w:ascii="Times New Roman" w:hAnsi="Times New Roman"/>
          <w:color w:val="074F6A" w:themeColor="accent4" w:themeShade="80"/>
          <w:sz w:val="22"/>
          <w:szCs w:val="22"/>
        </w:rPr>
        <w:t xml:space="preserve"> Council is anticipating a </w:t>
      </w:r>
      <w:r w:rsidR="00C950BD" w:rsidRPr="000F3A21">
        <w:rPr>
          <w:rFonts w:ascii="Times New Roman" w:hAnsi="Times New Roman"/>
          <w:color w:val="074F6A" w:themeColor="accent4" w:themeShade="80"/>
          <w:sz w:val="22"/>
          <w:szCs w:val="22"/>
        </w:rPr>
        <w:t>transition period not to exceed 3 weeks.</w:t>
      </w:r>
    </w:p>
    <w:p w14:paraId="244C84D3" w14:textId="77777777" w:rsidR="008D496F" w:rsidRPr="000F3A21" w:rsidRDefault="008D496F" w:rsidP="00C513DE">
      <w:pPr>
        <w:spacing w:line="240" w:lineRule="auto"/>
        <w:jc w:val="both"/>
        <w:rPr>
          <w:rFonts w:ascii="Times New Roman" w:hAnsi="Times New Roman"/>
          <w:sz w:val="22"/>
          <w:szCs w:val="22"/>
        </w:rPr>
      </w:pPr>
    </w:p>
    <w:p w14:paraId="36F8329F" w14:textId="77777777" w:rsidR="00E81E31" w:rsidRPr="000F3A21" w:rsidRDefault="00E81E31" w:rsidP="00C513DE">
      <w:pPr>
        <w:spacing w:line="240" w:lineRule="auto"/>
        <w:jc w:val="both"/>
        <w:rPr>
          <w:rFonts w:ascii="Times New Roman" w:hAnsi="Times New Roman"/>
          <w:sz w:val="22"/>
          <w:szCs w:val="22"/>
        </w:rPr>
      </w:pPr>
    </w:p>
    <w:p w14:paraId="027AF721" w14:textId="0A1DDAF3"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30</w:t>
      </w:r>
      <w:r w:rsidR="008D496F" w:rsidRPr="000F3A21">
        <w:rPr>
          <w:rFonts w:ascii="Times New Roman" w:hAnsi="Times New Roman"/>
          <w:sz w:val="22"/>
          <w:szCs w:val="22"/>
        </w:rPr>
        <w:t>. Can</w:t>
      </w:r>
      <w:r w:rsidRPr="000F3A21">
        <w:rPr>
          <w:rFonts w:ascii="Times New Roman" w:hAnsi="Times New Roman"/>
          <w:sz w:val="22"/>
          <w:szCs w:val="22"/>
        </w:rPr>
        <w:t xml:space="preserve"> the Judicial Council confirm whether standardized internal templates and documentation standards (e.g., functional specifications, technical design documents, test scripts, run books) must be used by the awarded contractor, and whether access to those templates will be provided during onboarding?</w:t>
      </w:r>
    </w:p>
    <w:p w14:paraId="152841B6" w14:textId="77777777" w:rsidR="006B32E5" w:rsidRPr="000F3A21" w:rsidRDefault="006B32E5"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 </w:t>
      </w:r>
    </w:p>
    <w:p w14:paraId="21F7B481" w14:textId="6745B22A" w:rsidR="00135DE9" w:rsidRPr="000F3A21" w:rsidRDefault="00E965FA"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6B32E5" w:rsidRPr="000F3A21">
        <w:rPr>
          <w:rFonts w:ascii="Times New Roman" w:hAnsi="Times New Roman"/>
          <w:color w:val="074F6A" w:themeColor="accent4" w:themeShade="80"/>
          <w:sz w:val="22"/>
          <w:szCs w:val="22"/>
        </w:rPr>
        <w:t xml:space="preserve">The vendor is expected to use the same </w:t>
      </w:r>
      <w:r w:rsidR="004F78B9" w:rsidRPr="000F3A21">
        <w:rPr>
          <w:rFonts w:ascii="Times New Roman" w:hAnsi="Times New Roman"/>
          <w:color w:val="074F6A" w:themeColor="accent4" w:themeShade="80"/>
          <w:sz w:val="22"/>
          <w:szCs w:val="22"/>
        </w:rPr>
        <w:t xml:space="preserve">templates, standards, test scripts, runbooks and other </w:t>
      </w:r>
      <w:r w:rsidR="00BA1201" w:rsidRPr="000F3A21">
        <w:rPr>
          <w:rFonts w:ascii="Times New Roman" w:hAnsi="Times New Roman"/>
          <w:color w:val="074F6A" w:themeColor="accent4" w:themeShade="80"/>
          <w:sz w:val="22"/>
          <w:szCs w:val="22"/>
        </w:rPr>
        <w:t xml:space="preserve">SDLC materials and artifacts as other JCC staff members. Access to all materials will be provided during the transition period. </w:t>
      </w:r>
    </w:p>
    <w:p w14:paraId="3B3D6D80" w14:textId="77777777" w:rsidR="00E2395F" w:rsidRPr="000F3A21" w:rsidRDefault="00E2395F" w:rsidP="00C513DE">
      <w:pPr>
        <w:spacing w:line="240" w:lineRule="auto"/>
        <w:jc w:val="both"/>
        <w:rPr>
          <w:rFonts w:ascii="Times New Roman" w:hAnsi="Times New Roman"/>
          <w:sz w:val="22"/>
          <w:szCs w:val="22"/>
        </w:rPr>
      </w:pPr>
    </w:p>
    <w:p w14:paraId="4B365818" w14:textId="77777777" w:rsidR="00E81E31" w:rsidRPr="000F3A21" w:rsidRDefault="00E81E31" w:rsidP="00C513DE">
      <w:pPr>
        <w:spacing w:line="240" w:lineRule="auto"/>
        <w:jc w:val="both"/>
        <w:rPr>
          <w:rFonts w:ascii="Times New Roman" w:hAnsi="Times New Roman"/>
          <w:sz w:val="22"/>
          <w:szCs w:val="22"/>
        </w:rPr>
      </w:pPr>
    </w:p>
    <w:p w14:paraId="42676D6D" w14:textId="6813E614" w:rsidR="00135DE9" w:rsidRPr="000F3A21" w:rsidRDefault="00135DE9" w:rsidP="00C513DE">
      <w:pPr>
        <w:spacing w:line="240" w:lineRule="auto"/>
        <w:jc w:val="both"/>
        <w:rPr>
          <w:rFonts w:ascii="Times New Roman" w:hAnsi="Times New Roman"/>
          <w:sz w:val="22"/>
          <w:szCs w:val="22"/>
        </w:rPr>
      </w:pPr>
      <w:r w:rsidRPr="000F3A21">
        <w:rPr>
          <w:rFonts w:ascii="Times New Roman" w:hAnsi="Times New Roman"/>
          <w:sz w:val="22"/>
          <w:szCs w:val="22"/>
        </w:rPr>
        <w:t>31</w:t>
      </w:r>
      <w:r w:rsidR="008D496F" w:rsidRPr="000F3A21">
        <w:rPr>
          <w:rFonts w:ascii="Times New Roman" w:hAnsi="Times New Roman"/>
          <w:sz w:val="22"/>
          <w:szCs w:val="22"/>
        </w:rPr>
        <w:t>. Would</w:t>
      </w:r>
      <w:r w:rsidRPr="000F3A21">
        <w:rPr>
          <w:rFonts w:ascii="Times New Roman" w:hAnsi="Times New Roman"/>
          <w:sz w:val="22"/>
          <w:szCs w:val="22"/>
        </w:rPr>
        <w:t xml:space="preserve"> the Judicial Council consider extending the questions period by 1 week to 2/20, to allow some time after the pre-proposal meeting to incorporate any new questions that may arise?</w:t>
      </w:r>
    </w:p>
    <w:p w14:paraId="1766E41F" w14:textId="77777777" w:rsidR="00135DE9" w:rsidRPr="000F3A21" w:rsidRDefault="00135DE9" w:rsidP="00C513DE">
      <w:pPr>
        <w:spacing w:line="240" w:lineRule="auto"/>
        <w:jc w:val="both"/>
        <w:rPr>
          <w:rFonts w:ascii="Times New Roman" w:hAnsi="Times New Roman"/>
          <w:sz w:val="22"/>
          <w:szCs w:val="22"/>
        </w:rPr>
      </w:pPr>
    </w:p>
    <w:p w14:paraId="46C70160" w14:textId="4E843490" w:rsidR="00E25C44" w:rsidRPr="000F3A21" w:rsidRDefault="00E81E31"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E25C44" w:rsidRPr="000F3A21">
        <w:rPr>
          <w:rFonts w:ascii="Times New Roman" w:hAnsi="Times New Roman"/>
          <w:color w:val="074F6A" w:themeColor="accent4" w:themeShade="80"/>
          <w:sz w:val="22"/>
          <w:szCs w:val="22"/>
        </w:rPr>
        <w:t>No</w:t>
      </w:r>
      <w:r w:rsidRPr="000F3A21">
        <w:rPr>
          <w:rFonts w:ascii="Times New Roman" w:hAnsi="Times New Roman"/>
          <w:color w:val="074F6A" w:themeColor="accent4" w:themeShade="80"/>
          <w:sz w:val="22"/>
          <w:szCs w:val="22"/>
        </w:rPr>
        <w:t>.</w:t>
      </w:r>
    </w:p>
    <w:p w14:paraId="3CBA95BF" w14:textId="77777777" w:rsidR="00E2395F" w:rsidRPr="000F3A21" w:rsidRDefault="00E2395F" w:rsidP="00C513DE">
      <w:pPr>
        <w:spacing w:line="240" w:lineRule="auto"/>
        <w:jc w:val="both"/>
        <w:rPr>
          <w:rFonts w:ascii="Times New Roman" w:hAnsi="Times New Roman"/>
          <w:sz w:val="22"/>
          <w:szCs w:val="22"/>
        </w:rPr>
      </w:pPr>
    </w:p>
    <w:p w14:paraId="1FA36DA2" w14:textId="77777777" w:rsidR="00E81E31" w:rsidRPr="000F3A21" w:rsidRDefault="00E81E31" w:rsidP="00C513DE">
      <w:pPr>
        <w:spacing w:line="240" w:lineRule="auto"/>
        <w:jc w:val="both"/>
        <w:rPr>
          <w:rFonts w:ascii="Times New Roman" w:hAnsi="Times New Roman"/>
          <w:sz w:val="22"/>
          <w:szCs w:val="22"/>
        </w:rPr>
      </w:pPr>
    </w:p>
    <w:p w14:paraId="0471DADA" w14:textId="3419AD10"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32. Please describe the Work Authorization (WA) process that will govern work under this agreement (who can request/approve, required contents, prioritization, and how scope changes are handled).</w:t>
      </w:r>
    </w:p>
    <w:p w14:paraId="1FAFB597" w14:textId="77777777" w:rsidR="00F92AB8" w:rsidRPr="000F3A21" w:rsidRDefault="00F92AB8" w:rsidP="00C513DE">
      <w:pPr>
        <w:spacing w:line="240" w:lineRule="auto"/>
        <w:jc w:val="both"/>
        <w:rPr>
          <w:rFonts w:ascii="Times New Roman" w:hAnsi="Times New Roman"/>
          <w:sz w:val="22"/>
          <w:szCs w:val="22"/>
        </w:rPr>
      </w:pPr>
    </w:p>
    <w:p w14:paraId="18E0C6D1" w14:textId="13E3E87B" w:rsidR="00726FF0" w:rsidRPr="000F3A21" w:rsidRDefault="00E81E31"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E25C44" w:rsidRPr="000F3A21">
        <w:rPr>
          <w:rFonts w:ascii="Times New Roman" w:hAnsi="Times New Roman"/>
          <w:color w:val="074F6A" w:themeColor="accent4" w:themeShade="80"/>
          <w:sz w:val="22"/>
          <w:szCs w:val="22"/>
        </w:rPr>
        <w:t xml:space="preserve">All work </w:t>
      </w:r>
      <w:r w:rsidR="00AB1342" w:rsidRPr="000F3A21">
        <w:rPr>
          <w:rFonts w:ascii="Times New Roman" w:hAnsi="Times New Roman"/>
          <w:color w:val="074F6A" w:themeColor="accent4" w:themeShade="80"/>
          <w:sz w:val="22"/>
          <w:szCs w:val="22"/>
        </w:rPr>
        <w:t>is authorized at the discretion of the appropriate Basis and COE Functional leads with oversight of JCC IT and COE leadership</w:t>
      </w:r>
      <w:r w:rsidR="00106C2B" w:rsidRPr="000F3A21">
        <w:rPr>
          <w:rFonts w:ascii="Times New Roman" w:hAnsi="Times New Roman"/>
          <w:color w:val="074F6A" w:themeColor="accent4" w:themeShade="80"/>
          <w:sz w:val="22"/>
          <w:szCs w:val="22"/>
        </w:rPr>
        <w:t>. W</w:t>
      </w:r>
      <w:r w:rsidR="004B6310" w:rsidRPr="000F3A21">
        <w:rPr>
          <w:rFonts w:ascii="Times New Roman" w:hAnsi="Times New Roman"/>
          <w:color w:val="074F6A" w:themeColor="accent4" w:themeShade="80"/>
          <w:sz w:val="22"/>
          <w:szCs w:val="22"/>
        </w:rPr>
        <w:t xml:space="preserve">ork is accepted </w:t>
      </w:r>
      <w:r w:rsidR="00503F68" w:rsidRPr="000F3A21">
        <w:rPr>
          <w:rFonts w:ascii="Times New Roman" w:hAnsi="Times New Roman"/>
          <w:color w:val="074F6A" w:themeColor="accent4" w:themeShade="80"/>
          <w:sz w:val="22"/>
          <w:szCs w:val="22"/>
        </w:rPr>
        <w:t xml:space="preserve">consistent with the JCC’s testing and </w:t>
      </w:r>
      <w:r w:rsidR="004B6310" w:rsidRPr="000F3A21">
        <w:rPr>
          <w:rFonts w:ascii="Times New Roman" w:hAnsi="Times New Roman"/>
          <w:color w:val="074F6A" w:themeColor="accent4" w:themeShade="80"/>
          <w:sz w:val="22"/>
          <w:szCs w:val="22"/>
        </w:rPr>
        <w:t>software promotion approval processes</w:t>
      </w:r>
      <w:r w:rsidR="00AB1342" w:rsidRPr="000F3A21">
        <w:rPr>
          <w:rFonts w:ascii="Times New Roman" w:hAnsi="Times New Roman"/>
          <w:color w:val="074F6A" w:themeColor="accent4" w:themeShade="80"/>
          <w:sz w:val="22"/>
          <w:szCs w:val="22"/>
        </w:rPr>
        <w:t>.</w:t>
      </w:r>
      <w:r w:rsidR="00726FF0" w:rsidRPr="000F3A21">
        <w:rPr>
          <w:rFonts w:ascii="Times New Roman" w:hAnsi="Times New Roman"/>
          <w:color w:val="074F6A" w:themeColor="accent4" w:themeShade="80"/>
          <w:sz w:val="22"/>
          <w:szCs w:val="22"/>
        </w:rPr>
        <w:t xml:space="preserve"> JCC has previously granted work authorization 1 time for the contract</w:t>
      </w:r>
      <w:r w:rsidR="003C1FAD">
        <w:rPr>
          <w:rFonts w:ascii="Times New Roman" w:hAnsi="Times New Roman"/>
          <w:color w:val="074F6A" w:themeColor="accent4" w:themeShade="80"/>
          <w:sz w:val="22"/>
          <w:szCs w:val="22"/>
        </w:rPr>
        <w:t>,</w:t>
      </w:r>
      <w:r w:rsidR="00726FF0" w:rsidRPr="000F3A21">
        <w:rPr>
          <w:rFonts w:ascii="Times New Roman" w:hAnsi="Times New Roman"/>
          <w:color w:val="074F6A" w:themeColor="accent4" w:themeShade="80"/>
          <w:sz w:val="22"/>
          <w:szCs w:val="22"/>
        </w:rPr>
        <w:t xml:space="preserve"> or annually</w:t>
      </w:r>
      <w:r w:rsidR="003C1FAD">
        <w:rPr>
          <w:rFonts w:ascii="Times New Roman" w:hAnsi="Times New Roman"/>
          <w:color w:val="074F6A" w:themeColor="accent4" w:themeShade="80"/>
          <w:sz w:val="22"/>
          <w:szCs w:val="22"/>
        </w:rPr>
        <w:t xml:space="preserve">, or </w:t>
      </w:r>
      <w:r w:rsidR="00B56E99">
        <w:rPr>
          <w:rFonts w:ascii="Times New Roman" w:hAnsi="Times New Roman"/>
          <w:color w:val="074F6A" w:themeColor="accent4" w:themeShade="80"/>
          <w:sz w:val="22"/>
          <w:szCs w:val="22"/>
        </w:rPr>
        <w:t xml:space="preserve">per </w:t>
      </w:r>
      <w:r w:rsidR="003C1FAD">
        <w:rPr>
          <w:rFonts w:ascii="Times New Roman" w:hAnsi="Times New Roman"/>
          <w:color w:val="074F6A" w:themeColor="accent4" w:themeShade="80"/>
          <w:sz w:val="22"/>
          <w:szCs w:val="22"/>
        </w:rPr>
        <w:t>specific effort</w:t>
      </w:r>
      <w:r w:rsidR="00726FF0" w:rsidRPr="000F3A21">
        <w:rPr>
          <w:rFonts w:ascii="Times New Roman" w:hAnsi="Times New Roman"/>
          <w:color w:val="074F6A" w:themeColor="accent4" w:themeShade="80"/>
          <w:sz w:val="22"/>
          <w:szCs w:val="22"/>
        </w:rPr>
        <w:t xml:space="preserve"> that </w:t>
      </w:r>
      <w:r w:rsidR="00B56E99">
        <w:rPr>
          <w:rFonts w:ascii="Times New Roman" w:hAnsi="Times New Roman"/>
          <w:color w:val="074F6A" w:themeColor="accent4" w:themeShade="80"/>
          <w:sz w:val="22"/>
          <w:szCs w:val="22"/>
        </w:rPr>
        <w:t>authorizes</w:t>
      </w:r>
      <w:r w:rsidR="00726FF0" w:rsidRPr="000F3A21">
        <w:rPr>
          <w:rFonts w:ascii="Times New Roman" w:hAnsi="Times New Roman"/>
          <w:color w:val="074F6A" w:themeColor="accent4" w:themeShade="80"/>
          <w:sz w:val="22"/>
          <w:szCs w:val="22"/>
        </w:rPr>
        <w:t xml:space="preserve"> the </w:t>
      </w:r>
      <w:r w:rsidR="00C513DE" w:rsidRPr="000F3A21">
        <w:rPr>
          <w:rFonts w:ascii="Times New Roman" w:hAnsi="Times New Roman"/>
          <w:color w:val="074F6A" w:themeColor="accent4" w:themeShade="80"/>
          <w:sz w:val="22"/>
          <w:szCs w:val="22"/>
        </w:rPr>
        <w:t>vendor to</w:t>
      </w:r>
      <w:r w:rsidR="00726FF0" w:rsidRPr="000F3A21">
        <w:rPr>
          <w:rFonts w:ascii="Times New Roman" w:hAnsi="Times New Roman"/>
          <w:color w:val="074F6A" w:themeColor="accent4" w:themeShade="80"/>
          <w:sz w:val="22"/>
          <w:szCs w:val="22"/>
        </w:rPr>
        <w:t xml:space="preserve"> provide resources as requested up to xxx hours per the contract categories.</w:t>
      </w:r>
    </w:p>
    <w:p w14:paraId="0C9B5DDC" w14:textId="4AE9FA9D" w:rsidR="00E2395F" w:rsidRPr="000F3A21" w:rsidRDefault="00E2395F" w:rsidP="00C513DE">
      <w:pPr>
        <w:spacing w:line="240" w:lineRule="auto"/>
        <w:jc w:val="both"/>
        <w:rPr>
          <w:rFonts w:ascii="Times New Roman" w:hAnsi="Times New Roman"/>
          <w:sz w:val="22"/>
          <w:szCs w:val="22"/>
        </w:rPr>
      </w:pPr>
    </w:p>
    <w:p w14:paraId="70F8638C" w14:textId="77777777" w:rsidR="00E81E31" w:rsidRPr="000F3A21" w:rsidRDefault="00E81E31" w:rsidP="00C513DE">
      <w:pPr>
        <w:spacing w:line="240" w:lineRule="auto"/>
        <w:jc w:val="both"/>
        <w:rPr>
          <w:rFonts w:ascii="Times New Roman" w:hAnsi="Times New Roman"/>
          <w:sz w:val="22"/>
          <w:szCs w:val="22"/>
        </w:rPr>
      </w:pPr>
    </w:p>
    <w:p w14:paraId="1EE58E47" w14:textId="28C1268F"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33. For work completed under a WA, what are the formal acceptance criteria and sign‑off steps (e.g., testing evidence, documentation updates, defect thresholds, approvers)?</w:t>
      </w:r>
    </w:p>
    <w:p w14:paraId="7AD04940" w14:textId="77777777" w:rsidR="00F92AB8" w:rsidRPr="000F3A21" w:rsidRDefault="00F92AB8" w:rsidP="00C513DE">
      <w:pPr>
        <w:spacing w:line="240" w:lineRule="auto"/>
        <w:jc w:val="both"/>
        <w:rPr>
          <w:rFonts w:ascii="Times New Roman" w:hAnsi="Times New Roman"/>
          <w:sz w:val="22"/>
          <w:szCs w:val="22"/>
        </w:rPr>
      </w:pPr>
    </w:p>
    <w:p w14:paraId="39C8E78D" w14:textId="17A6E986" w:rsidR="00E2395F" w:rsidRPr="000F3A21" w:rsidRDefault="009775A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lastRenderedPageBreak/>
        <w:t xml:space="preserve">ANS: </w:t>
      </w:r>
      <w:r w:rsidR="00106C2B" w:rsidRPr="000F3A21">
        <w:rPr>
          <w:rFonts w:ascii="Times New Roman" w:hAnsi="Times New Roman"/>
          <w:color w:val="074F6A" w:themeColor="accent4" w:themeShade="80"/>
          <w:sz w:val="22"/>
          <w:szCs w:val="22"/>
        </w:rPr>
        <w:t>See</w:t>
      </w:r>
      <w:r w:rsidRPr="000F3A21">
        <w:rPr>
          <w:rFonts w:ascii="Times New Roman" w:hAnsi="Times New Roman"/>
          <w:color w:val="074F6A" w:themeColor="accent4" w:themeShade="80"/>
          <w:sz w:val="22"/>
          <w:szCs w:val="22"/>
        </w:rPr>
        <w:t xml:space="preserve"> Answer to</w:t>
      </w:r>
      <w:r w:rsidR="00106C2B" w:rsidRPr="000F3A21">
        <w:rPr>
          <w:rFonts w:ascii="Times New Roman" w:hAnsi="Times New Roman"/>
          <w:color w:val="074F6A" w:themeColor="accent4" w:themeShade="80"/>
          <w:sz w:val="22"/>
          <w:szCs w:val="22"/>
        </w:rPr>
        <w:t xml:space="preserve"> Question 32.</w:t>
      </w:r>
    </w:p>
    <w:p w14:paraId="05CDE45B" w14:textId="77777777" w:rsidR="00106C2B" w:rsidRPr="000F3A21" w:rsidRDefault="00106C2B" w:rsidP="00C513DE">
      <w:pPr>
        <w:spacing w:line="240" w:lineRule="auto"/>
        <w:jc w:val="both"/>
        <w:rPr>
          <w:rFonts w:ascii="Times New Roman" w:hAnsi="Times New Roman"/>
          <w:sz w:val="22"/>
          <w:szCs w:val="22"/>
        </w:rPr>
      </w:pPr>
    </w:p>
    <w:p w14:paraId="34EDCA11" w14:textId="77777777" w:rsidR="009775A2" w:rsidRPr="000F3A21" w:rsidRDefault="009775A2" w:rsidP="00C513DE">
      <w:pPr>
        <w:spacing w:line="240" w:lineRule="auto"/>
        <w:jc w:val="both"/>
        <w:rPr>
          <w:rFonts w:ascii="Times New Roman" w:hAnsi="Times New Roman"/>
          <w:sz w:val="22"/>
          <w:szCs w:val="22"/>
        </w:rPr>
      </w:pPr>
    </w:p>
    <w:p w14:paraId="678FEC4B" w14:textId="7186F753"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34. Please provide the incident/service-request SLAs for Phoenix (severity definitions, response times, resolution targets, escalation path, and hours of coverage).</w:t>
      </w:r>
    </w:p>
    <w:p w14:paraId="489347AB" w14:textId="77777777" w:rsidR="00F92AB8" w:rsidRPr="000F3A21" w:rsidRDefault="00F92AB8" w:rsidP="00C513DE">
      <w:pPr>
        <w:spacing w:line="240" w:lineRule="auto"/>
        <w:jc w:val="both"/>
        <w:rPr>
          <w:rFonts w:ascii="Times New Roman" w:hAnsi="Times New Roman"/>
          <w:sz w:val="22"/>
          <w:szCs w:val="22"/>
        </w:rPr>
      </w:pPr>
    </w:p>
    <w:p w14:paraId="4FFFE693" w14:textId="6EEE0B67" w:rsidR="00106C2B" w:rsidRPr="000F3A21" w:rsidRDefault="009775A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470AA2" w:rsidRPr="000F3A21">
        <w:rPr>
          <w:rFonts w:ascii="Times New Roman" w:hAnsi="Times New Roman"/>
          <w:color w:val="074F6A" w:themeColor="accent4" w:themeShade="80"/>
          <w:sz w:val="22"/>
          <w:szCs w:val="22"/>
        </w:rPr>
        <w:t xml:space="preserve">SLAs are </w:t>
      </w:r>
      <w:r w:rsidR="00830300" w:rsidRPr="000F3A21">
        <w:rPr>
          <w:rFonts w:ascii="Times New Roman" w:hAnsi="Times New Roman"/>
          <w:color w:val="074F6A" w:themeColor="accent4" w:themeShade="80"/>
          <w:sz w:val="22"/>
          <w:szCs w:val="22"/>
        </w:rPr>
        <w:t>a responsibility of the JCCs Managed Services Prov</w:t>
      </w:r>
      <w:r w:rsidR="00112225" w:rsidRPr="000F3A21">
        <w:rPr>
          <w:rFonts w:ascii="Times New Roman" w:hAnsi="Times New Roman"/>
          <w:color w:val="074F6A" w:themeColor="accent4" w:themeShade="80"/>
          <w:sz w:val="22"/>
          <w:szCs w:val="22"/>
        </w:rPr>
        <w:t xml:space="preserve">ider. Hours of coverage for the proposed </w:t>
      </w:r>
      <w:r w:rsidR="0023056C" w:rsidRPr="000F3A21">
        <w:rPr>
          <w:rFonts w:ascii="Times New Roman" w:hAnsi="Times New Roman"/>
          <w:color w:val="074F6A" w:themeColor="accent4" w:themeShade="80"/>
          <w:sz w:val="22"/>
          <w:szCs w:val="22"/>
        </w:rPr>
        <w:t>Basis Resource</w:t>
      </w:r>
      <w:r w:rsidR="00112225" w:rsidRPr="000F3A21">
        <w:rPr>
          <w:rFonts w:ascii="Times New Roman" w:hAnsi="Times New Roman"/>
          <w:color w:val="074F6A" w:themeColor="accent4" w:themeShade="80"/>
          <w:sz w:val="22"/>
          <w:szCs w:val="22"/>
        </w:rPr>
        <w:t xml:space="preserve"> are </w:t>
      </w:r>
      <w:r w:rsidR="0023056C" w:rsidRPr="000F3A21">
        <w:rPr>
          <w:rFonts w:ascii="Times New Roman" w:hAnsi="Times New Roman"/>
          <w:color w:val="074F6A" w:themeColor="accent4" w:themeShade="80"/>
          <w:sz w:val="22"/>
          <w:szCs w:val="22"/>
        </w:rPr>
        <w:t>at the discretion of the Phoenix JCC IT Supervisor.</w:t>
      </w:r>
    </w:p>
    <w:p w14:paraId="72B6A7AC" w14:textId="77777777" w:rsidR="00E2395F" w:rsidRDefault="00E2395F" w:rsidP="00C513DE">
      <w:pPr>
        <w:spacing w:line="240" w:lineRule="auto"/>
        <w:jc w:val="both"/>
        <w:rPr>
          <w:rFonts w:ascii="Times New Roman" w:hAnsi="Times New Roman"/>
          <w:sz w:val="22"/>
          <w:szCs w:val="22"/>
        </w:rPr>
      </w:pPr>
    </w:p>
    <w:p w14:paraId="62BF36C6" w14:textId="77777777" w:rsidR="00C513DE" w:rsidRPr="000F3A21" w:rsidRDefault="00C513DE" w:rsidP="00C513DE">
      <w:pPr>
        <w:spacing w:line="240" w:lineRule="auto"/>
        <w:jc w:val="both"/>
        <w:rPr>
          <w:rFonts w:ascii="Times New Roman" w:hAnsi="Times New Roman"/>
          <w:sz w:val="22"/>
          <w:szCs w:val="22"/>
        </w:rPr>
      </w:pPr>
    </w:p>
    <w:p w14:paraId="1768E36C" w14:textId="75479E4D"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35. Is after‑hours/weekend/holiday coverage or on‑call support required? If yes, please specify expected coverage windows, frequency, and how time is authorized/billed.</w:t>
      </w:r>
    </w:p>
    <w:p w14:paraId="6C46F818" w14:textId="77777777" w:rsidR="00F92AB8" w:rsidRPr="000F3A21" w:rsidRDefault="00F92AB8" w:rsidP="00C513DE">
      <w:pPr>
        <w:spacing w:line="240" w:lineRule="auto"/>
        <w:jc w:val="both"/>
        <w:rPr>
          <w:rFonts w:ascii="Times New Roman" w:hAnsi="Times New Roman"/>
          <w:sz w:val="22"/>
          <w:szCs w:val="22"/>
        </w:rPr>
      </w:pPr>
    </w:p>
    <w:p w14:paraId="7A6C69F6" w14:textId="3D5B7DAC" w:rsidR="000D5CA7" w:rsidRPr="000F3A21" w:rsidRDefault="009775A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643F36" w:rsidRPr="000F3A21">
        <w:rPr>
          <w:rFonts w:ascii="Times New Roman" w:hAnsi="Times New Roman"/>
          <w:color w:val="074F6A" w:themeColor="accent4" w:themeShade="80"/>
          <w:sz w:val="22"/>
          <w:szCs w:val="22"/>
        </w:rPr>
        <w:t>Generally,</w:t>
      </w:r>
      <w:r w:rsidR="000D5CA7" w:rsidRPr="000F3A21">
        <w:rPr>
          <w:rFonts w:ascii="Times New Roman" w:hAnsi="Times New Roman"/>
          <w:color w:val="074F6A" w:themeColor="accent4" w:themeShade="80"/>
          <w:sz w:val="22"/>
          <w:szCs w:val="22"/>
        </w:rPr>
        <w:t xml:space="preserve"> weekend coverage is not required</w:t>
      </w:r>
      <w:r w:rsidR="006661A3" w:rsidRPr="000F3A21">
        <w:rPr>
          <w:rFonts w:ascii="Times New Roman" w:hAnsi="Times New Roman"/>
          <w:color w:val="074F6A" w:themeColor="accent4" w:themeShade="80"/>
          <w:sz w:val="22"/>
          <w:szCs w:val="22"/>
        </w:rPr>
        <w:t xml:space="preserve">. </w:t>
      </w:r>
      <w:r w:rsidR="00356B95" w:rsidRPr="000F3A21">
        <w:rPr>
          <w:rFonts w:ascii="Times New Roman" w:hAnsi="Times New Roman"/>
          <w:color w:val="074F6A" w:themeColor="accent4" w:themeShade="80"/>
          <w:sz w:val="22"/>
          <w:szCs w:val="22"/>
        </w:rPr>
        <w:t>A Basis resource may be required f</w:t>
      </w:r>
      <w:r w:rsidR="006661A3" w:rsidRPr="000F3A21">
        <w:rPr>
          <w:rFonts w:ascii="Times New Roman" w:hAnsi="Times New Roman"/>
          <w:color w:val="074F6A" w:themeColor="accent4" w:themeShade="80"/>
          <w:sz w:val="22"/>
          <w:szCs w:val="22"/>
        </w:rPr>
        <w:t>or special projects</w:t>
      </w:r>
      <w:r w:rsidR="00643F36" w:rsidRPr="000F3A21">
        <w:rPr>
          <w:rFonts w:ascii="Times New Roman" w:hAnsi="Times New Roman"/>
          <w:color w:val="074F6A" w:themeColor="accent4" w:themeShade="80"/>
          <w:sz w:val="22"/>
          <w:szCs w:val="22"/>
        </w:rPr>
        <w:t xml:space="preserve"> like </w:t>
      </w:r>
      <w:r w:rsidR="00C120D6" w:rsidRPr="000F3A21">
        <w:rPr>
          <w:rFonts w:ascii="Times New Roman" w:hAnsi="Times New Roman"/>
          <w:color w:val="074F6A" w:themeColor="accent4" w:themeShade="80"/>
          <w:sz w:val="22"/>
          <w:szCs w:val="22"/>
        </w:rPr>
        <w:t>SAP</w:t>
      </w:r>
      <w:r w:rsidR="00643F36" w:rsidRPr="000F3A21">
        <w:rPr>
          <w:rFonts w:ascii="Times New Roman" w:hAnsi="Times New Roman"/>
          <w:color w:val="074F6A" w:themeColor="accent4" w:themeShade="80"/>
          <w:sz w:val="22"/>
          <w:szCs w:val="22"/>
        </w:rPr>
        <w:t xml:space="preserve"> </w:t>
      </w:r>
      <w:r w:rsidR="006661A3" w:rsidRPr="000F3A21">
        <w:rPr>
          <w:rFonts w:ascii="Times New Roman" w:hAnsi="Times New Roman"/>
          <w:color w:val="074F6A" w:themeColor="accent4" w:themeShade="80"/>
          <w:sz w:val="22"/>
          <w:szCs w:val="22"/>
        </w:rPr>
        <w:t>upgrade, environment re</w:t>
      </w:r>
      <w:r w:rsidR="00643F36" w:rsidRPr="000F3A21">
        <w:rPr>
          <w:rFonts w:ascii="Times New Roman" w:hAnsi="Times New Roman"/>
          <w:color w:val="074F6A" w:themeColor="accent4" w:themeShade="80"/>
          <w:sz w:val="22"/>
          <w:szCs w:val="22"/>
        </w:rPr>
        <w:t>fresh, Disaster Recovery. Etc.</w:t>
      </w:r>
      <w:r w:rsidR="00356B95" w:rsidRPr="000F3A21">
        <w:rPr>
          <w:rFonts w:ascii="Times New Roman" w:hAnsi="Times New Roman"/>
          <w:color w:val="074F6A" w:themeColor="accent4" w:themeShade="80"/>
          <w:sz w:val="22"/>
          <w:szCs w:val="22"/>
        </w:rPr>
        <w:t xml:space="preserve"> Those </w:t>
      </w:r>
      <w:r w:rsidR="00B45AB2" w:rsidRPr="000F3A21">
        <w:rPr>
          <w:rFonts w:ascii="Times New Roman" w:hAnsi="Times New Roman"/>
          <w:color w:val="074F6A" w:themeColor="accent4" w:themeShade="80"/>
          <w:sz w:val="22"/>
          <w:szCs w:val="22"/>
        </w:rPr>
        <w:t>occasions would be infrequent</w:t>
      </w:r>
      <w:r w:rsidR="0065525D">
        <w:rPr>
          <w:rFonts w:ascii="Times New Roman" w:hAnsi="Times New Roman"/>
          <w:color w:val="074F6A" w:themeColor="accent4" w:themeShade="80"/>
          <w:sz w:val="22"/>
          <w:szCs w:val="22"/>
        </w:rPr>
        <w:t xml:space="preserve">, requested as needed with as much advance notice as possible, and billed </w:t>
      </w:r>
      <w:r w:rsidR="00D628E1">
        <w:rPr>
          <w:rFonts w:ascii="Times New Roman" w:hAnsi="Times New Roman"/>
          <w:color w:val="074F6A" w:themeColor="accent4" w:themeShade="80"/>
          <w:sz w:val="22"/>
          <w:szCs w:val="22"/>
        </w:rPr>
        <w:t>normally</w:t>
      </w:r>
      <w:r w:rsidR="00B45AB2" w:rsidRPr="000F3A21">
        <w:rPr>
          <w:rFonts w:ascii="Times New Roman" w:hAnsi="Times New Roman"/>
          <w:color w:val="074F6A" w:themeColor="accent4" w:themeShade="80"/>
          <w:sz w:val="22"/>
          <w:szCs w:val="22"/>
        </w:rPr>
        <w:t>.</w:t>
      </w:r>
    </w:p>
    <w:p w14:paraId="54C9AF88" w14:textId="77777777" w:rsidR="00E2395F" w:rsidRPr="000F3A21" w:rsidRDefault="00E2395F" w:rsidP="00C513DE">
      <w:pPr>
        <w:spacing w:line="240" w:lineRule="auto"/>
        <w:jc w:val="both"/>
        <w:rPr>
          <w:rFonts w:ascii="Times New Roman" w:hAnsi="Times New Roman"/>
          <w:sz w:val="22"/>
          <w:szCs w:val="22"/>
        </w:rPr>
      </w:pPr>
    </w:p>
    <w:p w14:paraId="794A3DB7" w14:textId="77777777" w:rsidR="008C4F02" w:rsidRPr="000F3A21" w:rsidRDefault="008C4F02" w:rsidP="00C513DE">
      <w:pPr>
        <w:spacing w:line="240" w:lineRule="auto"/>
        <w:jc w:val="both"/>
        <w:rPr>
          <w:rFonts w:ascii="Times New Roman" w:hAnsi="Times New Roman"/>
          <w:sz w:val="22"/>
          <w:szCs w:val="22"/>
        </w:rPr>
      </w:pPr>
    </w:p>
    <w:p w14:paraId="2DE96879" w14:textId="072F8B43"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36. What baseline ongoing staffing level (FTE by role) should bidders assume for steady-state operations at contract start, and how variable can demand be over time?</w:t>
      </w:r>
      <w:r w:rsidR="003C4746" w:rsidRPr="000F3A21">
        <w:rPr>
          <w:rFonts w:ascii="Times New Roman" w:hAnsi="Times New Roman"/>
          <w:sz w:val="22"/>
          <w:szCs w:val="22"/>
        </w:rPr>
        <w:t xml:space="preserve"> </w:t>
      </w:r>
    </w:p>
    <w:p w14:paraId="4F5AA4BE" w14:textId="77777777" w:rsidR="003C4746" w:rsidRPr="000F3A21" w:rsidRDefault="003C4746" w:rsidP="00C513DE">
      <w:pPr>
        <w:spacing w:line="240" w:lineRule="auto"/>
        <w:jc w:val="both"/>
        <w:rPr>
          <w:rFonts w:ascii="Times New Roman" w:hAnsi="Times New Roman"/>
          <w:sz w:val="22"/>
          <w:szCs w:val="22"/>
        </w:rPr>
      </w:pPr>
    </w:p>
    <w:p w14:paraId="48B6C093" w14:textId="5041A43A" w:rsidR="003C4746" w:rsidRPr="000F3A21" w:rsidRDefault="008C4F0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3C4746" w:rsidRPr="000F3A21">
        <w:rPr>
          <w:rFonts w:ascii="Times New Roman" w:hAnsi="Times New Roman"/>
          <w:color w:val="074F6A" w:themeColor="accent4" w:themeShade="80"/>
          <w:sz w:val="22"/>
          <w:szCs w:val="22"/>
        </w:rPr>
        <w:t xml:space="preserve">See RFP. </w:t>
      </w:r>
      <w:r w:rsidR="00826C7E" w:rsidRPr="000F3A21">
        <w:rPr>
          <w:rFonts w:ascii="Times New Roman" w:hAnsi="Times New Roman"/>
          <w:color w:val="074F6A" w:themeColor="accent4" w:themeShade="80"/>
          <w:sz w:val="22"/>
          <w:szCs w:val="22"/>
        </w:rPr>
        <w:t>Vendors</w:t>
      </w:r>
      <w:r w:rsidR="003C4746" w:rsidRPr="000F3A21">
        <w:rPr>
          <w:rFonts w:ascii="Times New Roman" w:hAnsi="Times New Roman"/>
          <w:color w:val="074F6A" w:themeColor="accent4" w:themeShade="80"/>
          <w:sz w:val="22"/>
          <w:szCs w:val="22"/>
        </w:rPr>
        <w:t xml:space="preserve"> should assume up to 100% for each of the 4 Required Resource Consultants</w:t>
      </w:r>
      <w:r w:rsidR="005951A2" w:rsidRPr="000F3A21">
        <w:rPr>
          <w:rFonts w:ascii="Times New Roman" w:hAnsi="Times New Roman"/>
          <w:color w:val="074F6A" w:themeColor="accent4" w:themeShade="80"/>
          <w:sz w:val="22"/>
          <w:szCs w:val="22"/>
        </w:rPr>
        <w:t xml:space="preserve"> wo</w:t>
      </w:r>
      <w:r w:rsidR="000F524D" w:rsidRPr="000F3A21">
        <w:rPr>
          <w:rFonts w:ascii="Times New Roman" w:hAnsi="Times New Roman"/>
          <w:color w:val="074F6A" w:themeColor="accent4" w:themeShade="80"/>
          <w:sz w:val="22"/>
          <w:szCs w:val="22"/>
        </w:rPr>
        <w:t>u</w:t>
      </w:r>
      <w:r w:rsidR="005951A2" w:rsidRPr="000F3A21">
        <w:rPr>
          <w:rFonts w:ascii="Times New Roman" w:hAnsi="Times New Roman"/>
          <w:color w:val="074F6A" w:themeColor="accent4" w:themeShade="80"/>
          <w:sz w:val="22"/>
          <w:szCs w:val="22"/>
        </w:rPr>
        <w:t xml:space="preserve">ld be required </w:t>
      </w:r>
      <w:r w:rsidR="000F524D" w:rsidRPr="000F3A21">
        <w:rPr>
          <w:rFonts w:ascii="Times New Roman" w:hAnsi="Times New Roman"/>
          <w:color w:val="074F6A" w:themeColor="accent4" w:themeShade="80"/>
          <w:sz w:val="22"/>
          <w:szCs w:val="22"/>
        </w:rPr>
        <w:t>for</w:t>
      </w:r>
      <w:r w:rsidR="005951A2" w:rsidRPr="000F3A21">
        <w:rPr>
          <w:rFonts w:ascii="Times New Roman" w:hAnsi="Times New Roman"/>
          <w:color w:val="074F6A" w:themeColor="accent4" w:themeShade="80"/>
          <w:sz w:val="22"/>
          <w:szCs w:val="22"/>
        </w:rPr>
        <w:t xml:space="preserve"> steady state </w:t>
      </w:r>
      <w:r w:rsidR="000F524D" w:rsidRPr="000F3A21">
        <w:rPr>
          <w:rFonts w:ascii="Times New Roman" w:hAnsi="Times New Roman"/>
          <w:color w:val="074F6A" w:themeColor="accent4" w:themeShade="80"/>
          <w:sz w:val="22"/>
          <w:szCs w:val="22"/>
        </w:rPr>
        <w:t xml:space="preserve">operations </w:t>
      </w:r>
      <w:r w:rsidR="005951A2" w:rsidRPr="000F3A21">
        <w:rPr>
          <w:rFonts w:ascii="Times New Roman" w:hAnsi="Times New Roman"/>
          <w:color w:val="074F6A" w:themeColor="accent4" w:themeShade="80"/>
          <w:sz w:val="22"/>
          <w:szCs w:val="22"/>
        </w:rPr>
        <w:t>at contract start and ongoing.</w:t>
      </w:r>
    </w:p>
    <w:p w14:paraId="6225C893" w14:textId="77777777" w:rsidR="00E2395F" w:rsidRPr="000F3A21" w:rsidRDefault="00E2395F" w:rsidP="00C513DE">
      <w:pPr>
        <w:spacing w:line="240" w:lineRule="auto"/>
        <w:jc w:val="both"/>
        <w:rPr>
          <w:rFonts w:ascii="Times New Roman" w:hAnsi="Times New Roman"/>
          <w:sz w:val="22"/>
          <w:szCs w:val="22"/>
        </w:rPr>
      </w:pPr>
    </w:p>
    <w:p w14:paraId="728E1828" w14:textId="77777777" w:rsidR="008C4F02" w:rsidRPr="000F3A21" w:rsidRDefault="008C4F02" w:rsidP="00C513DE">
      <w:pPr>
        <w:spacing w:line="240" w:lineRule="auto"/>
        <w:jc w:val="both"/>
        <w:rPr>
          <w:rFonts w:ascii="Times New Roman" w:hAnsi="Times New Roman"/>
          <w:sz w:val="22"/>
          <w:szCs w:val="22"/>
        </w:rPr>
      </w:pPr>
    </w:p>
    <w:p w14:paraId="6E59B34F" w14:textId="0666BD83"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37. For cost evaluation, what ‘expected hours for the first engagement’ (by role/level and time period) will be used to compute evaluated total cost?</w:t>
      </w:r>
    </w:p>
    <w:p w14:paraId="23411F23" w14:textId="77777777" w:rsidR="00F92AB8" w:rsidRPr="000F3A21" w:rsidRDefault="00F92AB8" w:rsidP="00C513DE">
      <w:pPr>
        <w:spacing w:line="240" w:lineRule="auto"/>
        <w:jc w:val="both"/>
        <w:rPr>
          <w:rFonts w:ascii="Times New Roman" w:hAnsi="Times New Roman"/>
          <w:sz w:val="22"/>
          <w:szCs w:val="22"/>
        </w:rPr>
      </w:pPr>
    </w:p>
    <w:p w14:paraId="4437138C" w14:textId="704039CC" w:rsidR="00E2395F" w:rsidRPr="000F3A21" w:rsidRDefault="004F0BB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See Answer to </w:t>
      </w:r>
      <w:r w:rsidR="00F10289" w:rsidRPr="000F3A21">
        <w:rPr>
          <w:rFonts w:ascii="Times New Roman" w:hAnsi="Times New Roman"/>
          <w:color w:val="074F6A" w:themeColor="accent4" w:themeShade="80"/>
          <w:sz w:val="22"/>
          <w:szCs w:val="22"/>
        </w:rPr>
        <w:t>Question 36.</w:t>
      </w:r>
    </w:p>
    <w:p w14:paraId="52928AF8" w14:textId="77777777" w:rsidR="00B45AB2" w:rsidRPr="000F3A21" w:rsidRDefault="00B45AB2" w:rsidP="00C513DE">
      <w:pPr>
        <w:spacing w:line="240" w:lineRule="auto"/>
        <w:jc w:val="both"/>
        <w:rPr>
          <w:rFonts w:ascii="Times New Roman" w:hAnsi="Times New Roman"/>
          <w:sz w:val="22"/>
          <w:szCs w:val="22"/>
        </w:rPr>
      </w:pPr>
    </w:p>
    <w:p w14:paraId="04CFDD2D" w14:textId="77777777" w:rsidR="004F0BB2" w:rsidRPr="000F3A21" w:rsidRDefault="004F0BB2" w:rsidP="00C513DE">
      <w:pPr>
        <w:spacing w:line="240" w:lineRule="auto"/>
        <w:jc w:val="both"/>
        <w:rPr>
          <w:rFonts w:ascii="Times New Roman" w:hAnsi="Times New Roman"/>
          <w:sz w:val="22"/>
          <w:szCs w:val="22"/>
        </w:rPr>
      </w:pPr>
    </w:p>
    <w:p w14:paraId="0240D73D" w14:textId="79A0817B"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38. During the initial contract term, are major platform upgrades or migrations planned (e.g., S/4HANA upgrade, BW changes, Portal/SolMan changes, further Azure/HANA migration phases)?</w:t>
      </w:r>
    </w:p>
    <w:p w14:paraId="5E388950" w14:textId="77777777" w:rsidR="00F92AB8" w:rsidRPr="000F3A21" w:rsidRDefault="00F92AB8" w:rsidP="00C513DE">
      <w:pPr>
        <w:spacing w:line="240" w:lineRule="auto"/>
        <w:jc w:val="both"/>
        <w:rPr>
          <w:rFonts w:ascii="Times New Roman" w:hAnsi="Times New Roman"/>
          <w:sz w:val="22"/>
          <w:szCs w:val="22"/>
        </w:rPr>
      </w:pPr>
    </w:p>
    <w:p w14:paraId="38CCE744" w14:textId="02CF7763" w:rsidR="00BE2025" w:rsidRPr="000F3A21" w:rsidRDefault="004F0BB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BE2025" w:rsidRPr="000F3A21">
        <w:rPr>
          <w:rFonts w:ascii="Times New Roman" w:hAnsi="Times New Roman"/>
          <w:color w:val="074F6A" w:themeColor="accent4" w:themeShade="80"/>
          <w:sz w:val="22"/>
          <w:szCs w:val="22"/>
        </w:rPr>
        <w:t xml:space="preserve">We are currently in the process of planning out our next 5 years of </w:t>
      </w:r>
      <w:r w:rsidR="00C117F9" w:rsidRPr="000F3A21">
        <w:rPr>
          <w:rFonts w:ascii="Times New Roman" w:hAnsi="Times New Roman"/>
          <w:color w:val="074F6A" w:themeColor="accent4" w:themeShade="80"/>
          <w:sz w:val="22"/>
          <w:szCs w:val="22"/>
        </w:rPr>
        <w:t xml:space="preserve">SAP Phoenix </w:t>
      </w:r>
      <w:r w:rsidR="00BE2025" w:rsidRPr="000F3A21">
        <w:rPr>
          <w:rFonts w:ascii="Times New Roman" w:hAnsi="Times New Roman"/>
          <w:color w:val="074F6A" w:themeColor="accent4" w:themeShade="80"/>
          <w:sz w:val="22"/>
          <w:szCs w:val="22"/>
        </w:rPr>
        <w:t xml:space="preserve">activity. Any and all </w:t>
      </w:r>
      <w:r w:rsidR="006F374D" w:rsidRPr="000F3A21">
        <w:rPr>
          <w:rFonts w:ascii="Times New Roman" w:hAnsi="Times New Roman"/>
          <w:color w:val="074F6A" w:themeColor="accent4" w:themeShade="80"/>
          <w:sz w:val="22"/>
          <w:szCs w:val="22"/>
        </w:rPr>
        <w:t>types of system changes should be anticipated over the contract period</w:t>
      </w:r>
      <w:r w:rsidR="00C117F9" w:rsidRPr="000F3A21">
        <w:rPr>
          <w:rFonts w:ascii="Times New Roman" w:hAnsi="Times New Roman"/>
          <w:color w:val="074F6A" w:themeColor="accent4" w:themeShade="80"/>
          <w:sz w:val="22"/>
          <w:szCs w:val="22"/>
        </w:rPr>
        <w:t>.</w:t>
      </w:r>
      <w:r w:rsidR="00422856" w:rsidRPr="000F3A21">
        <w:rPr>
          <w:rFonts w:ascii="Times New Roman" w:hAnsi="Times New Roman"/>
          <w:color w:val="074F6A" w:themeColor="accent4" w:themeShade="80"/>
          <w:sz w:val="22"/>
          <w:szCs w:val="22"/>
        </w:rPr>
        <w:t xml:space="preserve"> Depending on the size and scope of</w:t>
      </w:r>
      <w:r w:rsidR="00C00D60" w:rsidRPr="000F3A21">
        <w:rPr>
          <w:rFonts w:ascii="Times New Roman" w:hAnsi="Times New Roman"/>
          <w:color w:val="074F6A" w:themeColor="accent4" w:themeShade="80"/>
          <w:sz w:val="22"/>
          <w:szCs w:val="22"/>
        </w:rPr>
        <w:t xml:space="preserve"> those system changes, </w:t>
      </w:r>
      <w:r w:rsidR="00C120D6" w:rsidRPr="000F3A21">
        <w:rPr>
          <w:rFonts w:ascii="Times New Roman" w:hAnsi="Times New Roman"/>
          <w:color w:val="074F6A" w:themeColor="accent4" w:themeShade="80"/>
          <w:sz w:val="22"/>
          <w:szCs w:val="22"/>
        </w:rPr>
        <w:t>an</w:t>
      </w:r>
      <w:r w:rsidR="00C00D60" w:rsidRPr="000F3A21">
        <w:rPr>
          <w:rFonts w:ascii="Times New Roman" w:hAnsi="Times New Roman"/>
          <w:color w:val="074F6A" w:themeColor="accent4" w:themeShade="80"/>
          <w:sz w:val="22"/>
          <w:szCs w:val="22"/>
        </w:rPr>
        <w:t xml:space="preserve"> </w:t>
      </w:r>
      <w:r w:rsidR="000E15C3" w:rsidRPr="000F3A21">
        <w:rPr>
          <w:rFonts w:ascii="Times New Roman" w:hAnsi="Times New Roman"/>
          <w:color w:val="074F6A" w:themeColor="accent4" w:themeShade="80"/>
          <w:sz w:val="22"/>
          <w:szCs w:val="22"/>
        </w:rPr>
        <w:t xml:space="preserve">RFP </w:t>
      </w:r>
      <w:r w:rsidR="003E7E97">
        <w:rPr>
          <w:rFonts w:ascii="Times New Roman" w:hAnsi="Times New Roman"/>
          <w:color w:val="074F6A" w:themeColor="accent4" w:themeShade="80"/>
          <w:sz w:val="22"/>
          <w:szCs w:val="22"/>
        </w:rPr>
        <w:t xml:space="preserve">or RFPs </w:t>
      </w:r>
      <w:r w:rsidR="000E15C3" w:rsidRPr="000F3A21">
        <w:rPr>
          <w:rFonts w:ascii="Times New Roman" w:hAnsi="Times New Roman"/>
          <w:color w:val="074F6A" w:themeColor="accent4" w:themeShade="80"/>
          <w:sz w:val="22"/>
          <w:szCs w:val="22"/>
        </w:rPr>
        <w:t>may</w:t>
      </w:r>
      <w:r w:rsidR="00C00D60" w:rsidRPr="000F3A21">
        <w:rPr>
          <w:rFonts w:ascii="Times New Roman" w:hAnsi="Times New Roman"/>
          <w:color w:val="074F6A" w:themeColor="accent4" w:themeShade="80"/>
          <w:sz w:val="22"/>
          <w:szCs w:val="22"/>
        </w:rPr>
        <w:t xml:space="preserve"> be issued</w:t>
      </w:r>
      <w:r w:rsidR="000E15C3" w:rsidRPr="000F3A21">
        <w:rPr>
          <w:rFonts w:ascii="Times New Roman" w:hAnsi="Times New Roman"/>
          <w:color w:val="074F6A" w:themeColor="accent4" w:themeShade="80"/>
          <w:sz w:val="22"/>
          <w:szCs w:val="22"/>
        </w:rPr>
        <w:t xml:space="preserve"> separate</w:t>
      </w:r>
      <w:r w:rsidR="003E7E97">
        <w:rPr>
          <w:rFonts w:ascii="Times New Roman" w:hAnsi="Times New Roman"/>
          <w:color w:val="074F6A" w:themeColor="accent4" w:themeShade="80"/>
          <w:sz w:val="22"/>
          <w:szCs w:val="22"/>
        </w:rPr>
        <w:t>ly</w:t>
      </w:r>
      <w:r w:rsidR="000E15C3" w:rsidRPr="000F3A21">
        <w:rPr>
          <w:rFonts w:ascii="Times New Roman" w:hAnsi="Times New Roman"/>
          <w:color w:val="074F6A" w:themeColor="accent4" w:themeShade="80"/>
          <w:sz w:val="22"/>
          <w:szCs w:val="22"/>
        </w:rPr>
        <w:t xml:space="preserve"> from this agreement.</w:t>
      </w:r>
    </w:p>
    <w:p w14:paraId="57E8639A" w14:textId="77777777" w:rsidR="00E2395F" w:rsidRPr="000F3A21" w:rsidRDefault="00E2395F" w:rsidP="00C513DE">
      <w:pPr>
        <w:spacing w:line="240" w:lineRule="auto"/>
        <w:jc w:val="both"/>
        <w:rPr>
          <w:rFonts w:ascii="Times New Roman" w:hAnsi="Times New Roman"/>
          <w:sz w:val="22"/>
          <w:szCs w:val="22"/>
        </w:rPr>
      </w:pPr>
    </w:p>
    <w:p w14:paraId="741188E3" w14:textId="77777777" w:rsidR="00B1219B" w:rsidRPr="000F3A21" w:rsidRDefault="00B1219B" w:rsidP="00C513DE">
      <w:pPr>
        <w:spacing w:line="240" w:lineRule="auto"/>
        <w:jc w:val="both"/>
        <w:rPr>
          <w:rFonts w:ascii="Times New Roman" w:hAnsi="Times New Roman"/>
          <w:sz w:val="22"/>
          <w:szCs w:val="22"/>
        </w:rPr>
      </w:pPr>
    </w:p>
    <w:p w14:paraId="0C8DE441" w14:textId="6A0BCCEB"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39. What are the expected tools and access methods for vendor consultants (e.g., jump hosts, VPN, privileged access management, monitoring tools), and are there constraints on tools vendors may use?</w:t>
      </w:r>
    </w:p>
    <w:p w14:paraId="4BBC591B" w14:textId="77777777" w:rsidR="00F92AB8" w:rsidRPr="000F3A21" w:rsidRDefault="00F92AB8" w:rsidP="00C513DE">
      <w:pPr>
        <w:spacing w:line="240" w:lineRule="auto"/>
        <w:jc w:val="both"/>
        <w:rPr>
          <w:rFonts w:ascii="Times New Roman" w:hAnsi="Times New Roman"/>
          <w:sz w:val="22"/>
          <w:szCs w:val="22"/>
        </w:rPr>
      </w:pPr>
    </w:p>
    <w:p w14:paraId="7A1C86FB" w14:textId="2836B8E3" w:rsidR="00C117F9" w:rsidRPr="000F3A21" w:rsidRDefault="00B1219B"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C117F9" w:rsidRPr="000F3A21">
        <w:rPr>
          <w:rFonts w:ascii="Times New Roman" w:hAnsi="Times New Roman"/>
          <w:color w:val="074F6A" w:themeColor="accent4" w:themeShade="80"/>
          <w:sz w:val="22"/>
          <w:szCs w:val="22"/>
        </w:rPr>
        <w:t>Vendor resources use VPN to access the JCC’s Phoenix System.</w:t>
      </w:r>
    </w:p>
    <w:p w14:paraId="22449803" w14:textId="77777777" w:rsidR="00E2395F" w:rsidRPr="000F3A21" w:rsidRDefault="00E2395F" w:rsidP="00C513DE">
      <w:pPr>
        <w:spacing w:line="240" w:lineRule="auto"/>
        <w:jc w:val="both"/>
        <w:rPr>
          <w:rFonts w:ascii="Times New Roman" w:hAnsi="Times New Roman"/>
          <w:sz w:val="22"/>
          <w:szCs w:val="22"/>
        </w:rPr>
      </w:pPr>
    </w:p>
    <w:p w14:paraId="2DB9E45A" w14:textId="77777777" w:rsidR="00B1219B" w:rsidRPr="000F3A21" w:rsidRDefault="00B1219B" w:rsidP="00C513DE">
      <w:pPr>
        <w:spacing w:line="240" w:lineRule="auto"/>
        <w:jc w:val="both"/>
        <w:rPr>
          <w:rFonts w:ascii="Times New Roman" w:hAnsi="Times New Roman"/>
          <w:sz w:val="22"/>
          <w:szCs w:val="22"/>
        </w:rPr>
      </w:pPr>
    </w:p>
    <w:p w14:paraId="3A7A41B8" w14:textId="3F77065B"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40. Please clarify the responsibility split (RACI) between Vendor, JCC teams, and the Enterprise Managed Services Provider (MSP) for BASIS operations (patching, monitoring, performance tuning, backups, OS/VM, HANA, security hardening).</w:t>
      </w:r>
    </w:p>
    <w:p w14:paraId="0E158261" w14:textId="77777777" w:rsidR="00F92AB8" w:rsidRPr="000F3A21" w:rsidRDefault="00F92AB8" w:rsidP="00C513DE">
      <w:pPr>
        <w:spacing w:line="240" w:lineRule="auto"/>
        <w:jc w:val="both"/>
        <w:rPr>
          <w:rFonts w:ascii="Times New Roman" w:hAnsi="Times New Roman"/>
          <w:sz w:val="22"/>
          <w:szCs w:val="22"/>
        </w:rPr>
      </w:pPr>
    </w:p>
    <w:p w14:paraId="7B63EF9B" w14:textId="240A4A76" w:rsidR="00C117F9" w:rsidRPr="000F3A21" w:rsidRDefault="00B1219B"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C117F9" w:rsidRPr="000F3A21">
        <w:rPr>
          <w:rFonts w:ascii="Times New Roman" w:hAnsi="Times New Roman"/>
          <w:color w:val="074F6A" w:themeColor="accent4" w:themeShade="80"/>
          <w:sz w:val="22"/>
          <w:szCs w:val="22"/>
        </w:rPr>
        <w:t>JCC</w:t>
      </w:r>
      <w:r w:rsidR="00BF605F" w:rsidRPr="000F3A21">
        <w:rPr>
          <w:rFonts w:ascii="Times New Roman" w:hAnsi="Times New Roman"/>
          <w:color w:val="074F6A" w:themeColor="accent4" w:themeShade="80"/>
          <w:sz w:val="22"/>
          <w:szCs w:val="22"/>
        </w:rPr>
        <w:t xml:space="preserve"> IT and vendor’s Basis resource would be responsible for the Phoenix SAP Sandbox and Developments systems. The JCC</w:t>
      </w:r>
      <w:r w:rsidR="005D2B62" w:rsidRPr="000F3A21">
        <w:rPr>
          <w:rFonts w:ascii="Times New Roman" w:hAnsi="Times New Roman"/>
          <w:color w:val="074F6A" w:themeColor="accent4" w:themeShade="80"/>
          <w:sz w:val="22"/>
          <w:szCs w:val="22"/>
        </w:rPr>
        <w:t>’s MSP is responsible for all things in the QA and Production systems.</w:t>
      </w:r>
    </w:p>
    <w:p w14:paraId="1B484050" w14:textId="77777777" w:rsidR="00E2395F" w:rsidRPr="000F3A21" w:rsidRDefault="00E2395F" w:rsidP="00C513DE">
      <w:pPr>
        <w:spacing w:line="240" w:lineRule="auto"/>
        <w:jc w:val="both"/>
        <w:rPr>
          <w:rFonts w:ascii="Times New Roman" w:hAnsi="Times New Roman"/>
          <w:sz w:val="22"/>
          <w:szCs w:val="22"/>
        </w:rPr>
      </w:pPr>
    </w:p>
    <w:p w14:paraId="1733FE4B" w14:textId="77777777" w:rsidR="00B1219B" w:rsidRPr="000F3A21" w:rsidRDefault="00B1219B" w:rsidP="00C513DE">
      <w:pPr>
        <w:spacing w:line="240" w:lineRule="auto"/>
        <w:jc w:val="both"/>
        <w:rPr>
          <w:rFonts w:ascii="Times New Roman" w:hAnsi="Times New Roman"/>
          <w:sz w:val="22"/>
          <w:szCs w:val="22"/>
        </w:rPr>
      </w:pPr>
    </w:p>
    <w:p w14:paraId="7F3811D6" w14:textId="29A29505"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41. Who owns transport governance and execution (ChaRM approvals, import schedules, emergency </w:t>
      </w:r>
      <w:r w:rsidR="00E2395F" w:rsidRPr="000F3A21">
        <w:rPr>
          <w:rFonts w:ascii="Times New Roman" w:hAnsi="Times New Roman"/>
          <w:sz w:val="22"/>
          <w:szCs w:val="22"/>
        </w:rPr>
        <w:t>transport</w:t>
      </w:r>
      <w:r w:rsidRPr="000F3A21">
        <w:rPr>
          <w:rFonts w:ascii="Times New Roman" w:hAnsi="Times New Roman"/>
          <w:sz w:val="22"/>
          <w:szCs w:val="22"/>
        </w:rPr>
        <w:t>), and what is the expected vendor role?</w:t>
      </w:r>
    </w:p>
    <w:p w14:paraId="799C4309" w14:textId="77777777" w:rsidR="00F92AB8" w:rsidRPr="000F3A21" w:rsidRDefault="00F92AB8" w:rsidP="00C513DE">
      <w:pPr>
        <w:spacing w:line="240" w:lineRule="auto"/>
        <w:jc w:val="both"/>
        <w:rPr>
          <w:rFonts w:ascii="Times New Roman" w:hAnsi="Times New Roman"/>
          <w:sz w:val="22"/>
          <w:szCs w:val="22"/>
        </w:rPr>
      </w:pPr>
    </w:p>
    <w:p w14:paraId="62603A16" w14:textId="3C45B1E8" w:rsidR="001A07CA" w:rsidRPr="000F3A21" w:rsidRDefault="008A5439"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1A07CA" w:rsidRPr="000F3A21">
        <w:rPr>
          <w:rFonts w:ascii="Times New Roman" w:hAnsi="Times New Roman"/>
          <w:color w:val="074F6A" w:themeColor="accent4" w:themeShade="80"/>
          <w:sz w:val="22"/>
          <w:szCs w:val="22"/>
        </w:rPr>
        <w:t xml:space="preserve">The COE and the TCAS CCRB own </w:t>
      </w:r>
      <w:r w:rsidR="007316B6" w:rsidRPr="000F3A21">
        <w:rPr>
          <w:rFonts w:ascii="Times New Roman" w:hAnsi="Times New Roman"/>
          <w:color w:val="074F6A" w:themeColor="accent4" w:themeShade="80"/>
          <w:sz w:val="22"/>
          <w:szCs w:val="22"/>
        </w:rPr>
        <w:t xml:space="preserve">the transport management process and approvals. Other than </w:t>
      </w:r>
      <w:r w:rsidR="00314303" w:rsidRPr="000F3A21">
        <w:rPr>
          <w:rFonts w:ascii="Times New Roman" w:hAnsi="Times New Roman"/>
          <w:color w:val="074F6A" w:themeColor="accent4" w:themeShade="80"/>
          <w:sz w:val="22"/>
          <w:szCs w:val="22"/>
        </w:rPr>
        <w:t xml:space="preserve">following the JCC’s TMS process, there is no additional expectation of the vendor resource. </w:t>
      </w:r>
    </w:p>
    <w:p w14:paraId="4B347709" w14:textId="77777777" w:rsidR="00E2395F" w:rsidRPr="000F3A21" w:rsidRDefault="00E2395F" w:rsidP="00C513DE">
      <w:pPr>
        <w:spacing w:line="240" w:lineRule="auto"/>
        <w:jc w:val="both"/>
        <w:rPr>
          <w:rFonts w:ascii="Times New Roman" w:hAnsi="Times New Roman"/>
          <w:sz w:val="22"/>
          <w:szCs w:val="22"/>
        </w:rPr>
      </w:pPr>
    </w:p>
    <w:p w14:paraId="631CCB96" w14:textId="77777777" w:rsidR="008A5439" w:rsidRPr="000F3A21" w:rsidRDefault="008A5439" w:rsidP="00C513DE">
      <w:pPr>
        <w:spacing w:line="240" w:lineRule="auto"/>
        <w:jc w:val="both"/>
        <w:rPr>
          <w:rFonts w:ascii="Times New Roman" w:hAnsi="Times New Roman"/>
          <w:sz w:val="22"/>
          <w:szCs w:val="22"/>
        </w:rPr>
      </w:pPr>
    </w:p>
    <w:p w14:paraId="25114624" w14:textId="681D7CAC"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42. What monitoring/alerting tools are in use today (Solution Manager, Azure tools, third-party) and what is the expected vendor role in monitoring, alert triage, and tuning?</w:t>
      </w:r>
    </w:p>
    <w:p w14:paraId="3C7F7338" w14:textId="77777777" w:rsidR="00F92AB8" w:rsidRPr="000F3A21" w:rsidRDefault="00F92AB8" w:rsidP="00C513DE">
      <w:pPr>
        <w:spacing w:line="240" w:lineRule="auto"/>
        <w:jc w:val="both"/>
        <w:rPr>
          <w:rFonts w:ascii="Times New Roman" w:hAnsi="Times New Roman"/>
          <w:sz w:val="22"/>
          <w:szCs w:val="22"/>
        </w:rPr>
      </w:pPr>
    </w:p>
    <w:p w14:paraId="7484DC83" w14:textId="47E03AA1" w:rsidR="00724392" w:rsidRPr="000F3A21" w:rsidRDefault="008A5439"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724392" w:rsidRPr="000F3A21">
        <w:rPr>
          <w:rFonts w:ascii="Times New Roman" w:hAnsi="Times New Roman"/>
          <w:color w:val="074F6A" w:themeColor="accent4" w:themeShade="80"/>
          <w:sz w:val="22"/>
          <w:szCs w:val="22"/>
        </w:rPr>
        <w:t>The vendor’s Basis resource would be expected to participate</w:t>
      </w:r>
      <w:r w:rsidR="00950CCF" w:rsidRPr="000F3A21">
        <w:rPr>
          <w:rFonts w:ascii="Times New Roman" w:hAnsi="Times New Roman"/>
          <w:color w:val="074F6A" w:themeColor="accent4" w:themeShade="80"/>
          <w:sz w:val="22"/>
          <w:szCs w:val="22"/>
        </w:rPr>
        <w:t xml:space="preserve"> in</w:t>
      </w:r>
      <w:r w:rsidR="003830EB" w:rsidRPr="000F3A21">
        <w:rPr>
          <w:rFonts w:ascii="Times New Roman" w:hAnsi="Times New Roman"/>
          <w:color w:val="074F6A" w:themeColor="accent4" w:themeShade="80"/>
          <w:sz w:val="22"/>
          <w:szCs w:val="22"/>
        </w:rPr>
        <w:t>, and contribute to,</w:t>
      </w:r>
      <w:r w:rsidR="00950CCF" w:rsidRPr="000F3A21">
        <w:rPr>
          <w:rFonts w:ascii="Times New Roman" w:hAnsi="Times New Roman"/>
          <w:color w:val="074F6A" w:themeColor="accent4" w:themeShade="80"/>
          <w:sz w:val="22"/>
          <w:szCs w:val="22"/>
        </w:rPr>
        <w:t xml:space="preserve"> any </w:t>
      </w:r>
      <w:r w:rsidR="00D0714F" w:rsidRPr="000F3A21">
        <w:rPr>
          <w:rFonts w:ascii="Times New Roman" w:hAnsi="Times New Roman"/>
          <w:color w:val="074F6A" w:themeColor="accent4" w:themeShade="80"/>
          <w:sz w:val="22"/>
          <w:szCs w:val="22"/>
        </w:rPr>
        <w:t xml:space="preserve">activities which are consistent with those of an SAP Basis resource. </w:t>
      </w:r>
    </w:p>
    <w:p w14:paraId="0E327EE0" w14:textId="77777777" w:rsidR="00E2395F" w:rsidRPr="000F3A21" w:rsidRDefault="00E2395F" w:rsidP="00C513DE">
      <w:pPr>
        <w:spacing w:line="240" w:lineRule="auto"/>
        <w:jc w:val="both"/>
        <w:rPr>
          <w:rFonts w:ascii="Times New Roman" w:hAnsi="Times New Roman"/>
          <w:sz w:val="22"/>
          <w:szCs w:val="22"/>
        </w:rPr>
      </w:pPr>
    </w:p>
    <w:p w14:paraId="35587A9E" w14:textId="77777777" w:rsidR="008A5439" w:rsidRPr="000F3A21" w:rsidRDefault="008A5439" w:rsidP="00C513DE">
      <w:pPr>
        <w:spacing w:line="240" w:lineRule="auto"/>
        <w:jc w:val="both"/>
        <w:rPr>
          <w:rFonts w:ascii="Times New Roman" w:hAnsi="Times New Roman"/>
          <w:sz w:val="22"/>
          <w:szCs w:val="22"/>
        </w:rPr>
      </w:pPr>
    </w:p>
    <w:p w14:paraId="22BC8F3F" w14:textId="25A7EBCA"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43. For the planned ‘SAP compatible encryption solution’ replacing NWSSO encryption, please clarify scope, target architecture, timeline, and vendor responsibilities (design, implementation, testing, rollout).</w:t>
      </w:r>
    </w:p>
    <w:p w14:paraId="3AE76DF6" w14:textId="77777777" w:rsidR="00F92AB8" w:rsidRPr="000F3A21" w:rsidRDefault="00F92AB8" w:rsidP="00C513DE">
      <w:pPr>
        <w:spacing w:line="240" w:lineRule="auto"/>
        <w:jc w:val="both"/>
        <w:rPr>
          <w:rFonts w:ascii="Times New Roman" w:hAnsi="Times New Roman"/>
          <w:sz w:val="22"/>
          <w:szCs w:val="22"/>
        </w:rPr>
      </w:pPr>
    </w:p>
    <w:p w14:paraId="0A324211" w14:textId="271971FA" w:rsidR="00FB575C" w:rsidRPr="000F3A21" w:rsidRDefault="00572B08"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A51F69" w:rsidRPr="000F3A21">
        <w:rPr>
          <w:rFonts w:ascii="Times New Roman" w:hAnsi="Times New Roman"/>
          <w:color w:val="074F6A" w:themeColor="accent4" w:themeShade="80"/>
          <w:sz w:val="22"/>
          <w:szCs w:val="22"/>
        </w:rPr>
        <w:t xml:space="preserve">That information is not available at this time. </w:t>
      </w:r>
      <w:r w:rsidR="00FB575C" w:rsidRPr="000F3A21">
        <w:rPr>
          <w:rFonts w:ascii="Times New Roman" w:hAnsi="Times New Roman"/>
          <w:color w:val="074F6A" w:themeColor="accent4" w:themeShade="80"/>
          <w:sz w:val="22"/>
          <w:szCs w:val="22"/>
        </w:rPr>
        <w:t xml:space="preserve">The ideal vendor’s SAP Basis resource would have </w:t>
      </w:r>
      <w:r w:rsidR="00826C7E" w:rsidRPr="000F3A21">
        <w:rPr>
          <w:rFonts w:ascii="Times New Roman" w:hAnsi="Times New Roman"/>
          <w:color w:val="074F6A" w:themeColor="accent4" w:themeShade="80"/>
          <w:sz w:val="22"/>
          <w:szCs w:val="22"/>
        </w:rPr>
        <w:t>demonstrated</w:t>
      </w:r>
      <w:r w:rsidR="00FB575C" w:rsidRPr="000F3A21">
        <w:rPr>
          <w:rFonts w:ascii="Times New Roman" w:hAnsi="Times New Roman"/>
          <w:color w:val="074F6A" w:themeColor="accent4" w:themeShade="80"/>
          <w:sz w:val="22"/>
          <w:szCs w:val="22"/>
        </w:rPr>
        <w:t xml:space="preserve"> experience in these areas and be able to provide appropriate consultation and direction as needed</w:t>
      </w:r>
      <w:r w:rsidR="005F5D8A" w:rsidRPr="000F3A21">
        <w:rPr>
          <w:rFonts w:ascii="Times New Roman" w:hAnsi="Times New Roman"/>
          <w:color w:val="074F6A" w:themeColor="accent4" w:themeShade="80"/>
          <w:sz w:val="22"/>
          <w:szCs w:val="22"/>
        </w:rPr>
        <w:t>.</w:t>
      </w:r>
    </w:p>
    <w:p w14:paraId="39A66844" w14:textId="77777777" w:rsidR="00572B08" w:rsidRPr="000F3A21" w:rsidRDefault="00572B08" w:rsidP="00C513DE">
      <w:pPr>
        <w:spacing w:line="240" w:lineRule="auto"/>
        <w:jc w:val="both"/>
        <w:rPr>
          <w:rFonts w:ascii="Times New Roman" w:hAnsi="Times New Roman"/>
          <w:color w:val="074F6A" w:themeColor="accent4" w:themeShade="80"/>
          <w:sz w:val="22"/>
          <w:szCs w:val="22"/>
        </w:rPr>
      </w:pPr>
    </w:p>
    <w:p w14:paraId="0009A038" w14:textId="451D4304" w:rsidR="00A51F69" w:rsidRPr="000F3A21" w:rsidRDefault="00A51F69" w:rsidP="00C513DE">
      <w:pPr>
        <w:spacing w:line="240" w:lineRule="auto"/>
        <w:jc w:val="both"/>
        <w:rPr>
          <w:rFonts w:ascii="Times New Roman" w:hAnsi="Times New Roman"/>
          <w:sz w:val="22"/>
          <w:szCs w:val="22"/>
        </w:rPr>
      </w:pPr>
    </w:p>
    <w:p w14:paraId="36D03842" w14:textId="45AB984E"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44. Please confirm the vendor’s expected responsibilities for SSO/authentication (Azure EntraID, secure DMZ ingress, Fiori Launchpad authentication) including troubleshooting and changes.</w:t>
      </w:r>
    </w:p>
    <w:p w14:paraId="60DC7BFE" w14:textId="77777777" w:rsidR="00F92AB8" w:rsidRPr="000F3A21" w:rsidRDefault="00F92AB8" w:rsidP="00C513DE">
      <w:pPr>
        <w:spacing w:line="240" w:lineRule="auto"/>
        <w:jc w:val="both"/>
        <w:rPr>
          <w:rFonts w:ascii="Times New Roman" w:hAnsi="Times New Roman"/>
          <w:sz w:val="22"/>
          <w:szCs w:val="22"/>
        </w:rPr>
      </w:pPr>
    </w:p>
    <w:p w14:paraId="75186381" w14:textId="7D8EB83E" w:rsidR="00E2395F" w:rsidRPr="000F3A21" w:rsidRDefault="00572B08"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A51F69" w:rsidRPr="000F3A21">
        <w:rPr>
          <w:rFonts w:ascii="Times New Roman" w:hAnsi="Times New Roman"/>
          <w:color w:val="074F6A" w:themeColor="accent4" w:themeShade="80"/>
          <w:sz w:val="22"/>
          <w:szCs w:val="22"/>
        </w:rPr>
        <w:t>These</w:t>
      </w:r>
      <w:r w:rsidR="001F7F61" w:rsidRPr="000F3A21">
        <w:rPr>
          <w:rFonts w:ascii="Times New Roman" w:hAnsi="Times New Roman"/>
          <w:color w:val="074F6A" w:themeColor="accent4" w:themeShade="80"/>
          <w:sz w:val="22"/>
          <w:szCs w:val="22"/>
        </w:rPr>
        <w:t xml:space="preserve"> activities are generally a</w:t>
      </w:r>
      <w:r w:rsidR="00900C83" w:rsidRPr="000F3A21">
        <w:rPr>
          <w:rFonts w:ascii="Times New Roman" w:hAnsi="Times New Roman"/>
          <w:color w:val="074F6A" w:themeColor="accent4" w:themeShade="80"/>
          <w:sz w:val="22"/>
          <w:szCs w:val="22"/>
        </w:rPr>
        <w:t>n</w:t>
      </w:r>
      <w:r w:rsidR="001F7F61" w:rsidRPr="000F3A21">
        <w:rPr>
          <w:rFonts w:ascii="Times New Roman" w:hAnsi="Times New Roman"/>
          <w:color w:val="074F6A" w:themeColor="accent4" w:themeShade="80"/>
          <w:sz w:val="22"/>
          <w:szCs w:val="22"/>
        </w:rPr>
        <w:t xml:space="preserve">d traditionally handled by </w:t>
      </w:r>
      <w:r w:rsidR="00900C83" w:rsidRPr="000F3A21">
        <w:rPr>
          <w:rFonts w:ascii="Times New Roman" w:hAnsi="Times New Roman"/>
          <w:color w:val="074F6A" w:themeColor="accent4" w:themeShade="80"/>
          <w:sz w:val="22"/>
          <w:szCs w:val="22"/>
        </w:rPr>
        <w:t>JCC’s</w:t>
      </w:r>
      <w:r w:rsidR="001F7F61" w:rsidRPr="000F3A21">
        <w:rPr>
          <w:rFonts w:ascii="Times New Roman" w:hAnsi="Times New Roman"/>
          <w:color w:val="074F6A" w:themeColor="accent4" w:themeShade="80"/>
          <w:sz w:val="22"/>
          <w:szCs w:val="22"/>
        </w:rPr>
        <w:t xml:space="preserve"> MSP</w:t>
      </w:r>
      <w:r w:rsidR="00900C83" w:rsidRPr="000F3A21">
        <w:rPr>
          <w:rFonts w:ascii="Times New Roman" w:hAnsi="Times New Roman"/>
          <w:color w:val="074F6A" w:themeColor="accent4" w:themeShade="80"/>
          <w:sz w:val="22"/>
          <w:szCs w:val="22"/>
        </w:rPr>
        <w:t xml:space="preserve">. The ideal vendor’s SAP Basis resource would have </w:t>
      </w:r>
      <w:r w:rsidR="000168BA" w:rsidRPr="000F3A21">
        <w:rPr>
          <w:rFonts w:ascii="Times New Roman" w:hAnsi="Times New Roman"/>
          <w:color w:val="074F6A" w:themeColor="accent4" w:themeShade="80"/>
          <w:sz w:val="22"/>
          <w:szCs w:val="22"/>
        </w:rPr>
        <w:t>demonstrable experience in th</w:t>
      </w:r>
      <w:r w:rsidR="00FB575C" w:rsidRPr="000F3A21">
        <w:rPr>
          <w:rFonts w:ascii="Times New Roman" w:hAnsi="Times New Roman"/>
          <w:color w:val="074F6A" w:themeColor="accent4" w:themeShade="80"/>
          <w:sz w:val="22"/>
          <w:szCs w:val="22"/>
        </w:rPr>
        <w:t>ese areas.</w:t>
      </w:r>
    </w:p>
    <w:p w14:paraId="33873F8E" w14:textId="77777777" w:rsidR="00FB575C" w:rsidRPr="000F3A21" w:rsidRDefault="00FB575C" w:rsidP="00C513DE">
      <w:pPr>
        <w:spacing w:line="240" w:lineRule="auto"/>
        <w:jc w:val="both"/>
        <w:rPr>
          <w:rFonts w:ascii="Times New Roman" w:hAnsi="Times New Roman"/>
          <w:sz w:val="22"/>
          <w:szCs w:val="22"/>
        </w:rPr>
      </w:pPr>
    </w:p>
    <w:p w14:paraId="78B752D5" w14:textId="77777777" w:rsidR="00572B08" w:rsidRPr="000F3A21" w:rsidRDefault="00572B08" w:rsidP="00C513DE">
      <w:pPr>
        <w:spacing w:line="240" w:lineRule="auto"/>
        <w:jc w:val="both"/>
        <w:rPr>
          <w:rFonts w:ascii="Times New Roman" w:hAnsi="Times New Roman"/>
          <w:sz w:val="22"/>
          <w:szCs w:val="22"/>
        </w:rPr>
      </w:pPr>
    </w:p>
    <w:p w14:paraId="6D0B03AE" w14:textId="31DE70AC"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45. Phoenix has 150+ interfaces. Will an interface inventory be provided (type, frequency, owners, business criticality), and which are in scope for vendor support vs handled by courts/MSP/vendors?</w:t>
      </w:r>
    </w:p>
    <w:p w14:paraId="20C1F9A9" w14:textId="77777777" w:rsidR="00F92AB8" w:rsidRPr="000F3A21" w:rsidRDefault="00F92AB8" w:rsidP="00C513DE">
      <w:pPr>
        <w:spacing w:line="240" w:lineRule="auto"/>
        <w:jc w:val="both"/>
        <w:rPr>
          <w:rFonts w:ascii="Times New Roman" w:hAnsi="Times New Roman"/>
          <w:sz w:val="22"/>
          <w:szCs w:val="22"/>
        </w:rPr>
      </w:pPr>
    </w:p>
    <w:p w14:paraId="3EC979EF" w14:textId="43888343" w:rsidR="00FF41C4" w:rsidRPr="000F3A21" w:rsidRDefault="00572B08"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FF41C4" w:rsidRPr="000F3A21">
        <w:rPr>
          <w:rFonts w:ascii="Times New Roman" w:hAnsi="Times New Roman"/>
          <w:color w:val="074F6A" w:themeColor="accent4" w:themeShade="80"/>
          <w:sz w:val="22"/>
          <w:szCs w:val="22"/>
        </w:rPr>
        <w:t>An inventory would be available during the transition period.</w:t>
      </w:r>
    </w:p>
    <w:p w14:paraId="6F1B1BD2" w14:textId="77777777" w:rsidR="00E2395F" w:rsidRPr="000F3A21" w:rsidRDefault="00E2395F" w:rsidP="00C513DE">
      <w:pPr>
        <w:spacing w:line="240" w:lineRule="auto"/>
        <w:jc w:val="both"/>
        <w:rPr>
          <w:rFonts w:ascii="Times New Roman" w:hAnsi="Times New Roman"/>
          <w:sz w:val="22"/>
          <w:szCs w:val="22"/>
        </w:rPr>
      </w:pPr>
    </w:p>
    <w:p w14:paraId="618D4320" w14:textId="77777777" w:rsidR="00572B08" w:rsidRPr="000F3A21" w:rsidRDefault="00572B08" w:rsidP="00C513DE">
      <w:pPr>
        <w:spacing w:line="240" w:lineRule="auto"/>
        <w:jc w:val="both"/>
        <w:rPr>
          <w:rFonts w:ascii="Times New Roman" w:hAnsi="Times New Roman"/>
          <w:sz w:val="22"/>
          <w:szCs w:val="22"/>
        </w:rPr>
      </w:pPr>
    </w:p>
    <w:p w14:paraId="5A9923E5" w14:textId="17F5C6AA"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46. What integration technologies are in scope (e.g., file/FTP via Axway, IDoc, APIs, middleware) and what development vs support is expected (maintenance only vs new interfaces)?</w:t>
      </w:r>
    </w:p>
    <w:p w14:paraId="20A314A4" w14:textId="77777777" w:rsidR="00F92AB8" w:rsidRPr="000F3A21" w:rsidRDefault="00F92AB8" w:rsidP="00C513DE">
      <w:pPr>
        <w:spacing w:line="240" w:lineRule="auto"/>
        <w:jc w:val="both"/>
        <w:rPr>
          <w:rFonts w:ascii="Times New Roman" w:hAnsi="Times New Roman"/>
          <w:sz w:val="22"/>
          <w:szCs w:val="22"/>
        </w:rPr>
      </w:pPr>
    </w:p>
    <w:p w14:paraId="569D3E5F" w14:textId="37C84483" w:rsidR="00C53930" w:rsidRPr="000F3A21" w:rsidRDefault="00572B08"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C53930" w:rsidRPr="000F3A21">
        <w:rPr>
          <w:rFonts w:ascii="Times New Roman" w:hAnsi="Times New Roman"/>
          <w:color w:val="074F6A" w:themeColor="accent4" w:themeShade="80"/>
          <w:sz w:val="22"/>
          <w:szCs w:val="22"/>
        </w:rPr>
        <w:t>These activities are generally and traditionally handled by JCC’s MSP. The ideal vendor’s SAP Basis resource would have demonstrable experience in these areas.</w:t>
      </w:r>
    </w:p>
    <w:p w14:paraId="547AA3E3" w14:textId="77777777" w:rsidR="00E2395F" w:rsidRPr="000F3A21" w:rsidRDefault="00E2395F" w:rsidP="00C513DE">
      <w:pPr>
        <w:spacing w:line="240" w:lineRule="auto"/>
        <w:jc w:val="both"/>
        <w:rPr>
          <w:rFonts w:ascii="Times New Roman" w:hAnsi="Times New Roman"/>
          <w:sz w:val="22"/>
          <w:szCs w:val="22"/>
        </w:rPr>
      </w:pPr>
    </w:p>
    <w:p w14:paraId="51D1FD23" w14:textId="77777777" w:rsidR="003673EA" w:rsidRPr="000F3A21" w:rsidRDefault="003673EA" w:rsidP="00C513DE">
      <w:pPr>
        <w:spacing w:line="240" w:lineRule="auto"/>
        <w:jc w:val="both"/>
        <w:rPr>
          <w:rFonts w:ascii="Times New Roman" w:hAnsi="Times New Roman"/>
          <w:sz w:val="22"/>
          <w:szCs w:val="22"/>
        </w:rPr>
      </w:pPr>
    </w:p>
    <w:p w14:paraId="4002E16E" w14:textId="67F01884"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47. What is the responsibility split for Axway EFTP (platform operations, certificate/key mgmt, troubleshooting, deployment) between vendor, MSP, and JCC?</w:t>
      </w:r>
    </w:p>
    <w:p w14:paraId="1396AD61" w14:textId="77777777" w:rsidR="00F92AB8" w:rsidRPr="000F3A21" w:rsidRDefault="00F92AB8" w:rsidP="00C513DE">
      <w:pPr>
        <w:spacing w:line="240" w:lineRule="auto"/>
        <w:jc w:val="both"/>
        <w:rPr>
          <w:rFonts w:ascii="Times New Roman" w:hAnsi="Times New Roman"/>
          <w:sz w:val="22"/>
          <w:szCs w:val="22"/>
        </w:rPr>
      </w:pPr>
    </w:p>
    <w:p w14:paraId="7B246B11" w14:textId="21394C63" w:rsidR="00C53930" w:rsidRPr="000F3A21" w:rsidRDefault="003673EA"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C53930" w:rsidRPr="000F3A21">
        <w:rPr>
          <w:rFonts w:ascii="Times New Roman" w:hAnsi="Times New Roman"/>
          <w:color w:val="074F6A" w:themeColor="accent4" w:themeShade="80"/>
          <w:sz w:val="22"/>
          <w:szCs w:val="22"/>
        </w:rPr>
        <w:t>These activities are generally and traditionally handled by JCC’s MSP. The ideal vendor’s SAP Basis resource would have demonstrable experience in these areas.</w:t>
      </w:r>
    </w:p>
    <w:p w14:paraId="4720B9F3" w14:textId="77777777" w:rsidR="00E2395F" w:rsidRPr="000F3A21" w:rsidRDefault="00E2395F" w:rsidP="00C513DE">
      <w:pPr>
        <w:spacing w:line="240" w:lineRule="auto"/>
        <w:jc w:val="both"/>
        <w:rPr>
          <w:rFonts w:ascii="Times New Roman" w:hAnsi="Times New Roman"/>
          <w:sz w:val="22"/>
          <w:szCs w:val="22"/>
        </w:rPr>
      </w:pPr>
    </w:p>
    <w:p w14:paraId="24BAAD20" w14:textId="77777777" w:rsidR="003673EA" w:rsidRPr="000F3A21" w:rsidRDefault="003673EA" w:rsidP="00C513DE">
      <w:pPr>
        <w:spacing w:line="240" w:lineRule="auto"/>
        <w:jc w:val="both"/>
        <w:rPr>
          <w:rFonts w:ascii="Times New Roman" w:hAnsi="Times New Roman"/>
          <w:sz w:val="22"/>
          <w:szCs w:val="22"/>
        </w:rPr>
      </w:pPr>
    </w:p>
    <w:p w14:paraId="498F1F9D" w14:textId="4D1BD981"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lastRenderedPageBreak/>
        <w:t>48. Please describe the annual DR exercise scope (systems included, required runbooks/tests, vendor responsibilities, and typical effort/time window).</w:t>
      </w:r>
    </w:p>
    <w:p w14:paraId="4122FB02" w14:textId="77777777" w:rsidR="00F92AB8" w:rsidRPr="000F3A21" w:rsidRDefault="00F92AB8" w:rsidP="00C513DE">
      <w:pPr>
        <w:spacing w:line="240" w:lineRule="auto"/>
        <w:jc w:val="both"/>
        <w:rPr>
          <w:rFonts w:ascii="Times New Roman" w:hAnsi="Times New Roman"/>
          <w:sz w:val="22"/>
          <w:szCs w:val="22"/>
        </w:rPr>
      </w:pPr>
    </w:p>
    <w:p w14:paraId="293B500C" w14:textId="1CFBEBFF" w:rsidR="009F7468" w:rsidRPr="000F3A21" w:rsidRDefault="003673EA"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9F7468" w:rsidRPr="000F3A21">
        <w:rPr>
          <w:rFonts w:ascii="Times New Roman" w:hAnsi="Times New Roman"/>
          <w:color w:val="074F6A" w:themeColor="accent4" w:themeShade="80"/>
          <w:sz w:val="22"/>
          <w:szCs w:val="22"/>
        </w:rPr>
        <w:t>This exercise takes place over a weekend</w:t>
      </w:r>
      <w:r w:rsidR="005674FC" w:rsidRPr="000F3A21">
        <w:rPr>
          <w:rFonts w:ascii="Times New Roman" w:hAnsi="Times New Roman"/>
          <w:color w:val="074F6A" w:themeColor="accent4" w:themeShade="80"/>
          <w:sz w:val="22"/>
          <w:szCs w:val="22"/>
        </w:rPr>
        <w:t xml:space="preserve"> and includes the JCC’s production system. The vendor’s B</w:t>
      </w:r>
      <w:r w:rsidR="003A2628" w:rsidRPr="000F3A21">
        <w:rPr>
          <w:rFonts w:ascii="Times New Roman" w:hAnsi="Times New Roman"/>
          <w:color w:val="074F6A" w:themeColor="accent4" w:themeShade="80"/>
          <w:sz w:val="22"/>
          <w:szCs w:val="22"/>
        </w:rPr>
        <w:t>a</w:t>
      </w:r>
      <w:r w:rsidR="005674FC" w:rsidRPr="000F3A21">
        <w:rPr>
          <w:rFonts w:ascii="Times New Roman" w:hAnsi="Times New Roman"/>
          <w:color w:val="074F6A" w:themeColor="accent4" w:themeShade="80"/>
          <w:sz w:val="22"/>
          <w:szCs w:val="22"/>
        </w:rPr>
        <w:t>sis resource would con</w:t>
      </w:r>
      <w:r w:rsidR="003A2628" w:rsidRPr="000F3A21">
        <w:rPr>
          <w:rFonts w:ascii="Times New Roman" w:hAnsi="Times New Roman"/>
          <w:color w:val="074F6A" w:themeColor="accent4" w:themeShade="80"/>
          <w:sz w:val="22"/>
          <w:szCs w:val="22"/>
        </w:rPr>
        <w:t>sult and assist in this exercise.</w:t>
      </w:r>
    </w:p>
    <w:p w14:paraId="1E68B147" w14:textId="77777777" w:rsidR="003673EA" w:rsidRPr="000F3A21" w:rsidRDefault="003673EA" w:rsidP="00C513DE">
      <w:pPr>
        <w:spacing w:line="240" w:lineRule="auto"/>
        <w:jc w:val="both"/>
        <w:rPr>
          <w:rFonts w:ascii="Times New Roman" w:hAnsi="Times New Roman"/>
          <w:color w:val="074F6A" w:themeColor="accent4" w:themeShade="80"/>
          <w:sz w:val="22"/>
          <w:szCs w:val="22"/>
        </w:rPr>
      </w:pPr>
    </w:p>
    <w:p w14:paraId="7DA7B6A3" w14:textId="77777777" w:rsidR="00E2395F" w:rsidRPr="000F3A21" w:rsidRDefault="00E2395F" w:rsidP="00C513DE">
      <w:pPr>
        <w:spacing w:line="240" w:lineRule="auto"/>
        <w:jc w:val="both"/>
        <w:rPr>
          <w:rFonts w:ascii="Times New Roman" w:hAnsi="Times New Roman"/>
          <w:sz w:val="22"/>
          <w:szCs w:val="22"/>
        </w:rPr>
      </w:pPr>
    </w:p>
    <w:p w14:paraId="12BC9E08" w14:textId="5C7C4021"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49. Phoenix is architected with RTO 24 hours and RPO 15 minutes. What ongoing operational activities are required to maintain these targets (replication checks, DR drills, monitoring) and what is in scope for the vendor?</w:t>
      </w:r>
    </w:p>
    <w:p w14:paraId="0A45EEC4" w14:textId="77777777" w:rsidR="00E2395F" w:rsidRPr="000F3A21" w:rsidRDefault="00E2395F" w:rsidP="00C513DE">
      <w:pPr>
        <w:spacing w:line="240" w:lineRule="auto"/>
        <w:jc w:val="both"/>
        <w:rPr>
          <w:rFonts w:ascii="Times New Roman" w:hAnsi="Times New Roman"/>
          <w:sz w:val="22"/>
          <w:szCs w:val="22"/>
        </w:rPr>
      </w:pPr>
    </w:p>
    <w:p w14:paraId="66A199A8" w14:textId="5BF7B99B" w:rsidR="003A2628" w:rsidRPr="000F3A21" w:rsidRDefault="003673EA"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3A2628" w:rsidRPr="000F3A21">
        <w:rPr>
          <w:rFonts w:ascii="Times New Roman" w:hAnsi="Times New Roman"/>
          <w:color w:val="074F6A" w:themeColor="accent4" w:themeShade="80"/>
          <w:sz w:val="22"/>
          <w:szCs w:val="22"/>
        </w:rPr>
        <w:t>These activities are generally and traditionally handled by JCC’s MSP.</w:t>
      </w:r>
    </w:p>
    <w:p w14:paraId="31B56619" w14:textId="77777777" w:rsidR="00F92AB8" w:rsidRPr="000F3A21" w:rsidRDefault="00F92AB8" w:rsidP="00C513DE">
      <w:pPr>
        <w:spacing w:line="240" w:lineRule="auto"/>
        <w:jc w:val="both"/>
        <w:rPr>
          <w:rFonts w:ascii="Times New Roman" w:hAnsi="Times New Roman"/>
          <w:sz w:val="22"/>
          <w:szCs w:val="22"/>
        </w:rPr>
      </w:pPr>
    </w:p>
    <w:p w14:paraId="752202ED" w14:textId="77777777" w:rsidR="003673EA" w:rsidRPr="000F3A21" w:rsidRDefault="003673EA" w:rsidP="00C513DE">
      <w:pPr>
        <w:spacing w:line="240" w:lineRule="auto"/>
        <w:jc w:val="both"/>
        <w:rPr>
          <w:rFonts w:ascii="Times New Roman" w:hAnsi="Times New Roman"/>
          <w:sz w:val="22"/>
          <w:szCs w:val="22"/>
        </w:rPr>
      </w:pPr>
    </w:p>
    <w:p w14:paraId="69076422" w14:textId="2BBFC5EB"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50. Please confirm which functional streams are in scope for vendor consultants (Finance/FI, HR Payroll, Trust Accounting, reporting/BW, ESS/MSS) and whether any business areas are explicitly out of scope.</w:t>
      </w:r>
    </w:p>
    <w:p w14:paraId="033F8F65" w14:textId="77777777" w:rsidR="00F92AB8" w:rsidRPr="000F3A21" w:rsidRDefault="00F92AB8" w:rsidP="00C513DE">
      <w:pPr>
        <w:spacing w:line="240" w:lineRule="auto"/>
        <w:jc w:val="both"/>
        <w:rPr>
          <w:rFonts w:ascii="Times New Roman" w:hAnsi="Times New Roman"/>
          <w:sz w:val="22"/>
          <w:szCs w:val="22"/>
        </w:rPr>
      </w:pPr>
    </w:p>
    <w:p w14:paraId="08CD7320" w14:textId="6BEF5FEC" w:rsidR="00E43D3D" w:rsidRPr="000F3A21" w:rsidRDefault="003673EA"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E43D3D" w:rsidRPr="000F3A21">
        <w:rPr>
          <w:rFonts w:ascii="Times New Roman" w:hAnsi="Times New Roman"/>
          <w:color w:val="074F6A" w:themeColor="accent4" w:themeShade="80"/>
          <w:sz w:val="22"/>
          <w:szCs w:val="22"/>
        </w:rPr>
        <w:t xml:space="preserve">Any of the </w:t>
      </w:r>
      <w:r w:rsidR="000E59CC" w:rsidRPr="000F3A21">
        <w:rPr>
          <w:rFonts w:ascii="Times New Roman" w:hAnsi="Times New Roman"/>
          <w:color w:val="074F6A" w:themeColor="accent4" w:themeShade="80"/>
          <w:sz w:val="22"/>
          <w:szCs w:val="22"/>
        </w:rPr>
        <w:t xml:space="preserve">SAP </w:t>
      </w:r>
      <w:r w:rsidR="00E43D3D" w:rsidRPr="000F3A21">
        <w:rPr>
          <w:rFonts w:ascii="Times New Roman" w:hAnsi="Times New Roman"/>
          <w:color w:val="074F6A" w:themeColor="accent4" w:themeShade="80"/>
          <w:sz w:val="22"/>
          <w:szCs w:val="22"/>
        </w:rPr>
        <w:t>FI</w:t>
      </w:r>
      <w:r w:rsidR="000E59CC" w:rsidRPr="000F3A21">
        <w:rPr>
          <w:rFonts w:ascii="Times New Roman" w:hAnsi="Times New Roman"/>
          <w:color w:val="074F6A" w:themeColor="accent4" w:themeShade="80"/>
          <w:sz w:val="22"/>
          <w:szCs w:val="22"/>
        </w:rPr>
        <w:t>, BW</w:t>
      </w:r>
      <w:r w:rsidR="004F356B" w:rsidRPr="000F3A21">
        <w:rPr>
          <w:rFonts w:ascii="Times New Roman" w:hAnsi="Times New Roman"/>
          <w:color w:val="074F6A" w:themeColor="accent4" w:themeShade="80"/>
          <w:sz w:val="22"/>
          <w:szCs w:val="22"/>
        </w:rPr>
        <w:t>,</w:t>
      </w:r>
      <w:r w:rsidR="00E43D3D" w:rsidRPr="000F3A21">
        <w:rPr>
          <w:rFonts w:ascii="Times New Roman" w:hAnsi="Times New Roman"/>
          <w:color w:val="074F6A" w:themeColor="accent4" w:themeShade="80"/>
          <w:sz w:val="22"/>
          <w:szCs w:val="22"/>
        </w:rPr>
        <w:t xml:space="preserve"> and HCM </w:t>
      </w:r>
      <w:r w:rsidR="000E59CC" w:rsidRPr="000F3A21">
        <w:rPr>
          <w:rFonts w:ascii="Times New Roman" w:hAnsi="Times New Roman"/>
          <w:color w:val="074F6A" w:themeColor="accent4" w:themeShade="80"/>
          <w:sz w:val="22"/>
          <w:szCs w:val="22"/>
        </w:rPr>
        <w:t>applications utilized by the JCC are in scope.</w:t>
      </w:r>
      <w:r w:rsidR="0071600B">
        <w:rPr>
          <w:rFonts w:ascii="Times New Roman" w:hAnsi="Times New Roman"/>
          <w:color w:val="074F6A" w:themeColor="accent4" w:themeShade="80"/>
          <w:sz w:val="22"/>
          <w:szCs w:val="22"/>
        </w:rPr>
        <w:t xml:space="preserve"> We consider all components of the Phoenix Program holistically, see </w:t>
      </w:r>
      <w:r w:rsidR="009864BC">
        <w:rPr>
          <w:rFonts w:ascii="Times New Roman" w:hAnsi="Times New Roman"/>
          <w:color w:val="074F6A" w:themeColor="accent4" w:themeShade="80"/>
          <w:sz w:val="22"/>
          <w:szCs w:val="22"/>
        </w:rPr>
        <w:t>Attachment 12 for list of these components.</w:t>
      </w:r>
    </w:p>
    <w:p w14:paraId="2C451F66" w14:textId="77777777" w:rsidR="00E2395F" w:rsidRPr="000F3A21" w:rsidRDefault="00E2395F" w:rsidP="00C513DE">
      <w:pPr>
        <w:spacing w:line="240" w:lineRule="auto"/>
        <w:jc w:val="both"/>
        <w:rPr>
          <w:rFonts w:ascii="Times New Roman" w:hAnsi="Times New Roman"/>
          <w:sz w:val="22"/>
          <w:szCs w:val="22"/>
        </w:rPr>
      </w:pPr>
    </w:p>
    <w:p w14:paraId="2502451E" w14:textId="77777777" w:rsidR="003673EA" w:rsidRPr="000F3A21" w:rsidRDefault="003673EA" w:rsidP="00C513DE">
      <w:pPr>
        <w:spacing w:line="240" w:lineRule="auto"/>
        <w:jc w:val="both"/>
        <w:rPr>
          <w:rFonts w:ascii="Times New Roman" w:hAnsi="Times New Roman"/>
          <w:sz w:val="22"/>
          <w:szCs w:val="22"/>
        </w:rPr>
      </w:pPr>
    </w:p>
    <w:p w14:paraId="5B995447" w14:textId="43857266"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51. What documentation standards/tools are required for process and change documentation (e.g., Solution Manager process structure, uPerform artifacts), and are updates required for every WA?</w:t>
      </w:r>
    </w:p>
    <w:p w14:paraId="3B0D4037" w14:textId="77777777" w:rsidR="00F92AB8" w:rsidRPr="000F3A21" w:rsidRDefault="00F92AB8" w:rsidP="00C513DE">
      <w:pPr>
        <w:spacing w:line="240" w:lineRule="auto"/>
        <w:jc w:val="both"/>
        <w:rPr>
          <w:rFonts w:ascii="Times New Roman" w:hAnsi="Times New Roman"/>
          <w:sz w:val="22"/>
          <w:szCs w:val="22"/>
        </w:rPr>
      </w:pPr>
    </w:p>
    <w:p w14:paraId="21487FDC" w14:textId="02FD0105" w:rsidR="00E2395F" w:rsidRPr="000F3A21" w:rsidRDefault="003673EA"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4F356B" w:rsidRPr="000F3A21">
        <w:rPr>
          <w:rFonts w:ascii="Times New Roman" w:hAnsi="Times New Roman"/>
          <w:color w:val="074F6A" w:themeColor="accent4" w:themeShade="80"/>
          <w:sz w:val="22"/>
          <w:szCs w:val="22"/>
        </w:rPr>
        <w:t>These would be shared with the prevailing vendor during the transition period.</w:t>
      </w:r>
    </w:p>
    <w:p w14:paraId="40746D37" w14:textId="77777777" w:rsidR="001A09F2" w:rsidRPr="000F3A21" w:rsidRDefault="001A09F2" w:rsidP="00C513DE">
      <w:pPr>
        <w:spacing w:line="240" w:lineRule="auto"/>
        <w:jc w:val="both"/>
        <w:rPr>
          <w:rFonts w:ascii="Times New Roman" w:hAnsi="Times New Roman"/>
          <w:sz w:val="22"/>
          <w:szCs w:val="22"/>
        </w:rPr>
      </w:pPr>
    </w:p>
    <w:p w14:paraId="500DB7CF" w14:textId="77777777" w:rsidR="003673EA" w:rsidRPr="000F3A21" w:rsidRDefault="003673EA" w:rsidP="00C513DE">
      <w:pPr>
        <w:spacing w:line="240" w:lineRule="auto"/>
        <w:jc w:val="both"/>
        <w:rPr>
          <w:rFonts w:ascii="Times New Roman" w:hAnsi="Times New Roman"/>
          <w:sz w:val="22"/>
          <w:szCs w:val="22"/>
        </w:rPr>
      </w:pPr>
    </w:p>
    <w:p w14:paraId="2442FF29" w14:textId="535E3FC7"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52. What </w:t>
      </w:r>
      <w:r w:rsidR="00E2395F" w:rsidRPr="000F3A21">
        <w:rPr>
          <w:rFonts w:ascii="Times New Roman" w:hAnsi="Times New Roman"/>
          <w:sz w:val="22"/>
          <w:szCs w:val="22"/>
        </w:rPr>
        <w:t>is</w:t>
      </w:r>
      <w:r w:rsidRPr="000F3A21">
        <w:rPr>
          <w:rFonts w:ascii="Times New Roman" w:hAnsi="Times New Roman"/>
          <w:sz w:val="22"/>
          <w:szCs w:val="22"/>
        </w:rPr>
        <w:t xml:space="preserve"> the required development/QA standards for ABAP/JAVA/Fiori changes (code review, automated testing expectations, required test evidence, and release gating)?</w:t>
      </w:r>
    </w:p>
    <w:p w14:paraId="1DCFD360" w14:textId="77777777" w:rsidR="00B55750" w:rsidRPr="000F3A21" w:rsidRDefault="00B55750" w:rsidP="00C513DE">
      <w:pPr>
        <w:spacing w:line="240" w:lineRule="auto"/>
        <w:jc w:val="both"/>
        <w:rPr>
          <w:rFonts w:ascii="Times New Roman" w:hAnsi="Times New Roman"/>
          <w:sz w:val="22"/>
          <w:szCs w:val="22"/>
        </w:rPr>
      </w:pPr>
    </w:p>
    <w:p w14:paraId="0D6490C3" w14:textId="1E31BE38" w:rsidR="00B55750" w:rsidRPr="000F3A21" w:rsidRDefault="003673EA"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B55750" w:rsidRPr="000F3A21">
        <w:rPr>
          <w:rFonts w:ascii="Times New Roman" w:hAnsi="Times New Roman"/>
          <w:color w:val="074F6A" w:themeColor="accent4" w:themeShade="80"/>
          <w:sz w:val="22"/>
          <w:szCs w:val="22"/>
        </w:rPr>
        <w:t>The JCC follows SAP best practices for</w:t>
      </w:r>
      <w:r w:rsidR="00196048" w:rsidRPr="000F3A21">
        <w:rPr>
          <w:rFonts w:ascii="Times New Roman" w:hAnsi="Times New Roman"/>
          <w:color w:val="074F6A" w:themeColor="accent4" w:themeShade="80"/>
          <w:sz w:val="22"/>
          <w:szCs w:val="22"/>
        </w:rPr>
        <w:t xml:space="preserve"> source code control and change request management.</w:t>
      </w:r>
    </w:p>
    <w:p w14:paraId="60ADEF1D" w14:textId="77777777" w:rsidR="00E2395F" w:rsidRPr="000F3A21" w:rsidRDefault="00E2395F" w:rsidP="00C513DE">
      <w:pPr>
        <w:spacing w:line="240" w:lineRule="auto"/>
        <w:jc w:val="both"/>
        <w:rPr>
          <w:rFonts w:ascii="Times New Roman" w:hAnsi="Times New Roman"/>
          <w:sz w:val="22"/>
          <w:szCs w:val="22"/>
        </w:rPr>
      </w:pPr>
    </w:p>
    <w:p w14:paraId="47202A18" w14:textId="77777777" w:rsidR="003673EA" w:rsidRPr="000F3A21" w:rsidRDefault="003673EA" w:rsidP="00C513DE">
      <w:pPr>
        <w:spacing w:line="240" w:lineRule="auto"/>
        <w:jc w:val="both"/>
        <w:rPr>
          <w:rFonts w:ascii="Times New Roman" w:hAnsi="Times New Roman"/>
          <w:sz w:val="22"/>
          <w:szCs w:val="22"/>
        </w:rPr>
      </w:pPr>
    </w:p>
    <w:p w14:paraId="394399CB" w14:textId="755B357E"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53. Is there a regular release cadence for break-fixes/enhancements (monthly/quarterly), and are there blackout windows (e.g., fiscal close, payroll cycles) requiring after-hours deployment?</w:t>
      </w:r>
    </w:p>
    <w:p w14:paraId="2BE05148" w14:textId="77777777" w:rsidR="00F92AB8" w:rsidRPr="000F3A21" w:rsidRDefault="00F92AB8" w:rsidP="00C513DE">
      <w:pPr>
        <w:spacing w:line="240" w:lineRule="auto"/>
        <w:jc w:val="both"/>
        <w:rPr>
          <w:rFonts w:ascii="Times New Roman" w:hAnsi="Times New Roman"/>
          <w:sz w:val="22"/>
          <w:szCs w:val="22"/>
        </w:rPr>
      </w:pPr>
    </w:p>
    <w:p w14:paraId="4E01988E" w14:textId="7AEC714C" w:rsidR="00875AE3" w:rsidRPr="000F3A21" w:rsidRDefault="003673EA"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875AE3" w:rsidRPr="000F3A21">
        <w:rPr>
          <w:rFonts w:ascii="Times New Roman" w:hAnsi="Times New Roman"/>
          <w:color w:val="074F6A" w:themeColor="accent4" w:themeShade="80"/>
          <w:sz w:val="22"/>
          <w:szCs w:val="22"/>
        </w:rPr>
        <w:t>Ther</w:t>
      </w:r>
      <w:r w:rsidR="001A09F2" w:rsidRPr="000F3A21">
        <w:rPr>
          <w:rFonts w:ascii="Times New Roman" w:hAnsi="Times New Roman"/>
          <w:color w:val="074F6A" w:themeColor="accent4" w:themeShade="80"/>
          <w:sz w:val="22"/>
          <w:szCs w:val="22"/>
        </w:rPr>
        <w:t>e</w:t>
      </w:r>
      <w:r w:rsidR="00875AE3" w:rsidRPr="000F3A21">
        <w:rPr>
          <w:rFonts w:ascii="Times New Roman" w:hAnsi="Times New Roman"/>
          <w:color w:val="074F6A" w:themeColor="accent4" w:themeShade="80"/>
          <w:sz w:val="22"/>
          <w:szCs w:val="22"/>
        </w:rPr>
        <w:t xml:space="preserve"> is no set release cadence. Break/fix work is handled on a priority/impact basis. </w:t>
      </w:r>
      <w:r w:rsidR="00A4747F" w:rsidRPr="000F3A21">
        <w:rPr>
          <w:rFonts w:ascii="Times New Roman" w:hAnsi="Times New Roman"/>
          <w:color w:val="074F6A" w:themeColor="accent4" w:themeShade="80"/>
          <w:sz w:val="22"/>
          <w:szCs w:val="22"/>
        </w:rPr>
        <w:t>There are code freeze periods</w:t>
      </w:r>
      <w:r w:rsidR="00931EC7" w:rsidRPr="000F3A21">
        <w:rPr>
          <w:rFonts w:ascii="Times New Roman" w:hAnsi="Times New Roman"/>
          <w:color w:val="074F6A" w:themeColor="accent4" w:themeShade="80"/>
          <w:sz w:val="22"/>
          <w:szCs w:val="22"/>
        </w:rPr>
        <w:t xml:space="preserve"> around system upgrades</w:t>
      </w:r>
      <w:r w:rsidR="00A4747F" w:rsidRPr="000F3A21">
        <w:rPr>
          <w:rFonts w:ascii="Times New Roman" w:hAnsi="Times New Roman"/>
          <w:color w:val="074F6A" w:themeColor="accent4" w:themeShade="80"/>
          <w:sz w:val="22"/>
          <w:szCs w:val="22"/>
        </w:rPr>
        <w:t xml:space="preserve"> that are a product of consultation with JCIT and TCAS COE.</w:t>
      </w:r>
    </w:p>
    <w:p w14:paraId="61E4A1BD" w14:textId="77777777" w:rsidR="00E2395F" w:rsidRPr="000F3A21" w:rsidRDefault="00E2395F" w:rsidP="00C513DE">
      <w:pPr>
        <w:spacing w:line="240" w:lineRule="auto"/>
        <w:jc w:val="both"/>
        <w:rPr>
          <w:rFonts w:ascii="Times New Roman" w:hAnsi="Times New Roman"/>
          <w:sz w:val="22"/>
          <w:szCs w:val="22"/>
        </w:rPr>
      </w:pPr>
    </w:p>
    <w:p w14:paraId="7258DE11" w14:textId="77777777" w:rsidR="003673EA" w:rsidRPr="000F3A21" w:rsidRDefault="003673EA" w:rsidP="00C513DE">
      <w:pPr>
        <w:spacing w:line="240" w:lineRule="auto"/>
        <w:jc w:val="both"/>
        <w:rPr>
          <w:rFonts w:ascii="Times New Roman" w:hAnsi="Times New Roman"/>
          <w:sz w:val="22"/>
          <w:szCs w:val="22"/>
        </w:rPr>
      </w:pPr>
    </w:p>
    <w:p w14:paraId="716FC8AD" w14:textId="7B1346F5"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54. For training/OCM support (uPerform library, guides, videos), what deliverables are expected, how is work requested (WA vs ongoing), and who approves training artifacts?</w:t>
      </w:r>
    </w:p>
    <w:p w14:paraId="7191B148" w14:textId="77777777" w:rsidR="00F92AB8" w:rsidRPr="000F3A21" w:rsidRDefault="00F92AB8" w:rsidP="00C513DE">
      <w:pPr>
        <w:spacing w:line="240" w:lineRule="auto"/>
        <w:jc w:val="both"/>
        <w:rPr>
          <w:rFonts w:ascii="Times New Roman" w:hAnsi="Times New Roman"/>
          <w:sz w:val="22"/>
          <w:szCs w:val="22"/>
        </w:rPr>
      </w:pPr>
    </w:p>
    <w:p w14:paraId="06E35B7E" w14:textId="5B925EDA" w:rsidR="00931EC7" w:rsidRPr="000F3A21" w:rsidRDefault="003673EA"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931EC7" w:rsidRPr="000F3A21">
        <w:rPr>
          <w:rFonts w:ascii="Times New Roman" w:hAnsi="Times New Roman"/>
          <w:color w:val="074F6A" w:themeColor="accent4" w:themeShade="80"/>
          <w:sz w:val="22"/>
          <w:szCs w:val="22"/>
        </w:rPr>
        <w:t xml:space="preserve">The COE </w:t>
      </w:r>
      <w:r w:rsidR="004B0B04" w:rsidRPr="000F3A21">
        <w:rPr>
          <w:rFonts w:ascii="Times New Roman" w:hAnsi="Times New Roman"/>
          <w:color w:val="074F6A" w:themeColor="accent4" w:themeShade="80"/>
          <w:sz w:val="22"/>
          <w:szCs w:val="22"/>
        </w:rPr>
        <w:t xml:space="preserve">Phoenix </w:t>
      </w:r>
      <w:r w:rsidR="00931EC7" w:rsidRPr="000F3A21">
        <w:rPr>
          <w:rFonts w:ascii="Times New Roman" w:hAnsi="Times New Roman"/>
          <w:color w:val="074F6A" w:themeColor="accent4" w:themeShade="80"/>
          <w:sz w:val="22"/>
          <w:szCs w:val="22"/>
        </w:rPr>
        <w:t>Process an</w:t>
      </w:r>
      <w:r w:rsidR="00FD2A6C" w:rsidRPr="000F3A21">
        <w:rPr>
          <w:rFonts w:ascii="Times New Roman" w:hAnsi="Times New Roman"/>
          <w:color w:val="074F6A" w:themeColor="accent4" w:themeShade="80"/>
          <w:sz w:val="22"/>
          <w:szCs w:val="22"/>
        </w:rPr>
        <w:t xml:space="preserve">d Support Unit has </w:t>
      </w:r>
      <w:r w:rsidR="004B0B04" w:rsidRPr="000F3A21">
        <w:rPr>
          <w:rFonts w:ascii="Times New Roman" w:hAnsi="Times New Roman"/>
          <w:color w:val="074F6A" w:themeColor="accent4" w:themeShade="80"/>
          <w:sz w:val="22"/>
          <w:szCs w:val="22"/>
        </w:rPr>
        <w:t>responsibility</w:t>
      </w:r>
      <w:r w:rsidR="00FD2A6C" w:rsidRPr="000F3A21">
        <w:rPr>
          <w:rFonts w:ascii="Times New Roman" w:hAnsi="Times New Roman"/>
          <w:color w:val="074F6A" w:themeColor="accent4" w:themeShade="80"/>
          <w:sz w:val="22"/>
          <w:szCs w:val="22"/>
        </w:rPr>
        <w:t xml:space="preserve"> </w:t>
      </w:r>
      <w:r w:rsidR="004B0B04" w:rsidRPr="000F3A21">
        <w:rPr>
          <w:rFonts w:ascii="Times New Roman" w:hAnsi="Times New Roman"/>
          <w:color w:val="074F6A" w:themeColor="accent4" w:themeShade="80"/>
          <w:sz w:val="22"/>
          <w:szCs w:val="22"/>
        </w:rPr>
        <w:t>for training and OCM.</w:t>
      </w:r>
    </w:p>
    <w:p w14:paraId="071B3A1B" w14:textId="77777777" w:rsidR="00E2395F" w:rsidRPr="000F3A21" w:rsidRDefault="00E2395F" w:rsidP="00C513DE">
      <w:pPr>
        <w:spacing w:line="240" w:lineRule="auto"/>
        <w:jc w:val="both"/>
        <w:rPr>
          <w:rFonts w:ascii="Times New Roman" w:hAnsi="Times New Roman"/>
          <w:sz w:val="22"/>
          <w:szCs w:val="22"/>
        </w:rPr>
      </w:pPr>
    </w:p>
    <w:p w14:paraId="53904AFA" w14:textId="77777777" w:rsidR="003673EA" w:rsidRPr="000F3A21" w:rsidRDefault="003673EA" w:rsidP="00C513DE">
      <w:pPr>
        <w:spacing w:line="240" w:lineRule="auto"/>
        <w:jc w:val="both"/>
        <w:rPr>
          <w:rFonts w:ascii="Times New Roman" w:hAnsi="Times New Roman"/>
          <w:sz w:val="22"/>
          <w:szCs w:val="22"/>
        </w:rPr>
      </w:pPr>
    </w:p>
    <w:p w14:paraId="68727D12" w14:textId="3D97B2F6"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55. What is the expected frequency and triggers for on-site work in Sacramento/San Francisco versus remote work for each major role type (functional, BASIS, dev)?</w:t>
      </w:r>
    </w:p>
    <w:p w14:paraId="05E43F27" w14:textId="77777777" w:rsidR="00F92AB8" w:rsidRPr="000F3A21" w:rsidRDefault="00F92AB8" w:rsidP="00C513DE">
      <w:pPr>
        <w:spacing w:line="240" w:lineRule="auto"/>
        <w:jc w:val="both"/>
        <w:rPr>
          <w:rFonts w:ascii="Times New Roman" w:hAnsi="Times New Roman"/>
          <w:sz w:val="22"/>
          <w:szCs w:val="22"/>
        </w:rPr>
      </w:pPr>
    </w:p>
    <w:p w14:paraId="570EAAE3" w14:textId="6DFAA957" w:rsidR="00BB66EF" w:rsidRPr="000F3A21" w:rsidRDefault="00E461E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BB66EF" w:rsidRPr="000F3A21">
        <w:rPr>
          <w:rFonts w:ascii="Times New Roman" w:hAnsi="Times New Roman"/>
          <w:color w:val="074F6A" w:themeColor="accent4" w:themeShade="80"/>
          <w:sz w:val="22"/>
          <w:szCs w:val="22"/>
        </w:rPr>
        <w:t>There are no expectations</w:t>
      </w:r>
      <w:r w:rsidR="00AC1F0E" w:rsidRPr="000F3A21">
        <w:rPr>
          <w:rFonts w:ascii="Times New Roman" w:hAnsi="Times New Roman"/>
          <w:color w:val="074F6A" w:themeColor="accent4" w:themeShade="80"/>
          <w:sz w:val="22"/>
          <w:szCs w:val="22"/>
        </w:rPr>
        <w:t xml:space="preserve"> that are pre-set</w:t>
      </w:r>
      <w:r w:rsidR="00BB66EF" w:rsidRPr="000F3A21">
        <w:rPr>
          <w:rFonts w:ascii="Times New Roman" w:hAnsi="Times New Roman"/>
          <w:color w:val="074F6A" w:themeColor="accent4" w:themeShade="80"/>
          <w:sz w:val="22"/>
          <w:szCs w:val="22"/>
        </w:rPr>
        <w:t xml:space="preserve">. See </w:t>
      </w:r>
      <w:r w:rsidRPr="000F3A21">
        <w:rPr>
          <w:rFonts w:ascii="Times New Roman" w:hAnsi="Times New Roman"/>
          <w:color w:val="074F6A" w:themeColor="accent4" w:themeShade="80"/>
          <w:sz w:val="22"/>
          <w:szCs w:val="22"/>
        </w:rPr>
        <w:t xml:space="preserve">Answers to </w:t>
      </w:r>
      <w:r w:rsidR="00BB66EF" w:rsidRPr="000F3A21">
        <w:rPr>
          <w:rFonts w:ascii="Times New Roman" w:hAnsi="Times New Roman"/>
          <w:color w:val="074F6A" w:themeColor="accent4" w:themeShade="80"/>
          <w:sz w:val="22"/>
          <w:szCs w:val="22"/>
        </w:rPr>
        <w:t>Question 9.</w:t>
      </w:r>
    </w:p>
    <w:p w14:paraId="4CB57709" w14:textId="77777777" w:rsidR="00E2395F" w:rsidRPr="000F3A21" w:rsidRDefault="00E2395F" w:rsidP="00C513DE">
      <w:pPr>
        <w:spacing w:line="240" w:lineRule="auto"/>
        <w:jc w:val="both"/>
        <w:rPr>
          <w:rFonts w:ascii="Times New Roman" w:hAnsi="Times New Roman"/>
          <w:sz w:val="22"/>
          <w:szCs w:val="22"/>
        </w:rPr>
      </w:pPr>
    </w:p>
    <w:p w14:paraId="4EF85F0D" w14:textId="77777777" w:rsidR="00E461E2" w:rsidRPr="000F3A21" w:rsidRDefault="00E461E2" w:rsidP="00C513DE">
      <w:pPr>
        <w:spacing w:line="240" w:lineRule="auto"/>
        <w:jc w:val="both"/>
        <w:rPr>
          <w:rFonts w:ascii="Times New Roman" w:hAnsi="Times New Roman"/>
          <w:sz w:val="22"/>
          <w:szCs w:val="22"/>
        </w:rPr>
      </w:pPr>
    </w:p>
    <w:p w14:paraId="0B350EDB" w14:textId="78C97082"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56. What are the required background checks/onboarding steps for vendor consultants and the typical lead time before access is granted?</w:t>
      </w:r>
    </w:p>
    <w:p w14:paraId="77CF4AF0" w14:textId="77777777" w:rsidR="0069181F" w:rsidRPr="000F3A21" w:rsidRDefault="0069181F" w:rsidP="00C513DE">
      <w:pPr>
        <w:spacing w:line="240" w:lineRule="auto"/>
        <w:jc w:val="both"/>
        <w:rPr>
          <w:rFonts w:ascii="Times New Roman" w:hAnsi="Times New Roman"/>
          <w:sz w:val="22"/>
          <w:szCs w:val="22"/>
        </w:rPr>
      </w:pPr>
    </w:p>
    <w:p w14:paraId="2C2C6B67" w14:textId="5EA537BE" w:rsidR="0069181F" w:rsidRPr="000F3A21" w:rsidRDefault="00E461E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69181F" w:rsidRPr="000F3A21">
        <w:rPr>
          <w:rFonts w:ascii="Times New Roman" w:hAnsi="Times New Roman"/>
          <w:color w:val="074F6A" w:themeColor="accent4" w:themeShade="80"/>
          <w:sz w:val="22"/>
          <w:szCs w:val="22"/>
        </w:rPr>
        <w:t xml:space="preserve">The vendor should be able to demonstrate that they </w:t>
      </w:r>
      <w:r w:rsidR="00C06295" w:rsidRPr="000F3A21">
        <w:rPr>
          <w:rFonts w:ascii="Times New Roman" w:hAnsi="Times New Roman"/>
          <w:color w:val="074F6A" w:themeColor="accent4" w:themeShade="80"/>
          <w:sz w:val="22"/>
          <w:szCs w:val="22"/>
        </w:rPr>
        <w:t xml:space="preserve">have an established vetting process and must certify that this </w:t>
      </w:r>
      <w:r w:rsidR="000D6F87" w:rsidRPr="000F3A21">
        <w:rPr>
          <w:rFonts w:ascii="Times New Roman" w:hAnsi="Times New Roman"/>
          <w:color w:val="074F6A" w:themeColor="accent4" w:themeShade="80"/>
          <w:sz w:val="22"/>
          <w:szCs w:val="22"/>
        </w:rPr>
        <w:t>process has been followed for each proposed resource as part of the</w:t>
      </w:r>
      <w:r w:rsidR="009E281A" w:rsidRPr="000F3A21">
        <w:rPr>
          <w:rFonts w:ascii="Times New Roman" w:hAnsi="Times New Roman"/>
          <w:color w:val="074F6A" w:themeColor="accent4" w:themeShade="80"/>
          <w:sz w:val="22"/>
          <w:szCs w:val="22"/>
        </w:rPr>
        <w:t xml:space="preserve"> onboarding process. We allow 3 weeks for the onboarding and </w:t>
      </w:r>
      <w:r w:rsidR="00FF63DE" w:rsidRPr="000F3A21">
        <w:rPr>
          <w:rFonts w:ascii="Times New Roman" w:hAnsi="Times New Roman"/>
          <w:color w:val="074F6A" w:themeColor="accent4" w:themeShade="80"/>
          <w:sz w:val="22"/>
          <w:szCs w:val="22"/>
        </w:rPr>
        <w:t>security processes to take place.</w:t>
      </w:r>
    </w:p>
    <w:p w14:paraId="42D6050B" w14:textId="77777777" w:rsidR="00E2395F" w:rsidRPr="000F3A21" w:rsidRDefault="00E2395F" w:rsidP="00C513DE">
      <w:pPr>
        <w:spacing w:line="240" w:lineRule="auto"/>
        <w:jc w:val="both"/>
        <w:rPr>
          <w:rFonts w:ascii="Times New Roman" w:hAnsi="Times New Roman"/>
          <w:sz w:val="22"/>
          <w:szCs w:val="22"/>
        </w:rPr>
      </w:pPr>
    </w:p>
    <w:p w14:paraId="6EACDD93" w14:textId="77777777" w:rsidR="00E461E2" w:rsidRPr="000F3A21" w:rsidRDefault="00E461E2" w:rsidP="00C513DE">
      <w:pPr>
        <w:spacing w:line="240" w:lineRule="auto"/>
        <w:jc w:val="both"/>
        <w:rPr>
          <w:rFonts w:ascii="Times New Roman" w:hAnsi="Times New Roman"/>
          <w:sz w:val="22"/>
          <w:szCs w:val="22"/>
        </w:rPr>
      </w:pPr>
    </w:p>
    <w:p w14:paraId="0D87AFF1" w14:textId="0A189E28"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57. For BW on HANA and BI front-end (Portal) reporting, is the scope primarily break-fix/report maintenance, or are new data models/cubes/report development expected?</w:t>
      </w:r>
    </w:p>
    <w:p w14:paraId="35D8B865" w14:textId="77777777" w:rsidR="00F92AB8" w:rsidRPr="000F3A21" w:rsidRDefault="00F92AB8" w:rsidP="00C513DE">
      <w:pPr>
        <w:spacing w:line="240" w:lineRule="auto"/>
        <w:jc w:val="both"/>
        <w:rPr>
          <w:rFonts w:ascii="Times New Roman" w:hAnsi="Times New Roman"/>
          <w:sz w:val="22"/>
          <w:szCs w:val="22"/>
        </w:rPr>
      </w:pPr>
    </w:p>
    <w:p w14:paraId="6AFE8997" w14:textId="6C23C1AA" w:rsidR="002F6715" w:rsidRPr="000F3A21" w:rsidRDefault="00E461E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C50009">
        <w:rPr>
          <w:rFonts w:ascii="Times New Roman" w:hAnsi="Times New Roman"/>
          <w:color w:val="074F6A" w:themeColor="accent4" w:themeShade="80"/>
          <w:sz w:val="22"/>
          <w:szCs w:val="22"/>
        </w:rPr>
        <w:t>Primarily</w:t>
      </w:r>
      <w:r w:rsidR="00C50009" w:rsidRPr="000F3A21">
        <w:rPr>
          <w:rFonts w:ascii="Times New Roman" w:hAnsi="Times New Roman"/>
          <w:color w:val="074F6A" w:themeColor="accent4" w:themeShade="80"/>
          <w:sz w:val="22"/>
          <w:szCs w:val="22"/>
        </w:rPr>
        <w:t xml:space="preserve"> </w:t>
      </w:r>
      <w:r w:rsidR="002F6715" w:rsidRPr="000F3A21">
        <w:rPr>
          <w:rFonts w:ascii="Times New Roman" w:hAnsi="Times New Roman"/>
          <w:color w:val="074F6A" w:themeColor="accent4" w:themeShade="80"/>
          <w:sz w:val="22"/>
          <w:szCs w:val="22"/>
        </w:rPr>
        <w:t xml:space="preserve">it is break/fix and </w:t>
      </w:r>
      <w:r w:rsidR="00572634" w:rsidRPr="000F3A21">
        <w:rPr>
          <w:rFonts w:ascii="Times New Roman" w:hAnsi="Times New Roman"/>
          <w:color w:val="074F6A" w:themeColor="accent4" w:themeShade="80"/>
          <w:sz w:val="22"/>
          <w:szCs w:val="22"/>
        </w:rPr>
        <w:t xml:space="preserve">some potential report development. BW is one of our roadmap items and the ideal vendor resource would be able to </w:t>
      </w:r>
      <w:r w:rsidR="00C120D6" w:rsidRPr="000F3A21">
        <w:rPr>
          <w:rFonts w:ascii="Times New Roman" w:hAnsi="Times New Roman"/>
          <w:color w:val="074F6A" w:themeColor="accent4" w:themeShade="80"/>
          <w:sz w:val="22"/>
          <w:szCs w:val="22"/>
        </w:rPr>
        <w:t>consult</w:t>
      </w:r>
      <w:r w:rsidR="00BE79EC" w:rsidRPr="000F3A21">
        <w:rPr>
          <w:rFonts w:ascii="Times New Roman" w:hAnsi="Times New Roman"/>
          <w:color w:val="074F6A" w:themeColor="accent4" w:themeShade="80"/>
          <w:sz w:val="22"/>
          <w:szCs w:val="22"/>
        </w:rPr>
        <w:t xml:space="preserve"> and </w:t>
      </w:r>
      <w:r w:rsidR="00C120D6" w:rsidRPr="000F3A21">
        <w:rPr>
          <w:rFonts w:ascii="Times New Roman" w:hAnsi="Times New Roman"/>
          <w:color w:val="074F6A" w:themeColor="accent4" w:themeShade="80"/>
          <w:sz w:val="22"/>
          <w:szCs w:val="22"/>
        </w:rPr>
        <w:t>craft</w:t>
      </w:r>
      <w:r w:rsidR="00BE79EC" w:rsidRPr="000F3A21">
        <w:rPr>
          <w:rFonts w:ascii="Times New Roman" w:hAnsi="Times New Roman"/>
          <w:color w:val="074F6A" w:themeColor="accent4" w:themeShade="80"/>
          <w:sz w:val="22"/>
          <w:szCs w:val="22"/>
        </w:rPr>
        <w:t xml:space="preserve"> an approach</w:t>
      </w:r>
      <w:r w:rsidR="00A80C3A" w:rsidRPr="000F3A21">
        <w:rPr>
          <w:rFonts w:ascii="Times New Roman" w:hAnsi="Times New Roman"/>
          <w:color w:val="074F6A" w:themeColor="accent4" w:themeShade="80"/>
          <w:sz w:val="22"/>
          <w:szCs w:val="22"/>
        </w:rPr>
        <w:t xml:space="preserve"> for </w:t>
      </w:r>
      <w:r w:rsidR="001D532F" w:rsidRPr="000F3A21">
        <w:rPr>
          <w:rFonts w:ascii="Times New Roman" w:hAnsi="Times New Roman"/>
          <w:color w:val="074F6A" w:themeColor="accent4" w:themeShade="80"/>
          <w:sz w:val="22"/>
          <w:szCs w:val="22"/>
        </w:rPr>
        <w:t>JCC</w:t>
      </w:r>
      <w:r w:rsidR="00A80C3A" w:rsidRPr="000F3A21">
        <w:rPr>
          <w:rFonts w:ascii="Times New Roman" w:hAnsi="Times New Roman"/>
          <w:color w:val="074F6A" w:themeColor="accent4" w:themeShade="80"/>
          <w:sz w:val="22"/>
          <w:szCs w:val="22"/>
        </w:rPr>
        <w:t>.</w:t>
      </w:r>
    </w:p>
    <w:p w14:paraId="1B3A9DFB" w14:textId="77777777" w:rsidR="00E2395F" w:rsidRPr="000F3A21" w:rsidRDefault="00E2395F" w:rsidP="00C513DE">
      <w:pPr>
        <w:spacing w:line="240" w:lineRule="auto"/>
        <w:jc w:val="both"/>
        <w:rPr>
          <w:rFonts w:ascii="Times New Roman" w:hAnsi="Times New Roman"/>
          <w:sz w:val="22"/>
          <w:szCs w:val="22"/>
        </w:rPr>
      </w:pPr>
    </w:p>
    <w:p w14:paraId="0E114CE6" w14:textId="77777777" w:rsidR="00E461E2" w:rsidRPr="000F3A21" w:rsidRDefault="00E461E2" w:rsidP="00C513DE">
      <w:pPr>
        <w:spacing w:line="240" w:lineRule="auto"/>
        <w:jc w:val="both"/>
        <w:rPr>
          <w:rFonts w:ascii="Times New Roman" w:hAnsi="Times New Roman"/>
          <w:sz w:val="22"/>
          <w:szCs w:val="22"/>
        </w:rPr>
      </w:pPr>
    </w:p>
    <w:p w14:paraId="297575DC" w14:textId="5DCCE98E"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58. Which cloud infrastructure activities are in scope for vendor consultants (VM sizing, storage, networking, backups, patch coordination), and which are strictly MSP/JCC-owned?</w:t>
      </w:r>
    </w:p>
    <w:p w14:paraId="05AECA41" w14:textId="77777777" w:rsidR="00A80C3A" w:rsidRPr="000F3A21" w:rsidRDefault="00A80C3A" w:rsidP="00C513DE">
      <w:pPr>
        <w:spacing w:line="240" w:lineRule="auto"/>
        <w:jc w:val="both"/>
        <w:rPr>
          <w:rFonts w:ascii="Times New Roman" w:hAnsi="Times New Roman"/>
          <w:sz w:val="22"/>
          <w:szCs w:val="22"/>
        </w:rPr>
      </w:pPr>
    </w:p>
    <w:p w14:paraId="75E10014" w14:textId="6DA156B9" w:rsidR="00A80C3A" w:rsidRPr="000F3A21" w:rsidRDefault="00E461E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A80C3A" w:rsidRPr="000F3A21">
        <w:rPr>
          <w:rFonts w:ascii="Times New Roman" w:hAnsi="Times New Roman"/>
          <w:color w:val="074F6A" w:themeColor="accent4" w:themeShade="80"/>
          <w:sz w:val="22"/>
          <w:szCs w:val="22"/>
        </w:rPr>
        <w:t xml:space="preserve">These are </w:t>
      </w:r>
      <w:r w:rsidR="009B606E" w:rsidRPr="000F3A21">
        <w:rPr>
          <w:rFonts w:ascii="Times New Roman" w:hAnsi="Times New Roman"/>
          <w:color w:val="074F6A" w:themeColor="accent4" w:themeShade="80"/>
          <w:sz w:val="22"/>
          <w:szCs w:val="22"/>
        </w:rPr>
        <w:t xml:space="preserve">generally owned by </w:t>
      </w:r>
      <w:r w:rsidR="00C120D6" w:rsidRPr="000F3A21">
        <w:rPr>
          <w:rFonts w:ascii="Times New Roman" w:hAnsi="Times New Roman"/>
          <w:color w:val="074F6A" w:themeColor="accent4" w:themeShade="80"/>
          <w:sz w:val="22"/>
          <w:szCs w:val="22"/>
        </w:rPr>
        <w:t>JCC</w:t>
      </w:r>
      <w:r w:rsidR="009B606E" w:rsidRPr="000F3A21">
        <w:rPr>
          <w:rFonts w:ascii="Times New Roman" w:hAnsi="Times New Roman"/>
          <w:color w:val="074F6A" w:themeColor="accent4" w:themeShade="80"/>
          <w:sz w:val="22"/>
          <w:szCs w:val="22"/>
        </w:rPr>
        <w:t xml:space="preserve"> and its MSP.</w:t>
      </w:r>
    </w:p>
    <w:p w14:paraId="2B5D433E" w14:textId="77777777" w:rsidR="00E2395F" w:rsidRPr="000F3A21" w:rsidRDefault="00E2395F" w:rsidP="00C513DE">
      <w:pPr>
        <w:spacing w:line="240" w:lineRule="auto"/>
        <w:jc w:val="both"/>
        <w:rPr>
          <w:rFonts w:ascii="Times New Roman" w:hAnsi="Times New Roman"/>
          <w:sz w:val="22"/>
          <w:szCs w:val="22"/>
        </w:rPr>
      </w:pPr>
    </w:p>
    <w:p w14:paraId="3D30748D" w14:textId="77777777" w:rsidR="00FE1E3A" w:rsidRPr="000F3A21" w:rsidRDefault="00FE1E3A" w:rsidP="00C513DE">
      <w:pPr>
        <w:spacing w:line="240" w:lineRule="auto"/>
        <w:jc w:val="both"/>
        <w:rPr>
          <w:rFonts w:ascii="Times New Roman" w:hAnsi="Times New Roman"/>
          <w:sz w:val="22"/>
          <w:szCs w:val="22"/>
        </w:rPr>
      </w:pPr>
    </w:p>
    <w:p w14:paraId="1A375370" w14:textId="28059C33"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59. Please confirm which complementary tools are in scope for vendor support (EPI‑USE Data Sync Manager suite, uPerform, BSI TaxFactory, Axway), including upgrade/POC responsibilities.</w:t>
      </w:r>
    </w:p>
    <w:p w14:paraId="25F648E8" w14:textId="77777777" w:rsidR="006D0D0A" w:rsidRPr="000F3A21" w:rsidRDefault="006D0D0A" w:rsidP="00C513DE">
      <w:pPr>
        <w:spacing w:line="240" w:lineRule="auto"/>
        <w:jc w:val="both"/>
        <w:rPr>
          <w:rFonts w:ascii="Times New Roman" w:hAnsi="Times New Roman"/>
          <w:sz w:val="22"/>
          <w:szCs w:val="22"/>
        </w:rPr>
      </w:pPr>
    </w:p>
    <w:p w14:paraId="504A09AE" w14:textId="0B860F0B" w:rsidR="006D0D0A" w:rsidRPr="000F3A21" w:rsidRDefault="00FE1E3A"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6D0D0A" w:rsidRPr="000F3A21">
        <w:rPr>
          <w:rFonts w:ascii="Times New Roman" w:hAnsi="Times New Roman"/>
          <w:color w:val="074F6A" w:themeColor="accent4" w:themeShade="80"/>
          <w:sz w:val="22"/>
          <w:szCs w:val="22"/>
        </w:rPr>
        <w:t xml:space="preserve">The vendor’s </w:t>
      </w:r>
      <w:r w:rsidR="00022845" w:rsidRPr="000F3A21">
        <w:rPr>
          <w:rFonts w:ascii="Times New Roman" w:hAnsi="Times New Roman"/>
          <w:color w:val="074F6A" w:themeColor="accent4" w:themeShade="80"/>
          <w:sz w:val="22"/>
          <w:szCs w:val="22"/>
        </w:rPr>
        <w:t xml:space="preserve">Basis </w:t>
      </w:r>
      <w:r w:rsidR="006D0D0A" w:rsidRPr="000F3A21">
        <w:rPr>
          <w:rFonts w:ascii="Times New Roman" w:hAnsi="Times New Roman"/>
          <w:color w:val="074F6A" w:themeColor="accent4" w:themeShade="80"/>
          <w:sz w:val="22"/>
          <w:szCs w:val="22"/>
        </w:rPr>
        <w:t xml:space="preserve">resource would </w:t>
      </w:r>
      <w:r w:rsidR="00022845" w:rsidRPr="000F3A21">
        <w:rPr>
          <w:rFonts w:ascii="Times New Roman" w:hAnsi="Times New Roman"/>
          <w:color w:val="074F6A" w:themeColor="accent4" w:themeShade="80"/>
          <w:sz w:val="22"/>
          <w:szCs w:val="22"/>
        </w:rPr>
        <w:t>potentially be</w:t>
      </w:r>
      <w:r w:rsidR="006D0D0A" w:rsidRPr="000F3A21">
        <w:rPr>
          <w:rFonts w:ascii="Times New Roman" w:hAnsi="Times New Roman"/>
          <w:color w:val="074F6A" w:themeColor="accent4" w:themeShade="80"/>
          <w:sz w:val="22"/>
          <w:szCs w:val="22"/>
        </w:rPr>
        <w:t xml:space="preserve"> responsible for </w:t>
      </w:r>
      <w:r w:rsidR="00022845" w:rsidRPr="000F3A21">
        <w:rPr>
          <w:rFonts w:ascii="Times New Roman" w:hAnsi="Times New Roman"/>
          <w:color w:val="074F6A" w:themeColor="accent4" w:themeShade="80"/>
          <w:sz w:val="22"/>
          <w:szCs w:val="22"/>
        </w:rPr>
        <w:t>supporting upgrades to these third-party applications.</w:t>
      </w:r>
    </w:p>
    <w:p w14:paraId="47F12358" w14:textId="77777777" w:rsidR="00FE1E3A" w:rsidRPr="000F3A21" w:rsidRDefault="00FE1E3A" w:rsidP="00C513DE">
      <w:pPr>
        <w:spacing w:line="240" w:lineRule="auto"/>
        <w:jc w:val="both"/>
        <w:rPr>
          <w:rFonts w:ascii="Times New Roman" w:hAnsi="Times New Roman"/>
          <w:sz w:val="22"/>
          <w:szCs w:val="22"/>
        </w:rPr>
      </w:pPr>
    </w:p>
    <w:p w14:paraId="6FE38539" w14:textId="77777777" w:rsidR="00FE1E3A" w:rsidRPr="000F3A21" w:rsidRDefault="00FE1E3A" w:rsidP="00C513DE">
      <w:pPr>
        <w:spacing w:line="240" w:lineRule="auto"/>
        <w:jc w:val="both"/>
        <w:rPr>
          <w:rFonts w:ascii="Times New Roman" w:hAnsi="Times New Roman"/>
          <w:sz w:val="22"/>
          <w:szCs w:val="22"/>
        </w:rPr>
      </w:pPr>
    </w:p>
    <w:p w14:paraId="5788B359" w14:textId="0D24B569"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60. What are the system availability targets and how are they measured/reported (tools, reporting cadence, exclusions like planned maintenance)?</w:t>
      </w:r>
    </w:p>
    <w:p w14:paraId="249107FC" w14:textId="77777777" w:rsidR="00F92AB8" w:rsidRPr="000F3A21" w:rsidRDefault="00F92AB8" w:rsidP="00C513DE">
      <w:pPr>
        <w:spacing w:line="240" w:lineRule="auto"/>
        <w:jc w:val="both"/>
        <w:rPr>
          <w:rFonts w:ascii="Times New Roman" w:hAnsi="Times New Roman"/>
          <w:sz w:val="22"/>
          <w:szCs w:val="22"/>
        </w:rPr>
      </w:pPr>
    </w:p>
    <w:p w14:paraId="1FCBDF1A" w14:textId="7F0F5BB8" w:rsidR="00022845" w:rsidRPr="000F3A21" w:rsidRDefault="00FE1E3A"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022845" w:rsidRPr="000F3A21">
        <w:rPr>
          <w:rFonts w:ascii="Times New Roman" w:hAnsi="Times New Roman"/>
          <w:color w:val="074F6A" w:themeColor="accent4" w:themeShade="80"/>
          <w:sz w:val="22"/>
          <w:szCs w:val="22"/>
        </w:rPr>
        <w:t xml:space="preserve">These are generally owned by </w:t>
      </w:r>
      <w:r w:rsidR="001D532F" w:rsidRPr="000F3A21">
        <w:rPr>
          <w:rFonts w:ascii="Times New Roman" w:hAnsi="Times New Roman"/>
          <w:color w:val="074F6A" w:themeColor="accent4" w:themeShade="80"/>
          <w:sz w:val="22"/>
          <w:szCs w:val="22"/>
        </w:rPr>
        <w:t>JCC</w:t>
      </w:r>
      <w:r w:rsidR="00022845" w:rsidRPr="000F3A21">
        <w:rPr>
          <w:rFonts w:ascii="Times New Roman" w:hAnsi="Times New Roman"/>
          <w:color w:val="074F6A" w:themeColor="accent4" w:themeShade="80"/>
          <w:sz w:val="22"/>
          <w:szCs w:val="22"/>
        </w:rPr>
        <w:t xml:space="preserve"> and its MSP.</w:t>
      </w:r>
    </w:p>
    <w:p w14:paraId="642E9A3D" w14:textId="77777777" w:rsidR="00022845" w:rsidRPr="000F3A21" w:rsidRDefault="00022845" w:rsidP="00C513DE">
      <w:pPr>
        <w:spacing w:line="240" w:lineRule="auto"/>
        <w:jc w:val="both"/>
        <w:rPr>
          <w:rFonts w:ascii="Times New Roman" w:hAnsi="Times New Roman"/>
          <w:sz w:val="22"/>
          <w:szCs w:val="22"/>
        </w:rPr>
      </w:pPr>
    </w:p>
    <w:p w14:paraId="7AB390EF" w14:textId="77777777" w:rsidR="00FE1E3A" w:rsidRPr="000F3A21" w:rsidRDefault="00FE1E3A" w:rsidP="00C513DE">
      <w:pPr>
        <w:spacing w:line="240" w:lineRule="auto"/>
        <w:jc w:val="both"/>
        <w:rPr>
          <w:rFonts w:ascii="Times New Roman" w:hAnsi="Times New Roman"/>
          <w:sz w:val="22"/>
          <w:szCs w:val="22"/>
        </w:rPr>
      </w:pPr>
    </w:p>
    <w:p w14:paraId="325537FF" w14:textId="36A9E558"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61. Are vendor consultants expected to coordinate directly with trial court IT teams and third-party vendors for troubleshooting/testing/rollout, or will JCC act as the primary intermediary?</w:t>
      </w:r>
    </w:p>
    <w:p w14:paraId="03256321" w14:textId="77777777" w:rsidR="00F92AB8" w:rsidRPr="000F3A21" w:rsidRDefault="00F92AB8" w:rsidP="00C513DE">
      <w:pPr>
        <w:spacing w:line="240" w:lineRule="auto"/>
        <w:jc w:val="both"/>
        <w:rPr>
          <w:rFonts w:ascii="Times New Roman" w:hAnsi="Times New Roman"/>
          <w:sz w:val="22"/>
          <w:szCs w:val="22"/>
        </w:rPr>
      </w:pPr>
    </w:p>
    <w:p w14:paraId="38CC7A90" w14:textId="68456125" w:rsidR="00022845" w:rsidRPr="000F3A21" w:rsidRDefault="00FE1E3A"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022845" w:rsidRPr="000F3A21">
        <w:rPr>
          <w:rFonts w:ascii="Times New Roman" w:hAnsi="Times New Roman"/>
          <w:color w:val="074F6A" w:themeColor="accent4" w:themeShade="80"/>
          <w:sz w:val="22"/>
          <w:szCs w:val="22"/>
        </w:rPr>
        <w:t>JCC would be the primary</w:t>
      </w:r>
      <w:r w:rsidR="00B171F3" w:rsidRPr="000F3A21">
        <w:rPr>
          <w:rFonts w:ascii="Times New Roman" w:hAnsi="Times New Roman"/>
          <w:color w:val="074F6A" w:themeColor="accent4" w:themeShade="80"/>
          <w:sz w:val="22"/>
          <w:szCs w:val="22"/>
        </w:rPr>
        <w:t xml:space="preserve"> intermediary.</w:t>
      </w:r>
    </w:p>
    <w:p w14:paraId="51211CFE" w14:textId="77777777" w:rsidR="00E2395F" w:rsidRPr="000F3A21" w:rsidRDefault="00E2395F" w:rsidP="00C513DE">
      <w:pPr>
        <w:spacing w:line="240" w:lineRule="auto"/>
        <w:jc w:val="both"/>
        <w:rPr>
          <w:rFonts w:ascii="Times New Roman" w:hAnsi="Times New Roman"/>
          <w:sz w:val="22"/>
          <w:szCs w:val="22"/>
        </w:rPr>
      </w:pPr>
    </w:p>
    <w:p w14:paraId="27CB116B" w14:textId="77777777" w:rsidR="00FE1E3A" w:rsidRPr="000F3A21" w:rsidRDefault="00FE1E3A" w:rsidP="00C513DE">
      <w:pPr>
        <w:spacing w:line="240" w:lineRule="auto"/>
        <w:jc w:val="both"/>
        <w:rPr>
          <w:rFonts w:ascii="Times New Roman" w:hAnsi="Times New Roman"/>
          <w:sz w:val="22"/>
          <w:szCs w:val="22"/>
        </w:rPr>
      </w:pPr>
    </w:p>
    <w:p w14:paraId="0A52033D" w14:textId="415FD502"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62. For the multi‑year environment refresh/migration work, what activities are in scope for vendor support (system copies, client refreshes, test data management, cutover planning), and what role do EPI‑USE tools play?</w:t>
      </w:r>
    </w:p>
    <w:p w14:paraId="5F075A22" w14:textId="77777777" w:rsidR="00F92AB8" w:rsidRPr="000F3A21" w:rsidRDefault="00F92AB8" w:rsidP="00C513DE">
      <w:pPr>
        <w:spacing w:line="240" w:lineRule="auto"/>
        <w:jc w:val="both"/>
        <w:rPr>
          <w:rFonts w:ascii="Times New Roman" w:hAnsi="Times New Roman"/>
          <w:sz w:val="22"/>
          <w:szCs w:val="22"/>
        </w:rPr>
      </w:pPr>
    </w:p>
    <w:p w14:paraId="7C09A89C" w14:textId="0DD272FD" w:rsidR="00B171F3" w:rsidRPr="000F3A21" w:rsidRDefault="00FE1E3A"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B171F3" w:rsidRPr="000F3A21">
        <w:rPr>
          <w:rFonts w:ascii="Times New Roman" w:hAnsi="Times New Roman"/>
          <w:color w:val="074F6A" w:themeColor="accent4" w:themeShade="80"/>
          <w:sz w:val="22"/>
          <w:szCs w:val="22"/>
        </w:rPr>
        <w:t xml:space="preserve">The vendor resource would play the same role as the corresponding Basis or functional resource. </w:t>
      </w:r>
      <w:r w:rsidR="00FB2EBB" w:rsidRPr="000F3A21">
        <w:rPr>
          <w:rFonts w:ascii="Times New Roman" w:hAnsi="Times New Roman"/>
          <w:color w:val="074F6A" w:themeColor="accent4" w:themeShade="80"/>
          <w:sz w:val="22"/>
          <w:szCs w:val="22"/>
        </w:rPr>
        <w:t xml:space="preserve">There is nothing out of scope </w:t>
      </w:r>
      <w:r w:rsidR="00934F7B" w:rsidRPr="000F3A21">
        <w:rPr>
          <w:rFonts w:ascii="Times New Roman" w:hAnsi="Times New Roman"/>
          <w:color w:val="074F6A" w:themeColor="accent4" w:themeShade="80"/>
          <w:sz w:val="22"/>
          <w:szCs w:val="22"/>
        </w:rPr>
        <w:t xml:space="preserve">for the vendor resource in these areas. </w:t>
      </w:r>
    </w:p>
    <w:p w14:paraId="3F424581" w14:textId="77777777" w:rsidR="00E2395F" w:rsidRPr="000F3A21" w:rsidRDefault="00E2395F" w:rsidP="00C513DE">
      <w:pPr>
        <w:spacing w:line="240" w:lineRule="auto"/>
        <w:jc w:val="both"/>
        <w:rPr>
          <w:rFonts w:ascii="Times New Roman" w:hAnsi="Times New Roman"/>
          <w:sz w:val="22"/>
          <w:szCs w:val="22"/>
        </w:rPr>
      </w:pPr>
    </w:p>
    <w:p w14:paraId="46886EC2" w14:textId="77777777" w:rsidR="00FE1E3A" w:rsidRPr="000F3A21" w:rsidRDefault="00FE1E3A" w:rsidP="00C513DE">
      <w:pPr>
        <w:spacing w:line="240" w:lineRule="auto"/>
        <w:jc w:val="both"/>
        <w:rPr>
          <w:rFonts w:ascii="Times New Roman" w:hAnsi="Times New Roman"/>
          <w:sz w:val="22"/>
          <w:szCs w:val="22"/>
        </w:rPr>
      </w:pPr>
    </w:p>
    <w:p w14:paraId="0752E739" w14:textId="6D60A468"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63. Can you provide recent ticket volumes by category (functional, BASIS, interfaces, security) and the current tool used for tracking (e.g., Solution Manager Service Desk)?</w:t>
      </w:r>
    </w:p>
    <w:p w14:paraId="7E78C941" w14:textId="77777777" w:rsidR="00E2395F" w:rsidRPr="000F3A21" w:rsidRDefault="00E2395F" w:rsidP="00C513DE">
      <w:pPr>
        <w:spacing w:line="240" w:lineRule="auto"/>
        <w:jc w:val="both"/>
        <w:rPr>
          <w:rFonts w:ascii="Times New Roman" w:hAnsi="Times New Roman"/>
          <w:sz w:val="22"/>
          <w:szCs w:val="22"/>
        </w:rPr>
      </w:pPr>
    </w:p>
    <w:p w14:paraId="3F173173" w14:textId="7AA892C9" w:rsidR="00815CF5" w:rsidRPr="000F3A21" w:rsidRDefault="00477163"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815CF5" w:rsidRPr="000F3A21">
        <w:rPr>
          <w:rFonts w:ascii="Times New Roman" w:hAnsi="Times New Roman"/>
          <w:color w:val="074F6A" w:themeColor="accent4" w:themeShade="80"/>
          <w:sz w:val="22"/>
          <w:szCs w:val="22"/>
        </w:rPr>
        <w:t xml:space="preserve">See </w:t>
      </w:r>
      <w:r w:rsidRPr="000F3A21">
        <w:rPr>
          <w:rFonts w:ascii="Times New Roman" w:hAnsi="Times New Roman"/>
          <w:color w:val="074F6A" w:themeColor="accent4" w:themeShade="80"/>
          <w:sz w:val="22"/>
          <w:szCs w:val="22"/>
        </w:rPr>
        <w:t xml:space="preserve">Answer to </w:t>
      </w:r>
      <w:r w:rsidR="00815CF5" w:rsidRPr="000F3A21">
        <w:rPr>
          <w:rFonts w:ascii="Times New Roman" w:hAnsi="Times New Roman"/>
          <w:color w:val="074F6A" w:themeColor="accent4" w:themeShade="80"/>
          <w:sz w:val="22"/>
          <w:szCs w:val="22"/>
        </w:rPr>
        <w:t>Question 25.</w:t>
      </w:r>
    </w:p>
    <w:p w14:paraId="5D571E9E" w14:textId="77777777" w:rsidR="00FE1E3A" w:rsidRPr="000F3A21" w:rsidRDefault="00FE1E3A" w:rsidP="00C513DE">
      <w:pPr>
        <w:spacing w:line="240" w:lineRule="auto"/>
        <w:jc w:val="both"/>
        <w:rPr>
          <w:rFonts w:ascii="Times New Roman" w:hAnsi="Times New Roman"/>
          <w:sz w:val="22"/>
          <w:szCs w:val="22"/>
        </w:rPr>
      </w:pPr>
    </w:p>
    <w:p w14:paraId="5F451697" w14:textId="77777777" w:rsidR="00FE1E3A" w:rsidRPr="000F3A21" w:rsidRDefault="00FE1E3A" w:rsidP="00C513DE">
      <w:pPr>
        <w:spacing w:line="240" w:lineRule="auto"/>
        <w:jc w:val="both"/>
        <w:rPr>
          <w:rFonts w:ascii="Times New Roman" w:hAnsi="Times New Roman"/>
          <w:sz w:val="22"/>
          <w:szCs w:val="22"/>
        </w:rPr>
      </w:pPr>
    </w:p>
    <w:p w14:paraId="127D21B1" w14:textId="5BEC6BF6"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64. The background references mobile deployment and UX improvements using Fiori and Personas. Is there a defined roadmap and is implementation work expected under this agreement?</w:t>
      </w:r>
    </w:p>
    <w:p w14:paraId="6C432606" w14:textId="77777777" w:rsidR="00F92AB8" w:rsidRPr="000F3A21" w:rsidRDefault="00F92AB8" w:rsidP="00C513DE">
      <w:pPr>
        <w:spacing w:line="240" w:lineRule="auto"/>
        <w:jc w:val="both"/>
        <w:rPr>
          <w:rFonts w:ascii="Times New Roman" w:hAnsi="Times New Roman"/>
          <w:sz w:val="22"/>
          <w:szCs w:val="22"/>
        </w:rPr>
      </w:pPr>
    </w:p>
    <w:p w14:paraId="1623A324" w14:textId="0CD68DB1" w:rsidR="00D36397" w:rsidRPr="000F3A21" w:rsidRDefault="00477163"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D36397" w:rsidRPr="000F3A21">
        <w:rPr>
          <w:rFonts w:ascii="Times New Roman" w:hAnsi="Times New Roman"/>
          <w:color w:val="074F6A" w:themeColor="accent4" w:themeShade="80"/>
          <w:sz w:val="22"/>
          <w:szCs w:val="22"/>
        </w:rPr>
        <w:t xml:space="preserve">We are working through our roadmap exercises now. The ideal vendor </w:t>
      </w:r>
      <w:r w:rsidR="0092652B" w:rsidRPr="000F3A21">
        <w:rPr>
          <w:rFonts w:ascii="Times New Roman" w:hAnsi="Times New Roman"/>
          <w:color w:val="074F6A" w:themeColor="accent4" w:themeShade="80"/>
          <w:sz w:val="22"/>
          <w:szCs w:val="22"/>
        </w:rPr>
        <w:t xml:space="preserve">would have resources that would be </w:t>
      </w:r>
      <w:r w:rsidR="00A0364A" w:rsidRPr="000F3A21">
        <w:rPr>
          <w:rFonts w:ascii="Times New Roman" w:hAnsi="Times New Roman"/>
          <w:color w:val="074F6A" w:themeColor="accent4" w:themeShade="80"/>
          <w:sz w:val="22"/>
          <w:szCs w:val="22"/>
        </w:rPr>
        <w:t>to make</w:t>
      </w:r>
      <w:r w:rsidR="0006733B" w:rsidRPr="000F3A21">
        <w:rPr>
          <w:rFonts w:ascii="Times New Roman" w:hAnsi="Times New Roman"/>
          <w:color w:val="074F6A" w:themeColor="accent4" w:themeShade="80"/>
          <w:sz w:val="22"/>
          <w:szCs w:val="22"/>
        </w:rPr>
        <w:t xml:space="preserve"> a positive contribution </w:t>
      </w:r>
      <w:r w:rsidR="001D532F" w:rsidRPr="000F3A21">
        <w:rPr>
          <w:rFonts w:ascii="Times New Roman" w:hAnsi="Times New Roman"/>
          <w:color w:val="074F6A" w:themeColor="accent4" w:themeShade="80"/>
          <w:sz w:val="22"/>
          <w:szCs w:val="22"/>
        </w:rPr>
        <w:t>to</w:t>
      </w:r>
      <w:r w:rsidR="0006733B" w:rsidRPr="000F3A21">
        <w:rPr>
          <w:rFonts w:ascii="Times New Roman" w:hAnsi="Times New Roman"/>
          <w:color w:val="074F6A" w:themeColor="accent4" w:themeShade="80"/>
          <w:sz w:val="22"/>
          <w:szCs w:val="22"/>
        </w:rPr>
        <w:t xml:space="preserve"> assisting the JCC in these areas. </w:t>
      </w:r>
    </w:p>
    <w:p w14:paraId="7B07E753" w14:textId="77777777" w:rsidR="00E2395F" w:rsidRPr="000F3A21" w:rsidRDefault="00E2395F" w:rsidP="00C513DE">
      <w:pPr>
        <w:spacing w:line="240" w:lineRule="auto"/>
        <w:jc w:val="both"/>
        <w:rPr>
          <w:rFonts w:ascii="Times New Roman" w:hAnsi="Times New Roman"/>
          <w:sz w:val="22"/>
          <w:szCs w:val="22"/>
        </w:rPr>
      </w:pPr>
    </w:p>
    <w:p w14:paraId="7AA1749D" w14:textId="6A6B594D" w:rsidR="00477163" w:rsidRPr="000F3A21" w:rsidRDefault="00477163" w:rsidP="00C513DE">
      <w:pPr>
        <w:spacing w:line="240" w:lineRule="auto"/>
        <w:jc w:val="both"/>
        <w:rPr>
          <w:rFonts w:ascii="Times New Roman" w:hAnsi="Times New Roman"/>
          <w:sz w:val="22"/>
          <w:szCs w:val="22"/>
        </w:rPr>
      </w:pPr>
    </w:p>
    <w:p w14:paraId="65824EAD" w14:textId="7156B680"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65. The program generally follows SAP recommendations and references SAP Activate. Are there mandatory templates, quality gates, or governance forums bidders must follow for changes/projects?</w:t>
      </w:r>
    </w:p>
    <w:p w14:paraId="04623248" w14:textId="77777777" w:rsidR="00F92AB8" w:rsidRPr="000F3A21" w:rsidRDefault="00F92AB8" w:rsidP="00C513DE">
      <w:pPr>
        <w:spacing w:line="240" w:lineRule="auto"/>
        <w:jc w:val="both"/>
        <w:rPr>
          <w:rFonts w:ascii="Times New Roman" w:hAnsi="Times New Roman"/>
          <w:sz w:val="22"/>
          <w:szCs w:val="22"/>
        </w:rPr>
      </w:pPr>
    </w:p>
    <w:p w14:paraId="6F5496CC" w14:textId="2BF78120" w:rsidR="00124A19" w:rsidRPr="000F3A21" w:rsidRDefault="00477163" w:rsidP="00C513DE">
      <w:pPr>
        <w:spacing w:line="240" w:lineRule="auto"/>
        <w:jc w:val="both"/>
        <w:rPr>
          <w:rFonts w:ascii="Times New Roman" w:hAnsi="Times New Roman"/>
          <w:sz w:val="22"/>
          <w:szCs w:val="22"/>
        </w:rPr>
      </w:pPr>
      <w:r w:rsidRPr="000F3A21">
        <w:rPr>
          <w:rFonts w:ascii="Times New Roman" w:hAnsi="Times New Roman"/>
          <w:color w:val="074F6A" w:themeColor="accent4" w:themeShade="80"/>
          <w:sz w:val="22"/>
          <w:szCs w:val="22"/>
        </w:rPr>
        <w:t>ANS: See</w:t>
      </w:r>
      <w:r w:rsidR="009A151C" w:rsidRPr="000F3A21">
        <w:rPr>
          <w:rFonts w:ascii="Times New Roman" w:hAnsi="Times New Roman"/>
          <w:color w:val="074F6A" w:themeColor="accent4" w:themeShade="80"/>
          <w:sz w:val="22"/>
          <w:szCs w:val="22"/>
        </w:rPr>
        <w:t xml:space="preserve"> Answer to</w:t>
      </w:r>
      <w:r w:rsidR="00124A19" w:rsidRPr="000F3A21">
        <w:rPr>
          <w:rFonts w:ascii="Times New Roman" w:hAnsi="Times New Roman"/>
          <w:color w:val="074F6A" w:themeColor="accent4" w:themeShade="80"/>
          <w:sz w:val="22"/>
          <w:szCs w:val="22"/>
        </w:rPr>
        <w:t xml:space="preserve"> Question 30</w:t>
      </w:r>
      <w:r w:rsidR="00124A19" w:rsidRPr="000F3A21">
        <w:rPr>
          <w:rFonts w:ascii="Times New Roman" w:hAnsi="Times New Roman"/>
          <w:sz w:val="22"/>
          <w:szCs w:val="22"/>
        </w:rPr>
        <w:t>.</w:t>
      </w:r>
    </w:p>
    <w:p w14:paraId="0454A4F1" w14:textId="77777777" w:rsidR="00E2395F" w:rsidRPr="000F3A21" w:rsidRDefault="00E2395F" w:rsidP="00C513DE">
      <w:pPr>
        <w:spacing w:line="240" w:lineRule="auto"/>
        <w:jc w:val="both"/>
        <w:rPr>
          <w:rFonts w:ascii="Times New Roman" w:hAnsi="Times New Roman"/>
          <w:sz w:val="22"/>
          <w:szCs w:val="22"/>
        </w:rPr>
      </w:pPr>
    </w:p>
    <w:p w14:paraId="0D85A1AF" w14:textId="77777777" w:rsidR="009A151C" w:rsidRPr="000F3A21" w:rsidRDefault="009A151C" w:rsidP="00C513DE">
      <w:pPr>
        <w:spacing w:line="240" w:lineRule="auto"/>
        <w:jc w:val="both"/>
        <w:rPr>
          <w:rFonts w:ascii="Times New Roman" w:hAnsi="Times New Roman"/>
          <w:sz w:val="22"/>
          <w:szCs w:val="22"/>
        </w:rPr>
      </w:pPr>
    </w:p>
    <w:p w14:paraId="531138B6" w14:textId="025FCE8B"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66. What are the primary business drivers for issuing this RFP?</w:t>
      </w:r>
    </w:p>
    <w:p w14:paraId="39DE74F6" w14:textId="77777777" w:rsidR="00F92AB8" w:rsidRPr="000F3A21" w:rsidRDefault="00F92AB8" w:rsidP="00C513DE">
      <w:pPr>
        <w:spacing w:line="240" w:lineRule="auto"/>
        <w:jc w:val="both"/>
        <w:rPr>
          <w:rFonts w:ascii="Times New Roman" w:hAnsi="Times New Roman"/>
          <w:sz w:val="22"/>
          <w:szCs w:val="22"/>
        </w:rPr>
      </w:pPr>
    </w:p>
    <w:p w14:paraId="59DA47A1" w14:textId="38C94471" w:rsidR="00E1375A" w:rsidRPr="000F3A21" w:rsidRDefault="009A151C"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E1375A" w:rsidRPr="000F3A21">
        <w:rPr>
          <w:rFonts w:ascii="Times New Roman" w:hAnsi="Times New Roman"/>
          <w:color w:val="074F6A" w:themeColor="accent4" w:themeShade="80"/>
          <w:sz w:val="22"/>
          <w:szCs w:val="22"/>
        </w:rPr>
        <w:t xml:space="preserve">The </w:t>
      </w:r>
      <w:r w:rsidR="00605D66" w:rsidRPr="000F3A21">
        <w:rPr>
          <w:rFonts w:ascii="Times New Roman" w:hAnsi="Times New Roman"/>
          <w:color w:val="074F6A" w:themeColor="accent4" w:themeShade="80"/>
          <w:sz w:val="22"/>
          <w:szCs w:val="22"/>
        </w:rPr>
        <w:t xml:space="preserve">current support contract has reached the </w:t>
      </w:r>
      <w:r w:rsidR="00B846DB">
        <w:rPr>
          <w:rFonts w:ascii="Times New Roman" w:hAnsi="Times New Roman"/>
          <w:color w:val="074F6A" w:themeColor="accent4" w:themeShade="80"/>
          <w:sz w:val="22"/>
          <w:szCs w:val="22"/>
        </w:rPr>
        <w:t xml:space="preserve">end of its </w:t>
      </w:r>
      <w:r w:rsidR="00605D66" w:rsidRPr="000F3A21">
        <w:rPr>
          <w:rFonts w:ascii="Times New Roman" w:hAnsi="Times New Roman"/>
          <w:color w:val="074F6A" w:themeColor="accent4" w:themeShade="80"/>
          <w:sz w:val="22"/>
          <w:szCs w:val="22"/>
        </w:rPr>
        <w:t xml:space="preserve">final option year. The JCC is required to </w:t>
      </w:r>
      <w:r w:rsidR="00153FFB" w:rsidRPr="000F3A21">
        <w:rPr>
          <w:rFonts w:ascii="Times New Roman" w:hAnsi="Times New Roman"/>
          <w:color w:val="074F6A" w:themeColor="accent4" w:themeShade="80"/>
          <w:sz w:val="22"/>
          <w:szCs w:val="22"/>
        </w:rPr>
        <w:t>procure additional services through</w:t>
      </w:r>
      <w:r w:rsidR="008A017D" w:rsidRPr="000F3A21">
        <w:rPr>
          <w:rFonts w:ascii="Times New Roman" w:hAnsi="Times New Roman"/>
          <w:color w:val="074F6A" w:themeColor="accent4" w:themeShade="80"/>
          <w:sz w:val="22"/>
          <w:szCs w:val="22"/>
        </w:rPr>
        <w:t xml:space="preserve"> a competitive bid process. There are no other drivers behin</w:t>
      </w:r>
      <w:r w:rsidR="00902CB9" w:rsidRPr="000F3A21">
        <w:rPr>
          <w:rFonts w:ascii="Times New Roman" w:hAnsi="Times New Roman"/>
          <w:color w:val="074F6A" w:themeColor="accent4" w:themeShade="80"/>
          <w:sz w:val="22"/>
          <w:szCs w:val="22"/>
        </w:rPr>
        <w:t xml:space="preserve">d this solicitation. </w:t>
      </w:r>
    </w:p>
    <w:p w14:paraId="06597B54" w14:textId="77777777" w:rsidR="00E2395F" w:rsidRPr="000F3A21" w:rsidRDefault="00E2395F" w:rsidP="00C513DE">
      <w:pPr>
        <w:spacing w:line="240" w:lineRule="auto"/>
        <w:jc w:val="both"/>
        <w:rPr>
          <w:rFonts w:ascii="Times New Roman" w:hAnsi="Times New Roman"/>
          <w:sz w:val="22"/>
          <w:szCs w:val="22"/>
        </w:rPr>
      </w:pPr>
    </w:p>
    <w:p w14:paraId="6C63D67A" w14:textId="77777777" w:rsidR="009A151C" w:rsidRPr="000F3A21" w:rsidRDefault="009A151C" w:rsidP="00C513DE">
      <w:pPr>
        <w:spacing w:line="240" w:lineRule="auto"/>
        <w:jc w:val="both"/>
        <w:rPr>
          <w:rFonts w:ascii="Times New Roman" w:hAnsi="Times New Roman"/>
          <w:sz w:val="22"/>
          <w:szCs w:val="22"/>
        </w:rPr>
      </w:pPr>
    </w:p>
    <w:p w14:paraId="56B96D3E" w14:textId="4E6321E2"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67. Can we please have details regarding the IT/System landscape at the Judicial Council?</w:t>
      </w:r>
    </w:p>
    <w:p w14:paraId="2B397B17" w14:textId="1F6BF661" w:rsidR="00902CB9" w:rsidRPr="000F3A21" w:rsidRDefault="00902CB9" w:rsidP="00C513DE">
      <w:pPr>
        <w:spacing w:line="240" w:lineRule="auto"/>
        <w:jc w:val="both"/>
        <w:rPr>
          <w:rFonts w:ascii="Times New Roman" w:hAnsi="Times New Roman"/>
          <w:sz w:val="22"/>
          <w:szCs w:val="22"/>
        </w:rPr>
      </w:pPr>
    </w:p>
    <w:p w14:paraId="15671B5C" w14:textId="19139696" w:rsidR="00902CB9" w:rsidRPr="000F3A21" w:rsidRDefault="009A151C"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902CB9" w:rsidRPr="000F3A21">
        <w:rPr>
          <w:rFonts w:ascii="Times New Roman" w:hAnsi="Times New Roman"/>
          <w:color w:val="074F6A" w:themeColor="accent4" w:themeShade="80"/>
          <w:sz w:val="22"/>
          <w:szCs w:val="22"/>
        </w:rPr>
        <w:t xml:space="preserve">The JCC’s Phoenix SAP </w:t>
      </w:r>
      <w:r w:rsidR="00D21AD9" w:rsidRPr="000F3A21">
        <w:rPr>
          <w:rFonts w:ascii="Times New Roman" w:hAnsi="Times New Roman"/>
          <w:color w:val="074F6A" w:themeColor="accent4" w:themeShade="80"/>
          <w:sz w:val="22"/>
          <w:szCs w:val="22"/>
        </w:rPr>
        <w:t>system follows a traditional Sandbox, Development, QA, and Production landscape design</w:t>
      </w:r>
      <w:r w:rsidR="0002538C" w:rsidRPr="000F3A21">
        <w:rPr>
          <w:rFonts w:ascii="Times New Roman" w:hAnsi="Times New Roman"/>
          <w:color w:val="074F6A" w:themeColor="accent4" w:themeShade="80"/>
          <w:sz w:val="22"/>
          <w:szCs w:val="22"/>
        </w:rPr>
        <w:t xml:space="preserve"> and is</w:t>
      </w:r>
      <w:r w:rsidR="00A8390F" w:rsidRPr="000F3A21">
        <w:rPr>
          <w:rFonts w:ascii="Times New Roman" w:hAnsi="Times New Roman"/>
          <w:color w:val="074F6A" w:themeColor="accent4" w:themeShade="80"/>
          <w:sz w:val="22"/>
          <w:szCs w:val="22"/>
        </w:rPr>
        <w:t xml:space="preserve"> described in Program Background attachment 12, section 1.3.1.</w:t>
      </w:r>
    </w:p>
    <w:p w14:paraId="41640825" w14:textId="77777777" w:rsidR="009A151C" w:rsidRPr="000F3A21" w:rsidRDefault="009A151C" w:rsidP="00C513DE">
      <w:pPr>
        <w:spacing w:line="240" w:lineRule="auto"/>
        <w:jc w:val="both"/>
        <w:rPr>
          <w:rFonts w:ascii="Times New Roman" w:hAnsi="Times New Roman"/>
          <w:sz w:val="22"/>
          <w:szCs w:val="22"/>
        </w:rPr>
      </w:pPr>
    </w:p>
    <w:p w14:paraId="46347FD3" w14:textId="77777777" w:rsidR="00F92AB8" w:rsidRPr="000F3A21" w:rsidRDefault="00F92AB8" w:rsidP="00C513DE">
      <w:pPr>
        <w:spacing w:line="240" w:lineRule="auto"/>
        <w:jc w:val="both"/>
        <w:rPr>
          <w:rFonts w:ascii="Times New Roman" w:hAnsi="Times New Roman"/>
          <w:sz w:val="22"/>
          <w:szCs w:val="22"/>
        </w:rPr>
      </w:pPr>
    </w:p>
    <w:p w14:paraId="22A0B62C" w14:textId="50E8A815"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68. Can you please share the current support team structure for IT support at the Judicial Council?</w:t>
      </w:r>
    </w:p>
    <w:p w14:paraId="7567B6A3" w14:textId="77777777" w:rsidR="00F92AB8" w:rsidRPr="000F3A21" w:rsidRDefault="00F92AB8" w:rsidP="00C513DE">
      <w:pPr>
        <w:spacing w:line="240" w:lineRule="auto"/>
        <w:jc w:val="both"/>
        <w:rPr>
          <w:rFonts w:ascii="Times New Roman" w:hAnsi="Times New Roman"/>
          <w:sz w:val="22"/>
          <w:szCs w:val="22"/>
        </w:rPr>
      </w:pPr>
    </w:p>
    <w:p w14:paraId="483E2CAA" w14:textId="3F0569B5" w:rsidR="008A5E1B" w:rsidRPr="000F3A21" w:rsidRDefault="009A151C" w:rsidP="00C513DE">
      <w:pPr>
        <w:spacing w:line="240" w:lineRule="auto"/>
        <w:jc w:val="both"/>
        <w:rPr>
          <w:rFonts w:ascii="Times New Roman" w:hAnsi="Times New Roman"/>
          <w:sz w:val="22"/>
          <w:szCs w:val="22"/>
        </w:rPr>
      </w:pPr>
      <w:r w:rsidRPr="000F3A21">
        <w:rPr>
          <w:rFonts w:ascii="Times New Roman" w:hAnsi="Times New Roman"/>
          <w:color w:val="074F6A" w:themeColor="accent4" w:themeShade="80"/>
          <w:sz w:val="22"/>
          <w:szCs w:val="22"/>
        </w:rPr>
        <w:t xml:space="preserve">ANS: </w:t>
      </w:r>
      <w:r w:rsidR="008A5E1B" w:rsidRPr="000F3A21">
        <w:rPr>
          <w:rFonts w:ascii="Times New Roman" w:hAnsi="Times New Roman"/>
          <w:color w:val="074F6A" w:themeColor="accent4" w:themeShade="80"/>
          <w:sz w:val="22"/>
          <w:szCs w:val="22"/>
        </w:rPr>
        <w:t xml:space="preserve">This </w:t>
      </w:r>
      <w:r w:rsidR="0058134E" w:rsidRPr="000F3A21">
        <w:rPr>
          <w:rFonts w:ascii="Times New Roman" w:hAnsi="Times New Roman"/>
          <w:color w:val="074F6A" w:themeColor="accent4" w:themeShade="80"/>
          <w:sz w:val="22"/>
          <w:szCs w:val="22"/>
        </w:rPr>
        <w:t>can be shared with the prevailing vendor during the transition period.</w:t>
      </w:r>
    </w:p>
    <w:p w14:paraId="0093C7A3" w14:textId="77777777" w:rsidR="00E2395F" w:rsidRPr="000F3A21" w:rsidRDefault="00E2395F" w:rsidP="00C513DE">
      <w:pPr>
        <w:spacing w:line="240" w:lineRule="auto"/>
        <w:jc w:val="both"/>
        <w:rPr>
          <w:rFonts w:ascii="Times New Roman" w:hAnsi="Times New Roman"/>
          <w:sz w:val="22"/>
          <w:szCs w:val="22"/>
        </w:rPr>
      </w:pPr>
    </w:p>
    <w:p w14:paraId="370D6E48" w14:textId="77777777" w:rsidR="009A151C" w:rsidRPr="000F3A21" w:rsidRDefault="009A151C" w:rsidP="00C513DE">
      <w:pPr>
        <w:spacing w:line="240" w:lineRule="auto"/>
        <w:jc w:val="both"/>
        <w:rPr>
          <w:rFonts w:ascii="Times New Roman" w:hAnsi="Times New Roman"/>
          <w:sz w:val="22"/>
          <w:szCs w:val="22"/>
        </w:rPr>
      </w:pPr>
    </w:p>
    <w:p w14:paraId="0A7976E0" w14:textId="7E22F562"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69. Are all the resources required to work onsite? Or </w:t>
      </w:r>
      <w:r w:rsidR="001A5042" w:rsidRPr="000F3A21">
        <w:rPr>
          <w:rFonts w:ascii="Times New Roman" w:hAnsi="Times New Roman"/>
          <w:sz w:val="22"/>
          <w:szCs w:val="22"/>
        </w:rPr>
        <w:t>is remote work</w:t>
      </w:r>
      <w:r w:rsidRPr="000F3A21">
        <w:rPr>
          <w:rFonts w:ascii="Times New Roman" w:hAnsi="Times New Roman"/>
          <w:sz w:val="22"/>
          <w:szCs w:val="22"/>
        </w:rPr>
        <w:t xml:space="preserve"> an option?</w:t>
      </w:r>
    </w:p>
    <w:p w14:paraId="50B449C6" w14:textId="77777777" w:rsidR="00F92AB8" w:rsidRPr="000F3A21" w:rsidRDefault="00F92AB8" w:rsidP="00C513DE">
      <w:pPr>
        <w:spacing w:line="240" w:lineRule="auto"/>
        <w:jc w:val="both"/>
        <w:rPr>
          <w:rFonts w:ascii="Times New Roman" w:hAnsi="Times New Roman"/>
          <w:sz w:val="22"/>
          <w:szCs w:val="22"/>
        </w:rPr>
      </w:pPr>
    </w:p>
    <w:p w14:paraId="6CC165A1" w14:textId="71B772D8" w:rsidR="00E2395F" w:rsidRPr="000F3A21" w:rsidRDefault="009A151C"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8A5E1B" w:rsidRPr="000F3A21">
        <w:rPr>
          <w:rFonts w:ascii="Times New Roman" w:hAnsi="Times New Roman"/>
          <w:color w:val="074F6A" w:themeColor="accent4" w:themeShade="80"/>
          <w:sz w:val="22"/>
          <w:szCs w:val="22"/>
        </w:rPr>
        <w:t xml:space="preserve">See </w:t>
      </w:r>
      <w:r w:rsidRPr="000F3A21">
        <w:rPr>
          <w:rFonts w:ascii="Times New Roman" w:hAnsi="Times New Roman"/>
          <w:color w:val="074F6A" w:themeColor="accent4" w:themeShade="80"/>
          <w:sz w:val="22"/>
          <w:szCs w:val="22"/>
        </w:rPr>
        <w:t xml:space="preserve">Answer to </w:t>
      </w:r>
      <w:r w:rsidR="008A5E1B" w:rsidRPr="000F3A21">
        <w:rPr>
          <w:rFonts w:ascii="Times New Roman" w:hAnsi="Times New Roman"/>
          <w:color w:val="074F6A" w:themeColor="accent4" w:themeShade="80"/>
          <w:sz w:val="22"/>
          <w:szCs w:val="22"/>
        </w:rPr>
        <w:t>Question 9.</w:t>
      </w:r>
    </w:p>
    <w:p w14:paraId="5ECECF48" w14:textId="77777777" w:rsidR="008A5E1B" w:rsidRPr="000F3A21" w:rsidRDefault="008A5E1B" w:rsidP="00C513DE">
      <w:pPr>
        <w:spacing w:line="240" w:lineRule="auto"/>
        <w:jc w:val="both"/>
        <w:rPr>
          <w:rFonts w:ascii="Times New Roman" w:hAnsi="Times New Roman"/>
          <w:sz w:val="22"/>
          <w:szCs w:val="22"/>
        </w:rPr>
      </w:pPr>
    </w:p>
    <w:p w14:paraId="6EB09C02" w14:textId="77777777" w:rsidR="009A151C" w:rsidRPr="000F3A21" w:rsidRDefault="009A151C" w:rsidP="00C513DE">
      <w:pPr>
        <w:spacing w:line="240" w:lineRule="auto"/>
        <w:jc w:val="both"/>
        <w:rPr>
          <w:rFonts w:ascii="Times New Roman" w:hAnsi="Times New Roman"/>
          <w:sz w:val="22"/>
          <w:szCs w:val="22"/>
        </w:rPr>
      </w:pPr>
    </w:p>
    <w:p w14:paraId="70D22E63" w14:textId="41E17AB8"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70. Is the Judicial Council good with offshore resources providing support?</w:t>
      </w:r>
    </w:p>
    <w:p w14:paraId="31DBFB85" w14:textId="77777777" w:rsidR="00F92AB8" w:rsidRPr="000F3A21" w:rsidRDefault="00F92AB8" w:rsidP="00C513DE">
      <w:pPr>
        <w:spacing w:line="240" w:lineRule="auto"/>
        <w:jc w:val="both"/>
        <w:rPr>
          <w:rFonts w:ascii="Times New Roman" w:hAnsi="Times New Roman"/>
          <w:sz w:val="22"/>
          <w:szCs w:val="22"/>
        </w:rPr>
      </w:pPr>
    </w:p>
    <w:p w14:paraId="37C01E62" w14:textId="221F0E15" w:rsidR="006F22DE" w:rsidRPr="000F3A21" w:rsidRDefault="009A151C"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ANS</w:t>
      </w:r>
      <w:r w:rsidR="000F3A21" w:rsidRPr="000F3A21">
        <w:rPr>
          <w:rFonts w:ascii="Times New Roman" w:hAnsi="Times New Roman"/>
          <w:color w:val="074F6A" w:themeColor="accent4" w:themeShade="80"/>
          <w:sz w:val="22"/>
          <w:szCs w:val="22"/>
        </w:rPr>
        <w:t>: See</w:t>
      </w:r>
      <w:r w:rsidR="006F22DE" w:rsidRPr="000F3A21">
        <w:rPr>
          <w:rFonts w:ascii="Times New Roman" w:hAnsi="Times New Roman"/>
          <w:color w:val="074F6A" w:themeColor="accent4" w:themeShade="80"/>
          <w:sz w:val="22"/>
          <w:szCs w:val="22"/>
        </w:rPr>
        <w:t xml:space="preserve"> </w:t>
      </w:r>
      <w:r w:rsidRPr="000F3A21">
        <w:rPr>
          <w:rFonts w:ascii="Times New Roman" w:hAnsi="Times New Roman"/>
          <w:color w:val="074F6A" w:themeColor="accent4" w:themeShade="80"/>
          <w:sz w:val="22"/>
          <w:szCs w:val="22"/>
        </w:rPr>
        <w:t xml:space="preserve">Answer to </w:t>
      </w:r>
      <w:r w:rsidR="006F22DE" w:rsidRPr="000F3A21">
        <w:rPr>
          <w:rFonts w:ascii="Times New Roman" w:hAnsi="Times New Roman"/>
          <w:color w:val="074F6A" w:themeColor="accent4" w:themeShade="80"/>
          <w:sz w:val="22"/>
          <w:szCs w:val="22"/>
        </w:rPr>
        <w:t>Question 9.</w:t>
      </w:r>
    </w:p>
    <w:p w14:paraId="5BF8E50B" w14:textId="77777777" w:rsidR="00E2395F" w:rsidRPr="000F3A21" w:rsidRDefault="00E2395F" w:rsidP="00C513DE">
      <w:pPr>
        <w:spacing w:line="240" w:lineRule="auto"/>
        <w:jc w:val="both"/>
        <w:rPr>
          <w:rFonts w:ascii="Times New Roman" w:hAnsi="Times New Roman"/>
          <w:sz w:val="22"/>
          <w:szCs w:val="22"/>
        </w:rPr>
      </w:pPr>
    </w:p>
    <w:p w14:paraId="79A36470" w14:textId="77777777" w:rsidR="009A151C" w:rsidRPr="000F3A21" w:rsidRDefault="009A151C" w:rsidP="00C513DE">
      <w:pPr>
        <w:spacing w:line="240" w:lineRule="auto"/>
        <w:jc w:val="both"/>
        <w:rPr>
          <w:rFonts w:ascii="Times New Roman" w:hAnsi="Times New Roman"/>
          <w:sz w:val="22"/>
          <w:szCs w:val="22"/>
        </w:rPr>
      </w:pPr>
    </w:p>
    <w:p w14:paraId="4A4A82F3" w14:textId="453CE5BB"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71. Can you please share the Current and To-be landscape details?</w:t>
      </w:r>
    </w:p>
    <w:p w14:paraId="39349420" w14:textId="77777777" w:rsidR="00F92AB8" w:rsidRPr="000F3A21" w:rsidRDefault="00F92AB8" w:rsidP="00C513DE">
      <w:pPr>
        <w:spacing w:line="240" w:lineRule="auto"/>
        <w:jc w:val="both"/>
        <w:rPr>
          <w:rFonts w:ascii="Times New Roman" w:hAnsi="Times New Roman"/>
          <w:sz w:val="22"/>
          <w:szCs w:val="22"/>
        </w:rPr>
      </w:pPr>
    </w:p>
    <w:p w14:paraId="2F9271B9" w14:textId="3E1643F1" w:rsidR="006F22DE" w:rsidRPr="000F3A21" w:rsidRDefault="009A151C"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6F22DE" w:rsidRPr="000F3A21">
        <w:rPr>
          <w:rFonts w:ascii="Times New Roman" w:hAnsi="Times New Roman"/>
          <w:color w:val="074F6A" w:themeColor="accent4" w:themeShade="80"/>
          <w:sz w:val="22"/>
          <w:szCs w:val="22"/>
        </w:rPr>
        <w:t xml:space="preserve">See </w:t>
      </w:r>
      <w:r w:rsidRPr="000F3A21">
        <w:rPr>
          <w:rFonts w:ascii="Times New Roman" w:hAnsi="Times New Roman"/>
          <w:color w:val="074F6A" w:themeColor="accent4" w:themeShade="80"/>
          <w:sz w:val="22"/>
          <w:szCs w:val="22"/>
        </w:rPr>
        <w:t xml:space="preserve">Answer to </w:t>
      </w:r>
      <w:r w:rsidR="006F22DE" w:rsidRPr="000F3A21">
        <w:rPr>
          <w:rFonts w:ascii="Times New Roman" w:hAnsi="Times New Roman"/>
          <w:color w:val="074F6A" w:themeColor="accent4" w:themeShade="80"/>
          <w:sz w:val="22"/>
          <w:szCs w:val="22"/>
        </w:rPr>
        <w:t>Question 67.</w:t>
      </w:r>
    </w:p>
    <w:p w14:paraId="6AE056C0" w14:textId="77777777" w:rsidR="009A151C" w:rsidRPr="000F3A21" w:rsidRDefault="009A151C" w:rsidP="00C513DE">
      <w:pPr>
        <w:spacing w:line="240" w:lineRule="auto"/>
        <w:jc w:val="both"/>
        <w:rPr>
          <w:rFonts w:ascii="Times New Roman" w:hAnsi="Times New Roman"/>
          <w:sz w:val="22"/>
          <w:szCs w:val="22"/>
        </w:rPr>
      </w:pPr>
    </w:p>
    <w:p w14:paraId="47C39469" w14:textId="77777777" w:rsidR="00E2395F" w:rsidRPr="000F3A21" w:rsidRDefault="00E2395F" w:rsidP="00C513DE">
      <w:pPr>
        <w:spacing w:line="240" w:lineRule="auto"/>
        <w:jc w:val="both"/>
        <w:rPr>
          <w:rFonts w:ascii="Times New Roman" w:hAnsi="Times New Roman"/>
          <w:sz w:val="22"/>
          <w:szCs w:val="22"/>
        </w:rPr>
      </w:pPr>
    </w:p>
    <w:p w14:paraId="278E8F34" w14:textId="3B6CF352"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72. Please share details regarding customizations and interfaces</w:t>
      </w:r>
      <w:r w:rsidR="009A151C" w:rsidRPr="000F3A21">
        <w:rPr>
          <w:rFonts w:ascii="Times New Roman" w:hAnsi="Times New Roman"/>
          <w:sz w:val="22"/>
          <w:szCs w:val="22"/>
        </w:rPr>
        <w:t>.</w:t>
      </w:r>
    </w:p>
    <w:p w14:paraId="16ECB981" w14:textId="77777777" w:rsidR="00F92AB8" w:rsidRPr="000F3A21" w:rsidRDefault="00F92AB8" w:rsidP="00C513DE">
      <w:pPr>
        <w:spacing w:line="240" w:lineRule="auto"/>
        <w:jc w:val="both"/>
        <w:rPr>
          <w:rFonts w:ascii="Times New Roman" w:hAnsi="Times New Roman"/>
          <w:sz w:val="22"/>
          <w:szCs w:val="22"/>
        </w:rPr>
      </w:pPr>
    </w:p>
    <w:p w14:paraId="31441715" w14:textId="51FAA02F" w:rsidR="00F039F3" w:rsidRPr="000F3A21" w:rsidRDefault="009A151C"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F039F3" w:rsidRPr="000F3A21">
        <w:rPr>
          <w:rFonts w:ascii="Times New Roman" w:hAnsi="Times New Roman"/>
          <w:color w:val="074F6A" w:themeColor="accent4" w:themeShade="80"/>
          <w:sz w:val="22"/>
          <w:szCs w:val="22"/>
        </w:rPr>
        <w:t>This can be shared with the prevailing vendor during the transition period.</w:t>
      </w:r>
    </w:p>
    <w:p w14:paraId="0BAB9CD2" w14:textId="77777777" w:rsidR="00E2395F" w:rsidRPr="000F3A21" w:rsidRDefault="00E2395F" w:rsidP="00C513DE">
      <w:pPr>
        <w:spacing w:line="240" w:lineRule="auto"/>
        <w:jc w:val="both"/>
        <w:rPr>
          <w:rFonts w:ascii="Times New Roman" w:hAnsi="Times New Roman"/>
          <w:sz w:val="22"/>
          <w:szCs w:val="22"/>
        </w:rPr>
      </w:pPr>
    </w:p>
    <w:p w14:paraId="2C236B6E" w14:textId="77777777" w:rsidR="009A151C" w:rsidRPr="000F3A21" w:rsidRDefault="009A151C" w:rsidP="00C513DE">
      <w:pPr>
        <w:spacing w:line="240" w:lineRule="auto"/>
        <w:jc w:val="both"/>
        <w:rPr>
          <w:rFonts w:ascii="Times New Roman" w:hAnsi="Times New Roman"/>
          <w:sz w:val="22"/>
          <w:szCs w:val="22"/>
        </w:rPr>
      </w:pPr>
    </w:p>
    <w:p w14:paraId="23187916" w14:textId="39CD5169"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78. Are systems currently hosted </w:t>
      </w:r>
      <w:r w:rsidR="001A5042" w:rsidRPr="000F3A21">
        <w:rPr>
          <w:rFonts w:ascii="Times New Roman" w:hAnsi="Times New Roman"/>
          <w:sz w:val="22"/>
          <w:szCs w:val="22"/>
        </w:rPr>
        <w:t>on-premises</w:t>
      </w:r>
      <w:r w:rsidRPr="000F3A21">
        <w:rPr>
          <w:rFonts w:ascii="Times New Roman" w:hAnsi="Times New Roman"/>
          <w:sz w:val="22"/>
          <w:szCs w:val="22"/>
        </w:rPr>
        <w:t xml:space="preserve"> or on Cloud?</w:t>
      </w:r>
    </w:p>
    <w:p w14:paraId="7B43BD86" w14:textId="77777777" w:rsidR="00F92AB8" w:rsidRPr="000F3A21" w:rsidRDefault="00F92AB8" w:rsidP="00C513DE">
      <w:pPr>
        <w:spacing w:line="240" w:lineRule="auto"/>
        <w:jc w:val="both"/>
        <w:rPr>
          <w:rFonts w:ascii="Times New Roman" w:hAnsi="Times New Roman"/>
          <w:sz w:val="22"/>
          <w:szCs w:val="22"/>
        </w:rPr>
      </w:pPr>
    </w:p>
    <w:p w14:paraId="384A6060" w14:textId="4556B047" w:rsidR="00F039F3" w:rsidRPr="000F3A21" w:rsidRDefault="009A151C"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F039F3" w:rsidRPr="000F3A21">
        <w:rPr>
          <w:rFonts w:ascii="Times New Roman" w:hAnsi="Times New Roman"/>
          <w:color w:val="074F6A" w:themeColor="accent4" w:themeShade="80"/>
          <w:sz w:val="22"/>
          <w:szCs w:val="22"/>
        </w:rPr>
        <w:t xml:space="preserve">The Phoenix SAP </w:t>
      </w:r>
      <w:r w:rsidR="008D5D09" w:rsidRPr="000F3A21">
        <w:rPr>
          <w:rFonts w:ascii="Times New Roman" w:hAnsi="Times New Roman"/>
          <w:color w:val="074F6A" w:themeColor="accent4" w:themeShade="80"/>
          <w:sz w:val="22"/>
          <w:szCs w:val="22"/>
        </w:rPr>
        <w:t>system is hosted in a private cloud ten</w:t>
      </w:r>
      <w:r w:rsidR="00F67AC7" w:rsidRPr="000F3A21">
        <w:rPr>
          <w:rFonts w:ascii="Times New Roman" w:hAnsi="Times New Roman"/>
          <w:color w:val="074F6A" w:themeColor="accent4" w:themeShade="80"/>
          <w:sz w:val="22"/>
          <w:szCs w:val="22"/>
        </w:rPr>
        <w:t xml:space="preserve">ant. </w:t>
      </w:r>
    </w:p>
    <w:p w14:paraId="256EE304" w14:textId="77777777" w:rsidR="00E2395F" w:rsidRPr="000F3A21" w:rsidRDefault="00E2395F" w:rsidP="00C513DE">
      <w:pPr>
        <w:spacing w:line="240" w:lineRule="auto"/>
        <w:jc w:val="both"/>
        <w:rPr>
          <w:rFonts w:ascii="Times New Roman" w:hAnsi="Times New Roman"/>
          <w:sz w:val="22"/>
          <w:szCs w:val="22"/>
        </w:rPr>
      </w:pPr>
    </w:p>
    <w:p w14:paraId="2E980468" w14:textId="77777777" w:rsidR="009A151C" w:rsidRPr="000F3A21" w:rsidRDefault="009A151C" w:rsidP="00C513DE">
      <w:pPr>
        <w:spacing w:line="240" w:lineRule="auto"/>
        <w:jc w:val="both"/>
        <w:rPr>
          <w:rFonts w:ascii="Times New Roman" w:hAnsi="Times New Roman"/>
          <w:sz w:val="22"/>
          <w:szCs w:val="22"/>
        </w:rPr>
      </w:pPr>
    </w:p>
    <w:p w14:paraId="7CEA077F" w14:textId="7389EB24"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79. Does Judicial Council plan to select a single vendor or multiple vendors for this RFP?</w:t>
      </w:r>
    </w:p>
    <w:p w14:paraId="09BDD938" w14:textId="77777777" w:rsidR="00F92AB8" w:rsidRPr="000F3A21" w:rsidRDefault="00F92AB8" w:rsidP="00C513DE">
      <w:pPr>
        <w:spacing w:line="240" w:lineRule="auto"/>
        <w:jc w:val="both"/>
        <w:rPr>
          <w:rFonts w:ascii="Times New Roman" w:hAnsi="Times New Roman"/>
          <w:sz w:val="22"/>
          <w:szCs w:val="22"/>
        </w:rPr>
      </w:pPr>
    </w:p>
    <w:p w14:paraId="73C673D2" w14:textId="02F5A664" w:rsidR="003F0F87" w:rsidRPr="00C513DE" w:rsidRDefault="009A151C" w:rsidP="00C513DE">
      <w:pPr>
        <w:spacing w:line="240" w:lineRule="auto"/>
        <w:jc w:val="both"/>
        <w:rPr>
          <w:rFonts w:ascii="Times New Roman" w:hAnsi="Times New Roman"/>
          <w:color w:val="074F6A" w:themeColor="accent4" w:themeShade="80"/>
          <w:sz w:val="22"/>
          <w:szCs w:val="22"/>
        </w:rPr>
      </w:pPr>
      <w:r w:rsidRPr="00C513DE">
        <w:rPr>
          <w:rFonts w:ascii="Times New Roman" w:hAnsi="Times New Roman"/>
          <w:color w:val="074F6A" w:themeColor="accent4" w:themeShade="80"/>
          <w:sz w:val="22"/>
          <w:szCs w:val="22"/>
        </w:rPr>
        <w:t xml:space="preserve">ANS: </w:t>
      </w:r>
      <w:r w:rsidR="003F0F87" w:rsidRPr="00C513DE">
        <w:rPr>
          <w:rFonts w:ascii="Times New Roman" w:hAnsi="Times New Roman"/>
          <w:color w:val="074F6A" w:themeColor="accent4" w:themeShade="80"/>
          <w:sz w:val="22"/>
          <w:szCs w:val="22"/>
        </w:rPr>
        <w:t>This will be a sing</w:t>
      </w:r>
      <w:r w:rsidR="00692D30" w:rsidRPr="00C513DE">
        <w:rPr>
          <w:rFonts w:ascii="Times New Roman" w:hAnsi="Times New Roman"/>
          <w:color w:val="074F6A" w:themeColor="accent4" w:themeShade="80"/>
          <w:sz w:val="22"/>
          <w:szCs w:val="22"/>
        </w:rPr>
        <w:t>le vendor solution.</w:t>
      </w:r>
    </w:p>
    <w:p w14:paraId="2383B71D" w14:textId="77777777" w:rsidR="00E2395F" w:rsidRPr="000F3A21" w:rsidRDefault="00E2395F" w:rsidP="00C513DE">
      <w:pPr>
        <w:spacing w:line="240" w:lineRule="auto"/>
        <w:jc w:val="both"/>
        <w:rPr>
          <w:rFonts w:ascii="Times New Roman" w:hAnsi="Times New Roman"/>
          <w:sz w:val="22"/>
          <w:szCs w:val="22"/>
        </w:rPr>
      </w:pPr>
    </w:p>
    <w:p w14:paraId="7F2ACF19" w14:textId="77777777" w:rsidR="004F0BB2" w:rsidRPr="000F3A21" w:rsidRDefault="004F0BB2" w:rsidP="00C513DE">
      <w:pPr>
        <w:spacing w:line="240" w:lineRule="auto"/>
        <w:jc w:val="both"/>
        <w:rPr>
          <w:rFonts w:ascii="Times New Roman" w:hAnsi="Times New Roman"/>
          <w:sz w:val="22"/>
          <w:szCs w:val="22"/>
        </w:rPr>
      </w:pPr>
    </w:p>
    <w:p w14:paraId="392E906B" w14:textId="18AE8F7B"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80. Is this a new RFP or </w:t>
      </w:r>
      <w:r w:rsidR="001A5042" w:rsidRPr="000F3A21">
        <w:rPr>
          <w:rFonts w:ascii="Times New Roman" w:hAnsi="Times New Roman"/>
          <w:sz w:val="22"/>
          <w:szCs w:val="22"/>
        </w:rPr>
        <w:t>are there</w:t>
      </w:r>
      <w:r w:rsidRPr="000F3A21">
        <w:rPr>
          <w:rFonts w:ascii="Times New Roman" w:hAnsi="Times New Roman"/>
          <w:sz w:val="22"/>
          <w:szCs w:val="22"/>
        </w:rPr>
        <w:t xml:space="preserve"> any incumbents?</w:t>
      </w:r>
    </w:p>
    <w:p w14:paraId="05649D02" w14:textId="77777777" w:rsidR="00F92AB8" w:rsidRPr="000F3A21" w:rsidRDefault="00F92AB8" w:rsidP="00C513DE">
      <w:pPr>
        <w:spacing w:line="240" w:lineRule="auto"/>
        <w:jc w:val="both"/>
        <w:rPr>
          <w:rFonts w:ascii="Times New Roman" w:hAnsi="Times New Roman"/>
          <w:sz w:val="22"/>
          <w:szCs w:val="22"/>
        </w:rPr>
      </w:pPr>
    </w:p>
    <w:p w14:paraId="5291C23C" w14:textId="77D42D09" w:rsidR="00692D30" w:rsidRPr="000F3A21" w:rsidRDefault="004F0BB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ANS</w:t>
      </w:r>
      <w:r w:rsidR="000F3A21" w:rsidRPr="000F3A21">
        <w:rPr>
          <w:rFonts w:ascii="Times New Roman" w:hAnsi="Times New Roman"/>
          <w:color w:val="074F6A" w:themeColor="accent4" w:themeShade="80"/>
          <w:sz w:val="22"/>
          <w:szCs w:val="22"/>
        </w:rPr>
        <w:t>: See</w:t>
      </w:r>
      <w:r w:rsidRPr="000F3A21">
        <w:rPr>
          <w:rFonts w:ascii="Times New Roman" w:hAnsi="Times New Roman"/>
          <w:color w:val="074F6A" w:themeColor="accent4" w:themeShade="80"/>
          <w:sz w:val="22"/>
          <w:szCs w:val="22"/>
        </w:rPr>
        <w:t xml:space="preserve"> Answer to</w:t>
      </w:r>
      <w:r w:rsidR="00692D30" w:rsidRPr="000F3A21">
        <w:rPr>
          <w:rFonts w:ascii="Times New Roman" w:hAnsi="Times New Roman"/>
          <w:color w:val="074F6A" w:themeColor="accent4" w:themeShade="80"/>
          <w:sz w:val="22"/>
          <w:szCs w:val="22"/>
        </w:rPr>
        <w:t xml:space="preserve"> Question 66.</w:t>
      </w:r>
    </w:p>
    <w:p w14:paraId="4342914A" w14:textId="77777777" w:rsidR="00E2395F" w:rsidRPr="000F3A21" w:rsidRDefault="00E2395F" w:rsidP="00C513DE">
      <w:pPr>
        <w:spacing w:line="240" w:lineRule="auto"/>
        <w:jc w:val="both"/>
        <w:rPr>
          <w:rFonts w:ascii="Times New Roman" w:hAnsi="Times New Roman"/>
          <w:sz w:val="22"/>
          <w:szCs w:val="22"/>
        </w:rPr>
      </w:pPr>
    </w:p>
    <w:p w14:paraId="0D5D881E" w14:textId="77777777" w:rsidR="00190C72" w:rsidRPr="000F3A21" w:rsidRDefault="00190C72" w:rsidP="00C513DE">
      <w:pPr>
        <w:spacing w:line="240" w:lineRule="auto"/>
        <w:jc w:val="both"/>
        <w:rPr>
          <w:rFonts w:ascii="Times New Roman" w:hAnsi="Times New Roman"/>
          <w:sz w:val="22"/>
          <w:szCs w:val="22"/>
        </w:rPr>
      </w:pPr>
    </w:p>
    <w:p w14:paraId="4A672752" w14:textId="427F0F8A"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81. If there are </w:t>
      </w:r>
      <w:r w:rsidR="001A5042" w:rsidRPr="000F3A21">
        <w:rPr>
          <w:rFonts w:ascii="Times New Roman" w:hAnsi="Times New Roman"/>
          <w:sz w:val="22"/>
          <w:szCs w:val="22"/>
        </w:rPr>
        <w:t>incumbents,</w:t>
      </w:r>
      <w:r w:rsidRPr="000F3A21">
        <w:rPr>
          <w:rFonts w:ascii="Times New Roman" w:hAnsi="Times New Roman"/>
          <w:sz w:val="22"/>
          <w:szCs w:val="22"/>
        </w:rPr>
        <w:t xml:space="preserve"> can we have the names and if </w:t>
      </w:r>
      <w:r w:rsidR="00E2395F" w:rsidRPr="000F3A21">
        <w:rPr>
          <w:rFonts w:ascii="Times New Roman" w:hAnsi="Times New Roman"/>
          <w:sz w:val="22"/>
          <w:szCs w:val="22"/>
        </w:rPr>
        <w:t>possible,</w:t>
      </w:r>
      <w:r w:rsidRPr="000F3A21">
        <w:rPr>
          <w:rFonts w:ascii="Times New Roman" w:hAnsi="Times New Roman"/>
          <w:sz w:val="22"/>
          <w:szCs w:val="22"/>
        </w:rPr>
        <w:t xml:space="preserve"> a copy of their past contract with the Judicial Council?</w:t>
      </w:r>
    </w:p>
    <w:p w14:paraId="2C616E5C" w14:textId="77777777" w:rsidR="00F92AB8" w:rsidRPr="000F3A21" w:rsidRDefault="00F92AB8" w:rsidP="00C513DE">
      <w:pPr>
        <w:spacing w:line="240" w:lineRule="auto"/>
        <w:jc w:val="both"/>
        <w:rPr>
          <w:rFonts w:ascii="Times New Roman" w:hAnsi="Times New Roman"/>
          <w:sz w:val="22"/>
          <w:szCs w:val="22"/>
        </w:rPr>
      </w:pPr>
    </w:p>
    <w:p w14:paraId="2BA1DF61" w14:textId="32C99983" w:rsidR="00263050" w:rsidRPr="000F3A21" w:rsidRDefault="00190C7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4F0BB2" w:rsidRPr="000F3A21">
        <w:rPr>
          <w:rFonts w:ascii="Times New Roman" w:hAnsi="Times New Roman"/>
          <w:color w:val="074F6A" w:themeColor="accent4" w:themeShade="80"/>
          <w:sz w:val="22"/>
          <w:szCs w:val="22"/>
        </w:rPr>
        <w:t xml:space="preserve">You may request it through </w:t>
      </w:r>
      <w:hyperlink r:id="rId10" w:history="1">
        <w:r w:rsidR="004F0BB2" w:rsidRPr="000F3A21">
          <w:rPr>
            <w:rStyle w:val="Hyperlink"/>
            <w:rFonts w:ascii="Times New Roman" w:hAnsi="Times New Roman"/>
            <w:color w:val="074F6A" w:themeColor="accent4" w:themeShade="80"/>
            <w:sz w:val="22"/>
            <w:szCs w:val="22"/>
          </w:rPr>
          <w:t>https://courts.ca.gov/publication/public-access-judicial-administrative-records-pajar-form</w:t>
        </w:r>
      </w:hyperlink>
    </w:p>
    <w:p w14:paraId="6063A424" w14:textId="77777777" w:rsidR="00E2395F" w:rsidRPr="000F3A21" w:rsidRDefault="00E2395F" w:rsidP="00C513DE">
      <w:pPr>
        <w:spacing w:line="240" w:lineRule="auto"/>
        <w:jc w:val="both"/>
        <w:rPr>
          <w:rFonts w:ascii="Times New Roman" w:hAnsi="Times New Roman"/>
          <w:sz w:val="22"/>
          <w:szCs w:val="22"/>
        </w:rPr>
      </w:pPr>
    </w:p>
    <w:p w14:paraId="1AD0BF65" w14:textId="77777777" w:rsidR="00190C72" w:rsidRPr="000F3A21" w:rsidRDefault="00190C72" w:rsidP="00C513DE">
      <w:pPr>
        <w:spacing w:line="240" w:lineRule="auto"/>
        <w:jc w:val="both"/>
        <w:rPr>
          <w:rFonts w:ascii="Times New Roman" w:hAnsi="Times New Roman"/>
          <w:sz w:val="22"/>
          <w:szCs w:val="22"/>
        </w:rPr>
      </w:pPr>
    </w:p>
    <w:p w14:paraId="725C5572" w14:textId="41BD44F3"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82. What factors are driving the Judicial Council to evaluate another provider instead of the incumbent provider for these services?</w:t>
      </w:r>
    </w:p>
    <w:p w14:paraId="62560EA1" w14:textId="77777777" w:rsidR="00F92AB8" w:rsidRPr="000F3A21" w:rsidRDefault="00F92AB8" w:rsidP="00C513DE">
      <w:pPr>
        <w:spacing w:line="240" w:lineRule="auto"/>
        <w:jc w:val="both"/>
        <w:rPr>
          <w:rFonts w:ascii="Times New Roman" w:hAnsi="Times New Roman"/>
          <w:sz w:val="22"/>
          <w:szCs w:val="22"/>
        </w:rPr>
      </w:pPr>
    </w:p>
    <w:p w14:paraId="7254B344" w14:textId="60D3198E" w:rsidR="00263050" w:rsidRPr="000F3A21" w:rsidRDefault="00190C7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263050" w:rsidRPr="000F3A21">
        <w:rPr>
          <w:rFonts w:ascii="Times New Roman" w:hAnsi="Times New Roman"/>
          <w:color w:val="074F6A" w:themeColor="accent4" w:themeShade="80"/>
          <w:sz w:val="22"/>
          <w:szCs w:val="22"/>
        </w:rPr>
        <w:t xml:space="preserve">See </w:t>
      </w:r>
      <w:r w:rsidRPr="000F3A21">
        <w:rPr>
          <w:rFonts w:ascii="Times New Roman" w:hAnsi="Times New Roman"/>
          <w:color w:val="074F6A" w:themeColor="accent4" w:themeShade="80"/>
          <w:sz w:val="22"/>
          <w:szCs w:val="22"/>
        </w:rPr>
        <w:t xml:space="preserve">Answer to </w:t>
      </w:r>
      <w:r w:rsidR="00263050" w:rsidRPr="000F3A21">
        <w:rPr>
          <w:rFonts w:ascii="Times New Roman" w:hAnsi="Times New Roman"/>
          <w:color w:val="074F6A" w:themeColor="accent4" w:themeShade="80"/>
          <w:sz w:val="22"/>
          <w:szCs w:val="22"/>
        </w:rPr>
        <w:t>Question 66.</w:t>
      </w:r>
    </w:p>
    <w:p w14:paraId="41C28F46" w14:textId="77777777" w:rsidR="00E2395F" w:rsidRPr="000F3A21" w:rsidRDefault="00E2395F" w:rsidP="00C513DE">
      <w:pPr>
        <w:spacing w:line="240" w:lineRule="auto"/>
        <w:jc w:val="both"/>
        <w:rPr>
          <w:rFonts w:ascii="Times New Roman" w:hAnsi="Times New Roman"/>
          <w:sz w:val="22"/>
          <w:szCs w:val="22"/>
        </w:rPr>
      </w:pPr>
    </w:p>
    <w:p w14:paraId="662456BC" w14:textId="77777777" w:rsidR="00C225A4" w:rsidRPr="000F3A21" w:rsidRDefault="00C225A4" w:rsidP="00C513DE">
      <w:pPr>
        <w:spacing w:line="240" w:lineRule="auto"/>
        <w:jc w:val="both"/>
        <w:rPr>
          <w:rFonts w:ascii="Times New Roman" w:hAnsi="Times New Roman"/>
          <w:sz w:val="22"/>
          <w:szCs w:val="22"/>
        </w:rPr>
      </w:pPr>
    </w:p>
    <w:p w14:paraId="5B46DC64" w14:textId="47A0667A"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83. Our company is certified as an MBE NSMDC. Are we good to </w:t>
      </w:r>
      <w:r w:rsidR="001A5042" w:rsidRPr="000F3A21">
        <w:rPr>
          <w:rFonts w:ascii="Times New Roman" w:hAnsi="Times New Roman"/>
          <w:sz w:val="22"/>
          <w:szCs w:val="22"/>
        </w:rPr>
        <w:t>meet</w:t>
      </w:r>
      <w:r w:rsidRPr="000F3A21">
        <w:rPr>
          <w:rFonts w:ascii="Times New Roman" w:hAnsi="Times New Roman"/>
          <w:sz w:val="22"/>
          <w:szCs w:val="22"/>
        </w:rPr>
        <w:t xml:space="preserve"> requirements for DBE?</w:t>
      </w:r>
    </w:p>
    <w:p w14:paraId="564FB636" w14:textId="77777777" w:rsidR="00F92AB8" w:rsidRPr="000F3A21" w:rsidRDefault="00F92AB8" w:rsidP="00C513DE">
      <w:pPr>
        <w:spacing w:line="240" w:lineRule="auto"/>
        <w:jc w:val="both"/>
        <w:rPr>
          <w:rFonts w:ascii="Times New Roman" w:hAnsi="Times New Roman"/>
          <w:sz w:val="22"/>
          <w:szCs w:val="22"/>
        </w:rPr>
      </w:pPr>
    </w:p>
    <w:p w14:paraId="17071789" w14:textId="5AC536FC" w:rsidR="00263050" w:rsidRPr="000F3A21" w:rsidRDefault="00056E9C"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ANS</w:t>
      </w:r>
      <w:r w:rsidR="000F3A21" w:rsidRPr="000F3A21">
        <w:rPr>
          <w:rFonts w:ascii="Times New Roman" w:hAnsi="Times New Roman"/>
          <w:color w:val="074F6A" w:themeColor="accent4" w:themeShade="80"/>
          <w:sz w:val="22"/>
          <w:szCs w:val="22"/>
        </w:rPr>
        <w:t>: We</w:t>
      </w:r>
      <w:r w:rsidRPr="000F3A21">
        <w:rPr>
          <w:rFonts w:ascii="Times New Roman" w:hAnsi="Times New Roman"/>
          <w:color w:val="074F6A" w:themeColor="accent4" w:themeShade="80"/>
          <w:sz w:val="22"/>
          <w:szCs w:val="22"/>
        </w:rPr>
        <w:t xml:space="preserve"> only accept certifications coming from the California Department of General Services.</w:t>
      </w:r>
    </w:p>
    <w:p w14:paraId="162CFF5B" w14:textId="77777777" w:rsidR="00E2395F" w:rsidRPr="000F3A21" w:rsidRDefault="00E2395F" w:rsidP="00C513DE">
      <w:pPr>
        <w:spacing w:line="240" w:lineRule="auto"/>
        <w:jc w:val="both"/>
        <w:rPr>
          <w:rFonts w:ascii="Times New Roman" w:hAnsi="Times New Roman"/>
          <w:sz w:val="22"/>
          <w:szCs w:val="22"/>
        </w:rPr>
      </w:pPr>
    </w:p>
    <w:p w14:paraId="4EFD4EAE" w14:textId="77777777" w:rsidR="007865A5" w:rsidRPr="000F3A21" w:rsidRDefault="007865A5" w:rsidP="00C513DE">
      <w:pPr>
        <w:spacing w:line="240" w:lineRule="auto"/>
        <w:jc w:val="both"/>
        <w:rPr>
          <w:rFonts w:ascii="Times New Roman" w:hAnsi="Times New Roman"/>
          <w:sz w:val="22"/>
          <w:szCs w:val="22"/>
        </w:rPr>
      </w:pPr>
    </w:p>
    <w:p w14:paraId="4881CA69" w14:textId="2BCA2336"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84. Does the Judicial Council give preference to local vendors?</w:t>
      </w:r>
    </w:p>
    <w:p w14:paraId="457A1FCB" w14:textId="77777777" w:rsidR="00F92AB8" w:rsidRPr="000F3A21" w:rsidRDefault="00F92AB8" w:rsidP="00C513DE">
      <w:pPr>
        <w:spacing w:line="240" w:lineRule="auto"/>
        <w:jc w:val="both"/>
        <w:rPr>
          <w:rFonts w:ascii="Times New Roman" w:hAnsi="Times New Roman"/>
          <w:sz w:val="22"/>
          <w:szCs w:val="22"/>
        </w:rPr>
      </w:pPr>
    </w:p>
    <w:p w14:paraId="08D7BE07" w14:textId="770B413B" w:rsidR="00720D33" w:rsidRPr="000F3A21" w:rsidRDefault="007865A5"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720D33" w:rsidRPr="000F3A21">
        <w:rPr>
          <w:rFonts w:ascii="Times New Roman" w:hAnsi="Times New Roman"/>
          <w:color w:val="074F6A" w:themeColor="accent4" w:themeShade="80"/>
          <w:sz w:val="22"/>
          <w:szCs w:val="22"/>
        </w:rPr>
        <w:t xml:space="preserve">No. </w:t>
      </w:r>
    </w:p>
    <w:p w14:paraId="23B96690" w14:textId="77777777" w:rsidR="00E2395F" w:rsidRPr="000F3A21" w:rsidRDefault="00E2395F" w:rsidP="00C513DE">
      <w:pPr>
        <w:spacing w:line="240" w:lineRule="auto"/>
        <w:jc w:val="both"/>
        <w:rPr>
          <w:rFonts w:ascii="Times New Roman" w:hAnsi="Times New Roman"/>
          <w:sz w:val="22"/>
          <w:szCs w:val="22"/>
        </w:rPr>
      </w:pPr>
    </w:p>
    <w:p w14:paraId="49E501A8" w14:textId="77777777" w:rsidR="00CB20E5" w:rsidRPr="000F3A21" w:rsidRDefault="00CB20E5" w:rsidP="00C513DE">
      <w:pPr>
        <w:spacing w:line="240" w:lineRule="auto"/>
        <w:jc w:val="both"/>
        <w:rPr>
          <w:rFonts w:ascii="Times New Roman" w:hAnsi="Times New Roman"/>
          <w:sz w:val="22"/>
          <w:szCs w:val="22"/>
        </w:rPr>
      </w:pPr>
    </w:p>
    <w:p w14:paraId="363EEF11" w14:textId="124DDB9F"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85. Is the requirement for certified DVBE and Small Business vendors mandatory?</w:t>
      </w:r>
    </w:p>
    <w:p w14:paraId="2199BAD1" w14:textId="77777777" w:rsidR="00F92AB8" w:rsidRPr="000F3A21" w:rsidRDefault="00F92AB8" w:rsidP="00C513DE">
      <w:pPr>
        <w:spacing w:line="240" w:lineRule="auto"/>
        <w:jc w:val="both"/>
        <w:rPr>
          <w:rFonts w:ascii="Times New Roman" w:hAnsi="Times New Roman"/>
          <w:sz w:val="22"/>
          <w:szCs w:val="22"/>
        </w:rPr>
      </w:pPr>
    </w:p>
    <w:p w14:paraId="1093EF57" w14:textId="130E1031" w:rsidR="00720D33" w:rsidRPr="000F3A21" w:rsidRDefault="00CB20E5"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ANS</w:t>
      </w:r>
      <w:r w:rsidR="000F3A21" w:rsidRPr="000F3A21">
        <w:rPr>
          <w:rFonts w:ascii="Times New Roman" w:hAnsi="Times New Roman"/>
          <w:color w:val="074F6A" w:themeColor="accent4" w:themeShade="80"/>
          <w:sz w:val="22"/>
          <w:szCs w:val="22"/>
        </w:rPr>
        <w:t>: No</w:t>
      </w:r>
      <w:r w:rsidR="00720D33" w:rsidRPr="000F3A21">
        <w:rPr>
          <w:rFonts w:ascii="Times New Roman" w:hAnsi="Times New Roman"/>
          <w:color w:val="074F6A" w:themeColor="accent4" w:themeShade="80"/>
          <w:sz w:val="22"/>
          <w:szCs w:val="22"/>
        </w:rPr>
        <w:t xml:space="preserve">. </w:t>
      </w:r>
      <w:r w:rsidR="00024018" w:rsidRPr="000F3A21">
        <w:rPr>
          <w:rFonts w:ascii="Times New Roman" w:hAnsi="Times New Roman"/>
          <w:color w:val="074F6A" w:themeColor="accent4" w:themeShade="80"/>
          <w:sz w:val="22"/>
          <w:szCs w:val="22"/>
        </w:rPr>
        <w:t>But you will not get incentive</w:t>
      </w:r>
      <w:r w:rsidR="007865A5" w:rsidRPr="000F3A21">
        <w:rPr>
          <w:rFonts w:ascii="Times New Roman" w:hAnsi="Times New Roman"/>
          <w:color w:val="074F6A" w:themeColor="accent4" w:themeShade="80"/>
          <w:sz w:val="22"/>
          <w:szCs w:val="22"/>
        </w:rPr>
        <w:t>s</w:t>
      </w:r>
      <w:r w:rsidR="00024018" w:rsidRPr="000F3A21">
        <w:rPr>
          <w:rFonts w:ascii="Times New Roman" w:hAnsi="Times New Roman"/>
          <w:color w:val="074F6A" w:themeColor="accent4" w:themeShade="80"/>
          <w:sz w:val="22"/>
          <w:szCs w:val="22"/>
        </w:rPr>
        <w:t xml:space="preserve"> in DVBE and Small Business </w:t>
      </w:r>
      <w:r w:rsidR="000F3A21" w:rsidRPr="000F3A21">
        <w:rPr>
          <w:rFonts w:ascii="Times New Roman" w:hAnsi="Times New Roman"/>
          <w:color w:val="074F6A" w:themeColor="accent4" w:themeShade="80"/>
          <w:sz w:val="22"/>
          <w:szCs w:val="22"/>
        </w:rPr>
        <w:t>scoring</w:t>
      </w:r>
      <w:r w:rsidR="00024018" w:rsidRPr="000F3A21">
        <w:rPr>
          <w:rFonts w:ascii="Times New Roman" w:hAnsi="Times New Roman"/>
          <w:color w:val="074F6A" w:themeColor="accent4" w:themeShade="80"/>
          <w:sz w:val="22"/>
          <w:szCs w:val="22"/>
        </w:rPr>
        <w:t>.</w:t>
      </w:r>
    </w:p>
    <w:p w14:paraId="614B6E06" w14:textId="77777777" w:rsidR="00E95461" w:rsidRPr="000F3A21" w:rsidRDefault="00E95461" w:rsidP="00C513DE">
      <w:pPr>
        <w:spacing w:line="240" w:lineRule="auto"/>
        <w:jc w:val="both"/>
        <w:rPr>
          <w:rFonts w:ascii="Times New Roman" w:hAnsi="Times New Roman"/>
          <w:sz w:val="22"/>
          <w:szCs w:val="22"/>
        </w:rPr>
      </w:pPr>
    </w:p>
    <w:p w14:paraId="652B6984" w14:textId="77777777" w:rsidR="00E2395F" w:rsidRPr="000F3A21" w:rsidRDefault="00E2395F" w:rsidP="00C513DE">
      <w:pPr>
        <w:spacing w:line="240" w:lineRule="auto"/>
        <w:jc w:val="both"/>
        <w:rPr>
          <w:rFonts w:ascii="Times New Roman" w:hAnsi="Times New Roman"/>
          <w:sz w:val="22"/>
          <w:szCs w:val="22"/>
        </w:rPr>
      </w:pPr>
    </w:p>
    <w:p w14:paraId="27663F9C" w14:textId="596B4B51"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86. If we are not a DGS certified Small Business or DVBE, do we still </w:t>
      </w:r>
      <w:r w:rsidR="006A229E" w:rsidRPr="000F3A21">
        <w:rPr>
          <w:rFonts w:ascii="Times New Roman" w:hAnsi="Times New Roman"/>
          <w:sz w:val="22"/>
          <w:szCs w:val="22"/>
        </w:rPr>
        <w:t>submit attachments</w:t>
      </w:r>
      <w:r w:rsidRPr="000F3A21">
        <w:rPr>
          <w:rFonts w:ascii="Times New Roman" w:hAnsi="Times New Roman"/>
          <w:sz w:val="22"/>
          <w:szCs w:val="22"/>
        </w:rPr>
        <w:t xml:space="preserve"> 5 and 11? </w:t>
      </w:r>
    </w:p>
    <w:p w14:paraId="12094E8A" w14:textId="77777777" w:rsidR="00E2395F" w:rsidRPr="000F3A21" w:rsidRDefault="00E2395F" w:rsidP="00C513DE">
      <w:pPr>
        <w:spacing w:line="240" w:lineRule="auto"/>
        <w:jc w:val="both"/>
        <w:rPr>
          <w:rFonts w:ascii="Times New Roman" w:hAnsi="Times New Roman"/>
          <w:sz w:val="22"/>
          <w:szCs w:val="22"/>
        </w:rPr>
      </w:pPr>
    </w:p>
    <w:p w14:paraId="23389CBC" w14:textId="46A5435E" w:rsidR="00E2395F" w:rsidRPr="000F3A21" w:rsidRDefault="00E95461"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See Answers to </w:t>
      </w:r>
      <w:r w:rsidR="00CB20E5" w:rsidRPr="000F3A21">
        <w:rPr>
          <w:rFonts w:ascii="Times New Roman" w:hAnsi="Times New Roman"/>
          <w:color w:val="074F6A" w:themeColor="accent4" w:themeShade="80"/>
          <w:sz w:val="22"/>
          <w:szCs w:val="22"/>
        </w:rPr>
        <w:t>Question 87.</w:t>
      </w:r>
    </w:p>
    <w:p w14:paraId="698616E6" w14:textId="77777777" w:rsidR="00CB20E5" w:rsidRPr="000F3A21" w:rsidRDefault="00CB20E5" w:rsidP="00C513DE">
      <w:pPr>
        <w:spacing w:line="240" w:lineRule="auto"/>
        <w:jc w:val="both"/>
        <w:rPr>
          <w:rFonts w:ascii="Times New Roman" w:hAnsi="Times New Roman"/>
          <w:color w:val="074F6A" w:themeColor="accent4" w:themeShade="80"/>
          <w:sz w:val="22"/>
          <w:szCs w:val="22"/>
        </w:rPr>
      </w:pPr>
    </w:p>
    <w:p w14:paraId="7939F5EC" w14:textId="77777777" w:rsidR="00720D33" w:rsidRPr="000F3A21" w:rsidRDefault="00720D33" w:rsidP="00C513DE">
      <w:pPr>
        <w:spacing w:line="240" w:lineRule="auto"/>
        <w:jc w:val="both"/>
        <w:rPr>
          <w:rFonts w:ascii="Times New Roman" w:hAnsi="Times New Roman"/>
          <w:sz w:val="22"/>
          <w:szCs w:val="22"/>
        </w:rPr>
      </w:pPr>
    </w:p>
    <w:p w14:paraId="18A314BF" w14:textId="52180688"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87. If we are using a DGS certified Small Business or DVBE, then the attachments 5 and 11 have to be filled with their details?</w:t>
      </w:r>
    </w:p>
    <w:p w14:paraId="0E91BA72" w14:textId="77777777" w:rsidR="00F92AB8" w:rsidRPr="000F3A21" w:rsidRDefault="00F92AB8" w:rsidP="00C513DE">
      <w:pPr>
        <w:spacing w:line="240" w:lineRule="auto"/>
        <w:jc w:val="both"/>
        <w:rPr>
          <w:rFonts w:ascii="Times New Roman" w:hAnsi="Times New Roman"/>
          <w:sz w:val="22"/>
          <w:szCs w:val="22"/>
        </w:rPr>
      </w:pPr>
    </w:p>
    <w:p w14:paraId="268BFB7D" w14:textId="1D4D12EA" w:rsidR="0064613C" w:rsidRPr="000F3A21" w:rsidRDefault="008763C4"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ANS</w:t>
      </w:r>
      <w:r w:rsidR="000F3A21" w:rsidRPr="000F3A21">
        <w:rPr>
          <w:rFonts w:ascii="Times New Roman" w:hAnsi="Times New Roman"/>
          <w:color w:val="074F6A" w:themeColor="accent4" w:themeShade="80"/>
          <w:sz w:val="22"/>
          <w:szCs w:val="22"/>
        </w:rPr>
        <w:t>: Attachment</w:t>
      </w:r>
      <w:r w:rsidRPr="000F3A21">
        <w:rPr>
          <w:rFonts w:ascii="Times New Roman" w:hAnsi="Times New Roman"/>
          <w:color w:val="074F6A" w:themeColor="accent4" w:themeShade="80"/>
          <w:sz w:val="22"/>
          <w:szCs w:val="22"/>
        </w:rPr>
        <w:t xml:space="preserve"> 10 should be filled up as applicable.  Attachment 11 should only be filled up if you are DVBE</w:t>
      </w:r>
      <w:r w:rsidR="001F1321" w:rsidRPr="000F3A21">
        <w:rPr>
          <w:rFonts w:ascii="Times New Roman" w:hAnsi="Times New Roman"/>
          <w:color w:val="074F6A" w:themeColor="accent4" w:themeShade="80"/>
          <w:sz w:val="22"/>
          <w:szCs w:val="22"/>
        </w:rPr>
        <w:t xml:space="preserve">.  Attachment </w:t>
      </w:r>
      <w:r w:rsidR="004C2774" w:rsidRPr="000F3A21">
        <w:rPr>
          <w:rFonts w:ascii="Times New Roman" w:hAnsi="Times New Roman"/>
          <w:color w:val="074F6A" w:themeColor="accent4" w:themeShade="80"/>
          <w:sz w:val="22"/>
          <w:szCs w:val="22"/>
        </w:rPr>
        <w:t xml:space="preserve">5 should only be filled up if you are Small Business or </w:t>
      </w:r>
      <w:r w:rsidR="000F3A21" w:rsidRPr="000F3A21">
        <w:rPr>
          <w:rFonts w:ascii="Times New Roman" w:hAnsi="Times New Roman"/>
          <w:color w:val="074F6A" w:themeColor="accent4" w:themeShade="80"/>
          <w:sz w:val="22"/>
          <w:szCs w:val="22"/>
        </w:rPr>
        <w:t>Non-Profit</w:t>
      </w:r>
      <w:r w:rsidR="004C2774" w:rsidRPr="000F3A21">
        <w:rPr>
          <w:rFonts w:ascii="Times New Roman" w:hAnsi="Times New Roman"/>
          <w:color w:val="074F6A" w:themeColor="accent4" w:themeShade="80"/>
          <w:sz w:val="22"/>
          <w:szCs w:val="22"/>
        </w:rPr>
        <w:t xml:space="preserve"> Veteran Service Agency under the CA Department of General Services.</w:t>
      </w:r>
    </w:p>
    <w:p w14:paraId="52E15EAB" w14:textId="77777777" w:rsidR="0064613C" w:rsidRDefault="0064613C" w:rsidP="00C513DE">
      <w:pPr>
        <w:spacing w:line="240" w:lineRule="auto"/>
        <w:jc w:val="both"/>
        <w:rPr>
          <w:rFonts w:ascii="Times New Roman" w:hAnsi="Times New Roman"/>
          <w:sz w:val="22"/>
          <w:szCs w:val="22"/>
        </w:rPr>
      </w:pPr>
    </w:p>
    <w:p w14:paraId="482E9928" w14:textId="77777777" w:rsidR="00C513DE" w:rsidRPr="000F3A21" w:rsidRDefault="00C513DE" w:rsidP="00C513DE">
      <w:pPr>
        <w:spacing w:line="240" w:lineRule="auto"/>
        <w:jc w:val="both"/>
        <w:rPr>
          <w:rFonts w:ascii="Times New Roman" w:hAnsi="Times New Roman"/>
          <w:sz w:val="22"/>
          <w:szCs w:val="22"/>
        </w:rPr>
      </w:pPr>
    </w:p>
    <w:p w14:paraId="435FAB65" w14:textId="035A7FFE"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88. Do we need to submit detailed resumes or just profile summary for identified resources?</w:t>
      </w:r>
    </w:p>
    <w:p w14:paraId="25728266" w14:textId="77777777" w:rsidR="00FD1555" w:rsidRPr="000F3A21" w:rsidRDefault="00FD1555" w:rsidP="00C513DE">
      <w:pPr>
        <w:spacing w:line="240" w:lineRule="auto"/>
        <w:jc w:val="both"/>
        <w:rPr>
          <w:rFonts w:ascii="Times New Roman" w:hAnsi="Times New Roman"/>
          <w:sz w:val="22"/>
          <w:szCs w:val="22"/>
        </w:rPr>
      </w:pPr>
    </w:p>
    <w:p w14:paraId="593C1107" w14:textId="79A3FADA" w:rsidR="00FD1555" w:rsidRPr="000F3A21" w:rsidRDefault="002A583E"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0047C9" w:rsidRPr="000F3A21">
        <w:rPr>
          <w:rFonts w:ascii="Times New Roman" w:hAnsi="Times New Roman"/>
          <w:color w:val="074F6A" w:themeColor="accent4" w:themeShade="80"/>
          <w:sz w:val="22"/>
          <w:szCs w:val="22"/>
        </w:rPr>
        <w:t>The JCC</w:t>
      </w:r>
      <w:r w:rsidR="00FD1555" w:rsidRPr="000F3A21">
        <w:rPr>
          <w:rFonts w:ascii="Times New Roman" w:hAnsi="Times New Roman"/>
          <w:color w:val="074F6A" w:themeColor="accent4" w:themeShade="80"/>
          <w:sz w:val="22"/>
          <w:szCs w:val="22"/>
        </w:rPr>
        <w:t xml:space="preserve"> would like detailed resumes. </w:t>
      </w:r>
    </w:p>
    <w:p w14:paraId="573B1B6D" w14:textId="77777777" w:rsidR="00E2395F" w:rsidRPr="000F3A21" w:rsidRDefault="00E2395F" w:rsidP="00C513DE">
      <w:pPr>
        <w:spacing w:line="240" w:lineRule="auto"/>
        <w:jc w:val="both"/>
        <w:rPr>
          <w:rFonts w:ascii="Times New Roman" w:hAnsi="Times New Roman"/>
          <w:sz w:val="22"/>
          <w:szCs w:val="22"/>
        </w:rPr>
      </w:pPr>
    </w:p>
    <w:p w14:paraId="062E9600" w14:textId="77777777" w:rsidR="002A583E" w:rsidRPr="000F3A21" w:rsidRDefault="002A583E" w:rsidP="00C513DE">
      <w:pPr>
        <w:spacing w:line="240" w:lineRule="auto"/>
        <w:jc w:val="both"/>
        <w:rPr>
          <w:rFonts w:ascii="Times New Roman" w:hAnsi="Times New Roman"/>
          <w:sz w:val="22"/>
          <w:szCs w:val="22"/>
        </w:rPr>
      </w:pPr>
    </w:p>
    <w:p w14:paraId="483F0A86" w14:textId="25032EFE" w:rsidR="00F92AB8" w:rsidRPr="000F3A21" w:rsidRDefault="00F92AB8" w:rsidP="00C513DE">
      <w:pPr>
        <w:spacing w:line="240" w:lineRule="auto"/>
        <w:jc w:val="both"/>
        <w:rPr>
          <w:rFonts w:ascii="Times New Roman" w:hAnsi="Times New Roman"/>
          <w:sz w:val="22"/>
          <w:szCs w:val="22"/>
        </w:rPr>
      </w:pPr>
      <w:r w:rsidRPr="000F3A21">
        <w:rPr>
          <w:rFonts w:ascii="Times New Roman" w:hAnsi="Times New Roman"/>
          <w:sz w:val="22"/>
          <w:szCs w:val="22"/>
        </w:rPr>
        <w:t>89. Do we need to give identified key resources or sample profiles are okay?</w:t>
      </w:r>
    </w:p>
    <w:p w14:paraId="2EE2EEEC" w14:textId="77777777" w:rsidR="001B09AE" w:rsidRPr="000F3A21" w:rsidRDefault="001B09AE" w:rsidP="00C513DE">
      <w:pPr>
        <w:spacing w:line="240" w:lineRule="auto"/>
        <w:jc w:val="both"/>
        <w:rPr>
          <w:rFonts w:ascii="Times New Roman" w:hAnsi="Times New Roman"/>
          <w:sz w:val="22"/>
          <w:szCs w:val="22"/>
        </w:rPr>
      </w:pPr>
    </w:p>
    <w:p w14:paraId="193B58B5" w14:textId="56E7136D" w:rsidR="00052064" w:rsidRPr="000F3A21" w:rsidRDefault="002A583E"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052064" w:rsidRPr="000F3A21">
        <w:rPr>
          <w:rFonts w:ascii="Times New Roman" w:hAnsi="Times New Roman"/>
          <w:color w:val="074F6A" w:themeColor="accent4" w:themeShade="80"/>
          <w:sz w:val="22"/>
          <w:szCs w:val="22"/>
        </w:rPr>
        <w:t>The JCC would like detailed resumes</w:t>
      </w:r>
      <w:r w:rsidR="00F0010E" w:rsidRPr="000F3A21">
        <w:rPr>
          <w:rFonts w:ascii="Times New Roman" w:hAnsi="Times New Roman"/>
          <w:color w:val="074F6A" w:themeColor="accent4" w:themeShade="80"/>
          <w:sz w:val="22"/>
          <w:szCs w:val="22"/>
        </w:rPr>
        <w:t xml:space="preserve"> of </w:t>
      </w:r>
      <w:r w:rsidR="007C7516" w:rsidRPr="000F3A21">
        <w:rPr>
          <w:rFonts w:ascii="Times New Roman" w:hAnsi="Times New Roman"/>
          <w:color w:val="074F6A" w:themeColor="accent4" w:themeShade="80"/>
          <w:sz w:val="22"/>
          <w:szCs w:val="22"/>
        </w:rPr>
        <w:t>identified key resources.</w:t>
      </w:r>
    </w:p>
    <w:p w14:paraId="1B184CB7" w14:textId="77777777" w:rsidR="00E2395F" w:rsidRPr="000F3A21" w:rsidRDefault="00E2395F" w:rsidP="00C513DE">
      <w:pPr>
        <w:spacing w:line="240" w:lineRule="auto"/>
        <w:jc w:val="both"/>
        <w:rPr>
          <w:rFonts w:ascii="Times New Roman" w:hAnsi="Times New Roman"/>
          <w:sz w:val="22"/>
          <w:szCs w:val="22"/>
        </w:rPr>
      </w:pPr>
    </w:p>
    <w:p w14:paraId="45961712" w14:textId="77777777" w:rsidR="002A583E" w:rsidRPr="000F3A21" w:rsidRDefault="002A583E" w:rsidP="00C513DE">
      <w:pPr>
        <w:spacing w:line="240" w:lineRule="auto"/>
        <w:jc w:val="both"/>
        <w:rPr>
          <w:rFonts w:ascii="Times New Roman" w:hAnsi="Times New Roman"/>
          <w:sz w:val="22"/>
          <w:szCs w:val="22"/>
        </w:rPr>
      </w:pPr>
    </w:p>
    <w:p w14:paraId="35837F70" w14:textId="6422F5C6" w:rsidR="00F92AB8" w:rsidRPr="000F3A21" w:rsidRDefault="001B09AE"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90. </w:t>
      </w:r>
      <w:r w:rsidR="00F92AB8" w:rsidRPr="000F3A21">
        <w:rPr>
          <w:rFonts w:ascii="Times New Roman" w:hAnsi="Times New Roman"/>
          <w:sz w:val="22"/>
          <w:szCs w:val="22"/>
        </w:rPr>
        <w:t>Any major projects planned in coming years which vendors should be aware of?</w:t>
      </w:r>
    </w:p>
    <w:p w14:paraId="04D5EC69" w14:textId="77777777" w:rsidR="001B09AE" w:rsidRPr="000F3A21" w:rsidRDefault="001B09AE" w:rsidP="00C513DE">
      <w:pPr>
        <w:spacing w:line="240" w:lineRule="auto"/>
        <w:jc w:val="both"/>
        <w:rPr>
          <w:rFonts w:ascii="Times New Roman" w:hAnsi="Times New Roman"/>
          <w:sz w:val="22"/>
          <w:szCs w:val="22"/>
        </w:rPr>
      </w:pPr>
    </w:p>
    <w:p w14:paraId="04D09EBD" w14:textId="1A46B10E" w:rsidR="00EF03AB" w:rsidRPr="000F3A21" w:rsidRDefault="002A583E"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EF03AB" w:rsidRPr="000F3A21">
        <w:rPr>
          <w:rFonts w:ascii="Times New Roman" w:hAnsi="Times New Roman"/>
          <w:color w:val="074F6A" w:themeColor="accent4" w:themeShade="80"/>
          <w:sz w:val="22"/>
          <w:szCs w:val="22"/>
        </w:rPr>
        <w:t>The JCC is in the process of identi</w:t>
      </w:r>
      <w:r w:rsidR="00F8631B" w:rsidRPr="000F3A21">
        <w:rPr>
          <w:rFonts w:ascii="Times New Roman" w:hAnsi="Times New Roman"/>
          <w:color w:val="074F6A" w:themeColor="accent4" w:themeShade="80"/>
          <w:sz w:val="22"/>
          <w:szCs w:val="22"/>
        </w:rPr>
        <w:t xml:space="preserve">fying road mapping workstreams for the next 5 years. The ideal </w:t>
      </w:r>
      <w:r w:rsidR="006408A1" w:rsidRPr="000F3A21">
        <w:rPr>
          <w:rFonts w:ascii="Times New Roman" w:hAnsi="Times New Roman"/>
          <w:color w:val="074F6A" w:themeColor="accent4" w:themeShade="80"/>
          <w:sz w:val="22"/>
          <w:szCs w:val="22"/>
        </w:rPr>
        <w:t>vendor will have resources that can contribute that planning and execution.</w:t>
      </w:r>
    </w:p>
    <w:p w14:paraId="089A9459" w14:textId="77777777" w:rsidR="00E2395F" w:rsidRPr="000F3A21" w:rsidRDefault="00E2395F" w:rsidP="00C513DE">
      <w:pPr>
        <w:spacing w:line="240" w:lineRule="auto"/>
        <w:jc w:val="both"/>
        <w:rPr>
          <w:rFonts w:ascii="Times New Roman" w:hAnsi="Times New Roman"/>
          <w:sz w:val="22"/>
          <w:szCs w:val="22"/>
        </w:rPr>
      </w:pPr>
    </w:p>
    <w:p w14:paraId="689FA768" w14:textId="77777777" w:rsidR="00DB64CE" w:rsidRPr="000F3A21" w:rsidRDefault="00DB64CE" w:rsidP="00C513DE">
      <w:pPr>
        <w:spacing w:line="240" w:lineRule="auto"/>
        <w:jc w:val="both"/>
        <w:rPr>
          <w:rFonts w:ascii="Times New Roman" w:hAnsi="Times New Roman"/>
          <w:sz w:val="22"/>
          <w:szCs w:val="22"/>
        </w:rPr>
      </w:pPr>
    </w:p>
    <w:p w14:paraId="10BCAD7A" w14:textId="7272FABB" w:rsidR="00F92AB8" w:rsidRPr="000F3A21" w:rsidRDefault="001B09AE"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91. </w:t>
      </w:r>
      <w:r w:rsidR="00F92AB8" w:rsidRPr="000F3A21">
        <w:rPr>
          <w:rFonts w:ascii="Times New Roman" w:hAnsi="Times New Roman"/>
          <w:sz w:val="22"/>
          <w:szCs w:val="22"/>
        </w:rPr>
        <w:t xml:space="preserve">What kind of business license is the Judicial Council looking for within the state of California? It would be great if you </w:t>
      </w:r>
      <w:r w:rsidR="00336DAE" w:rsidRPr="000F3A21">
        <w:rPr>
          <w:rFonts w:ascii="Times New Roman" w:hAnsi="Times New Roman"/>
          <w:sz w:val="22"/>
          <w:szCs w:val="22"/>
        </w:rPr>
        <w:t>could</w:t>
      </w:r>
      <w:r w:rsidR="00F92AB8" w:rsidRPr="000F3A21">
        <w:rPr>
          <w:rFonts w:ascii="Times New Roman" w:hAnsi="Times New Roman"/>
          <w:sz w:val="22"/>
          <w:szCs w:val="22"/>
        </w:rPr>
        <w:t xml:space="preserve"> please provide the details.</w:t>
      </w:r>
    </w:p>
    <w:p w14:paraId="6708370D" w14:textId="77777777" w:rsidR="006408A1" w:rsidRPr="000F3A21" w:rsidRDefault="006408A1" w:rsidP="00C513DE">
      <w:pPr>
        <w:spacing w:line="240" w:lineRule="auto"/>
        <w:jc w:val="both"/>
        <w:rPr>
          <w:rFonts w:ascii="Times New Roman" w:hAnsi="Times New Roman"/>
          <w:sz w:val="22"/>
          <w:szCs w:val="22"/>
        </w:rPr>
      </w:pPr>
    </w:p>
    <w:p w14:paraId="495FADB9" w14:textId="6DF47751" w:rsidR="006408A1" w:rsidRPr="000F3A21" w:rsidRDefault="008C77B8"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City Business License Certificate indicating the </w:t>
      </w:r>
      <w:r w:rsidR="00E951C1" w:rsidRPr="000F3A21">
        <w:rPr>
          <w:rFonts w:ascii="Times New Roman" w:hAnsi="Times New Roman"/>
          <w:color w:val="074F6A" w:themeColor="accent4" w:themeShade="80"/>
          <w:sz w:val="22"/>
          <w:szCs w:val="22"/>
        </w:rPr>
        <w:t xml:space="preserve">account </w:t>
      </w:r>
      <w:r w:rsidR="006261F0" w:rsidRPr="000F3A21">
        <w:rPr>
          <w:rFonts w:ascii="Times New Roman" w:hAnsi="Times New Roman"/>
          <w:color w:val="074F6A" w:themeColor="accent4" w:themeShade="80"/>
          <w:sz w:val="22"/>
          <w:szCs w:val="22"/>
        </w:rPr>
        <w:t xml:space="preserve">number, </w:t>
      </w:r>
      <w:r w:rsidR="002A583E" w:rsidRPr="000F3A21">
        <w:rPr>
          <w:rFonts w:ascii="Times New Roman" w:hAnsi="Times New Roman"/>
          <w:color w:val="074F6A" w:themeColor="accent4" w:themeShade="80"/>
          <w:sz w:val="22"/>
          <w:szCs w:val="22"/>
        </w:rPr>
        <w:t xml:space="preserve">start and </w:t>
      </w:r>
      <w:r w:rsidR="006261F0" w:rsidRPr="000F3A21">
        <w:rPr>
          <w:rFonts w:ascii="Times New Roman" w:hAnsi="Times New Roman"/>
          <w:color w:val="074F6A" w:themeColor="accent4" w:themeShade="80"/>
          <w:sz w:val="22"/>
          <w:szCs w:val="22"/>
        </w:rPr>
        <w:t xml:space="preserve">expiration date, owner’s name, business location, business type, </w:t>
      </w:r>
      <w:r w:rsidR="002A583E" w:rsidRPr="000F3A21">
        <w:rPr>
          <w:rFonts w:ascii="Times New Roman" w:hAnsi="Times New Roman"/>
          <w:color w:val="074F6A" w:themeColor="accent4" w:themeShade="80"/>
          <w:sz w:val="22"/>
          <w:szCs w:val="22"/>
        </w:rPr>
        <w:t>etc.</w:t>
      </w:r>
    </w:p>
    <w:p w14:paraId="7B9980ED" w14:textId="77777777" w:rsidR="001B09AE" w:rsidRPr="000F3A21" w:rsidRDefault="001B09AE" w:rsidP="00C513DE">
      <w:pPr>
        <w:spacing w:line="240" w:lineRule="auto"/>
        <w:jc w:val="both"/>
        <w:rPr>
          <w:rFonts w:ascii="Times New Roman" w:hAnsi="Times New Roman"/>
          <w:sz w:val="22"/>
          <w:szCs w:val="22"/>
        </w:rPr>
      </w:pPr>
    </w:p>
    <w:p w14:paraId="7B10A360" w14:textId="77777777" w:rsidR="00E2395F" w:rsidRPr="000F3A21" w:rsidRDefault="00E2395F" w:rsidP="00C513DE">
      <w:pPr>
        <w:spacing w:line="240" w:lineRule="auto"/>
        <w:jc w:val="both"/>
        <w:rPr>
          <w:rFonts w:ascii="Times New Roman" w:hAnsi="Times New Roman"/>
          <w:sz w:val="22"/>
          <w:szCs w:val="22"/>
        </w:rPr>
      </w:pPr>
    </w:p>
    <w:p w14:paraId="3157E73B" w14:textId="20989D48" w:rsidR="00F92AB8" w:rsidRPr="000F3A21" w:rsidRDefault="001B09AE"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92. </w:t>
      </w:r>
      <w:r w:rsidR="00F92AB8" w:rsidRPr="000F3A21">
        <w:rPr>
          <w:rFonts w:ascii="Times New Roman" w:hAnsi="Times New Roman"/>
          <w:sz w:val="22"/>
          <w:szCs w:val="22"/>
        </w:rPr>
        <w:t>Do we need to submit Payee Data Record (attachment 6) with the proposal?</w:t>
      </w:r>
    </w:p>
    <w:p w14:paraId="5A1996EE" w14:textId="77777777" w:rsidR="001B09AE" w:rsidRPr="000F3A21" w:rsidRDefault="001B09AE" w:rsidP="00C513DE">
      <w:pPr>
        <w:spacing w:line="240" w:lineRule="auto"/>
        <w:jc w:val="both"/>
        <w:rPr>
          <w:rFonts w:ascii="Times New Roman" w:hAnsi="Times New Roman"/>
          <w:sz w:val="22"/>
          <w:szCs w:val="22"/>
        </w:rPr>
      </w:pPr>
    </w:p>
    <w:p w14:paraId="6FEEC12A" w14:textId="7424A521" w:rsidR="006408A1" w:rsidRPr="000F3A21" w:rsidRDefault="0028536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6408A1" w:rsidRPr="000F3A21">
        <w:rPr>
          <w:rFonts w:ascii="Times New Roman" w:hAnsi="Times New Roman"/>
          <w:color w:val="074F6A" w:themeColor="accent4" w:themeShade="80"/>
          <w:sz w:val="22"/>
          <w:szCs w:val="22"/>
        </w:rPr>
        <w:t>Yes</w:t>
      </w:r>
      <w:r w:rsidRPr="000F3A21">
        <w:rPr>
          <w:rFonts w:ascii="Times New Roman" w:hAnsi="Times New Roman"/>
          <w:color w:val="074F6A" w:themeColor="accent4" w:themeShade="80"/>
          <w:sz w:val="22"/>
          <w:szCs w:val="22"/>
        </w:rPr>
        <w:t xml:space="preserve">.  See attachment </w:t>
      </w:r>
      <w:r w:rsidR="00DB64CE" w:rsidRPr="000F3A21">
        <w:rPr>
          <w:rFonts w:ascii="Times New Roman" w:hAnsi="Times New Roman"/>
          <w:color w:val="074F6A" w:themeColor="accent4" w:themeShade="80"/>
          <w:sz w:val="22"/>
          <w:szCs w:val="22"/>
        </w:rPr>
        <w:t>TCAS-2026-202-RB-Attach-6A-std204.</w:t>
      </w:r>
    </w:p>
    <w:p w14:paraId="0E6A29AD" w14:textId="77777777" w:rsidR="00E2395F" w:rsidRPr="000F3A21" w:rsidRDefault="00E2395F" w:rsidP="00C513DE">
      <w:pPr>
        <w:spacing w:line="240" w:lineRule="auto"/>
        <w:jc w:val="both"/>
        <w:rPr>
          <w:rFonts w:ascii="Times New Roman" w:hAnsi="Times New Roman"/>
          <w:sz w:val="22"/>
          <w:szCs w:val="22"/>
        </w:rPr>
      </w:pPr>
    </w:p>
    <w:p w14:paraId="43D440B7" w14:textId="77777777" w:rsidR="00DD06EC" w:rsidRPr="000F3A21" w:rsidRDefault="00DD06EC" w:rsidP="00C513DE">
      <w:pPr>
        <w:spacing w:line="240" w:lineRule="auto"/>
        <w:jc w:val="both"/>
        <w:rPr>
          <w:rFonts w:ascii="Times New Roman" w:hAnsi="Times New Roman"/>
          <w:sz w:val="22"/>
          <w:szCs w:val="22"/>
        </w:rPr>
      </w:pPr>
    </w:p>
    <w:p w14:paraId="144E87F8" w14:textId="0AF1BE8E" w:rsidR="00F92AB8" w:rsidRPr="000F3A21" w:rsidRDefault="001B09AE"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93. </w:t>
      </w:r>
      <w:r w:rsidR="00F92AB8" w:rsidRPr="000F3A21">
        <w:rPr>
          <w:rFonts w:ascii="Times New Roman" w:hAnsi="Times New Roman"/>
          <w:sz w:val="22"/>
          <w:szCs w:val="22"/>
        </w:rPr>
        <w:t>Do we need to submit Payee Data Record Supplement with the proposal?</w:t>
      </w:r>
    </w:p>
    <w:p w14:paraId="559DCA65" w14:textId="77777777" w:rsidR="001B09AE" w:rsidRPr="000F3A21" w:rsidRDefault="001B09AE" w:rsidP="00C513DE">
      <w:pPr>
        <w:spacing w:line="240" w:lineRule="auto"/>
        <w:jc w:val="both"/>
        <w:rPr>
          <w:rFonts w:ascii="Times New Roman" w:hAnsi="Times New Roman"/>
          <w:sz w:val="22"/>
          <w:szCs w:val="22"/>
        </w:rPr>
      </w:pPr>
    </w:p>
    <w:p w14:paraId="180EE086" w14:textId="1AB2F000" w:rsidR="006408A1" w:rsidRPr="000F3A21" w:rsidRDefault="00DD06EC"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ANS</w:t>
      </w:r>
      <w:r w:rsidR="000F3A21" w:rsidRPr="000F3A21">
        <w:rPr>
          <w:rFonts w:ascii="Times New Roman" w:hAnsi="Times New Roman"/>
          <w:color w:val="074F6A" w:themeColor="accent4" w:themeShade="80"/>
          <w:sz w:val="22"/>
          <w:szCs w:val="22"/>
        </w:rPr>
        <w:t>: Yes</w:t>
      </w:r>
      <w:r w:rsidR="00AD70BC" w:rsidRPr="000F3A21">
        <w:rPr>
          <w:rFonts w:ascii="Times New Roman" w:hAnsi="Times New Roman"/>
          <w:color w:val="074F6A" w:themeColor="accent4" w:themeShade="80"/>
          <w:sz w:val="22"/>
          <w:szCs w:val="22"/>
        </w:rPr>
        <w:t>.  See attachment TCAS-2026-202-RB-Attach-6B-std205</w:t>
      </w:r>
      <w:r w:rsidR="00DB64CE" w:rsidRPr="000F3A21">
        <w:rPr>
          <w:rFonts w:ascii="Times New Roman" w:hAnsi="Times New Roman"/>
          <w:color w:val="074F6A" w:themeColor="accent4" w:themeShade="80"/>
          <w:sz w:val="22"/>
          <w:szCs w:val="22"/>
        </w:rPr>
        <w:t>.</w:t>
      </w:r>
    </w:p>
    <w:p w14:paraId="26178A6E" w14:textId="77777777" w:rsidR="00E2395F" w:rsidRPr="000F3A21" w:rsidRDefault="00E2395F" w:rsidP="00C513DE">
      <w:pPr>
        <w:spacing w:line="240" w:lineRule="auto"/>
        <w:jc w:val="both"/>
        <w:rPr>
          <w:rFonts w:ascii="Times New Roman" w:hAnsi="Times New Roman"/>
          <w:sz w:val="22"/>
          <w:szCs w:val="22"/>
        </w:rPr>
      </w:pPr>
    </w:p>
    <w:p w14:paraId="5D325C3C" w14:textId="77777777" w:rsidR="006363A4" w:rsidRPr="000F3A21" w:rsidRDefault="006363A4" w:rsidP="00C513DE">
      <w:pPr>
        <w:spacing w:line="240" w:lineRule="auto"/>
        <w:jc w:val="both"/>
        <w:rPr>
          <w:rFonts w:ascii="Times New Roman" w:hAnsi="Times New Roman"/>
          <w:sz w:val="22"/>
          <w:szCs w:val="22"/>
        </w:rPr>
      </w:pPr>
    </w:p>
    <w:p w14:paraId="3DA416DB" w14:textId="3B7D9E65" w:rsidR="00135DE9" w:rsidRPr="000F3A21" w:rsidRDefault="001B09AE"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94. </w:t>
      </w:r>
      <w:r w:rsidR="00F92AB8" w:rsidRPr="000F3A21">
        <w:rPr>
          <w:rFonts w:ascii="Times New Roman" w:hAnsi="Times New Roman"/>
          <w:sz w:val="22"/>
          <w:szCs w:val="22"/>
        </w:rPr>
        <w:t xml:space="preserve">In Attachment 14 Cost proposal, only one rate is asked. Do we give onsite or remote </w:t>
      </w:r>
      <w:r w:rsidR="001D532F" w:rsidRPr="000F3A21">
        <w:rPr>
          <w:rFonts w:ascii="Times New Roman" w:hAnsi="Times New Roman"/>
          <w:sz w:val="22"/>
          <w:szCs w:val="22"/>
        </w:rPr>
        <w:t>rates</w:t>
      </w:r>
      <w:r w:rsidR="00F92AB8" w:rsidRPr="000F3A21">
        <w:rPr>
          <w:rFonts w:ascii="Times New Roman" w:hAnsi="Times New Roman"/>
          <w:sz w:val="22"/>
          <w:szCs w:val="22"/>
        </w:rPr>
        <w:t>? Can we give both rates for Senior and less senior resource?</w:t>
      </w:r>
    </w:p>
    <w:p w14:paraId="78A5DD76" w14:textId="77777777" w:rsidR="00640A6A" w:rsidRPr="000F3A21" w:rsidRDefault="00640A6A" w:rsidP="00C513DE">
      <w:pPr>
        <w:spacing w:line="240" w:lineRule="auto"/>
        <w:jc w:val="both"/>
        <w:rPr>
          <w:rFonts w:ascii="Times New Roman" w:hAnsi="Times New Roman"/>
          <w:sz w:val="22"/>
          <w:szCs w:val="22"/>
        </w:rPr>
      </w:pPr>
    </w:p>
    <w:p w14:paraId="1CE0426A" w14:textId="528582A9" w:rsidR="00AF7C2F" w:rsidRPr="000F3A21" w:rsidRDefault="006363A4"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AF7C2F" w:rsidRPr="000F3A21">
        <w:rPr>
          <w:rFonts w:ascii="Times New Roman" w:hAnsi="Times New Roman"/>
          <w:color w:val="074F6A" w:themeColor="accent4" w:themeShade="80"/>
          <w:sz w:val="22"/>
          <w:szCs w:val="22"/>
        </w:rPr>
        <w:t xml:space="preserve">One rate </w:t>
      </w:r>
      <w:r w:rsidR="00EB6E72" w:rsidRPr="000F3A21">
        <w:rPr>
          <w:rFonts w:ascii="Times New Roman" w:hAnsi="Times New Roman"/>
          <w:color w:val="074F6A" w:themeColor="accent4" w:themeShade="80"/>
          <w:sz w:val="22"/>
          <w:szCs w:val="22"/>
        </w:rPr>
        <w:t xml:space="preserve">is expected regardless of where the resource is located. </w:t>
      </w:r>
      <w:r w:rsidR="00DE213B" w:rsidRPr="000F3A21">
        <w:rPr>
          <w:rFonts w:ascii="Times New Roman" w:hAnsi="Times New Roman"/>
          <w:color w:val="074F6A" w:themeColor="accent4" w:themeShade="80"/>
          <w:sz w:val="22"/>
          <w:szCs w:val="22"/>
        </w:rPr>
        <w:t xml:space="preserve">Vendor may </w:t>
      </w:r>
      <w:r w:rsidR="00C25503" w:rsidRPr="000F3A21">
        <w:rPr>
          <w:rFonts w:ascii="Times New Roman" w:hAnsi="Times New Roman"/>
          <w:color w:val="074F6A" w:themeColor="accent4" w:themeShade="80"/>
          <w:sz w:val="22"/>
          <w:szCs w:val="22"/>
        </w:rPr>
        <w:t>submit rates for less-senior resources in accordance with Attachment 14 - Cost Proposal Submission Form.</w:t>
      </w:r>
    </w:p>
    <w:p w14:paraId="11A17E2C" w14:textId="77777777" w:rsidR="00640A6A" w:rsidRPr="000F3A21" w:rsidRDefault="00640A6A" w:rsidP="00C513DE">
      <w:pPr>
        <w:spacing w:line="240" w:lineRule="auto"/>
        <w:jc w:val="both"/>
        <w:rPr>
          <w:rFonts w:ascii="Times New Roman" w:hAnsi="Times New Roman"/>
          <w:sz w:val="22"/>
          <w:szCs w:val="22"/>
        </w:rPr>
      </w:pPr>
    </w:p>
    <w:p w14:paraId="182CE087" w14:textId="77777777" w:rsidR="006750C2" w:rsidRPr="000F3A21" w:rsidRDefault="006750C2" w:rsidP="00C513DE">
      <w:pPr>
        <w:spacing w:line="240" w:lineRule="auto"/>
        <w:jc w:val="both"/>
        <w:rPr>
          <w:rFonts w:ascii="Times New Roman" w:hAnsi="Times New Roman"/>
          <w:sz w:val="22"/>
          <w:szCs w:val="22"/>
        </w:rPr>
      </w:pPr>
    </w:p>
    <w:p w14:paraId="41CB336F" w14:textId="520B579C" w:rsidR="00640A6A" w:rsidRPr="000F3A21" w:rsidRDefault="00CC7364"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95. </w:t>
      </w:r>
      <w:r w:rsidR="00640A6A" w:rsidRPr="000F3A21">
        <w:rPr>
          <w:rFonts w:ascii="Times New Roman" w:hAnsi="Times New Roman"/>
          <w:sz w:val="22"/>
          <w:szCs w:val="22"/>
        </w:rPr>
        <w:t xml:space="preserve">Are offshore resources acceptable for this managed service? </w:t>
      </w:r>
    </w:p>
    <w:p w14:paraId="59A6CCF7" w14:textId="77777777" w:rsidR="006750C2" w:rsidRPr="000F3A21" w:rsidRDefault="006750C2" w:rsidP="00C513DE">
      <w:pPr>
        <w:spacing w:line="240" w:lineRule="auto"/>
        <w:jc w:val="both"/>
        <w:rPr>
          <w:rFonts w:ascii="Times New Roman" w:hAnsi="Times New Roman"/>
          <w:sz w:val="22"/>
          <w:szCs w:val="22"/>
        </w:rPr>
      </w:pPr>
    </w:p>
    <w:p w14:paraId="64C4349E" w14:textId="7C57484D" w:rsidR="00CC7364" w:rsidRPr="000F3A21" w:rsidRDefault="006363A4"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lastRenderedPageBreak/>
        <w:t xml:space="preserve">ANS: </w:t>
      </w:r>
      <w:r w:rsidR="00C25503" w:rsidRPr="000F3A21">
        <w:rPr>
          <w:rFonts w:ascii="Times New Roman" w:hAnsi="Times New Roman"/>
          <w:color w:val="074F6A" w:themeColor="accent4" w:themeShade="80"/>
          <w:sz w:val="22"/>
          <w:szCs w:val="22"/>
        </w:rPr>
        <w:t xml:space="preserve">See </w:t>
      </w:r>
      <w:r w:rsidRPr="000F3A21">
        <w:rPr>
          <w:rFonts w:ascii="Times New Roman" w:hAnsi="Times New Roman"/>
          <w:color w:val="074F6A" w:themeColor="accent4" w:themeShade="80"/>
          <w:sz w:val="22"/>
          <w:szCs w:val="22"/>
        </w:rPr>
        <w:t xml:space="preserve">Answer to </w:t>
      </w:r>
      <w:r w:rsidR="00C25503" w:rsidRPr="000F3A21">
        <w:rPr>
          <w:rFonts w:ascii="Times New Roman" w:hAnsi="Times New Roman"/>
          <w:color w:val="074F6A" w:themeColor="accent4" w:themeShade="80"/>
          <w:sz w:val="22"/>
          <w:szCs w:val="22"/>
        </w:rPr>
        <w:t>Question 9.</w:t>
      </w:r>
    </w:p>
    <w:p w14:paraId="2C67C033" w14:textId="77777777" w:rsidR="00CC7364" w:rsidRPr="000F3A21" w:rsidRDefault="00CC7364" w:rsidP="00C513DE">
      <w:pPr>
        <w:spacing w:line="240" w:lineRule="auto"/>
        <w:jc w:val="both"/>
        <w:rPr>
          <w:rFonts w:ascii="Times New Roman" w:hAnsi="Times New Roman"/>
          <w:sz w:val="22"/>
          <w:szCs w:val="22"/>
        </w:rPr>
      </w:pPr>
    </w:p>
    <w:p w14:paraId="6D897FB4" w14:textId="77777777" w:rsidR="006750C2" w:rsidRPr="000F3A21" w:rsidRDefault="006750C2" w:rsidP="00C513DE">
      <w:pPr>
        <w:spacing w:line="240" w:lineRule="auto"/>
        <w:jc w:val="both"/>
        <w:rPr>
          <w:rFonts w:ascii="Times New Roman" w:hAnsi="Times New Roman"/>
          <w:sz w:val="22"/>
          <w:szCs w:val="22"/>
        </w:rPr>
      </w:pPr>
    </w:p>
    <w:p w14:paraId="2B80EE8F" w14:textId="24A8747C" w:rsidR="00640A6A" w:rsidRPr="000F3A21" w:rsidRDefault="00CC7364"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96. </w:t>
      </w:r>
      <w:r w:rsidR="00640A6A" w:rsidRPr="000F3A21">
        <w:rPr>
          <w:rFonts w:ascii="Times New Roman" w:hAnsi="Times New Roman"/>
          <w:sz w:val="22"/>
          <w:szCs w:val="22"/>
        </w:rPr>
        <w:t>How many RICEFW objects do you currently have? Can we have list of the primary third-party applications integrated with the Phoenix system?</w:t>
      </w:r>
    </w:p>
    <w:p w14:paraId="125E97FD" w14:textId="77777777" w:rsidR="00CC7364" w:rsidRPr="000F3A21" w:rsidRDefault="00CC7364" w:rsidP="00C513DE">
      <w:pPr>
        <w:spacing w:line="240" w:lineRule="auto"/>
        <w:jc w:val="both"/>
        <w:rPr>
          <w:rFonts w:ascii="Times New Roman" w:hAnsi="Times New Roman"/>
          <w:sz w:val="22"/>
          <w:szCs w:val="22"/>
        </w:rPr>
      </w:pPr>
    </w:p>
    <w:p w14:paraId="6842C163" w14:textId="67375D83" w:rsidR="00F90800" w:rsidRPr="000F3A21" w:rsidRDefault="006750C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F90800" w:rsidRPr="000F3A21">
        <w:rPr>
          <w:rFonts w:ascii="Times New Roman" w:hAnsi="Times New Roman"/>
          <w:color w:val="074F6A" w:themeColor="accent4" w:themeShade="80"/>
          <w:sz w:val="22"/>
          <w:szCs w:val="22"/>
        </w:rPr>
        <w:t>This can be shared with the prevailing vendor during the transition period.</w:t>
      </w:r>
    </w:p>
    <w:p w14:paraId="69334F27" w14:textId="77777777" w:rsidR="00CC7364" w:rsidRPr="000F3A21" w:rsidRDefault="00CC7364" w:rsidP="00C513DE">
      <w:pPr>
        <w:spacing w:line="240" w:lineRule="auto"/>
        <w:jc w:val="both"/>
        <w:rPr>
          <w:rFonts w:ascii="Times New Roman" w:hAnsi="Times New Roman"/>
          <w:sz w:val="22"/>
          <w:szCs w:val="22"/>
        </w:rPr>
      </w:pPr>
    </w:p>
    <w:p w14:paraId="1B62F923" w14:textId="77777777" w:rsidR="006750C2" w:rsidRPr="000F3A21" w:rsidRDefault="006750C2" w:rsidP="00C513DE">
      <w:pPr>
        <w:spacing w:line="240" w:lineRule="auto"/>
        <w:jc w:val="both"/>
        <w:rPr>
          <w:rFonts w:ascii="Times New Roman" w:hAnsi="Times New Roman"/>
          <w:sz w:val="22"/>
          <w:szCs w:val="22"/>
        </w:rPr>
      </w:pPr>
    </w:p>
    <w:p w14:paraId="0C4CB77F" w14:textId="30C57EBC" w:rsidR="00640A6A" w:rsidRPr="000F3A21" w:rsidRDefault="00CC7364"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97. </w:t>
      </w:r>
      <w:r w:rsidR="00640A6A" w:rsidRPr="000F3A21">
        <w:rPr>
          <w:rFonts w:ascii="Times New Roman" w:hAnsi="Times New Roman"/>
          <w:sz w:val="22"/>
          <w:szCs w:val="22"/>
        </w:rPr>
        <w:t xml:space="preserve">We see there are Tickets/Incidents processed 707 opened; 634 closed. Can an </w:t>
      </w:r>
      <w:r w:rsidR="00A42489" w:rsidRPr="000F3A21">
        <w:rPr>
          <w:rFonts w:ascii="Times New Roman" w:hAnsi="Times New Roman"/>
          <w:sz w:val="22"/>
          <w:szCs w:val="22"/>
        </w:rPr>
        <w:t>enhancement</w:t>
      </w:r>
      <w:r w:rsidR="00640A6A" w:rsidRPr="000F3A21">
        <w:rPr>
          <w:rFonts w:ascii="Times New Roman" w:hAnsi="Times New Roman"/>
          <w:sz w:val="22"/>
          <w:szCs w:val="22"/>
        </w:rPr>
        <w:t xml:space="preserve"> and ticket backlog be submitted? We would like to see the breakdown by function/technical area, complexity, priority.</w:t>
      </w:r>
    </w:p>
    <w:p w14:paraId="6CB48BD4" w14:textId="77777777" w:rsidR="00CC7364" w:rsidRPr="000F3A21" w:rsidRDefault="00CC7364" w:rsidP="00C513DE">
      <w:pPr>
        <w:spacing w:line="240" w:lineRule="auto"/>
        <w:jc w:val="both"/>
        <w:rPr>
          <w:rFonts w:ascii="Times New Roman" w:hAnsi="Times New Roman"/>
          <w:sz w:val="22"/>
          <w:szCs w:val="22"/>
        </w:rPr>
      </w:pPr>
    </w:p>
    <w:p w14:paraId="51252135" w14:textId="7B954542" w:rsidR="00B21AFA" w:rsidRPr="000F3A21" w:rsidRDefault="006750C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ANS</w:t>
      </w:r>
      <w:r w:rsidR="000F3A21" w:rsidRPr="000F3A21">
        <w:rPr>
          <w:rFonts w:ascii="Times New Roman" w:hAnsi="Times New Roman"/>
          <w:color w:val="074F6A" w:themeColor="accent4" w:themeShade="80"/>
          <w:sz w:val="22"/>
          <w:szCs w:val="22"/>
        </w:rPr>
        <w:t>: See</w:t>
      </w:r>
      <w:r w:rsidR="00B21AFA" w:rsidRPr="000F3A21">
        <w:rPr>
          <w:rFonts w:ascii="Times New Roman" w:hAnsi="Times New Roman"/>
          <w:color w:val="074F6A" w:themeColor="accent4" w:themeShade="80"/>
          <w:sz w:val="22"/>
          <w:szCs w:val="22"/>
        </w:rPr>
        <w:t xml:space="preserve"> </w:t>
      </w:r>
      <w:r w:rsidRPr="000F3A21">
        <w:rPr>
          <w:rFonts w:ascii="Times New Roman" w:hAnsi="Times New Roman"/>
          <w:color w:val="074F6A" w:themeColor="accent4" w:themeShade="80"/>
          <w:sz w:val="22"/>
          <w:szCs w:val="22"/>
        </w:rPr>
        <w:t xml:space="preserve">Answer to </w:t>
      </w:r>
      <w:r w:rsidR="00B21AFA" w:rsidRPr="000F3A21">
        <w:rPr>
          <w:rFonts w:ascii="Times New Roman" w:hAnsi="Times New Roman"/>
          <w:color w:val="074F6A" w:themeColor="accent4" w:themeShade="80"/>
          <w:sz w:val="22"/>
          <w:szCs w:val="22"/>
        </w:rPr>
        <w:t>Question 25.</w:t>
      </w:r>
    </w:p>
    <w:p w14:paraId="36AFCD80" w14:textId="77777777" w:rsidR="002E5BB7" w:rsidRPr="000F3A21" w:rsidRDefault="002E5BB7" w:rsidP="00C513DE">
      <w:pPr>
        <w:spacing w:line="240" w:lineRule="auto"/>
        <w:jc w:val="both"/>
        <w:rPr>
          <w:rFonts w:ascii="Times New Roman" w:hAnsi="Times New Roman"/>
          <w:sz w:val="22"/>
          <w:szCs w:val="22"/>
        </w:rPr>
      </w:pPr>
    </w:p>
    <w:p w14:paraId="752875DB" w14:textId="77777777" w:rsidR="00CC7364" w:rsidRPr="000F3A21" w:rsidRDefault="00CC7364" w:rsidP="00C513DE">
      <w:pPr>
        <w:spacing w:line="240" w:lineRule="auto"/>
        <w:jc w:val="both"/>
        <w:rPr>
          <w:rFonts w:ascii="Times New Roman" w:hAnsi="Times New Roman"/>
          <w:sz w:val="22"/>
          <w:szCs w:val="22"/>
        </w:rPr>
      </w:pPr>
    </w:p>
    <w:p w14:paraId="76284AEA" w14:textId="2D677759" w:rsidR="00640A6A" w:rsidRPr="000F3A21" w:rsidRDefault="00CC7364"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98. </w:t>
      </w:r>
      <w:r w:rsidR="00640A6A" w:rsidRPr="000F3A21">
        <w:rPr>
          <w:rFonts w:ascii="Times New Roman" w:hAnsi="Times New Roman"/>
          <w:sz w:val="22"/>
          <w:szCs w:val="22"/>
        </w:rPr>
        <w:t>Are the services described in this RFP currently being performed by an incumbent vendor? If so, will a formal knowledge transfer period with the incumbent staff be included in the initial phase of the new contract? Can you give insight into performance history and challenges?</w:t>
      </w:r>
    </w:p>
    <w:p w14:paraId="26CBBFCF" w14:textId="77777777" w:rsidR="00CC7364" w:rsidRPr="000F3A21" w:rsidRDefault="00CC7364" w:rsidP="00C513DE">
      <w:pPr>
        <w:spacing w:line="240" w:lineRule="auto"/>
        <w:jc w:val="both"/>
        <w:rPr>
          <w:rFonts w:ascii="Times New Roman" w:hAnsi="Times New Roman"/>
          <w:sz w:val="22"/>
          <w:szCs w:val="22"/>
        </w:rPr>
      </w:pPr>
    </w:p>
    <w:p w14:paraId="7B569949" w14:textId="349F0FC6" w:rsidR="001D1710" w:rsidRPr="000F3A21" w:rsidRDefault="002E5BB7"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1D1710" w:rsidRPr="000F3A21">
        <w:rPr>
          <w:rFonts w:ascii="Times New Roman" w:hAnsi="Times New Roman"/>
          <w:color w:val="074F6A" w:themeColor="accent4" w:themeShade="80"/>
          <w:sz w:val="22"/>
          <w:szCs w:val="22"/>
        </w:rPr>
        <w:t>See</w:t>
      </w:r>
      <w:r w:rsidR="0085300D" w:rsidRPr="000F3A21">
        <w:rPr>
          <w:rFonts w:ascii="Times New Roman" w:hAnsi="Times New Roman"/>
          <w:color w:val="074F6A" w:themeColor="accent4" w:themeShade="80"/>
          <w:sz w:val="22"/>
          <w:szCs w:val="22"/>
        </w:rPr>
        <w:t xml:space="preserve"> </w:t>
      </w:r>
      <w:r w:rsidRPr="000F3A21">
        <w:rPr>
          <w:rFonts w:ascii="Times New Roman" w:hAnsi="Times New Roman"/>
          <w:color w:val="074F6A" w:themeColor="accent4" w:themeShade="80"/>
          <w:sz w:val="22"/>
          <w:szCs w:val="22"/>
        </w:rPr>
        <w:t xml:space="preserve">Answers to </w:t>
      </w:r>
      <w:r w:rsidR="0085300D" w:rsidRPr="000F3A21">
        <w:rPr>
          <w:rFonts w:ascii="Times New Roman" w:hAnsi="Times New Roman"/>
          <w:color w:val="074F6A" w:themeColor="accent4" w:themeShade="80"/>
          <w:sz w:val="22"/>
          <w:szCs w:val="22"/>
        </w:rPr>
        <w:t>Questions 29 and 66.</w:t>
      </w:r>
    </w:p>
    <w:p w14:paraId="5B967F09" w14:textId="77777777" w:rsidR="00CC7364" w:rsidRPr="000F3A21" w:rsidRDefault="00CC7364" w:rsidP="00C513DE">
      <w:pPr>
        <w:spacing w:line="240" w:lineRule="auto"/>
        <w:jc w:val="both"/>
        <w:rPr>
          <w:rFonts w:ascii="Times New Roman" w:hAnsi="Times New Roman"/>
          <w:sz w:val="22"/>
          <w:szCs w:val="22"/>
        </w:rPr>
      </w:pPr>
    </w:p>
    <w:p w14:paraId="3C5D571C" w14:textId="77777777" w:rsidR="00896A3C" w:rsidRPr="000F3A21" w:rsidRDefault="00896A3C" w:rsidP="00C513DE">
      <w:pPr>
        <w:spacing w:line="240" w:lineRule="auto"/>
        <w:jc w:val="both"/>
        <w:rPr>
          <w:rFonts w:ascii="Times New Roman" w:hAnsi="Times New Roman"/>
          <w:sz w:val="22"/>
          <w:szCs w:val="22"/>
        </w:rPr>
      </w:pPr>
    </w:p>
    <w:p w14:paraId="02CEF3AA" w14:textId="3BF702CC" w:rsidR="00640A6A" w:rsidRPr="000F3A21" w:rsidRDefault="00CC7364"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99. </w:t>
      </w:r>
      <w:r w:rsidR="00640A6A" w:rsidRPr="000F3A21">
        <w:rPr>
          <w:rFonts w:ascii="Times New Roman" w:hAnsi="Times New Roman"/>
          <w:sz w:val="22"/>
          <w:szCs w:val="22"/>
        </w:rPr>
        <w:t>Section 8.1.ii indicates a proposal will be re-evaluated if a named consultant becomes unavailable before the contract is signed. Given the potential three-month gap between submission and contract start, this poses a challenge. Would the Council consider allowing a bidder to propose a replacement with equal or greater qualifications without a scoring penalty?</w:t>
      </w:r>
    </w:p>
    <w:p w14:paraId="56054BC6" w14:textId="77777777" w:rsidR="00A51261" w:rsidRPr="000F3A21" w:rsidRDefault="00A51261" w:rsidP="00C513DE">
      <w:pPr>
        <w:spacing w:line="240" w:lineRule="auto"/>
        <w:jc w:val="both"/>
        <w:rPr>
          <w:rFonts w:ascii="Times New Roman" w:hAnsi="Times New Roman"/>
          <w:sz w:val="22"/>
          <w:szCs w:val="22"/>
        </w:rPr>
      </w:pPr>
    </w:p>
    <w:p w14:paraId="23FC5D37" w14:textId="6464EFF5" w:rsidR="00A51261" w:rsidRPr="000F3A21" w:rsidRDefault="00896A3C"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A51261" w:rsidRPr="000F3A21">
        <w:rPr>
          <w:rFonts w:ascii="Times New Roman" w:hAnsi="Times New Roman"/>
          <w:color w:val="074F6A" w:themeColor="accent4" w:themeShade="80"/>
          <w:sz w:val="22"/>
          <w:szCs w:val="22"/>
        </w:rPr>
        <w:t xml:space="preserve">Yes </w:t>
      </w:r>
    </w:p>
    <w:p w14:paraId="5C745F3D" w14:textId="77777777" w:rsidR="00CC7364" w:rsidRPr="000F3A21" w:rsidRDefault="00CC7364" w:rsidP="00C513DE">
      <w:pPr>
        <w:spacing w:line="240" w:lineRule="auto"/>
        <w:jc w:val="both"/>
        <w:rPr>
          <w:rFonts w:ascii="Times New Roman" w:hAnsi="Times New Roman"/>
          <w:sz w:val="22"/>
          <w:szCs w:val="22"/>
        </w:rPr>
      </w:pPr>
    </w:p>
    <w:p w14:paraId="1BB506D8" w14:textId="77777777" w:rsidR="00CC7364" w:rsidRPr="000F3A21" w:rsidRDefault="00CC7364" w:rsidP="00C513DE">
      <w:pPr>
        <w:spacing w:line="240" w:lineRule="auto"/>
        <w:jc w:val="both"/>
        <w:rPr>
          <w:rFonts w:ascii="Times New Roman" w:hAnsi="Times New Roman"/>
          <w:sz w:val="22"/>
          <w:szCs w:val="22"/>
        </w:rPr>
      </w:pPr>
    </w:p>
    <w:p w14:paraId="58666F96" w14:textId="09476F06" w:rsidR="00640A6A" w:rsidRPr="000F3A21" w:rsidRDefault="00CC7364"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100. </w:t>
      </w:r>
      <w:r w:rsidR="00640A6A" w:rsidRPr="000F3A21">
        <w:rPr>
          <w:rFonts w:ascii="Times New Roman" w:hAnsi="Times New Roman"/>
          <w:sz w:val="22"/>
          <w:szCs w:val="22"/>
        </w:rPr>
        <w:t xml:space="preserve">To ensure we can meet the Council's needs, could you provide a historical average or a rough estimate of the annual hours requested for </w:t>
      </w:r>
      <w:r w:rsidR="006A229E" w:rsidRPr="000F3A21">
        <w:rPr>
          <w:rFonts w:ascii="Times New Roman" w:hAnsi="Times New Roman"/>
          <w:sz w:val="22"/>
          <w:szCs w:val="22"/>
        </w:rPr>
        <w:t>“</w:t>
      </w:r>
      <w:r w:rsidR="00640A6A" w:rsidRPr="000F3A21">
        <w:rPr>
          <w:rFonts w:ascii="Times New Roman" w:hAnsi="Times New Roman"/>
          <w:sz w:val="22"/>
          <w:szCs w:val="22"/>
        </w:rPr>
        <w:t>Additional Consultant Resources" over the past one to two years?</w:t>
      </w:r>
    </w:p>
    <w:p w14:paraId="2B57DF77" w14:textId="77777777" w:rsidR="00CC7364" w:rsidRPr="000F3A21" w:rsidRDefault="00CC7364" w:rsidP="00C513DE">
      <w:pPr>
        <w:spacing w:line="240" w:lineRule="auto"/>
        <w:jc w:val="both"/>
        <w:rPr>
          <w:rFonts w:ascii="Times New Roman" w:hAnsi="Times New Roman"/>
          <w:sz w:val="22"/>
          <w:szCs w:val="22"/>
        </w:rPr>
      </w:pPr>
    </w:p>
    <w:p w14:paraId="23EB7850" w14:textId="6FE628DF" w:rsidR="00A22D79" w:rsidRPr="000F3A21" w:rsidRDefault="008C4F0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377247" w:rsidRPr="000F3A21">
        <w:rPr>
          <w:rFonts w:ascii="Times New Roman" w:hAnsi="Times New Roman"/>
          <w:color w:val="074F6A" w:themeColor="accent4" w:themeShade="80"/>
          <w:sz w:val="22"/>
          <w:szCs w:val="22"/>
        </w:rPr>
        <w:t xml:space="preserve">Please refer to </w:t>
      </w:r>
      <w:r w:rsidRPr="000F3A21">
        <w:rPr>
          <w:rFonts w:ascii="Times New Roman" w:hAnsi="Times New Roman"/>
          <w:color w:val="074F6A" w:themeColor="accent4" w:themeShade="80"/>
          <w:sz w:val="22"/>
          <w:szCs w:val="22"/>
        </w:rPr>
        <w:t xml:space="preserve">answer to </w:t>
      </w:r>
      <w:r w:rsidR="00377247" w:rsidRPr="000F3A21">
        <w:rPr>
          <w:rFonts w:ascii="Times New Roman" w:hAnsi="Times New Roman"/>
          <w:color w:val="074F6A" w:themeColor="accent4" w:themeShade="80"/>
          <w:sz w:val="22"/>
          <w:szCs w:val="22"/>
        </w:rPr>
        <w:t>Question 36.</w:t>
      </w:r>
    </w:p>
    <w:p w14:paraId="4B321553" w14:textId="77777777" w:rsidR="00CC7364" w:rsidRPr="000F3A21" w:rsidRDefault="00CC7364" w:rsidP="00C513DE">
      <w:pPr>
        <w:spacing w:line="240" w:lineRule="auto"/>
        <w:jc w:val="both"/>
        <w:rPr>
          <w:rFonts w:ascii="Times New Roman" w:hAnsi="Times New Roman"/>
          <w:sz w:val="22"/>
          <w:szCs w:val="22"/>
        </w:rPr>
      </w:pPr>
    </w:p>
    <w:p w14:paraId="09927C2C" w14:textId="77777777" w:rsidR="008C4F02" w:rsidRPr="000F3A21" w:rsidRDefault="008C4F02" w:rsidP="00C513DE">
      <w:pPr>
        <w:spacing w:line="240" w:lineRule="auto"/>
        <w:jc w:val="both"/>
        <w:rPr>
          <w:rFonts w:ascii="Times New Roman" w:hAnsi="Times New Roman"/>
          <w:sz w:val="22"/>
          <w:szCs w:val="22"/>
        </w:rPr>
      </w:pPr>
    </w:p>
    <w:p w14:paraId="6CD3BB7D" w14:textId="5AB0529B" w:rsidR="00640A6A" w:rsidRPr="000F3A21" w:rsidRDefault="00CC7364"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101. </w:t>
      </w:r>
      <w:r w:rsidR="00640A6A" w:rsidRPr="000F3A21">
        <w:rPr>
          <w:rFonts w:ascii="Times New Roman" w:hAnsi="Times New Roman"/>
          <w:sz w:val="22"/>
          <w:szCs w:val="22"/>
        </w:rPr>
        <w:t>For the four "Currently Utilized" consultant roles (Financial Analyst, HCM Analyst, Technical, and Basis), what is the expected balance or ratio of work between day-to-day operational support versus work on new enhancements and projects?</w:t>
      </w:r>
    </w:p>
    <w:p w14:paraId="60F7EB49" w14:textId="77777777" w:rsidR="00CC7364" w:rsidRPr="000F3A21" w:rsidRDefault="00CC7364" w:rsidP="00C513DE">
      <w:pPr>
        <w:spacing w:line="240" w:lineRule="auto"/>
        <w:jc w:val="both"/>
        <w:rPr>
          <w:rFonts w:ascii="Times New Roman" w:hAnsi="Times New Roman"/>
          <w:sz w:val="22"/>
          <w:szCs w:val="22"/>
        </w:rPr>
      </w:pPr>
    </w:p>
    <w:p w14:paraId="5292B5BC" w14:textId="2007413A" w:rsidR="001B4BF3" w:rsidRPr="000F3A21" w:rsidRDefault="008C4F0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1B4BF3" w:rsidRPr="000F3A21">
        <w:rPr>
          <w:rFonts w:ascii="Times New Roman" w:hAnsi="Times New Roman"/>
          <w:color w:val="074F6A" w:themeColor="accent4" w:themeShade="80"/>
          <w:sz w:val="22"/>
          <w:szCs w:val="22"/>
        </w:rPr>
        <w:t xml:space="preserve">It </w:t>
      </w:r>
      <w:r w:rsidR="001C668B" w:rsidRPr="000F3A21">
        <w:rPr>
          <w:rFonts w:ascii="Times New Roman" w:hAnsi="Times New Roman"/>
          <w:color w:val="074F6A" w:themeColor="accent4" w:themeShade="80"/>
          <w:sz w:val="22"/>
          <w:szCs w:val="22"/>
        </w:rPr>
        <w:t>is largely day-to-day operational support.</w:t>
      </w:r>
    </w:p>
    <w:p w14:paraId="7DB5DF80" w14:textId="77777777" w:rsidR="00CC7364" w:rsidRPr="000F3A21" w:rsidRDefault="00CC7364" w:rsidP="00C513DE">
      <w:pPr>
        <w:spacing w:line="240" w:lineRule="auto"/>
        <w:jc w:val="both"/>
        <w:rPr>
          <w:rFonts w:ascii="Times New Roman" w:hAnsi="Times New Roman"/>
          <w:sz w:val="22"/>
          <w:szCs w:val="22"/>
        </w:rPr>
      </w:pPr>
    </w:p>
    <w:p w14:paraId="38F78BCC" w14:textId="77777777" w:rsidR="00581542" w:rsidRPr="000F3A21" w:rsidRDefault="00581542" w:rsidP="00C513DE">
      <w:pPr>
        <w:spacing w:line="240" w:lineRule="auto"/>
        <w:jc w:val="both"/>
        <w:rPr>
          <w:rFonts w:ascii="Times New Roman" w:hAnsi="Times New Roman"/>
          <w:sz w:val="22"/>
          <w:szCs w:val="22"/>
        </w:rPr>
      </w:pPr>
    </w:p>
    <w:p w14:paraId="11CC8DC5" w14:textId="38F1495C" w:rsidR="00640A6A" w:rsidRPr="000F3A21" w:rsidRDefault="00CC7364"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102. </w:t>
      </w:r>
      <w:r w:rsidR="00640A6A" w:rsidRPr="000F3A21">
        <w:rPr>
          <w:rFonts w:ascii="Times New Roman" w:hAnsi="Times New Roman"/>
          <w:sz w:val="22"/>
          <w:szCs w:val="22"/>
        </w:rPr>
        <w:t>The "Specialist Other" resource category is quite broad. To help us plan effectively, which one or two specialist skill sets does the Council foresee needing most frequently or urgently within the first year of the contract?</w:t>
      </w:r>
    </w:p>
    <w:p w14:paraId="33E2046D" w14:textId="77777777" w:rsidR="00CC7364" w:rsidRPr="000F3A21" w:rsidRDefault="00CC7364" w:rsidP="00C513DE">
      <w:pPr>
        <w:spacing w:line="240" w:lineRule="auto"/>
        <w:jc w:val="both"/>
        <w:rPr>
          <w:rFonts w:ascii="Times New Roman" w:hAnsi="Times New Roman"/>
          <w:sz w:val="22"/>
          <w:szCs w:val="22"/>
        </w:rPr>
      </w:pPr>
    </w:p>
    <w:p w14:paraId="33203FF4" w14:textId="6AE1148D" w:rsidR="008C4F02" w:rsidRPr="000F3A21" w:rsidRDefault="008C4F0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p>
    <w:p w14:paraId="46E7FFA3" w14:textId="11DAB1E3" w:rsidR="003035EA" w:rsidRPr="000F3A21" w:rsidRDefault="00B83FD5" w:rsidP="00C513DE">
      <w:pPr>
        <w:pStyle w:val="ListParagraph"/>
        <w:numPr>
          <w:ilvl w:val="0"/>
          <w:numId w:val="1"/>
        </w:numPr>
        <w:spacing w:line="240" w:lineRule="auto"/>
        <w:ind w:left="0" w:firstLine="90"/>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Specialist </w:t>
      </w:r>
      <w:r w:rsidR="00B139CA" w:rsidRPr="000F3A21">
        <w:rPr>
          <w:rFonts w:ascii="Times New Roman" w:hAnsi="Times New Roman"/>
          <w:color w:val="074F6A" w:themeColor="accent4" w:themeShade="80"/>
          <w:sz w:val="22"/>
          <w:szCs w:val="22"/>
        </w:rPr>
        <w:t>O</w:t>
      </w:r>
      <w:r w:rsidRPr="000F3A21">
        <w:rPr>
          <w:rFonts w:ascii="Times New Roman" w:hAnsi="Times New Roman"/>
          <w:color w:val="074F6A" w:themeColor="accent4" w:themeShade="80"/>
          <w:sz w:val="22"/>
          <w:szCs w:val="22"/>
        </w:rPr>
        <w:t>ther</w:t>
      </w:r>
      <w:r w:rsidR="00B139CA" w:rsidRPr="000F3A21">
        <w:rPr>
          <w:rFonts w:ascii="Times New Roman" w:hAnsi="Times New Roman"/>
          <w:color w:val="074F6A" w:themeColor="accent4" w:themeShade="80"/>
          <w:sz w:val="22"/>
          <w:szCs w:val="22"/>
        </w:rPr>
        <w:t xml:space="preserve"> – </w:t>
      </w:r>
      <w:r w:rsidR="003035EA" w:rsidRPr="000F3A21">
        <w:rPr>
          <w:rFonts w:ascii="Times New Roman" w:hAnsi="Times New Roman"/>
          <w:color w:val="074F6A" w:themeColor="accent4" w:themeShade="80"/>
          <w:sz w:val="22"/>
          <w:szCs w:val="22"/>
        </w:rPr>
        <w:t>Fiori</w:t>
      </w:r>
      <w:r w:rsidR="00B139CA" w:rsidRPr="000F3A21">
        <w:rPr>
          <w:rFonts w:ascii="Times New Roman" w:hAnsi="Times New Roman"/>
          <w:color w:val="074F6A" w:themeColor="accent4" w:themeShade="80"/>
          <w:sz w:val="22"/>
          <w:szCs w:val="22"/>
        </w:rPr>
        <w:t xml:space="preserve">, </w:t>
      </w:r>
      <w:r w:rsidR="003035EA" w:rsidRPr="000F3A21">
        <w:rPr>
          <w:rFonts w:ascii="Times New Roman" w:hAnsi="Times New Roman"/>
          <w:color w:val="074F6A" w:themeColor="accent4" w:themeShade="80"/>
          <w:sz w:val="22"/>
          <w:szCs w:val="22"/>
        </w:rPr>
        <w:t>HTML</w:t>
      </w:r>
      <w:r w:rsidR="00B139CA" w:rsidRPr="000F3A21">
        <w:rPr>
          <w:rFonts w:ascii="Times New Roman" w:hAnsi="Times New Roman"/>
          <w:color w:val="074F6A" w:themeColor="accent4" w:themeShade="80"/>
          <w:sz w:val="22"/>
          <w:szCs w:val="22"/>
        </w:rPr>
        <w:t xml:space="preserve">, and </w:t>
      </w:r>
      <w:r w:rsidR="00EE368C" w:rsidRPr="000F3A21">
        <w:rPr>
          <w:rFonts w:ascii="Times New Roman" w:hAnsi="Times New Roman"/>
          <w:color w:val="074F6A" w:themeColor="accent4" w:themeShade="80"/>
          <w:sz w:val="22"/>
          <w:szCs w:val="22"/>
        </w:rPr>
        <w:t>User Experience / User Interface Design</w:t>
      </w:r>
      <w:r w:rsidR="00F7281D" w:rsidRPr="000F3A21">
        <w:rPr>
          <w:rFonts w:ascii="Times New Roman" w:hAnsi="Times New Roman"/>
          <w:color w:val="074F6A" w:themeColor="accent4" w:themeShade="80"/>
          <w:sz w:val="22"/>
          <w:szCs w:val="22"/>
        </w:rPr>
        <w:t xml:space="preserve"> / ITSM</w:t>
      </w:r>
    </w:p>
    <w:p w14:paraId="6948E746" w14:textId="54EDEE9E" w:rsidR="008C5A29" w:rsidRPr="000F3A21" w:rsidRDefault="008C5A29" w:rsidP="00C513DE">
      <w:pPr>
        <w:pStyle w:val="ListParagraph"/>
        <w:numPr>
          <w:ilvl w:val="0"/>
          <w:numId w:val="1"/>
        </w:numPr>
        <w:spacing w:line="240" w:lineRule="auto"/>
        <w:ind w:left="0" w:firstLine="90"/>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SAP Project Manager</w:t>
      </w:r>
    </w:p>
    <w:p w14:paraId="254C1423" w14:textId="75C10886" w:rsidR="008C5A29" w:rsidRPr="000F3A21" w:rsidRDefault="008C5A29" w:rsidP="00C513DE">
      <w:pPr>
        <w:pStyle w:val="ListParagraph"/>
        <w:numPr>
          <w:ilvl w:val="0"/>
          <w:numId w:val="1"/>
        </w:numPr>
        <w:spacing w:line="240" w:lineRule="auto"/>
        <w:ind w:left="0" w:firstLine="90"/>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OCM/Training consultant</w:t>
      </w:r>
    </w:p>
    <w:p w14:paraId="5F402FAD" w14:textId="77777777" w:rsidR="00CC7364" w:rsidRPr="000F3A21" w:rsidRDefault="00CC7364" w:rsidP="00C513DE">
      <w:pPr>
        <w:spacing w:line="240" w:lineRule="auto"/>
        <w:jc w:val="both"/>
        <w:rPr>
          <w:rFonts w:ascii="Times New Roman" w:hAnsi="Times New Roman"/>
          <w:sz w:val="22"/>
          <w:szCs w:val="22"/>
        </w:rPr>
      </w:pPr>
    </w:p>
    <w:p w14:paraId="48E595E2" w14:textId="77777777" w:rsidR="00581542" w:rsidRPr="000F3A21" w:rsidRDefault="00581542" w:rsidP="00C513DE">
      <w:pPr>
        <w:spacing w:line="240" w:lineRule="auto"/>
        <w:jc w:val="both"/>
        <w:rPr>
          <w:rFonts w:ascii="Times New Roman" w:hAnsi="Times New Roman"/>
          <w:sz w:val="22"/>
          <w:szCs w:val="22"/>
        </w:rPr>
      </w:pPr>
    </w:p>
    <w:p w14:paraId="6F676CA5" w14:textId="26DA8F16" w:rsidR="00640A6A" w:rsidRPr="000F3A21" w:rsidRDefault="00CC7364"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103. </w:t>
      </w:r>
      <w:r w:rsidR="00640A6A" w:rsidRPr="000F3A21">
        <w:rPr>
          <w:rFonts w:ascii="Times New Roman" w:hAnsi="Times New Roman"/>
          <w:sz w:val="22"/>
          <w:szCs w:val="22"/>
        </w:rPr>
        <w:t>To better understand the scope of the planned "transition to a successor," could you specify which capabilities of SAP Solution Manager are most heavily used today (e.g., ChaRM, IT Service Management, Test Suite, system monitoring)?</w:t>
      </w:r>
    </w:p>
    <w:p w14:paraId="623A061F" w14:textId="77777777" w:rsidR="00CC7364" w:rsidRPr="000F3A21" w:rsidRDefault="00CC7364" w:rsidP="00C513DE">
      <w:pPr>
        <w:spacing w:line="240" w:lineRule="auto"/>
        <w:jc w:val="both"/>
        <w:rPr>
          <w:rFonts w:ascii="Times New Roman" w:hAnsi="Times New Roman"/>
          <w:sz w:val="22"/>
          <w:szCs w:val="22"/>
        </w:rPr>
      </w:pPr>
    </w:p>
    <w:p w14:paraId="5B77889F" w14:textId="3467420C" w:rsidR="00E72848" w:rsidRPr="000F3A21" w:rsidRDefault="0058154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E72848" w:rsidRPr="000F3A21">
        <w:rPr>
          <w:rFonts w:ascii="Times New Roman" w:hAnsi="Times New Roman"/>
          <w:color w:val="074F6A" w:themeColor="accent4" w:themeShade="80"/>
          <w:sz w:val="22"/>
          <w:szCs w:val="22"/>
        </w:rPr>
        <w:t>CHaRM and ITSM.</w:t>
      </w:r>
    </w:p>
    <w:p w14:paraId="7A39C4FE" w14:textId="77777777" w:rsidR="00CC7364" w:rsidRPr="000F3A21" w:rsidRDefault="00CC7364" w:rsidP="00C513DE">
      <w:pPr>
        <w:spacing w:line="240" w:lineRule="auto"/>
        <w:jc w:val="both"/>
        <w:rPr>
          <w:rFonts w:ascii="Times New Roman" w:hAnsi="Times New Roman"/>
          <w:sz w:val="22"/>
          <w:szCs w:val="22"/>
        </w:rPr>
      </w:pPr>
    </w:p>
    <w:p w14:paraId="2326D202" w14:textId="77777777" w:rsidR="004E532D" w:rsidRPr="000F3A21" w:rsidRDefault="004E532D" w:rsidP="00C513DE">
      <w:pPr>
        <w:spacing w:line="240" w:lineRule="auto"/>
        <w:jc w:val="both"/>
        <w:rPr>
          <w:rFonts w:ascii="Times New Roman" w:hAnsi="Times New Roman"/>
          <w:sz w:val="22"/>
          <w:szCs w:val="22"/>
        </w:rPr>
      </w:pPr>
    </w:p>
    <w:p w14:paraId="6DBFEAFA" w14:textId="1F1A7130" w:rsidR="00640A6A" w:rsidRPr="000F3A21" w:rsidRDefault="00CC7364"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104. </w:t>
      </w:r>
      <w:r w:rsidR="00640A6A" w:rsidRPr="000F3A21">
        <w:rPr>
          <w:rFonts w:ascii="Times New Roman" w:hAnsi="Times New Roman"/>
          <w:sz w:val="22"/>
          <w:szCs w:val="22"/>
        </w:rPr>
        <w:t>Section 16 requires the disclosure of Generative AI use that has a "material impact." Could the Council provide an example or clarify the boundary for this? For instance, would a developer's use of an AI-assisted coding tool (e.g., GitHub Copilot) be considered material use if the generated code is fully reviewed, tested, and owned by the developer?</w:t>
      </w:r>
    </w:p>
    <w:p w14:paraId="14E3B5DE" w14:textId="77777777" w:rsidR="000770B2" w:rsidRPr="000F3A21" w:rsidRDefault="000770B2" w:rsidP="00C513DE">
      <w:pPr>
        <w:spacing w:line="240" w:lineRule="auto"/>
        <w:jc w:val="both"/>
        <w:rPr>
          <w:rFonts w:ascii="Times New Roman" w:hAnsi="Times New Roman"/>
          <w:sz w:val="22"/>
          <w:szCs w:val="22"/>
        </w:rPr>
      </w:pPr>
    </w:p>
    <w:p w14:paraId="0CEA76DB" w14:textId="49E11FB7" w:rsidR="000770B2" w:rsidRPr="000F3A21" w:rsidRDefault="00581542"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0770B2" w:rsidRPr="000F3A21">
        <w:rPr>
          <w:rFonts w:ascii="Times New Roman" w:hAnsi="Times New Roman"/>
          <w:color w:val="074F6A" w:themeColor="accent4" w:themeShade="80"/>
          <w:sz w:val="22"/>
          <w:szCs w:val="22"/>
        </w:rPr>
        <w:t xml:space="preserve">The JCC uses GitHub </w:t>
      </w:r>
      <w:r w:rsidR="005C62FD" w:rsidRPr="000F3A21">
        <w:rPr>
          <w:rFonts w:ascii="Times New Roman" w:hAnsi="Times New Roman"/>
          <w:color w:val="074F6A" w:themeColor="accent4" w:themeShade="80"/>
          <w:sz w:val="22"/>
          <w:szCs w:val="22"/>
        </w:rPr>
        <w:t xml:space="preserve">Copilot. The specific use would have to be considered on a case-by-case basis. </w:t>
      </w:r>
    </w:p>
    <w:p w14:paraId="20923AB9" w14:textId="77777777" w:rsidR="00CC7364" w:rsidRPr="000F3A21" w:rsidRDefault="00CC7364" w:rsidP="00C513DE">
      <w:pPr>
        <w:spacing w:line="240" w:lineRule="auto"/>
        <w:jc w:val="both"/>
        <w:rPr>
          <w:rFonts w:ascii="Times New Roman" w:hAnsi="Times New Roman"/>
          <w:sz w:val="22"/>
          <w:szCs w:val="22"/>
        </w:rPr>
      </w:pPr>
    </w:p>
    <w:p w14:paraId="5AA13146" w14:textId="77777777" w:rsidR="004E532D" w:rsidRPr="000F3A21" w:rsidRDefault="004E532D" w:rsidP="00C513DE">
      <w:pPr>
        <w:spacing w:line="240" w:lineRule="auto"/>
        <w:jc w:val="both"/>
        <w:rPr>
          <w:rFonts w:ascii="Times New Roman" w:hAnsi="Times New Roman"/>
          <w:sz w:val="22"/>
          <w:szCs w:val="22"/>
        </w:rPr>
      </w:pPr>
    </w:p>
    <w:p w14:paraId="76A66E88" w14:textId="29DF38CE" w:rsidR="00640A6A" w:rsidRPr="000F3A21" w:rsidRDefault="00CC7364"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105. </w:t>
      </w:r>
      <w:r w:rsidR="00640A6A" w:rsidRPr="000F3A21">
        <w:rPr>
          <w:rFonts w:ascii="Times New Roman" w:hAnsi="Times New Roman"/>
          <w:sz w:val="22"/>
          <w:szCs w:val="22"/>
        </w:rPr>
        <w:t xml:space="preserve">The cost proposal requires rates for both "senior" and "less-senior" resources. Can you confirm that the Work Authorization Process (referenced in Attachment 15) will clearly specify which experience level </w:t>
      </w:r>
      <w:r w:rsidR="00A42489" w:rsidRPr="000F3A21">
        <w:rPr>
          <w:rFonts w:ascii="Times New Roman" w:hAnsi="Times New Roman"/>
          <w:sz w:val="22"/>
          <w:szCs w:val="22"/>
        </w:rPr>
        <w:t>is required</w:t>
      </w:r>
      <w:r w:rsidR="00640A6A" w:rsidRPr="000F3A21">
        <w:rPr>
          <w:rFonts w:ascii="Times New Roman" w:hAnsi="Times New Roman"/>
          <w:sz w:val="22"/>
          <w:szCs w:val="22"/>
        </w:rPr>
        <w:t xml:space="preserve"> for each task or assignment?</w:t>
      </w:r>
    </w:p>
    <w:p w14:paraId="5F3E4CCF" w14:textId="77777777" w:rsidR="00CC7364" w:rsidRPr="000F3A21" w:rsidRDefault="00CC7364" w:rsidP="00C513DE">
      <w:pPr>
        <w:spacing w:line="240" w:lineRule="auto"/>
        <w:jc w:val="both"/>
        <w:rPr>
          <w:rFonts w:ascii="Times New Roman" w:hAnsi="Times New Roman"/>
          <w:sz w:val="22"/>
          <w:szCs w:val="22"/>
        </w:rPr>
      </w:pPr>
    </w:p>
    <w:p w14:paraId="24511974" w14:textId="72074F32" w:rsidR="00F06C81" w:rsidRPr="000F3A21" w:rsidRDefault="004E532D"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F06C81" w:rsidRPr="000F3A21">
        <w:rPr>
          <w:rFonts w:ascii="Times New Roman" w:hAnsi="Times New Roman"/>
          <w:color w:val="074F6A" w:themeColor="accent4" w:themeShade="80"/>
          <w:sz w:val="22"/>
          <w:szCs w:val="22"/>
        </w:rPr>
        <w:t>The Work Authorization Process (referenced in Attachment 15)</w:t>
      </w:r>
      <w:r w:rsidR="002A0BB9" w:rsidRPr="000F3A21">
        <w:rPr>
          <w:rFonts w:ascii="Times New Roman" w:hAnsi="Times New Roman"/>
          <w:color w:val="074F6A" w:themeColor="accent4" w:themeShade="80"/>
          <w:sz w:val="22"/>
          <w:szCs w:val="22"/>
        </w:rPr>
        <w:t xml:space="preserve"> does not specify </w:t>
      </w:r>
      <w:r w:rsidR="00335B3F" w:rsidRPr="000F3A21">
        <w:rPr>
          <w:rFonts w:ascii="Times New Roman" w:hAnsi="Times New Roman"/>
          <w:color w:val="074F6A" w:themeColor="accent4" w:themeShade="80"/>
          <w:sz w:val="22"/>
          <w:szCs w:val="22"/>
        </w:rPr>
        <w:t xml:space="preserve">the experience level required. The JCC will use the rates supplied by the vendor </w:t>
      </w:r>
      <w:r w:rsidR="00846337" w:rsidRPr="000F3A21">
        <w:rPr>
          <w:rFonts w:ascii="Times New Roman" w:hAnsi="Times New Roman"/>
          <w:color w:val="074F6A" w:themeColor="accent4" w:themeShade="80"/>
          <w:sz w:val="22"/>
          <w:szCs w:val="22"/>
        </w:rPr>
        <w:t xml:space="preserve">for its cost proposal </w:t>
      </w:r>
      <w:r w:rsidR="00335B3F" w:rsidRPr="000F3A21">
        <w:rPr>
          <w:rFonts w:ascii="Times New Roman" w:hAnsi="Times New Roman"/>
          <w:color w:val="074F6A" w:themeColor="accent4" w:themeShade="80"/>
          <w:sz w:val="22"/>
          <w:szCs w:val="22"/>
        </w:rPr>
        <w:t>for each resource type</w:t>
      </w:r>
      <w:r w:rsidR="004C190A" w:rsidRPr="000F3A21">
        <w:rPr>
          <w:rFonts w:ascii="Times New Roman" w:hAnsi="Times New Roman"/>
          <w:color w:val="074F6A" w:themeColor="accent4" w:themeShade="80"/>
          <w:sz w:val="22"/>
          <w:szCs w:val="22"/>
        </w:rPr>
        <w:t xml:space="preserve"> (and experience </w:t>
      </w:r>
      <w:r w:rsidR="00D92686" w:rsidRPr="000F3A21">
        <w:rPr>
          <w:rFonts w:ascii="Times New Roman" w:hAnsi="Times New Roman"/>
          <w:color w:val="074F6A" w:themeColor="accent4" w:themeShade="80"/>
          <w:sz w:val="22"/>
          <w:szCs w:val="22"/>
        </w:rPr>
        <w:t>level) for</w:t>
      </w:r>
      <w:r w:rsidR="008C47CA" w:rsidRPr="000F3A21">
        <w:rPr>
          <w:rFonts w:ascii="Times New Roman" w:hAnsi="Times New Roman"/>
          <w:color w:val="074F6A" w:themeColor="accent4" w:themeShade="80"/>
          <w:sz w:val="22"/>
          <w:szCs w:val="22"/>
        </w:rPr>
        <w:t xml:space="preserve"> purposes of budgeting and approving invoices.</w:t>
      </w:r>
    </w:p>
    <w:p w14:paraId="6BD9A10E" w14:textId="77777777" w:rsidR="00CC7364" w:rsidRPr="000F3A21" w:rsidRDefault="00CC7364" w:rsidP="00C513DE">
      <w:pPr>
        <w:spacing w:line="240" w:lineRule="auto"/>
        <w:jc w:val="both"/>
        <w:rPr>
          <w:rFonts w:ascii="Times New Roman" w:hAnsi="Times New Roman"/>
          <w:sz w:val="22"/>
          <w:szCs w:val="22"/>
        </w:rPr>
      </w:pPr>
    </w:p>
    <w:p w14:paraId="4022733E" w14:textId="77777777" w:rsidR="000C7D73" w:rsidRPr="000F3A21" w:rsidRDefault="000C7D73" w:rsidP="00C513DE">
      <w:pPr>
        <w:spacing w:line="240" w:lineRule="auto"/>
        <w:jc w:val="both"/>
        <w:rPr>
          <w:rFonts w:ascii="Times New Roman" w:hAnsi="Times New Roman"/>
          <w:sz w:val="22"/>
          <w:szCs w:val="22"/>
        </w:rPr>
      </w:pPr>
    </w:p>
    <w:p w14:paraId="63E378B7" w14:textId="3CC8B933" w:rsidR="00640A6A" w:rsidRPr="000F3A21" w:rsidRDefault="00CC7364" w:rsidP="00C513DE">
      <w:pPr>
        <w:spacing w:line="240" w:lineRule="auto"/>
        <w:jc w:val="both"/>
        <w:rPr>
          <w:rFonts w:ascii="Times New Roman" w:hAnsi="Times New Roman"/>
          <w:sz w:val="22"/>
          <w:szCs w:val="22"/>
        </w:rPr>
      </w:pPr>
      <w:r w:rsidRPr="000F3A21">
        <w:rPr>
          <w:rFonts w:ascii="Times New Roman" w:hAnsi="Times New Roman"/>
          <w:sz w:val="22"/>
          <w:szCs w:val="22"/>
        </w:rPr>
        <w:t xml:space="preserve">106. </w:t>
      </w:r>
      <w:r w:rsidR="00640A6A" w:rsidRPr="000F3A21">
        <w:rPr>
          <w:rFonts w:ascii="Times New Roman" w:hAnsi="Times New Roman"/>
          <w:sz w:val="22"/>
          <w:szCs w:val="22"/>
        </w:rPr>
        <w:t>If the budget for the managed service is known, can you share it?</w:t>
      </w:r>
    </w:p>
    <w:p w14:paraId="7F208976" w14:textId="77777777" w:rsidR="00826C7E" w:rsidRPr="000F3A21" w:rsidRDefault="00826C7E" w:rsidP="00C513DE">
      <w:pPr>
        <w:spacing w:line="240" w:lineRule="auto"/>
        <w:jc w:val="both"/>
        <w:rPr>
          <w:rFonts w:ascii="Times New Roman" w:hAnsi="Times New Roman"/>
          <w:sz w:val="22"/>
          <w:szCs w:val="22"/>
        </w:rPr>
      </w:pPr>
    </w:p>
    <w:p w14:paraId="6B083606" w14:textId="27D8C0B9" w:rsidR="00826C7E" w:rsidRPr="000F3A21" w:rsidRDefault="000C7D73" w:rsidP="00C513DE">
      <w:pPr>
        <w:spacing w:line="240" w:lineRule="auto"/>
        <w:jc w:val="both"/>
        <w:rPr>
          <w:rFonts w:ascii="Times New Roman" w:hAnsi="Times New Roman"/>
          <w:color w:val="074F6A" w:themeColor="accent4" w:themeShade="80"/>
          <w:sz w:val="22"/>
          <w:szCs w:val="22"/>
        </w:rPr>
      </w:pPr>
      <w:r w:rsidRPr="000F3A21">
        <w:rPr>
          <w:rFonts w:ascii="Times New Roman" w:hAnsi="Times New Roman"/>
          <w:color w:val="074F6A" w:themeColor="accent4" w:themeShade="80"/>
          <w:sz w:val="22"/>
          <w:szCs w:val="22"/>
        </w:rPr>
        <w:t xml:space="preserve">ANS: </w:t>
      </w:r>
      <w:r w:rsidR="00826C7E" w:rsidRPr="000F3A21">
        <w:rPr>
          <w:rFonts w:ascii="Times New Roman" w:hAnsi="Times New Roman"/>
          <w:color w:val="074F6A" w:themeColor="accent4" w:themeShade="80"/>
          <w:sz w:val="22"/>
          <w:szCs w:val="22"/>
        </w:rPr>
        <w:t>N</w:t>
      </w:r>
      <w:r w:rsidR="00997B02" w:rsidRPr="000F3A21">
        <w:rPr>
          <w:rFonts w:ascii="Times New Roman" w:hAnsi="Times New Roman"/>
          <w:color w:val="074F6A" w:themeColor="accent4" w:themeShade="80"/>
          <w:sz w:val="22"/>
          <w:szCs w:val="22"/>
        </w:rPr>
        <w:t>o. This is not a managed services contract.</w:t>
      </w:r>
    </w:p>
    <w:p w14:paraId="3A4D7E48" w14:textId="77777777" w:rsidR="00596052" w:rsidRPr="000F3A21" w:rsidRDefault="00596052" w:rsidP="00C513DE">
      <w:pPr>
        <w:spacing w:line="240" w:lineRule="auto"/>
        <w:jc w:val="both"/>
        <w:rPr>
          <w:rFonts w:ascii="Times New Roman" w:hAnsi="Times New Roman"/>
          <w:sz w:val="22"/>
          <w:szCs w:val="22"/>
        </w:rPr>
      </w:pPr>
    </w:p>
    <w:sectPr w:rsidR="00596052" w:rsidRPr="000F3A2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0C8E" w14:textId="77777777" w:rsidR="00036F4B" w:rsidRDefault="00036F4B" w:rsidP="00135DE9">
      <w:pPr>
        <w:spacing w:line="240" w:lineRule="auto"/>
      </w:pPr>
      <w:r>
        <w:separator/>
      </w:r>
    </w:p>
  </w:endnote>
  <w:endnote w:type="continuationSeparator" w:id="0">
    <w:p w14:paraId="32F7DAD2" w14:textId="77777777" w:rsidR="00036F4B" w:rsidRDefault="00036F4B" w:rsidP="00135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073484"/>
      <w:docPartObj>
        <w:docPartGallery w:val="Page Numbers (Bottom of Page)"/>
        <w:docPartUnique/>
      </w:docPartObj>
    </w:sdtPr>
    <w:sdtEndPr>
      <w:rPr>
        <w:noProof/>
      </w:rPr>
    </w:sdtEndPr>
    <w:sdtContent>
      <w:p w14:paraId="0F312301" w14:textId="29035392" w:rsidR="00135DE9" w:rsidRDefault="00135D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F5786" w14:textId="77777777" w:rsidR="00135DE9" w:rsidRDefault="00135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7746" w14:textId="77777777" w:rsidR="00036F4B" w:rsidRDefault="00036F4B" w:rsidP="00135DE9">
      <w:pPr>
        <w:spacing w:line="240" w:lineRule="auto"/>
      </w:pPr>
      <w:r>
        <w:separator/>
      </w:r>
    </w:p>
  </w:footnote>
  <w:footnote w:type="continuationSeparator" w:id="0">
    <w:p w14:paraId="7986A9F1" w14:textId="77777777" w:rsidR="00036F4B" w:rsidRDefault="00036F4B" w:rsidP="00135D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43D5"/>
    <w:multiLevelType w:val="hybridMultilevel"/>
    <w:tmpl w:val="EA9C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F55C6A"/>
    <w:multiLevelType w:val="hybridMultilevel"/>
    <w:tmpl w:val="D8F0100E"/>
    <w:lvl w:ilvl="0" w:tplc="B1E66EB6">
      <w:start w:val="79"/>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6346669">
    <w:abstractNumId w:val="0"/>
  </w:num>
  <w:num w:numId="2" w16cid:durableId="1670668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E9"/>
    <w:rsid w:val="000018AA"/>
    <w:rsid w:val="000047C9"/>
    <w:rsid w:val="000168BA"/>
    <w:rsid w:val="0001775A"/>
    <w:rsid w:val="00022845"/>
    <w:rsid w:val="00024018"/>
    <w:rsid w:val="0002538C"/>
    <w:rsid w:val="000346F4"/>
    <w:rsid w:val="00036F4B"/>
    <w:rsid w:val="000451E1"/>
    <w:rsid w:val="00052064"/>
    <w:rsid w:val="00055C23"/>
    <w:rsid w:val="00056E9C"/>
    <w:rsid w:val="00060B31"/>
    <w:rsid w:val="00062D5C"/>
    <w:rsid w:val="0006733B"/>
    <w:rsid w:val="000770B2"/>
    <w:rsid w:val="00082259"/>
    <w:rsid w:val="0009442D"/>
    <w:rsid w:val="00095E1B"/>
    <w:rsid w:val="00097246"/>
    <w:rsid w:val="000B0587"/>
    <w:rsid w:val="000C7D73"/>
    <w:rsid w:val="000D0481"/>
    <w:rsid w:val="000D5CA7"/>
    <w:rsid w:val="000D6F87"/>
    <w:rsid w:val="000E15C3"/>
    <w:rsid w:val="000E3062"/>
    <w:rsid w:val="000E59CC"/>
    <w:rsid w:val="000F3A21"/>
    <w:rsid w:val="000F524D"/>
    <w:rsid w:val="00104A77"/>
    <w:rsid w:val="00106C2B"/>
    <w:rsid w:val="00112225"/>
    <w:rsid w:val="001172ED"/>
    <w:rsid w:val="00124A19"/>
    <w:rsid w:val="00135DE9"/>
    <w:rsid w:val="00150529"/>
    <w:rsid w:val="00153FFB"/>
    <w:rsid w:val="00182870"/>
    <w:rsid w:val="00190C72"/>
    <w:rsid w:val="00191C27"/>
    <w:rsid w:val="00192CB4"/>
    <w:rsid w:val="00196048"/>
    <w:rsid w:val="00196593"/>
    <w:rsid w:val="001A07CA"/>
    <w:rsid w:val="001A09F2"/>
    <w:rsid w:val="001A5042"/>
    <w:rsid w:val="001B09AE"/>
    <w:rsid w:val="001B36CF"/>
    <w:rsid w:val="001B4BF3"/>
    <w:rsid w:val="001C06FE"/>
    <w:rsid w:val="001C668B"/>
    <w:rsid w:val="001D005A"/>
    <w:rsid w:val="001D1710"/>
    <w:rsid w:val="001D27A1"/>
    <w:rsid w:val="001D532F"/>
    <w:rsid w:val="001E1C50"/>
    <w:rsid w:val="001F1321"/>
    <w:rsid w:val="001F7F61"/>
    <w:rsid w:val="00202A35"/>
    <w:rsid w:val="00203E72"/>
    <w:rsid w:val="00207C33"/>
    <w:rsid w:val="00213B3A"/>
    <w:rsid w:val="002247A6"/>
    <w:rsid w:val="0023056C"/>
    <w:rsid w:val="00241A67"/>
    <w:rsid w:val="00246329"/>
    <w:rsid w:val="00257BE2"/>
    <w:rsid w:val="00262834"/>
    <w:rsid w:val="00263050"/>
    <w:rsid w:val="00263708"/>
    <w:rsid w:val="002667C5"/>
    <w:rsid w:val="00285362"/>
    <w:rsid w:val="002A0BB9"/>
    <w:rsid w:val="002A53CD"/>
    <w:rsid w:val="002A583E"/>
    <w:rsid w:val="002A74D2"/>
    <w:rsid w:val="002B5DA0"/>
    <w:rsid w:val="002D719F"/>
    <w:rsid w:val="002E5BB7"/>
    <w:rsid w:val="002F243A"/>
    <w:rsid w:val="002F6715"/>
    <w:rsid w:val="003035EA"/>
    <w:rsid w:val="00313245"/>
    <w:rsid w:val="00314303"/>
    <w:rsid w:val="00335B3F"/>
    <w:rsid w:val="00336DAE"/>
    <w:rsid w:val="00350AAA"/>
    <w:rsid w:val="00356B95"/>
    <w:rsid w:val="00357A8F"/>
    <w:rsid w:val="003650F7"/>
    <w:rsid w:val="003673EA"/>
    <w:rsid w:val="0037067D"/>
    <w:rsid w:val="00377247"/>
    <w:rsid w:val="003830EB"/>
    <w:rsid w:val="00395F82"/>
    <w:rsid w:val="003A2628"/>
    <w:rsid w:val="003A3A2E"/>
    <w:rsid w:val="003B5BD9"/>
    <w:rsid w:val="003C1FAD"/>
    <w:rsid w:val="003C4746"/>
    <w:rsid w:val="003D398F"/>
    <w:rsid w:val="003E7558"/>
    <w:rsid w:val="003E7E97"/>
    <w:rsid w:val="003F0F87"/>
    <w:rsid w:val="003F719F"/>
    <w:rsid w:val="0041087C"/>
    <w:rsid w:val="0041632B"/>
    <w:rsid w:val="00422856"/>
    <w:rsid w:val="0046027F"/>
    <w:rsid w:val="00463612"/>
    <w:rsid w:val="00470AA2"/>
    <w:rsid w:val="00477163"/>
    <w:rsid w:val="00484047"/>
    <w:rsid w:val="00494C6A"/>
    <w:rsid w:val="004A0C26"/>
    <w:rsid w:val="004A2F74"/>
    <w:rsid w:val="004B0B04"/>
    <w:rsid w:val="004B6310"/>
    <w:rsid w:val="004C0797"/>
    <w:rsid w:val="004C17C7"/>
    <w:rsid w:val="004C190A"/>
    <w:rsid w:val="004C2774"/>
    <w:rsid w:val="004C7C6A"/>
    <w:rsid w:val="004D4BE3"/>
    <w:rsid w:val="004E532D"/>
    <w:rsid w:val="004F0BB2"/>
    <w:rsid w:val="004F356B"/>
    <w:rsid w:val="004F4D27"/>
    <w:rsid w:val="004F78B9"/>
    <w:rsid w:val="00503F68"/>
    <w:rsid w:val="00541ACC"/>
    <w:rsid w:val="005569B6"/>
    <w:rsid w:val="005578AC"/>
    <w:rsid w:val="005674FC"/>
    <w:rsid w:val="00572634"/>
    <w:rsid w:val="00572B08"/>
    <w:rsid w:val="0058134E"/>
    <w:rsid w:val="00581542"/>
    <w:rsid w:val="00582B47"/>
    <w:rsid w:val="00583D64"/>
    <w:rsid w:val="00585E06"/>
    <w:rsid w:val="00590C88"/>
    <w:rsid w:val="005951A2"/>
    <w:rsid w:val="00596052"/>
    <w:rsid w:val="005C42A2"/>
    <w:rsid w:val="005C62FD"/>
    <w:rsid w:val="005D2B62"/>
    <w:rsid w:val="005E63AE"/>
    <w:rsid w:val="005E6CE6"/>
    <w:rsid w:val="005E6FFD"/>
    <w:rsid w:val="005F5D8A"/>
    <w:rsid w:val="00605D66"/>
    <w:rsid w:val="006261F0"/>
    <w:rsid w:val="006363A4"/>
    <w:rsid w:val="006408A1"/>
    <w:rsid w:val="00640A6A"/>
    <w:rsid w:val="00643F36"/>
    <w:rsid w:val="0064613C"/>
    <w:rsid w:val="0064659C"/>
    <w:rsid w:val="00647DB3"/>
    <w:rsid w:val="0065525D"/>
    <w:rsid w:val="00664D71"/>
    <w:rsid w:val="006661A3"/>
    <w:rsid w:val="006750C2"/>
    <w:rsid w:val="006869E0"/>
    <w:rsid w:val="0069139C"/>
    <w:rsid w:val="0069181F"/>
    <w:rsid w:val="00692D30"/>
    <w:rsid w:val="006A225D"/>
    <w:rsid w:val="006A229E"/>
    <w:rsid w:val="006B147D"/>
    <w:rsid w:val="006B32E5"/>
    <w:rsid w:val="006B4A13"/>
    <w:rsid w:val="006C3862"/>
    <w:rsid w:val="006C4D91"/>
    <w:rsid w:val="006D0D0A"/>
    <w:rsid w:val="006F04CA"/>
    <w:rsid w:val="006F22DE"/>
    <w:rsid w:val="006F374D"/>
    <w:rsid w:val="006F7CF3"/>
    <w:rsid w:val="00702EDF"/>
    <w:rsid w:val="00710854"/>
    <w:rsid w:val="0071600B"/>
    <w:rsid w:val="00720D33"/>
    <w:rsid w:val="00723BAC"/>
    <w:rsid w:val="00724392"/>
    <w:rsid w:val="00726511"/>
    <w:rsid w:val="00726FF0"/>
    <w:rsid w:val="00727080"/>
    <w:rsid w:val="0073070F"/>
    <w:rsid w:val="00730718"/>
    <w:rsid w:val="007316B6"/>
    <w:rsid w:val="00741D2E"/>
    <w:rsid w:val="00746332"/>
    <w:rsid w:val="0075570A"/>
    <w:rsid w:val="00764C62"/>
    <w:rsid w:val="007707B7"/>
    <w:rsid w:val="00775589"/>
    <w:rsid w:val="00780123"/>
    <w:rsid w:val="007865A5"/>
    <w:rsid w:val="00797869"/>
    <w:rsid w:val="007C3442"/>
    <w:rsid w:val="007C505E"/>
    <w:rsid w:val="007C7516"/>
    <w:rsid w:val="007D4715"/>
    <w:rsid w:val="007E33AA"/>
    <w:rsid w:val="007E6AAA"/>
    <w:rsid w:val="007F39B9"/>
    <w:rsid w:val="007F7592"/>
    <w:rsid w:val="00815CF5"/>
    <w:rsid w:val="008165B2"/>
    <w:rsid w:val="00826C7E"/>
    <w:rsid w:val="0082776D"/>
    <w:rsid w:val="00830300"/>
    <w:rsid w:val="0083623A"/>
    <w:rsid w:val="0084232C"/>
    <w:rsid w:val="00846337"/>
    <w:rsid w:val="00851AE4"/>
    <w:rsid w:val="008520E1"/>
    <w:rsid w:val="008529C6"/>
    <w:rsid w:val="0085300D"/>
    <w:rsid w:val="00860EDC"/>
    <w:rsid w:val="008652C2"/>
    <w:rsid w:val="00872010"/>
    <w:rsid w:val="00875AE3"/>
    <w:rsid w:val="00875CC0"/>
    <w:rsid w:val="008763C4"/>
    <w:rsid w:val="008772DB"/>
    <w:rsid w:val="008877C9"/>
    <w:rsid w:val="00896A3C"/>
    <w:rsid w:val="008A017D"/>
    <w:rsid w:val="008A5439"/>
    <w:rsid w:val="008A5E1B"/>
    <w:rsid w:val="008B2273"/>
    <w:rsid w:val="008B6641"/>
    <w:rsid w:val="008C03BA"/>
    <w:rsid w:val="008C47CA"/>
    <w:rsid w:val="008C4F02"/>
    <w:rsid w:val="008C5A29"/>
    <w:rsid w:val="008C76BD"/>
    <w:rsid w:val="008C77B8"/>
    <w:rsid w:val="008D496F"/>
    <w:rsid w:val="008D5D09"/>
    <w:rsid w:val="008E0984"/>
    <w:rsid w:val="008E32BA"/>
    <w:rsid w:val="00900C83"/>
    <w:rsid w:val="00900DB6"/>
    <w:rsid w:val="00902CB9"/>
    <w:rsid w:val="0092652B"/>
    <w:rsid w:val="00931EC7"/>
    <w:rsid w:val="00934F7B"/>
    <w:rsid w:val="00936CE4"/>
    <w:rsid w:val="00942885"/>
    <w:rsid w:val="0094495D"/>
    <w:rsid w:val="00950CCF"/>
    <w:rsid w:val="00953D9A"/>
    <w:rsid w:val="00960B2D"/>
    <w:rsid w:val="00970BC1"/>
    <w:rsid w:val="00971E62"/>
    <w:rsid w:val="009775A2"/>
    <w:rsid w:val="009864BC"/>
    <w:rsid w:val="00997B02"/>
    <w:rsid w:val="009A151C"/>
    <w:rsid w:val="009A4E96"/>
    <w:rsid w:val="009B606E"/>
    <w:rsid w:val="009D22CD"/>
    <w:rsid w:val="009E281A"/>
    <w:rsid w:val="009E4049"/>
    <w:rsid w:val="009F7468"/>
    <w:rsid w:val="00A0364A"/>
    <w:rsid w:val="00A04009"/>
    <w:rsid w:val="00A0659D"/>
    <w:rsid w:val="00A103FA"/>
    <w:rsid w:val="00A140DE"/>
    <w:rsid w:val="00A22D79"/>
    <w:rsid w:val="00A2597A"/>
    <w:rsid w:val="00A40F19"/>
    <w:rsid w:val="00A42489"/>
    <w:rsid w:val="00A4747F"/>
    <w:rsid w:val="00A51261"/>
    <w:rsid w:val="00A51F69"/>
    <w:rsid w:val="00A607A0"/>
    <w:rsid w:val="00A6690F"/>
    <w:rsid w:val="00A80C3A"/>
    <w:rsid w:val="00A8204C"/>
    <w:rsid w:val="00A8390F"/>
    <w:rsid w:val="00AA1176"/>
    <w:rsid w:val="00AA4431"/>
    <w:rsid w:val="00AB1342"/>
    <w:rsid w:val="00AB71AF"/>
    <w:rsid w:val="00AC1F0E"/>
    <w:rsid w:val="00AD70BC"/>
    <w:rsid w:val="00AE3EA4"/>
    <w:rsid w:val="00AE3FA0"/>
    <w:rsid w:val="00AE77DC"/>
    <w:rsid w:val="00AF7C2F"/>
    <w:rsid w:val="00B0151D"/>
    <w:rsid w:val="00B12172"/>
    <w:rsid w:val="00B1219B"/>
    <w:rsid w:val="00B139CA"/>
    <w:rsid w:val="00B17156"/>
    <w:rsid w:val="00B171F3"/>
    <w:rsid w:val="00B21AFA"/>
    <w:rsid w:val="00B266CC"/>
    <w:rsid w:val="00B30AD4"/>
    <w:rsid w:val="00B3217B"/>
    <w:rsid w:val="00B45AB2"/>
    <w:rsid w:val="00B535D6"/>
    <w:rsid w:val="00B55750"/>
    <w:rsid w:val="00B56E99"/>
    <w:rsid w:val="00B701E8"/>
    <w:rsid w:val="00B83FD5"/>
    <w:rsid w:val="00B846DB"/>
    <w:rsid w:val="00B91A99"/>
    <w:rsid w:val="00BA1201"/>
    <w:rsid w:val="00BB3A6A"/>
    <w:rsid w:val="00BB66EF"/>
    <w:rsid w:val="00BC135B"/>
    <w:rsid w:val="00BD1D50"/>
    <w:rsid w:val="00BE2025"/>
    <w:rsid w:val="00BE43F5"/>
    <w:rsid w:val="00BE79EC"/>
    <w:rsid w:val="00BF5293"/>
    <w:rsid w:val="00BF605F"/>
    <w:rsid w:val="00BF665E"/>
    <w:rsid w:val="00C00D60"/>
    <w:rsid w:val="00C0484A"/>
    <w:rsid w:val="00C06295"/>
    <w:rsid w:val="00C117F9"/>
    <w:rsid w:val="00C120D6"/>
    <w:rsid w:val="00C17124"/>
    <w:rsid w:val="00C225A4"/>
    <w:rsid w:val="00C25503"/>
    <w:rsid w:val="00C25F4E"/>
    <w:rsid w:val="00C412F2"/>
    <w:rsid w:val="00C50009"/>
    <w:rsid w:val="00C513DE"/>
    <w:rsid w:val="00C53930"/>
    <w:rsid w:val="00C61BC6"/>
    <w:rsid w:val="00C65455"/>
    <w:rsid w:val="00C80449"/>
    <w:rsid w:val="00C9134C"/>
    <w:rsid w:val="00C945F2"/>
    <w:rsid w:val="00C950BD"/>
    <w:rsid w:val="00CA2A31"/>
    <w:rsid w:val="00CB20E5"/>
    <w:rsid w:val="00CC7364"/>
    <w:rsid w:val="00CF7E59"/>
    <w:rsid w:val="00D00460"/>
    <w:rsid w:val="00D0441F"/>
    <w:rsid w:val="00D0714F"/>
    <w:rsid w:val="00D16E2D"/>
    <w:rsid w:val="00D21AD9"/>
    <w:rsid w:val="00D3204A"/>
    <w:rsid w:val="00D36397"/>
    <w:rsid w:val="00D46A79"/>
    <w:rsid w:val="00D628E1"/>
    <w:rsid w:val="00D73FC4"/>
    <w:rsid w:val="00D92686"/>
    <w:rsid w:val="00D938FF"/>
    <w:rsid w:val="00DA3E50"/>
    <w:rsid w:val="00DB64CE"/>
    <w:rsid w:val="00DD06EC"/>
    <w:rsid w:val="00DE160C"/>
    <w:rsid w:val="00DE213B"/>
    <w:rsid w:val="00E04882"/>
    <w:rsid w:val="00E1375A"/>
    <w:rsid w:val="00E2395F"/>
    <w:rsid w:val="00E25C44"/>
    <w:rsid w:val="00E27A4B"/>
    <w:rsid w:val="00E31EF3"/>
    <w:rsid w:val="00E43D3D"/>
    <w:rsid w:val="00E461E2"/>
    <w:rsid w:val="00E57C60"/>
    <w:rsid w:val="00E71AD7"/>
    <w:rsid w:val="00E72848"/>
    <w:rsid w:val="00E81E31"/>
    <w:rsid w:val="00E951C1"/>
    <w:rsid w:val="00E95461"/>
    <w:rsid w:val="00E965FA"/>
    <w:rsid w:val="00EB6E72"/>
    <w:rsid w:val="00ED7FED"/>
    <w:rsid w:val="00EE368C"/>
    <w:rsid w:val="00EF03AB"/>
    <w:rsid w:val="00EF325A"/>
    <w:rsid w:val="00F0010E"/>
    <w:rsid w:val="00F029BF"/>
    <w:rsid w:val="00F039F3"/>
    <w:rsid w:val="00F06C81"/>
    <w:rsid w:val="00F10289"/>
    <w:rsid w:val="00F16567"/>
    <w:rsid w:val="00F40651"/>
    <w:rsid w:val="00F40F97"/>
    <w:rsid w:val="00F4742C"/>
    <w:rsid w:val="00F51662"/>
    <w:rsid w:val="00F56B8B"/>
    <w:rsid w:val="00F67AC7"/>
    <w:rsid w:val="00F7281D"/>
    <w:rsid w:val="00F764C5"/>
    <w:rsid w:val="00F8631B"/>
    <w:rsid w:val="00F90800"/>
    <w:rsid w:val="00F92AB8"/>
    <w:rsid w:val="00FA2FF1"/>
    <w:rsid w:val="00FB2EBB"/>
    <w:rsid w:val="00FB575C"/>
    <w:rsid w:val="00FD1555"/>
    <w:rsid w:val="00FD2A6C"/>
    <w:rsid w:val="00FE1E3A"/>
    <w:rsid w:val="00FF41C4"/>
    <w:rsid w:val="00FF63DE"/>
    <w:rsid w:val="00FF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09C4"/>
  <w15:chartTrackingRefBased/>
  <w15:docId w15:val="{38AAA800-1A83-4725-AB89-5C23AD60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2C2"/>
    <w:pPr>
      <w:spacing w:line="300" w:lineRule="atLeast"/>
    </w:pPr>
  </w:style>
  <w:style w:type="paragraph" w:styleId="Heading1">
    <w:name w:val="heading 1"/>
    <w:basedOn w:val="Normal"/>
    <w:next w:val="Normal"/>
    <w:link w:val="Heading1Char"/>
    <w:uiPriority w:val="9"/>
    <w:qFormat/>
    <w:rsid w:val="008652C2"/>
    <w:pPr>
      <w:keepNext/>
      <w:spacing w:before="240" w:after="60"/>
      <w:outlineLvl w:val="0"/>
    </w:pPr>
    <w:rPr>
      <w:rFonts w:ascii="Times New Roman" w:eastAsiaTheme="majorEastAsia" w:hAnsi="Times New Roman"/>
      <w:bCs/>
      <w:kern w:val="32"/>
      <w:szCs w:val="32"/>
    </w:rPr>
  </w:style>
  <w:style w:type="paragraph" w:styleId="Heading2">
    <w:name w:val="heading 2"/>
    <w:basedOn w:val="Normal"/>
    <w:next w:val="Normal"/>
    <w:link w:val="Heading2Char"/>
    <w:uiPriority w:val="9"/>
    <w:qFormat/>
    <w:rsid w:val="008529C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8529C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135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135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9C6"/>
    <w:pPr>
      <w:spacing w:before="240" w:after="60"/>
      <w:outlineLvl w:val="5"/>
    </w:pPr>
    <w:rPr>
      <w:b/>
      <w:bCs/>
    </w:rPr>
  </w:style>
  <w:style w:type="paragraph" w:styleId="Heading7">
    <w:name w:val="heading 7"/>
    <w:basedOn w:val="Normal"/>
    <w:next w:val="Normal"/>
    <w:link w:val="Heading7Char"/>
    <w:uiPriority w:val="9"/>
    <w:semiHidden/>
    <w:unhideWhenUsed/>
    <w:qFormat/>
    <w:rsid w:val="008529C6"/>
    <w:pPr>
      <w:spacing w:before="240" w:after="60"/>
      <w:outlineLvl w:val="6"/>
    </w:pPr>
  </w:style>
  <w:style w:type="paragraph" w:styleId="Heading8">
    <w:name w:val="heading 8"/>
    <w:basedOn w:val="Normal"/>
    <w:next w:val="Normal"/>
    <w:link w:val="Heading8Char"/>
    <w:uiPriority w:val="9"/>
    <w:semiHidden/>
    <w:unhideWhenUsed/>
    <w:qFormat/>
    <w:rsid w:val="008529C6"/>
    <w:pPr>
      <w:spacing w:before="240" w:after="60"/>
      <w:outlineLvl w:val="7"/>
    </w:pPr>
    <w:rPr>
      <w:i/>
      <w:iCs/>
    </w:rPr>
  </w:style>
  <w:style w:type="paragraph" w:styleId="Heading9">
    <w:name w:val="heading 9"/>
    <w:basedOn w:val="Normal"/>
    <w:next w:val="Normal"/>
    <w:link w:val="Heading9Char"/>
    <w:uiPriority w:val="9"/>
    <w:semiHidden/>
    <w:unhideWhenUsed/>
    <w:qFormat/>
    <w:rsid w:val="008529C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2C2"/>
    <w:rPr>
      <w:rFonts w:ascii="Times New Roman" w:eastAsiaTheme="majorEastAsia" w:hAnsi="Times New Roman"/>
      <w:bCs/>
      <w:kern w:val="32"/>
      <w:szCs w:val="32"/>
    </w:rPr>
  </w:style>
  <w:style w:type="character" w:customStyle="1" w:styleId="Heading2Char">
    <w:name w:val="Heading 2 Char"/>
    <w:basedOn w:val="DefaultParagraphFont"/>
    <w:link w:val="Heading2"/>
    <w:uiPriority w:val="9"/>
    <w:rsid w:val="008529C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8529C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8529C6"/>
    <w:rPr>
      <w:b/>
      <w:bCs/>
    </w:rPr>
  </w:style>
  <w:style w:type="character" w:customStyle="1" w:styleId="Heading7Char">
    <w:name w:val="Heading 7 Char"/>
    <w:basedOn w:val="DefaultParagraphFont"/>
    <w:link w:val="Heading7"/>
    <w:uiPriority w:val="9"/>
    <w:semiHidden/>
    <w:rsid w:val="008529C6"/>
  </w:style>
  <w:style w:type="character" w:customStyle="1" w:styleId="Heading8Char">
    <w:name w:val="Heading 8 Char"/>
    <w:basedOn w:val="DefaultParagraphFont"/>
    <w:link w:val="Heading8"/>
    <w:uiPriority w:val="9"/>
    <w:semiHidden/>
    <w:rsid w:val="008529C6"/>
    <w:rPr>
      <w:i/>
      <w:iCs/>
    </w:rPr>
  </w:style>
  <w:style w:type="character" w:customStyle="1" w:styleId="Heading9Char">
    <w:name w:val="Heading 9 Char"/>
    <w:basedOn w:val="DefaultParagraphFont"/>
    <w:link w:val="Heading9"/>
    <w:uiPriority w:val="9"/>
    <w:semiHidden/>
    <w:rsid w:val="008529C6"/>
    <w:rPr>
      <w:rFonts w:asciiTheme="majorHAnsi" w:eastAsiaTheme="majorEastAsia" w:hAnsiTheme="majorHAnsi"/>
    </w:rPr>
  </w:style>
  <w:style w:type="paragraph" w:styleId="Title">
    <w:name w:val="Title"/>
    <w:basedOn w:val="Normal"/>
    <w:next w:val="Normal"/>
    <w:link w:val="TitleChar"/>
    <w:uiPriority w:val="10"/>
    <w:qFormat/>
    <w:rsid w:val="008529C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529C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529C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529C6"/>
    <w:rPr>
      <w:rFonts w:asciiTheme="majorHAnsi" w:eastAsiaTheme="majorEastAsia" w:hAnsiTheme="majorHAnsi"/>
    </w:rPr>
  </w:style>
  <w:style w:type="paragraph" w:styleId="TOCHeading">
    <w:name w:val="TOC Heading"/>
    <w:basedOn w:val="Heading1"/>
    <w:next w:val="Normal"/>
    <w:uiPriority w:val="39"/>
    <w:semiHidden/>
    <w:unhideWhenUsed/>
    <w:qFormat/>
    <w:rsid w:val="008529C6"/>
    <w:pPr>
      <w:outlineLvl w:val="9"/>
    </w:pPr>
  </w:style>
  <w:style w:type="character" w:customStyle="1" w:styleId="Heading4Char">
    <w:name w:val="Heading 4 Char"/>
    <w:basedOn w:val="DefaultParagraphFont"/>
    <w:link w:val="Heading4"/>
    <w:uiPriority w:val="9"/>
    <w:semiHidden/>
    <w:rsid w:val="00135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DE9"/>
    <w:rPr>
      <w:rFonts w:eastAsiaTheme="majorEastAsia" w:cstheme="majorBidi"/>
      <w:color w:val="0F4761" w:themeColor="accent1" w:themeShade="BF"/>
    </w:rPr>
  </w:style>
  <w:style w:type="paragraph" w:styleId="Quote">
    <w:name w:val="Quote"/>
    <w:basedOn w:val="Normal"/>
    <w:next w:val="Normal"/>
    <w:link w:val="QuoteChar"/>
    <w:uiPriority w:val="29"/>
    <w:rsid w:val="00135D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5DE9"/>
    <w:rPr>
      <w:i/>
      <w:iCs/>
      <w:color w:val="404040" w:themeColor="text1" w:themeTint="BF"/>
    </w:rPr>
  </w:style>
  <w:style w:type="paragraph" w:styleId="ListParagraph">
    <w:name w:val="List Paragraph"/>
    <w:basedOn w:val="Normal"/>
    <w:uiPriority w:val="34"/>
    <w:rsid w:val="00135DE9"/>
    <w:pPr>
      <w:ind w:left="720"/>
      <w:contextualSpacing/>
    </w:pPr>
  </w:style>
  <w:style w:type="character" w:styleId="IntenseEmphasis">
    <w:name w:val="Intense Emphasis"/>
    <w:basedOn w:val="DefaultParagraphFont"/>
    <w:uiPriority w:val="21"/>
    <w:rsid w:val="00135DE9"/>
    <w:rPr>
      <w:i/>
      <w:iCs/>
      <w:color w:val="0F4761" w:themeColor="accent1" w:themeShade="BF"/>
    </w:rPr>
  </w:style>
  <w:style w:type="paragraph" w:styleId="IntenseQuote">
    <w:name w:val="Intense Quote"/>
    <w:basedOn w:val="Normal"/>
    <w:next w:val="Normal"/>
    <w:link w:val="IntenseQuoteChar"/>
    <w:uiPriority w:val="30"/>
    <w:rsid w:val="00135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DE9"/>
    <w:rPr>
      <w:i/>
      <w:iCs/>
      <w:color w:val="0F4761" w:themeColor="accent1" w:themeShade="BF"/>
    </w:rPr>
  </w:style>
  <w:style w:type="character" w:styleId="IntenseReference">
    <w:name w:val="Intense Reference"/>
    <w:basedOn w:val="DefaultParagraphFont"/>
    <w:uiPriority w:val="32"/>
    <w:rsid w:val="00135DE9"/>
    <w:rPr>
      <w:b/>
      <w:bCs/>
      <w:smallCaps/>
      <w:color w:val="0F4761" w:themeColor="accent1" w:themeShade="BF"/>
      <w:spacing w:val="5"/>
    </w:rPr>
  </w:style>
  <w:style w:type="paragraph" w:styleId="Header">
    <w:name w:val="header"/>
    <w:basedOn w:val="Normal"/>
    <w:link w:val="HeaderChar"/>
    <w:uiPriority w:val="99"/>
    <w:unhideWhenUsed/>
    <w:rsid w:val="00135DE9"/>
    <w:pPr>
      <w:tabs>
        <w:tab w:val="center" w:pos="4680"/>
        <w:tab w:val="right" w:pos="9360"/>
      </w:tabs>
      <w:spacing w:line="240" w:lineRule="auto"/>
    </w:pPr>
  </w:style>
  <w:style w:type="character" w:customStyle="1" w:styleId="HeaderChar">
    <w:name w:val="Header Char"/>
    <w:basedOn w:val="DefaultParagraphFont"/>
    <w:link w:val="Header"/>
    <w:uiPriority w:val="99"/>
    <w:rsid w:val="00135DE9"/>
  </w:style>
  <w:style w:type="paragraph" w:styleId="Footer">
    <w:name w:val="footer"/>
    <w:basedOn w:val="Normal"/>
    <w:link w:val="FooterChar"/>
    <w:uiPriority w:val="99"/>
    <w:unhideWhenUsed/>
    <w:rsid w:val="00135DE9"/>
    <w:pPr>
      <w:tabs>
        <w:tab w:val="center" w:pos="4680"/>
        <w:tab w:val="right" w:pos="9360"/>
      </w:tabs>
      <w:spacing w:line="240" w:lineRule="auto"/>
    </w:pPr>
  </w:style>
  <w:style w:type="character" w:customStyle="1" w:styleId="FooterChar">
    <w:name w:val="Footer Char"/>
    <w:basedOn w:val="DefaultParagraphFont"/>
    <w:link w:val="Footer"/>
    <w:uiPriority w:val="99"/>
    <w:rsid w:val="00135DE9"/>
  </w:style>
  <w:style w:type="paragraph" w:styleId="Revision">
    <w:name w:val="Revision"/>
    <w:hidden/>
    <w:uiPriority w:val="99"/>
    <w:semiHidden/>
    <w:rsid w:val="00104A77"/>
    <w:pPr>
      <w:spacing w:line="240" w:lineRule="auto"/>
    </w:pPr>
  </w:style>
  <w:style w:type="character" w:styleId="CommentReference">
    <w:name w:val="annotation reference"/>
    <w:basedOn w:val="DefaultParagraphFont"/>
    <w:uiPriority w:val="99"/>
    <w:semiHidden/>
    <w:unhideWhenUsed/>
    <w:rsid w:val="0041632B"/>
    <w:rPr>
      <w:sz w:val="16"/>
      <w:szCs w:val="16"/>
    </w:rPr>
  </w:style>
  <w:style w:type="paragraph" w:styleId="CommentText">
    <w:name w:val="annotation text"/>
    <w:basedOn w:val="Normal"/>
    <w:link w:val="CommentTextChar"/>
    <w:uiPriority w:val="99"/>
    <w:unhideWhenUsed/>
    <w:rsid w:val="0041632B"/>
    <w:pPr>
      <w:spacing w:line="240" w:lineRule="auto"/>
    </w:pPr>
    <w:rPr>
      <w:sz w:val="20"/>
      <w:szCs w:val="20"/>
    </w:rPr>
  </w:style>
  <w:style w:type="character" w:customStyle="1" w:styleId="CommentTextChar">
    <w:name w:val="Comment Text Char"/>
    <w:basedOn w:val="DefaultParagraphFont"/>
    <w:link w:val="CommentText"/>
    <w:uiPriority w:val="99"/>
    <w:rsid w:val="0041632B"/>
    <w:rPr>
      <w:sz w:val="20"/>
      <w:szCs w:val="20"/>
    </w:rPr>
  </w:style>
  <w:style w:type="paragraph" w:styleId="CommentSubject">
    <w:name w:val="annotation subject"/>
    <w:basedOn w:val="CommentText"/>
    <w:next w:val="CommentText"/>
    <w:link w:val="CommentSubjectChar"/>
    <w:uiPriority w:val="99"/>
    <w:semiHidden/>
    <w:unhideWhenUsed/>
    <w:rsid w:val="0041632B"/>
    <w:rPr>
      <w:b/>
      <w:bCs/>
    </w:rPr>
  </w:style>
  <w:style w:type="character" w:customStyle="1" w:styleId="CommentSubjectChar">
    <w:name w:val="Comment Subject Char"/>
    <w:basedOn w:val="CommentTextChar"/>
    <w:link w:val="CommentSubject"/>
    <w:uiPriority w:val="99"/>
    <w:semiHidden/>
    <w:rsid w:val="0041632B"/>
    <w:rPr>
      <w:b/>
      <w:bCs/>
      <w:sz w:val="20"/>
      <w:szCs w:val="20"/>
    </w:rPr>
  </w:style>
  <w:style w:type="character" w:styleId="Hyperlink">
    <w:name w:val="Hyperlink"/>
    <w:basedOn w:val="DefaultParagraphFont"/>
    <w:uiPriority w:val="99"/>
    <w:unhideWhenUsed/>
    <w:rsid w:val="004F0BB2"/>
    <w:rPr>
      <w:color w:val="467886" w:themeColor="hyperlink"/>
      <w:u w:val="single"/>
    </w:rPr>
  </w:style>
  <w:style w:type="character" w:styleId="UnresolvedMention">
    <w:name w:val="Unresolved Mention"/>
    <w:basedOn w:val="DefaultParagraphFont"/>
    <w:uiPriority w:val="99"/>
    <w:semiHidden/>
    <w:unhideWhenUsed/>
    <w:rsid w:val="004F0BB2"/>
    <w:rPr>
      <w:color w:val="605E5C"/>
      <w:shd w:val="clear" w:color="auto" w:fill="E1DFDD"/>
    </w:rPr>
  </w:style>
  <w:style w:type="character" w:styleId="Mention">
    <w:name w:val="Mention"/>
    <w:basedOn w:val="DefaultParagraphFont"/>
    <w:uiPriority w:val="99"/>
    <w:unhideWhenUsed/>
    <w:rsid w:val="00C80449"/>
    <w:rPr>
      <w:color w:val="2B579A"/>
      <w:shd w:val="clear" w:color="auto" w:fill="E1DFDD"/>
    </w:rPr>
  </w:style>
  <w:style w:type="character" w:styleId="FollowedHyperlink">
    <w:name w:val="FollowedHyperlink"/>
    <w:basedOn w:val="DefaultParagraphFont"/>
    <w:uiPriority w:val="99"/>
    <w:semiHidden/>
    <w:unhideWhenUsed/>
    <w:rsid w:val="00B91A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courts.ca.gov/publication/public-access-judicial-administrative-records-pajar-for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95222FBCBEBA4AA827C2CFDC41C2E1" ma:contentTypeVersion="13" ma:contentTypeDescription="Create a new document." ma:contentTypeScope="" ma:versionID="33535b0b268eaa1ba681231679a665cf">
  <xsd:schema xmlns:xsd="http://www.w3.org/2001/XMLSchema" xmlns:xs="http://www.w3.org/2001/XMLSchema" xmlns:p="http://schemas.microsoft.com/office/2006/metadata/properties" xmlns:ns2="e861718c-edb2-4e45-8ef6-17485c770f1f" xmlns:ns3="b68170e1-f6e4-4c17-8c10-ae93e2d6153a" targetNamespace="http://schemas.microsoft.com/office/2006/metadata/properties" ma:root="true" ma:fieldsID="0747bdcb3229358ea87ecbcb30bba5fb" ns2:_="" ns3:_="">
    <xsd:import namespace="e861718c-edb2-4e45-8ef6-17485c770f1f"/>
    <xsd:import namespace="b68170e1-f6e4-4c17-8c10-ae93e2d615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1718c-edb2-4e45-8ef6-17485c770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8170e1-f6e4-4c17-8c10-ae93e2d615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FBA0E-BCF8-453D-9C72-8D3CF741968E}">
  <ds:schemaRefs>
    <ds:schemaRef ds:uri="http://schemas.microsoft.com/sharepoint/v3/contenttype/forms"/>
  </ds:schemaRefs>
</ds:datastoreItem>
</file>

<file path=customXml/itemProps2.xml><?xml version="1.0" encoding="utf-8"?>
<ds:datastoreItem xmlns:ds="http://schemas.openxmlformats.org/officeDocument/2006/customXml" ds:itemID="{C5693B64-D64C-4240-9BAC-523CABEE9D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233D3C-DDAC-4ED6-9475-B55474C11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1718c-edb2-4e45-8ef6-17485c770f1f"/>
    <ds:schemaRef ds:uri="b68170e1-f6e4-4c17-8c10-ae93e2d6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4344</Words>
  <Characters>25329</Characters>
  <Application>Microsoft Office Word</Application>
  <DocSecurity>0</DocSecurity>
  <Lines>649</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29394</CharactersWithSpaces>
  <SharedDoc>false</SharedDoc>
  <HLinks>
    <vt:vector size="12" baseType="variant">
      <vt:variant>
        <vt:i4>2293874</vt:i4>
      </vt:variant>
      <vt:variant>
        <vt:i4>0</vt:i4>
      </vt:variant>
      <vt:variant>
        <vt:i4>0</vt:i4>
      </vt:variant>
      <vt:variant>
        <vt:i4>5</vt:i4>
      </vt:variant>
      <vt:variant>
        <vt:lpwstr>https://courts.ca.gov/publication/public-access-judicial-administrative-records-pajar-form</vt:lpwstr>
      </vt:variant>
      <vt:variant>
        <vt:lpwstr/>
      </vt:variant>
      <vt:variant>
        <vt:i4>4456568</vt:i4>
      </vt:variant>
      <vt:variant>
        <vt:i4>0</vt:i4>
      </vt:variant>
      <vt:variant>
        <vt:i4>0</vt:i4>
      </vt:variant>
      <vt:variant>
        <vt:i4>5</vt:i4>
      </vt:variant>
      <vt:variant>
        <vt:lpwstr>mailto:Robert.Downs@jud.ca.gov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Bustos, Roderick</dc:creator>
  <cp:keywords/>
  <dc:description/>
  <cp:lastModifiedBy>Labonog, Erika</cp:lastModifiedBy>
  <cp:revision>6</cp:revision>
  <dcterms:created xsi:type="dcterms:W3CDTF">2026-02-26T18:48:00Z</dcterms:created>
  <dcterms:modified xsi:type="dcterms:W3CDTF">2026-04-21T20:24:00Z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0x0101003895222FBCBEBA4AA827C2CFDC41C2E1</vt:lpwstr>
  </property>
  <property fmtid="{D5CDD505-2E9C-101B-9397-08002B2CF9AE}" pid="3" name="docLang">
    <vt:lpwstr>en</vt:lpwstr>
  </property>
</Properties>
</file>