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Layout w:type="fixed"/>
        <w:tblCellMar>
          <w:left w:w="115" w:type="dxa"/>
          <w:right w:w="115" w:type="dxa"/>
        </w:tblCellMar>
        <w:tblLook w:val="0000" w:firstRow="0" w:lastRow="0" w:firstColumn="0" w:lastColumn="0" w:noHBand="0" w:noVBand="0"/>
      </w:tblPr>
      <w:tblGrid>
        <w:gridCol w:w="3240"/>
        <w:gridCol w:w="6570"/>
      </w:tblGrid>
      <w:tr w:rsidR="008B50E8" w:rsidRPr="009E10B7" w14:paraId="79B8F82A" w14:textId="77777777" w:rsidTr="00FF436C">
        <w:trPr>
          <w:cantSplit/>
          <w:trHeight w:hRule="exact" w:val="4860"/>
        </w:trPr>
        <w:tc>
          <w:tcPr>
            <w:tcW w:w="3240" w:type="dxa"/>
            <w:vMerge w:val="restart"/>
            <w:tcMar>
              <w:left w:w="0" w:type="dxa"/>
              <w:right w:w="0" w:type="dxa"/>
            </w:tcMar>
          </w:tcPr>
          <w:p w14:paraId="38A12D44" w14:textId="66565FE4" w:rsidR="008B50E8" w:rsidRPr="009E10B7" w:rsidRDefault="00FF436C" w:rsidP="006A6E22">
            <w:pPr>
              <w:rPr>
                <w:rFonts w:ascii="Arial" w:hAnsi="Arial" w:cs="Arial"/>
              </w:rPr>
            </w:pPr>
            <w:r>
              <w:rPr>
                <w:rFonts w:ascii="Arial" w:hAnsi="Arial" w:cs="Arial"/>
                <w:noProof/>
              </w:rPr>
              <w:drawing>
                <wp:inline distT="0" distB="0" distL="0" distR="0" wp14:anchorId="72247D70" wp14:editId="4ACE45BE">
                  <wp:extent cx="1798320" cy="724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7248525"/>
                          </a:xfrm>
                          <a:prstGeom prst="rect">
                            <a:avLst/>
                          </a:prstGeom>
                          <a:noFill/>
                        </pic:spPr>
                      </pic:pic>
                    </a:graphicData>
                  </a:graphic>
                </wp:inline>
              </w:drawing>
            </w:r>
          </w:p>
        </w:tc>
        <w:tc>
          <w:tcPr>
            <w:tcW w:w="657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FF436C">
        <w:trPr>
          <w:cantSplit/>
          <w:trHeight w:hRule="exact" w:val="6580"/>
        </w:trPr>
        <w:tc>
          <w:tcPr>
            <w:tcW w:w="324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6570" w:type="dxa"/>
            <w:tcBorders>
              <w:top w:val="single" w:sz="4" w:space="0" w:color="auto"/>
            </w:tcBorders>
            <w:tcMar>
              <w:left w:w="0" w:type="dxa"/>
              <w:right w:w="0" w:type="dxa"/>
            </w:tcMar>
          </w:tcPr>
          <w:p w14:paraId="793EE478" w14:textId="3ED61C76" w:rsidR="008B50E8" w:rsidRPr="00FF436C" w:rsidRDefault="00FF436C" w:rsidP="008B50E8">
            <w:pPr>
              <w:pStyle w:val="JCCReportCoverSubhead"/>
              <w:rPr>
                <w:rFonts w:ascii="Arial" w:hAnsi="Arial" w:cs="Arial"/>
                <w:b/>
                <w:szCs w:val="28"/>
              </w:rPr>
            </w:pPr>
            <w:r w:rsidRPr="00FF436C">
              <w:rPr>
                <w:rFonts w:ascii="Arial" w:hAnsi="Arial" w:cs="Arial"/>
                <w:b/>
                <w:szCs w:val="28"/>
              </w:rPr>
              <w:t xml:space="preserve">Judicial Council of California, </w:t>
            </w:r>
          </w:p>
          <w:p w14:paraId="53837841" w14:textId="6081978E" w:rsidR="00FF436C" w:rsidRPr="00FF436C" w:rsidRDefault="00FF436C" w:rsidP="008B50E8">
            <w:pPr>
              <w:pStyle w:val="JCCReportCoverSubhead"/>
              <w:rPr>
                <w:rFonts w:ascii="Arial" w:hAnsi="Arial" w:cs="Arial"/>
                <w:b/>
                <w:szCs w:val="28"/>
              </w:rPr>
            </w:pPr>
            <w:r w:rsidRPr="00FF436C">
              <w:rPr>
                <w:rFonts w:ascii="Arial" w:hAnsi="Arial" w:cs="Arial"/>
                <w:b/>
                <w:szCs w:val="28"/>
              </w:rPr>
              <w:t>Conference and Registration Services Unit</w:t>
            </w:r>
          </w:p>
          <w:p w14:paraId="7CCFDA35" w14:textId="77777777" w:rsidR="008B50E8" w:rsidRPr="00FF436C" w:rsidRDefault="008B50E8" w:rsidP="006A6E22">
            <w:pPr>
              <w:pStyle w:val="JCCReportCoverSubhead"/>
              <w:rPr>
                <w:rFonts w:ascii="Arial" w:hAnsi="Arial" w:cs="Arial"/>
                <w:b/>
                <w:szCs w:val="28"/>
              </w:rPr>
            </w:pPr>
          </w:p>
          <w:p w14:paraId="29734703" w14:textId="77777777" w:rsidR="00FF436C" w:rsidRPr="00FF436C" w:rsidRDefault="008B50E8" w:rsidP="006A6E22">
            <w:pPr>
              <w:pStyle w:val="JCCReportCoverSubhead"/>
              <w:rPr>
                <w:rFonts w:ascii="Arial" w:hAnsi="Arial" w:cs="Arial"/>
                <w:b/>
                <w:szCs w:val="28"/>
              </w:rPr>
            </w:pPr>
            <w:r w:rsidRPr="00FF436C">
              <w:rPr>
                <w:rFonts w:ascii="Arial" w:hAnsi="Arial" w:cs="Arial"/>
                <w:b/>
                <w:szCs w:val="28"/>
              </w:rPr>
              <w:t>Regarding:</w:t>
            </w:r>
          </w:p>
          <w:p w14:paraId="75A5395E" w14:textId="77777777" w:rsidR="00FF436C" w:rsidRPr="00FF436C" w:rsidRDefault="00FF436C" w:rsidP="006A6E22">
            <w:pPr>
              <w:pStyle w:val="JCCReportCoverSubhead"/>
              <w:rPr>
                <w:rFonts w:ascii="Arial" w:hAnsi="Arial" w:cs="Arial"/>
                <w:b/>
                <w:szCs w:val="28"/>
              </w:rPr>
            </w:pPr>
            <w:r w:rsidRPr="00FF436C">
              <w:rPr>
                <w:rFonts w:ascii="Arial" w:hAnsi="Arial" w:cs="Arial"/>
                <w:b/>
                <w:szCs w:val="28"/>
              </w:rPr>
              <w:t>EVENT REGISTRATION SERVICES SOFTWARE</w:t>
            </w:r>
            <w:r w:rsidR="008B50E8" w:rsidRPr="00FF436C">
              <w:rPr>
                <w:rFonts w:ascii="Arial" w:hAnsi="Arial" w:cs="Arial"/>
                <w:b/>
                <w:szCs w:val="28"/>
              </w:rPr>
              <w:br/>
            </w:r>
          </w:p>
          <w:p w14:paraId="4CF324F4" w14:textId="13D17F19" w:rsidR="008B50E8" w:rsidRPr="00FF436C" w:rsidRDefault="00FF436C" w:rsidP="006A6E22">
            <w:pPr>
              <w:pStyle w:val="JCCReportCoverSubhead"/>
              <w:rPr>
                <w:rFonts w:ascii="Arial" w:hAnsi="Arial" w:cs="Arial"/>
                <w:szCs w:val="28"/>
              </w:rPr>
            </w:pPr>
            <w:r w:rsidRPr="00FF436C">
              <w:rPr>
                <w:rFonts w:ascii="Arial" w:hAnsi="Arial" w:cs="Arial"/>
                <w:b/>
                <w:szCs w:val="28"/>
              </w:rPr>
              <w:t>RFP NO.: ADMIN-2017-10-ML</w:t>
            </w:r>
          </w:p>
          <w:p w14:paraId="26DD8EAB" w14:textId="77777777" w:rsidR="008B50E8" w:rsidRPr="00FF436C"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Pr="00FF436C"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Pr="00FF436C"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Pr="00FF436C"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FF436C">
              <w:rPr>
                <w:rFonts w:ascii="Arial" w:hAnsi="Arial" w:cs="Arial"/>
                <w:b/>
                <w:bCs/>
                <w:smallCaps/>
                <w:sz w:val="28"/>
                <w:szCs w:val="20"/>
              </w:rPr>
              <w:t xml:space="preserve">PROPOSALS DUE:  </w:t>
            </w:r>
          </w:p>
          <w:p w14:paraId="115761CB" w14:textId="77777777" w:rsidR="00FF436C" w:rsidRPr="00FF436C" w:rsidRDefault="00FF436C" w:rsidP="006A6E22">
            <w:pPr>
              <w:pStyle w:val="Header"/>
              <w:tabs>
                <w:tab w:val="clear" w:pos="4320"/>
                <w:tab w:val="clear" w:pos="8640"/>
              </w:tabs>
              <w:autoSpaceDE w:val="0"/>
              <w:autoSpaceDN w:val="0"/>
              <w:adjustRightInd w:val="0"/>
              <w:rPr>
                <w:rFonts w:ascii="Arial" w:hAnsi="Arial" w:cs="Arial"/>
                <w:b/>
                <w:sz w:val="28"/>
                <w:szCs w:val="28"/>
              </w:rPr>
            </w:pPr>
            <w:r w:rsidRPr="00FF436C">
              <w:rPr>
                <w:rFonts w:ascii="Arial" w:hAnsi="Arial" w:cs="Arial"/>
                <w:b/>
                <w:sz w:val="28"/>
                <w:szCs w:val="28"/>
              </w:rPr>
              <w:t xml:space="preserve">November 2, 2017 </w:t>
            </w:r>
          </w:p>
          <w:p w14:paraId="25A1C5D2" w14:textId="604F5C5F" w:rsidR="008B50E8" w:rsidRPr="00FF436C"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FF436C">
              <w:rPr>
                <w:rFonts w:ascii="Arial" w:hAnsi="Arial" w:cs="Arial"/>
                <w:b/>
                <w:bCs/>
                <w:smallCaps/>
                <w:sz w:val="28"/>
                <w:szCs w:val="28"/>
              </w:rPr>
              <w:t xml:space="preserve">no later than </w:t>
            </w:r>
            <w:r w:rsidR="00FF436C" w:rsidRPr="00FF436C">
              <w:rPr>
                <w:rFonts w:ascii="Arial" w:hAnsi="Arial" w:cs="Arial"/>
                <w:b/>
                <w:sz w:val="28"/>
                <w:szCs w:val="28"/>
              </w:rPr>
              <w:t xml:space="preserve">4:00 </w:t>
            </w:r>
            <w:r w:rsidRPr="00FF436C">
              <w:rPr>
                <w:rFonts w:ascii="Arial" w:hAnsi="Arial" w:cs="Arial"/>
                <w:b/>
                <w:bCs/>
                <w:smallCaps/>
                <w:sz w:val="28"/>
                <w:szCs w:val="20"/>
              </w:rPr>
              <w:t xml:space="preserve">p.m.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38D64E92" w14:textId="2C1B17C8" w:rsidR="003D4345" w:rsidRDefault="006E7185" w:rsidP="003D4345">
      <w:pPr>
        <w:pStyle w:val="ListParagraph"/>
        <w:keepNext/>
        <w:numPr>
          <w:ilvl w:val="0"/>
          <w:numId w:val="13"/>
        </w:numPr>
        <w:ind w:left="1440" w:hanging="720"/>
      </w:pPr>
      <w:r w:rsidRPr="006E7185">
        <w:t>The Judicial Council of California</w:t>
      </w:r>
      <w:r>
        <w:t xml:space="preserve"> </w:t>
      </w:r>
      <w:r w:rsidR="003B2D0D">
        <w:t>(“Judicial Council”</w:t>
      </w:r>
      <w:r>
        <w:t>)</w:t>
      </w:r>
      <w:r w:rsidRPr="006E7185">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w:t>
      </w:r>
      <w:r w:rsidR="00647EF0">
        <w:t xml:space="preserve"> Judicial Council </w:t>
      </w:r>
      <w:r w:rsidRPr="006E7185">
        <w:t>is the staff agency for the council and assists both the council and its chair in performing their duties.</w:t>
      </w:r>
    </w:p>
    <w:p w14:paraId="26FF67E5" w14:textId="77777777" w:rsidR="003D4345" w:rsidRDefault="003D4345" w:rsidP="003D4345">
      <w:pPr>
        <w:pStyle w:val="ListParagraph"/>
        <w:keepNext/>
        <w:ind w:left="1440"/>
      </w:pPr>
    </w:p>
    <w:p w14:paraId="1DA4DB3A" w14:textId="359BCFC5" w:rsidR="006E7185" w:rsidRPr="006E7185" w:rsidRDefault="006E7185" w:rsidP="003D4345">
      <w:pPr>
        <w:pStyle w:val="ListParagraph"/>
        <w:keepNext/>
        <w:numPr>
          <w:ilvl w:val="1"/>
          <w:numId w:val="15"/>
        </w:numPr>
        <w:ind w:left="1440" w:hanging="720"/>
      </w:pPr>
      <w:r w:rsidRPr="006E7185">
        <w:t>The Conference and Registration Services group of the Ju</w:t>
      </w:r>
      <w:r w:rsidR="00647EF0">
        <w:t>dicial Council</w:t>
      </w:r>
      <w:r>
        <w:t xml:space="preserve">, </w:t>
      </w:r>
      <w:r w:rsidRPr="006E7185">
        <w:t>is tasked with maintaining a welcoming environment at the headquarters of the judicial branch of government, and ensuring professional, timely, cost-effective, and efficient event, meeting, and registration services office.</w:t>
      </w:r>
    </w:p>
    <w:p w14:paraId="26AFF586" w14:textId="4023EB3D" w:rsidR="006E7185" w:rsidRPr="006E7185" w:rsidRDefault="006E7185" w:rsidP="006E7185">
      <w:pPr>
        <w:keepNext/>
        <w:ind w:left="1440" w:hanging="720"/>
      </w:pPr>
      <w:r>
        <w:tab/>
      </w:r>
      <w:r>
        <w:tab/>
      </w:r>
      <w:r>
        <w:tab/>
      </w:r>
      <w:r>
        <w:tab/>
      </w:r>
      <w:r>
        <w:tab/>
      </w:r>
    </w:p>
    <w:p w14:paraId="696FB534" w14:textId="293E8BCA" w:rsidR="0088206E" w:rsidRDefault="006E7185" w:rsidP="003D4345">
      <w:pPr>
        <w:keepNext/>
        <w:ind w:left="1080" w:hanging="720"/>
      </w:pPr>
      <w:r>
        <w:tab/>
      </w:r>
    </w:p>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58266045" w14:textId="322DAF09" w:rsidR="003D4345" w:rsidRDefault="00230D5C" w:rsidP="00975D5F">
      <w:pPr>
        <w:pStyle w:val="BodyTextIndent2"/>
        <w:spacing w:after="0" w:line="240" w:lineRule="auto"/>
        <w:ind w:left="720"/>
        <w:rPr>
          <w:b/>
        </w:rPr>
      </w:pPr>
      <w:r>
        <w:t xml:space="preserve">2.1 </w:t>
      </w:r>
      <w:r>
        <w:tab/>
      </w:r>
      <w:r w:rsidR="003D4345">
        <w:rPr>
          <w:b/>
        </w:rPr>
        <w:t>Purpose</w:t>
      </w:r>
    </w:p>
    <w:p w14:paraId="23F2BC47" w14:textId="77777777" w:rsidR="003D4345" w:rsidRDefault="003D4345" w:rsidP="00975D5F">
      <w:pPr>
        <w:pStyle w:val="BodyTextIndent2"/>
        <w:spacing w:after="0" w:line="240" w:lineRule="auto"/>
        <w:ind w:left="720"/>
      </w:pPr>
    </w:p>
    <w:p w14:paraId="0AF835B0" w14:textId="72DD794E" w:rsidR="007B3EA6" w:rsidRPr="00975D5F" w:rsidRDefault="003D4345" w:rsidP="003D4345">
      <w:pPr>
        <w:pStyle w:val="BodyTextIndent2"/>
        <w:spacing w:after="0" w:line="240" w:lineRule="auto"/>
        <w:ind w:left="1440"/>
      </w:pPr>
      <w:r w:rsidRPr="003D4345">
        <w:t>The</w:t>
      </w:r>
      <w:r>
        <w:t xml:space="preserve"> Judicial Council </w:t>
      </w:r>
      <w:r w:rsidRPr="003D4345">
        <w:t xml:space="preserve">seeks proposals from online registration software providers.  This Request </w:t>
      </w:r>
      <w:proofErr w:type="gramStart"/>
      <w:r w:rsidRPr="003D4345">
        <w:t>For</w:t>
      </w:r>
      <w:proofErr w:type="gramEnd"/>
      <w:r w:rsidRPr="003D4345">
        <w:t xml:space="preserve"> Proposals (“RFP”) is the means for prospective service providers to submit their qualifications to the Judicial Council and request selection as a service provider.</w:t>
      </w:r>
    </w:p>
    <w:p w14:paraId="6F30656B" w14:textId="77777777" w:rsidR="00230D5C" w:rsidRPr="00975D5F" w:rsidRDefault="00230D5C" w:rsidP="00230D5C">
      <w:pPr>
        <w:ind w:left="720"/>
        <w:rPr>
          <w:b/>
        </w:rPr>
      </w:pPr>
    </w:p>
    <w:p w14:paraId="1DA0C271" w14:textId="77777777" w:rsidR="003D4345" w:rsidRDefault="00230D5C" w:rsidP="00C37FF7">
      <w:pPr>
        <w:pStyle w:val="BodyTextIndent2"/>
        <w:spacing w:after="0" w:line="240" w:lineRule="auto"/>
        <w:ind w:left="720"/>
        <w:rPr>
          <w:b/>
        </w:rPr>
      </w:pPr>
      <w:r w:rsidRPr="00975D5F">
        <w:t>2.2</w:t>
      </w:r>
      <w:r w:rsidRPr="00975D5F">
        <w:tab/>
      </w:r>
      <w:r w:rsidR="003D4345" w:rsidRPr="003D4345">
        <w:rPr>
          <w:b/>
        </w:rPr>
        <w:t>Registration History</w:t>
      </w:r>
    </w:p>
    <w:p w14:paraId="34E2B899" w14:textId="77777777" w:rsidR="003D4345" w:rsidRDefault="003D4345" w:rsidP="00C37FF7">
      <w:pPr>
        <w:pStyle w:val="BodyTextIndent2"/>
        <w:spacing w:after="0" w:line="240" w:lineRule="auto"/>
        <w:ind w:left="720"/>
      </w:pPr>
    </w:p>
    <w:p w14:paraId="5D6EF332" w14:textId="6A3CD721" w:rsidR="00647EF0" w:rsidRDefault="008E2132" w:rsidP="00647EF0">
      <w:pPr>
        <w:pStyle w:val="BodyTextIndent2"/>
        <w:numPr>
          <w:ilvl w:val="0"/>
          <w:numId w:val="16"/>
        </w:numPr>
        <w:spacing w:after="0" w:line="240" w:lineRule="auto"/>
      </w:pPr>
      <w:r>
        <w:t>Per calendar year 2008 – 2017</w:t>
      </w:r>
      <w:r w:rsidR="00647EF0">
        <w:t xml:space="preserve"> our registrations ranged between 7000 - 8000 registrations.</w:t>
      </w:r>
    </w:p>
    <w:p w14:paraId="12FBBF72" w14:textId="054356FB" w:rsidR="00B5523F" w:rsidRDefault="00B5523F" w:rsidP="00B5523F">
      <w:pPr>
        <w:pStyle w:val="BodyTextIndent2"/>
        <w:spacing w:after="0" w:line="240" w:lineRule="auto"/>
        <w:ind w:left="1440" w:hanging="720"/>
        <w:rPr>
          <w:b/>
        </w:rPr>
      </w:pPr>
    </w:p>
    <w:p w14:paraId="6F7FE51B" w14:textId="051B13B5" w:rsidR="00C37FF7" w:rsidRDefault="00D02092" w:rsidP="00C37FF7">
      <w:pPr>
        <w:ind w:left="720"/>
        <w:rPr>
          <w:b/>
        </w:rPr>
      </w:pPr>
      <w:r>
        <w:t>2.3</w:t>
      </w:r>
      <w:r w:rsidR="00B5523F">
        <w:tab/>
      </w:r>
      <w:r w:rsidR="00B5523F" w:rsidRPr="00B5523F">
        <w:rPr>
          <w:b/>
        </w:rPr>
        <w:t>Service Requirements</w:t>
      </w:r>
    </w:p>
    <w:p w14:paraId="2DA23536" w14:textId="77777777" w:rsidR="00D02092" w:rsidRDefault="00D02092" w:rsidP="00C37FF7">
      <w:pPr>
        <w:ind w:left="720"/>
        <w:rPr>
          <w:b/>
        </w:rPr>
      </w:pPr>
    </w:p>
    <w:p w14:paraId="736238A3" w14:textId="7F76F527" w:rsidR="00B5523F" w:rsidRDefault="001736F5" w:rsidP="00D02092">
      <w:pPr>
        <w:ind w:left="720" w:hanging="90"/>
      </w:pPr>
      <w:r>
        <w:tab/>
      </w:r>
      <w:r w:rsidR="00B5523F">
        <w:tab/>
      </w:r>
      <w:r>
        <w:t>2.3.1</w:t>
      </w:r>
      <w:r>
        <w:tab/>
      </w:r>
      <w:r w:rsidR="00B5523F">
        <w:t xml:space="preserve">Support the Registration group of the Conference and Registration </w:t>
      </w:r>
      <w:r w:rsidR="00D02092">
        <w:tab/>
      </w:r>
      <w:r w:rsidR="00B5523F">
        <w:t xml:space="preserve">Services group at the Judicial Council of California, located at 455 Golden Gate </w:t>
      </w:r>
      <w:r>
        <w:tab/>
      </w:r>
      <w:r w:rsidR="00B5523F">
        <w:t xml:space="preserve">Avenue, San Francisco, CA. </w:t>
      </w:r>
    </w:p>
    <w:p w14:paraId="1A23AF8A" w14:textId="77777777" w:rsidR="00B5523F" w:rsidRDefault="00B5523F" w:rsidP="00B5523F">
      <w:pPr>
        <w:ind w:left="720"/>
      </w:pPr>
    </w:p>
    <w:p w14:paraId="66121161" w14:textId="0910C38B" w:rsidR="00B5523F" w:rsidRDefault="00B5523F" w:rsidP="00B5523F">
      <w:pPr>
        <w:ind w:left="720"/>
      </w:pPr>
      <w:r>
        <w:tab/>
      </w:r>
      <w:r w:rsidR="001736F5">
        <w:t>2.3.2</w:t>
      </w:r>
      <w:r w:rsidR="001736F5">
        <w:tab/>
      </w:r>
      <w:r>
        <w:t xml:space="preserve">Upon request by the Supervising Coordinator, provide a defined number </w:t>
      </w:r>
      <w:r w:rsidR="001736F5">
        <w:tab/>
      </w:r>
      <w:r>
        <w:t>of soft</w:t>
      </w:r>
      <w:r w:rsidR="003F7027">
        <w:t>ware training sessions at the Judicial Council</w:t>
      </w:r>
      <w:r>
        <w:t xml:space="preserve"> office </w:t>
      </w:r>
      <w:r w:rsidR="008E2132">
        <w:t xml:space="preserve">located at 455 Golden </w:t>
      </w:r>
      <w:r w:rsidR="008E2132">
        <w:tab/>
        <w:t xml:space="preserve">Gate Avenue, San Francisco, CA </w:t>
      </w:r>
      <w:r>
        <w:t xml:space="preserve">for key staff at no </w:t>
      </w:r>
      <w:r w:rsidR="00253066">
        <w:tab/>
      </w:r>
      <w:r>
        <w:t>additional cost.</w:t>
      </w:r>
    </w:p>
    <w:p w14:paraId="5E31A4AE" w14:textId="77777777" w:rsidR="00B5523F" w:rsidRDefault="00B5523F" w:rsidP="00B5523F">
      <w:pPr>
        <w:ind w:left="720"/>
      </w:pPr>
    </w:p>
    <w:p w14:paraId="31879D60" w14:textId="692FBD9B" w:rsidR="00B5523F" w:rsidRDefault="00B5523F" w:rsidP="00B5523F">
      <w:pPr>
        <w:ind w:left="720"/>
      </w:pPr>
      <w:r>
        <w:tab/>
      </w:r>
      <w:r w:rsidR="001736F5">
        <w:t>2.3.3</w:t>
      </w:r>
      <w:r w:rsidR="001736F5">
        <w:tab/>
      </w:r>
      <w:r>
        <w:t xml:space="preserve">Provide registration team staff a minimum of </w:t>
      </w:r>
      <w:r w:rsidR="008E2132">
        <w:t>forty-eight (</w:t>
      </w:r>
      <w:r>
        <w:t>4</w:t>
      </w:r>
      <w:r w:rsidR="001736F5">
        <w:t>8</w:t>
      </w:r>
      <w:r w:rsidR="008E2132">
        <w:t xml:space="preserve">) hours </w:t>
      </w:r>
      <w:r w:rsidR="008E2132">
        <w:tab/>
        <w:t xml:space="preserve">advance notice for </w:t>
      </w:r>
      <w:r w:rsidR="001736F5">
        <w:t xml:space="preserve">any </w:t>
      </w:r>
      <w:r>
        <w:t xml:space="preserve">changes and/or upgrades which may affect </w:t>
      </w:r>
      <w:r w:rsidR="008E2132">
        <w:t xml:space="preserve">the user </w:t>
      </w:r>
      <w:r w:rsidR="008E2132">
        <w:lastRenderedPageBreak/>
        <w:tab/>
        <w:t xml:space="preserve">experience in any way, for the </w:t>
      </w:r>
      <w:r>
        <w:t xml:space="preserve">purposes of beta-testing, and possible </w:t>
      </w:r>
      <w:r w:rsidR="008E2132">
        <w:tab/>
      </w:r>
      <w:r>
        <w:t xml:space="preserve">announcement. </w:t>
      </w:r>
    </w:p>
    <w:p w14:paraId="3AAD3083" w14:textId="77777777" w:rsidR="00B5523F" w:rsidRDefault="00B5523F" w:rsidP="00B5523F">
      <w:pPr>
        <w:ind w:left="720"/>
      </w:pPr>
    </w:p>
    <w:p w14:paraId="212AD3C1" w14:textId="14009786" w:rsidR="00B5523F" w:rsidRDefault="00B5523F" w:rsidP="00B5523F">
      <w:pPr>
        <w:ind w:left="720"/>
      </w:pPr>
      <w:r>
        <w:tab/>
      </w:r>
      <w:r w:rsidR="001736F5">
        <w:t>2.3.4</w:t>
      </w:r>
      <w:r w:rsidR="001736F5">
        <w:tab/>
      </w:r>
      <w:r>
        <w:t>Reply to customer support inquiries within sixty (60) minutes of request.</w:t>
      </w:r>
    </w:p>
    <w:p w14:paraId="030A5581" w14:textId="77777777" w:rsidR="00B5523F" w:rsidRDefault="00B5523F" w:rsidP="00B5523F">
      <w:pPr>
        <w:ind w:left="720"/>
      </w:pPr>
    </w:p>
    <w:p w14:paraId="3E7EE6CB" w14:textId="142DD35F" w:rsidR="00B5523F" w:rsidRDefault="00B5523F" w:rsidP="00B5523F">
      <w:pPr>
        <w:ind w:left="720"/>
      </w:pPr>
      <w:r>
        <w:tab/>
      </w:r>
      <w:r w:rsidR="001736F5">
        <w:t>2.3.5</w:t>
      </w:r>
      <w:r w:rsidR="001736F5">
        <w:tab/>
      </w:r>
      <w:r>
        <w:t xml:space="preserve">Provide </w:t>
      </w:r>
      <w:r w:rsidR="00D02092">
        <w:t>twenty (</w:t>
      </w:r>
      <w:r>
        <w:t>20</w:t>
      </w:r>
      <w:r w:rsidR="00D02092">
        <w:t>)</w:t>
      </w:r>
      <w:r>
        <w:t xml:space="preserve"> hours of customer support each year at no additional </w:t>
      </w:r>
      <w:r w:rsidR="00C003A6">
        <w:tab/>
      </w:r>
      <w:r>
        <w:t>cost.</w:t>
      </w:r>
    </w:p>
    <w:p w14:paraId="2568C4AE" w14:textId="77777777" w:rsidR="00B5523F" w:rsidRDefault="00B5523F" w:rsidP="00B5523F">
      <w:pPr>
        <w:ind w:left="720"/>
      </w:pPr>
    </w:p>
    <w:p w14:paraId="3F4E03E7" w14:textId="00D747BB" w:rsidR="00B5523F" w:rsidRDefault="00B5523F" w:rsidP="00B5523F">
      <w:pPr>
        <w:ind w:left="720"/>
      </w:pPr>
      <w:r>
        <w:tab/>
      </w:r>
      <w:r w:rsidR="001736F5">
        <w:t>2.3.6</w:t>
      </w:r>
      <w:r w:rsidR="001736F5">
        <w:tab/>
      </w:r>
      <w:r>
        <w:t>Assign/designate an experienc</w:t>
      </w:r>
      <w:r w:rsidR="00D02092">
        <w:t>ed key account m</w:t>
      </w:r>
      <w:r w:rsidR="00C003A6">
        <w:t xml:space="preserve">anager to the Judicial </w:t>
      </w:r>
      <w:r w:rsidR="00C003A6">
        <w:tab/>
        <w:t xml:space="preserve">Council </w:t>
      </w:r>
      <w:r w:rsidR="00D02092">
        <w:t xml:space="preserve">account and </w:t>
      </w:r>
      <w:r>
        <w:t>provide user-friendly interface as needed.</w:t>
      </w:r>
    </w:p>
    <w:p w14:paraId="2EF893B4" w14:textId="77777777" w:rsidR="00B5523F" w:rsidRDefault="00B5523F" w:rsidP="00B5523F">
      <w:pPr>
        <w:ind w:left="720"/>
      </w:pPr>
    </w:p>
    <w:p w14:paraId="5EAA8EC2" w14:textId="3FC87801" w:rsidR="00B5523F" w:rsidRDefault="00B5523F" w:rsidP="00B5523F">
      <w:pPr>
        <w:ind w:left="720"/>
      </w:pPr>
      <w:r>
        <w:tab/>
      </w:r>
      <w:r w:rsidR="001736F5">
        <w:t>2.3.7</w:t>
      </w:r>
      <w:r w:rsidR="001736F5">
        <w:tab/>
      </w:r>
      <w:r>
        <w:t>Provide capabilities in the form of the following</w:t>
      </w:r>
      <w:r w:rsidR="00253066">
        <w:t xml:space="preserve"> technical specifications</w:t>
      </w:r>
      <w:r>
        <w:t>:</w:t>
      </w:r>
    </w:p>
    <w:p w14:paraId="5D1F3154" w14:textId="6D8E43C0" w:rsidR="00C003A6" w:rsidRPr="00C003A6" w:rsidRDefault="00C003A6" w:rsidP="00C003A6">
      <w:pPr>
        <w:ind w:left="360"/>
        <w:rPr>
          <w:b/>
        </w:rPr>
      </w:pPr>
      <w:r>
        <w:tab/>
      </w:r>
      <w:r>
        <w:tab/>
      </w:r>
      <w:r>
        <w:tab/>
      </w:r>
    </w:p>
    <w:p w14:paraId="06C045D2" w14:textId="04F877E7" w:rsidR="00C003A6" w:rsidRDefault="00C003A6" w:rsidP="006572CC">
      <w:pPr>
        <w:ind w:left="360"/>
      </w:pPr>
    </w:p>
    <w:p w14:paraId="7C8A4BFE" w14:textId="0A5DB07E" w:rsidR="00C003A6" w:rsidRPr="003A22E8" w:rsidRDefault="00D02092" w:rsidP="003A22E8">
      <w:pPr>
        <w:pStyle w:val="ListParagraph"/>
        <w:numPr>
          <w:ilvl w:val="0"/>
          <w:numId w:val="21"/>
        </w:numPr>
        <w:rPr>
          <w:b/>
        </w:rPr>
      </w:pPr>
      <w:r w:rsidRPr="003A22E8">
        <w:rPr>
          <w:b/>
        </w:rPr>
        <w:t>Event Registration Capabilities</w:t>
      </w:r>
      <w:r w:rsidR="00C003A6">
        <w:tab/>
      </w:r>
      <w:r w:rsidR="00C003A6">
        <w:tab/>
      </w:r>
      <w:r w:rsidR="00C003A6">
        <w:tab/>
      </w:r>
      <w:r w:rsidR="00C003A6">
        <w:tab/>
      </w:r>
      <w:r w:rsidR="00C003A6">
        <w:tab/>
      </w:r>
      <w:r w:rsidR="00C003A6" w:rsidRPr="003A22E8">
        <w:rPr>
          <w:b/>
        </w:rPr>
        <w:t>M = Must Have</w:t>
      </w:r>
    </w:p>
    <w:p w14:paraId="03E221B2" w14:textId="4A11F856" w:rsidR="006572CC" w:rsidRDefault="00C003A6" w:rsidP="00C003A6">
      <w:pPr>
        <w:ind w:left="180"/>
        <w:rPr>
          <w:b/>
        </w:rPr>
      </w:pPr>
      <w:r w:rsidRPr="00C003A6">
        <w:rPr>
          <w:b/>
        </w:rPr>
        <w:tab/>
      </w:r>
      <w:r w:rsidRPr="00C003A6">
        <w:rPr>
          <w:b/>
        </w:rPr>
        <w:tab/>
      </w:r>
      <w:r w:rsidRPr="00C003A6">
        <w:rPr>
          <w:b/>
        </w:rPr>
        <w:tab/>
      </w:r>
      <w:r>
        <w:rPr>
          <w:b/>
        </w:rPr>
        <w:tab/>
      </w:r>
      <w:r>
        <w:rPr>
          <w:b/>
        </w:rPr>
        <w:tab/>
      </w:r>
      <w:r>
        <w:rPr>
          <w:b/>
        </w:rPr>
        <w:tab/>
      </w:r>
      <w:r>
        <w:rPr>
          <w:b/>
        </w:rPr>
        <w:tab/>
      </w:r>
      <w:r>
        <w:rPr>
          <w:b/>
        </w:rPr>
        <w:tab/>
      </w:r>
      <w:r>
        <w:rPr>
          <w:b/>
        </w:rPr>
        <w:tab/>
      </w:r>
      <w:r w:rsidR="003A22E8">
        <w:rPr>
          <w:b/>
        </w:rPr>
        <w:tab/>
      </w:r>
      <w:r w:rsidRPr="00C003A6">
        <w:rPr>
          <w:b/>
        </w:rPr>
        <w:t>D = Desirable</w:t>
      </w:r>
    </w:p>
    <w:p w14:paraId="572F8D36" w14:textId="77777777" w:rsidR="00D02092" w:rsidRPr="00D02092" w:rsidRDefault="00D02092" w:rsidP="00C003A6">
      <w:pPr>
        <w:ind w:left="180"/>
        <w:rPr>
          <w:b/>
        </w:rPr>
      </w:pPr>
      <w:r w:rsidRPr="00D02092">
        <w:rPr>
          <w:b/>
        </w:rPr>
        <w:t>Table 1:</w:t>
      </w:r>
    </w:p>
    <w:tbl>
      <w:tblPr>
        <w:tblW w:w="1010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1108"/>
        <w:gridCol w:w="1108"/>
        <w:gridCol w:w="1207"/>
        <w:gridCol w:w="3150"/>
      </w:tblGrid>
      <w:tr w:rsidR="00D02092" w:rsidRPr="00D02092" w14:paraId="60F2DD7D" w14:textId="77777777" w:rsidTr="00804A3C">
        <w:trPr>
          <w:tblHeader/>
        </w:trPr>
        <w:tc>
          <w:tcPr>
            <w:tcW w:w="3530" w:type="dxa"/>
          </w:tcPr>
          <w:p w14:paraId="523EC189" w14:textId="46E73A7F" w:rsidR="00D02092" w:rsidRPr="00D02092" w:rsidRDefault="005A6855" w:rsidP="00D02092">
            <w:pPr>
              <w:jc w:val="center"/>
            </w:pPr>
            <w:r>
              <w:t>Capability</w:t>
            </w:r>
            <w:r w:rsidR="008E2132">
              <w:t xml:space="preserve"> </w:t>
            </w:r>
          </w:p>
        </w:tc>
        <w:tc>
          <w:tcPr>
            <w:tcW w:w="1108" w:type="dxa"/>
          </w:tcPr>
          <w:p w14:paraId="4C937937" w14:textId="77777777" w:rsidR="00D02092" w:rsidRPr="00D02092" w:rsidRDefault="00D02092" w:rsidP="00D02092">
            <w:pPr>
              <w:jc w:val="center"/>
            </w:pPr>
            <w:r w:rsidRPr="00D02092">
              <w:t>Able to Provide</w:t>
            </w:r>
          </w:p>
        </w:tc>
        <w:tc>
          <w:tcPr>
            <w:tcW w:w="1108" w:type="dxa"/>
          </w:tcPr>
          <w:p w14:paraId="509E01A8" w14:textId="77777777" w:rsidR="00D02092" w:rsidRPr="00D02092" w:rsidRDefault="00D02092" w:rsidP="00D02092">
            <w:pPr>
              <w:jc w:val="center"/>
            </w:pPr>
            <w:r w:rsidRPr="00D02092">
              <w:t>Unable to Provide</w:t>
            </w:r>
          </w:p>
        </w:tc>
        <w:tc>
          <w:tcPr>
            <w:tcW w:w="1207" w:type="dxa"/>
          </w:tcPr>
          <w:p w14:paraId="58B2593B" w14:textId="77777777" w:rsidR="00D02092" w:rsidRPr="00D02092" w:rsidRDefault="00D02092" w:rsidP="00D02092">
            <w:pPr>
              <w:jc w:val="center"/>
            </w:pPr>
            <w:r w:rsidRPr="00D02092">
              <w:t>Must Have or Desirable</w:t>
            </w:r>
          </w:p>
        </w:tc>
        <w:tc>
          <w:tcPr>
            <w:tcW w:w="3150" w:type="dxa"/>
          </w:tcPr>
          <w:p w14:paraId="4D16060C" w14:textId="77777777" w:rsidR="00D02092" w:rsidRPr="00D02092" w:rsidRDefault="00D02092" w:rsidP="00D02092">
            <w:pPr>
              <w:jc w:val="center"/>
            </w:pPr>
            <w:r w:rsidRPr="00D02092">
              <w:t>Explain</w:t>
            </w:r>
          </w:p>
        </w:tc>
      </w:tr>
      <w:tr w:rsidR="00D02092" w:rsidRPr="00D02092" w14:paraId="5D6F150E" w14:textId="77777777" w:rsidTr="00063F02">
        <w:tc>
          <w:tcPr>
            <w:tcW w:w="3530" w:type="dxa"/>
          </w:tcPr>
          <w:p w14:paraId="6027EA29" w14:textId="77777777" w:rsidR="00D02092" w:rsidRPr="00D02092" w:rsidRDefault="00D02092" w:rsidP="00D02092">
            <w:r w:rsidRPr="00D02092">
              <w:t>Online event registration capabilities for events of all size and types</w:t>
            </w:r>
          </w:p>
          <w:p w14:paraId="764F1A5B" w14:textId="77777777" w:rsidR="00D02092" w:rsidRPr="00D02092" w:rsidRDefault="00D02092" w:rsidP="00D02092"/>
        </w:tc>
        <w:tc>
          <w:tcPr>
            <w:tcW w:w="1108" w:type="dxa"/>
          </w:tcPr>
          <w:p w14:paraId="53B311BD" w14:textId="77777777" w:rsidR="00D02092" w:rsidRPr="00D02092" w:rsidRDefault="00D02092" w:rsidP="00D02092"/>
        </w:tc>
        <w:tc>
          <w:tcPr>
            <w:tcW w:w="1108" w:type="dxa"/>
          </w:tcPr>
          <w:p w14:paraId="17BC6318" w14:textId="77777777" w:rsidR="00D02092" w:rsidRPr="00D02092" w:rsidRDefault="00D02092" w:rsidP="00D02092"/>
        </w:tc>
        <w:tc>
          <w:tcPr>
            <w:tcW w:w="1207" w:type="dxa"/>
          </w:tcPr>
          <w:p w14:paraId="3132449F" w14:textId="77777777" w:rsidR="00D02092" w:rsidRPr="00D02092" w:rsidRDefault="00D02092" w:rsidP="00D02092">
            <w:r w:rsidRPr="00D02092">
              <w:t>M</w:t>
            </w:r>
          </w:p>
        </w:tc>
        <w:tc>
          <w:tcPr>
            <w:tcW w:w="3150" w:type="dxa"/>
          </w:tcPr>
          <w:p w14:paraId="707F4460" w14:textId="77777777" w:rsidR="00D02092" w:rsidRPr="00D02092" w:rsidRDefault="00D02092" w:rsidP="00D02092"/>
        </w:tc>
      </w:tr>
      <w:tr w:rsidR="00D02092" w:rsidRPr="00D02092" w14:paraId="1F850120" w14:textId="77777777" w:rsidTr="00063F02">
        <w:tc>
          <w:tcPr>
            <w:tcW w:w="3530" w:type="dxa"/>
          </w:tcPr>
          <w:p w14:paraId="09878F6F" w14:textId="77777777" w:rsidR="00D02092" w:rsidRPr="00D02092" w:rsidRDefault="00D02092" w:rsidP="00D02092">
            <w:r w:rsidRPr="00D02092">
              <w:t>Pre-populate registrant profile information on registration forms</w:t>
            </w:r>
          </w:p>
          <w:p w14:paraId="30964488" w14:textId="77777777" w:rsidR="00D02092" w:rsidRPr="00D02092" w:rsidRDefault="00D02092" w:rsidP="00D02092"/>
        </w:tc>
        <w:tc>
          <w:tcPr>
            <w:tcW w:w="1108" w:type="dxa"/>
          </w:tcPr>
          <w:p w14:paraId="0FCFD985" w14:textId="77777777" w:rsidR="00D02092" w:rsidRPr="00D02092" w:rsidRDefault="00D02092" w:rsidP="00D02092"/>
        </w:tc>
        <w:tc>
          <w:tcPr>
            <w:tcW w:w="1108" w:type="dxa"/>
          </w:tcPr>
          <w:p w14:paraId="33D87B10" w14:textId="77777777" w:rsidR="00D02092" w:rsidRPr="00D02092" w:rsidRDefault="00D02092" w:rsidP="00D02092"/>
        </w:tc>
        <w:tc>
          <w:tcPr>
            <w:tcW w:w="1207" w:type="dxa"/>
          </w:tcPr>
          <w:p w14:paraId="12F5F40D" w14:textId="77777777" w:rsidR="00D02092" w:rsidRPr="00D02092" w:rsidRDefault="00D02092" w:rsidP="00D02092">
            <w:r w:rsidRPr="00D02092">
              <w:t>M</w:t>
            </w:r>
          </w:p>
        </w:tc>
        <w:tc>
          <w:tcPr>
            <w:tcW w:w="3150" w:type="dxa"/>
          </w:tcPr>
          <w:p w14:paraId="00A04508" w14:textId="77777777" w:rsidR="00D02092" w:rsidRPr="00D02092" w:rsidRDefault="00D02092" w:rsidP="00D02092"/>
        </w:tc>
      </w:tr>
      <w:tr w:rsidR="00D02092" w:rsidRPr="00D02092" w14:paraId="67804C88" w14:textId="77777777" w:rsidTr="00063F02">
        <w:tc>
          <w:tcPr>
            <w:tcW w:w="3530" w:type="dxa"/>
          </w:tcPr>
          <w:p w14:paraId="4C88EB76" w14:textId="77777777" w:rsidR="00D02092" w:rsidRPr="00D02092" w:rsidRDefault="00D02092" w:rsidP="00D02092">
            <w:r w:rsidRPr="00D02092">
              <w:t>Profile recognition for returning users</w:t>
            </w:r>
          </w:p>
          <w:p w14:paraId="3BBDF41C" w14:textId="77777777" w:rsidR="00D02092" w:rsidRPr="00D02092" w:rsidRDefault="00D02092" w:rsidP="00D02092"/>
        </w:tc>
        <w:tc>
          <w:tcPr>
            <w:tcW w:w="1108" w:type="dxa"/>
          </w:tcPr>
          <w:p w14:paraId="014A9710" w14:textId="77777777" w:rsidR="00D02092" w:rsidRPr="00D02092" w:rsidRDefault="00D02092" w:rsidP="00D02092"/>
        </w:tc>
        <w:tc>
          <w:tcPr>
            <w:tcW w:w="1108" w:type="dxa"/>
          </w:tcPr>
          <w:p w14:paraId="2591FFD4" w14:textId="77777777" w:rsidR="00D02092" w:rsidRPr="00D02092" w:rsidRDefault="00D02092" w:rsidP="00D02092"/>
        </w:tc>
        <w:tc>
          <w:tcPr>
            <w:tcW w:w="1207" w:type="dxa"/>
          </w:tcPr>
          <w:p w14:paraId="6D1038A3" w14:textId="77777777" w:rsidR="00D02092" w:rsidRPr="00D02092" w:rsidRDefault="00D02092" w:rsidP="00D02092">
            <w:r w:rsidRPr="00D02092">
              <w:t>M</w:t>
            </w:r>
          </w:p>
        </w:tc>
        <w:tc>
          <w:tcPr>
            <w:tcW w:w="3150" w:type="dxa"/>
          </w:tcPr>
          <w:p w14:paraId="2259BBA4" w14:textId="77777777" w:rsidR="00D02092" w:rsidRPr="00D02092" w:rsidRDefault="00D02092" w:rsidP="00D02092"/>
        </w:tc>
      </w:tr>
      <w:tr w:rsidR="00D02092" w:rsidRPr="00D02092" w14:paraId="23819390" w14:textId="77777777" w:rsidTr="00063F02">
        <w:tc>
          <w:tcPr>
            <w:tcW w:w="3530" w:type="dxa"/>
          </w:tcPr>
          <w:p w14:paraId="4004E1F6" w14:textId="7A54CFD6" w:rsidR="00D02092" w:rsidRPr="00D02092" w:rsidRDefault="00D02092" w:rsidP="00D02092">
            <w:r w:rsidRPr="00D02092">
              <w:t>Tracking of multiple profiles (</w:t>
            </w:r>
            <w:r w:rsidR="008F07A6">
              <w:t>more than one profile per registrant</w:t>
            </w:r>
            <w:r w:rsidRPr="00D02092">
              <w:t>)</w:t>
            </w:r>
          </w:p>
          <w:p w14:paraId="165D6B11" w14:textId="77777777" w:rsidR="00D02092" w:rsidRPr="00D02092" w:rsidRDefault="00D02092" w:rsidP="00D02092"/>
        </w:tc>
        <w:tc>
          <w:tcPr>
            <w:tcW w:w="1108" w:type="dxa"/>
          </w:tcPr>
          <w:p w14:paraId="18E136B5" w14:textId="77777777" w:rsidR="00D02092" w:rsidRPr="00D02092" w:rsidRDefault="00D02092" w:rsidP="00D02092"/>
        </w:tc>
        <w:tc>
          <w:tcPr>
            <w:tcW w:w="1108" w:type="dxa"/>
          </w:tcPr>
          <w:p w14:paraId="12FC74D4" w14:textId="77777777" w:rsidR="00D02092" w:rsidRPr="00D02092" w:rsidRDefault="00D02092" w:rsidP="00D02092"/>
        </w:tc>
        <w:tc>
          <w:tcPr>
            <w:tcW w:w="1207" w:type="dxa"/>
          </w:tcPr>
          <w:p w14:paraId="7A1AAFE5" w14:textId="77777777" w:rsidR="00D02092" w:rsidRPr="00D02092" w:rsidRDefault="00D02092" w:rsidP="00D02092">
            <w:r w:rsidRPr="00D02092">
              <w:t>D</w:t>
            </w:r>
          </w:p>
        </w:tc>
        <w:tc>
          <w:tcPr>
            <w:tcW w:w="3150" w:type="dxa"/>
          </w:tcPr>
          <w:p w14:paraId="6CDADDF3" w14:textId="77777777" w:rsidR="00D02092" w:rsidRPr="00D02092" w:rsidRDefault="00D02092" w:rsidP="00D02092"/>
        </w:tc>
      </w:tr>
      <w:tr w:rsidR="00D02092" w:rsidRPr="00D02092" w14:paraId="2A058E10" w14:textId="77777777" w:rsidTr="00063F02">
        <w:tc>
          <w:tcPr>
            <w:tcW w:w="3530" w:type="dxa"/>
          </w:tcPr>
          <w:p w14:paraId="3D06BE86" w14:textId="77777777" w:rsidR="00D02092" w:rsidRPr="00D02092" w:rsidRDefault="00D02092" w:rsidP="00D02092">
            <w:r w:rsidRPr="00D02092">
              <w:t>Multiple customized forms including designated input fields</w:t>
            </w:r>
          </w:p>
          <w:p w14:paraId="46C7F1E5" w14:textId="77777777" w:rsidR="00D02092" w:rsidRPr="00D02092" w:rsidRDefault="00D02092" w:rsidP="00D02092"/>
        </w:tc>
        <w:tc>
          <w:tcPr>
            <w:tcW w:w="1108" w:type="dxa"/>
          </w:tcPr>
          <w:p w14:paraId="7F97C883" w14:textId="77777777" w:rsidR="00D02092" w:rsidRPr="00D02092" w:rsidRDefault="00D02092" w:rsidP="00D02092"/>
        </w:tc>
        <w:tc>
          <w:tcPr>
            <w:tcW w:w="1108" w:type="dxa"/>
          </w:tcPr>
          <w:p w14:paraId="7CF4401F" w14:textId="77777777" w:rsidR="00D02092" w:rsidRPr="00D02092" w:rsidRDefault="00D02092" w:rsidP="00D02092"/>
        </w:tc>
        <w:tc>
          <w:tcPr>
            <w:tcW w:w="1207" w:type="dxa"/>
          </w:tcPr>
          <w:p w14:paraId="414CF340" w14:textId="77777777" w:rsidR="00D02092" w:rsidRPr="00D02092" w:rsidRDefault="00D02092" w:rsidP="00D02092">
            <w:r w:rsidRPr="00D02092">
              <w:t>M</w:t>
            </w:r>
          </w:p>
        </w:tc>
        <w:tc>
          <w:tcPr>
            <w:tcW w:w="3150" w:type="dxa"/>
          </w:tcPr>
          <w:p w14:paraId="401CC02E" w14:textId="77777777" w:rsidR="00D02092" w:rsidRPr="00D02092" w:rsidRDefault="00D02092" w:rsidP="00D02092"/>
        </w:tc>
      </w:tr>
      <w:tr w:rsidR="00D02092" w:rsidRPr="00D02092" w14:paraId="0B9DE50F" w14:textId="77777777" w:rsidTr="00063F02">
        <w:tc>
          <w:tcPr>
            <w:tcW w:w="3530" w:type="dxa"/>
          </w:tcPr>
          <w:p w14:paraId="3227BE20" w14:textId="77777777" w:rsidR="00D02092" w:rsidRPr="00D02092" w:rsidRDefault="00D02092" w:rsidP="00D02092">
            <w:r w:rsidRPr="00D02092">
              <w:t>Automated Waitlist</w:t>
            </w:r>
          </w:p>
          <w:p w14:paraId="39B5A1F3" w14:textId="77777777" w:rsidR="00D02092" w:rsidRPr="00D02092" w:rsidRDefault="00D02092" w:rsidP="00D02092"/>
        </w:tc>
        <w:tc>
          <w:tcPr>
            <w:tcW w:w="1108" w:type="dxa"/>
          </w:tcPr>
          <w:p w14:paraId="0812B655" w14:textId="77777777" w:rsidR="00D02092" w:rsidRPr="00D02092" w:rsidRDefault="00D02092" w:rsidP="00D02092"/>
        </w:tc>
        <w:tc>
          <w:tcPr>
            <w:tcW w:w="1108" w:type="dxa"/>
          </w:tcPr>
          <w:p w14:paraId="50E98031" w14:textId="77777777" w:rsidR="00D02092" w:rsidRPr="00D02092" w:rsidRDefault="00D02092" w:rsidP="00D02092"/>
        </w:tc>
        <w:tc>
          <w:tcPr>
            <w:tcW w:w="1207" w:type="dxa"/>
          </w:tcPr>
          <w:p w14:paraId="28E7C32D" w14:textId="77777777" w:rsidR="00D02092" w:rsidRPr="00D02092" w:rsidRDefault="00D02092" w:rsidP="00D02092">
            <w:r w:rsidRPr="00D02092">
              <w:t>D</w:t>
            </w:r>
          </w:p>
        </w:tc>
        <w:tc>
          <w:tcPr>
            <w:tcW w:w="3150" w:type="dxa"/>
          </w:tcPr>
          <w:p w14:paraId="5E3753FC" w14:textId="77777777" w:rsidR="00D02092" w:rsidRPr="00D02092" w:rsidRDefault="00D02092" w:rsidP="00D02092"/>
        </w:tc>
      </w:tr>
      <w:tr w:rsidR="00D02092" w:rsidRPr="00D02092" w14:paraId="4EF4C2E4" w14:textId="77777777" w:rsidTr="00063F02">
        <w:tc>
          <w:tcPr>
            <w:tcW w:w="3530" w:type="dxa"/>
          </w:tcPr>
          <w:p w14:paraId="43692340" w14:textId="77777777" w:rsidR="00D02092" w:rsidRPr="00D02092" w:rsidRDefault="00D02092" w:rsidP="00D02092">
            <w:r w:rsidRPr="00D02092">
              <w:t>Multiple Sub Accounts</w:t>
            </w:r>
          </w:p>
          <w:p w14:paraId="337A2DEF" w14:textId="77777777" w:rsidR="00D02092" w:rsidRPr="00D02092" w:rsidRDefault="00D02092" w:rsidP="00D02092"/>
        </w:tc>
        <w:tc>
          <w:tcPr>
            <w:tcW w:w="1108" w:type="dxa"/>
          </w:tcPr>
          <w:p w14:paraId="714101F0" w14:textId="77777777" w:rsidR="00D02092" w:rsidRPr="00D02092" w:rsidRDefault="00D02092" w:rsidP="00D02092"/>
        </w:tc>
        <w:tc>
          <w:tcPr>
            <w:tcW w:w="1108" w:type="dxa"/>
          </w:tcPr>
          <w:p w14:paraId="65F44567" w14:textId="77777777" w:rsidR="00D02092" w:rsidRPr="00D02092" w:rsidRDefault="00D02092" w:rsidP="00D02092"/>
        </w:tc>
        <w:tc>
          <w:tcPr>
            <w:tcW w:w="1207" w:type="dxa"/>
          </w:tcPr>
          <w:p w14:paraId="67176BF0" w14:textId="77777777" w:rsidR="00D02092" w:rsidRPr="00D02092" w:rsidRDefault="00D02092" w:rsidP="00D02092">
            <w:r w:rsidRPr="00D02092">
              <w:t>D</w:t>
            </w:r>
          </w:p>
        </w:tc>
        <w:tc>
          <w:tcPr>
            <w:tcW w:w="3150" w:type="dxa"/>
          </w:tcPr>
          <w:p w14:paraId="0894C922" w14:textId="77777777" w:rsidR="00D02092" w:rsidRPr="00D02092" w:rsidRDefault="00D02092" w:rsidP="00D02092"/>
        </w:tc>
      </w:tr>
      <w:tr w:rsidR="00D02092" w:rsidRPr="00D02092" w14:paraId="3513171A" w14:textId="77777777" w:rsidTr="00063F02">
        <w:tc>
          <w:tcPr>
            <w:tcW w:w="3530" w:type="dxa"/>
          </w:tcPr>
          <w:p w14:paraId="1EE57EBF" w14:textId="167108A1" w:rsidR="00D02092" w:rsidRPr="00D02092" w:rsidRDefault="00D02092" w:rsidP="00D02092">
            <w:r w:rsidRPr="00D02092">
              <w:t>Allow registrants to sign-up guest</w:t>
            </w:r>
            <w:r w:rsidR="008F07A6">
              <w:t>(</w:t>
            </w:r>
            <w:r w:rsidRPr="00D02092">
              <w:t>s</w:t>
            </w:r>
            <w:r w:rsidR="008F07A6">
              <w:t>)</w:t>
            </w:r>
          </w:p>
          <w:p w14:paraId="653C17A9" w14:textId="77777777" w:rsidR="00D02092" w:rsidRPr="00D02092" w:rsidRDefault="00D02092" w:rsidP="00D02092"/>
        </w:tc>
        <w:tc>
          <w:tcPr>
            <w:tcW w:w="1108" w:type="dxa"/>
          </w:tcPr>
          <w:p w14:paraId="4D64AA07" w14:textId="77777777" w:rsidR="00D02092" w:rsidRPr="00D02092" w:rsidRDefault="00D02092" w:rsidP="00D02092"/>
        </w:tc>
        <w:tc>
          <w:tcPr>
            <w:tcW w:w="1108" w:type="dxa"/>
          </w:tcPr>
          <w:p w14:paraId="29DB9D25" w14:textId="77777777" w:rsidR="00D02092" w:rsidRPr="00D02092" w:rsidRDefault="00D02092" w:rsidP="00D02092"/>
        </w:tc>
        <w:tc>
          <w:tcPr>
            <w:tcW w:w="1207" w:type="dxa"/>
          </w:tcPr>
          <w:p w14:paraId="69285CAC" w14:textId="77777777" w:rsidR="00D02092" w:rsidRPr="00D02092" w:rsidRDefault="00D02092" w:rsidP="00D02092">
            <w:r w:rsidRPr="00D02092">
              <w:t>M</w:t>
            </w:r>
          </w:p>
        </w:tc>
        <w:tc>
          <w:tcPr>
            <w:tcW w:w="3150" w:type="dxa"/>
          </w:tcPr>
          <w:p w14:paraId="4C781038" w14:textId="77777777" w:rsidR="00D02092" w:rsidRPr="00D02092" w:rsidRDefault="00D02092" w:rsidP="00D02092"/>
        </w:tc>
      </w:tr>
      <w:tr w:rsidR="00D02092" w:rsidRPr="00D02092" w14:paraId="18AD19FC" w14:textId="77777777" w:rsidTr="00063F02">
        <w:tc>
          <w:tcPr>
            <w:tcW w:w="3530" w:type="dxa"/>
          </w:tcPr>
          <w:p w14:paraId="386A035B" w14:textId="77777777" w:rsidR="00D02092" w:rsidRPr="00D02092" w:rsidRDefault="00D02092" w:rsidP="00D02092">
            <w:r w:rsidRPr="00D02092">
              <w:lastRenderedPageBreak/>
              <w:t>Conditional logic for additional questions, agenda items, custom text</w:t>
            </w:r>
          </w:p>
          <w:p w14:paraId="560F9BC4" w14:textId="77777777" w:rsidR="00D02092" w:rsidRPr="00D02092" w:rsidRDefault="00D02092" w:rsidP="00D02092"/>
        </w:tc>
        <w:tc>
          <w:tcPr>
            <w:tcW w:w="1108" w:type="dxa"/>
          </w:tcPr>
          <w:p w14:paraId="2FD782A6" w14:textId="77777777" w:rsidR="00D02092" w:rsidRPr="00D02092" w:rsidRDefault="00D02092" w:rsidP="00D02092"/>
        </w:tc>
        <w:tc>
          <w:tcPr>
            <w:tcW w:w="1108" w:type="dxa"/>
          </w:tcPr>
          <w:p w14:paraId="79BBE8FA" w14:textId="77777777" w:rsidR="00D02092" w:rsidRPr="00D02092" w:rsidRDefault="00D02092" w:rsidP="00D02092"/>
        </w:tc>
        <w:tc>
          <w:tcPr>
            <w:tcW w:w="1207" w:type="dxa"/>
          </w:tcPr>
          <w:p w14:paraId="38E5B462" w14:textId="77777777" w:rsidR="00D02092" w:rsidRPr="00D02092" w:rsidRDefault="00D02092" w:rsidP="00D02092">
            <w:r w:rsidRPr="00D02092">
              <w:t>M</w:t>
            </w:r>
          </w:p>
        </w:tc>
        <w:tc>
          <w:tcPr>
            <w:tcW w:w="3150" w:type="dxa"/>
          </w:tcPr>
          <w:p w14:paraId="5F45ED4A" w14:textId="77777777" w:rsidR="00D02092" w:rsidRPr="00D02092" w:rsidRDefault="00D02092" w:rsidP="00D02092"/>
        </w:tc>
      </w:tr>
      <w:tr w:rsidR="00D02092" w:rsidRPr="00D02092" w14:paraId="63EE84C4" w14:textId="77777777" w:rsidTr="00063F02">
        <w:tc>
          <w:tcPr>
            <w:tcW w:w="3530" w:type="dxa"/>
          </w:tcPr>
          <w:p w14:paraId="43CA93D1" w14:textId="77777777" w:rsidR="00D02092" w:rsidRPr="00D02092" w:rsidRDefault="00D02092" w:rsidP="00D02092">
            <w:r w:rsidRPr="00D02092">
              <w:t>Ability to upload presentations (such as logo’s, bio’s &amp; other documents)</w:t>
            </w:r>
          </w:p>
          <w:p w14:paraId="4D958667" w14:textId="77777777" w:rsidR="00D02092" w:rsidRPr="00D02092" w:rsidRDefault="00D02092" w:rsidP="00D02092"/>
        </w:tc>
        <w:tc>
          <w:tcPr>
            <w:tcW w:w="1108" w:type="dxa"/>
          </w:tcPr>
          <w:p w14:paraId="7C51F036" w14:textId="77777777" w:rsidR="00D02092" w:rsidRPr="00D02092" w:rsidRDefault="00D02092" w:rsidP="00D02092"/>
        </w:tc>
        <w:tc>
          <w:tcPr>
            <w:tcW w:w="1108" w:type="dxa"/>
          </w:tcPr>
          <w:p w14:paraId="6E793CCD" w14:textId="77777777" w:rsidR="00D02092" w:rsidRPr="00D02092" w:rsidRDefault="00D02092" w:rsidP="00D02092"/>
        </w:tc>
        <w:tc>
          <w:tcPr>
            <w:tcW w:w="1207" w:type="dxa"/>
          </w:tcPr>
          <w:p w14:paraId="3C1E87F9" w14:textId="77777777" w:rsidR="00D02092" w:rsidRPr="00D02092" w:rsidRDefault="00D02092" w:rsidP="00D02092">
            <w:r w:rsidRPr="00D02092">
              <w:t>D</w:t>
            </w:r>
          </w:p>
        </w:tc>
        <w:tc>
          <w:tcPr>
            <w:tcW w:w="3150" w:type="dxa"/>
          </w:tcPr>
          <w:p w14:paraId="7A532CE7" w14:textId="77777777" w:rsidR="00D02092" w:rsidRPr="00D02092" w:rsidRDefault="00D02092" w:rsidP="00D02092"/>
        </w:tc>
      </w:tr>
      <w:tr w:rsidR="00D02092" w:rsidRPr="00D02092" w14:paraId="1A48602D" w14:textId="77777777" w:rsidTr="00063F02">
        <w:tc>
          <w:tcPr>
            <w:tcW w:w="3530" w:type="dxa"/>
          </w:tcPr>
          <w:p w14:paraId="50682DF1" w14:textId="77777777" w:rsidR="00D02092" w:rsidRPr="00D02092" w:rsidRDefault="00D02092" w:rsidP="00D02092">
            <w:r w:rsidRPr="00D02092">
              <w:t>Create registration paths based on customized registration types to accommodate application process (such as exhibitor, attendee, faculty, speaker)</w:t>
            </w:r>
          </w:p>
          <w:p w14:paraId="47B74F1E" w14:textId="77777777" w:rsidR="00D02092" w:rsidRPr="00D02092" w:rsidRDefault="00D02092" w:rsidP="00D02092"/>
        </w:tc>
        <w:tc>
          <w:tcPr>
            <w:tcW w:w="1108" w:type="dxa"/>
          </w:tcPr>
          <w:p w14:paraId="5E630032" w14:textId="77777777" w:rsidR="00D02092" w:rsidRPr="00D02092" w:rsidRDefault="00D02092" w:rsidP="00D02092"/>
        </w:tc>
        <w:tc>
          <w:tcPr>
            <w:tcW w:w="1108" w:type="dxa"/>
          </w:tcPr>
          <w:p w14:paraId="170B7740" w14:textId="77777777" w:rsidR="00D02092" w:rsidRPr="00D02092" w:rsidRDefault="00D02092" w:rsidP="00D02092"/>
        </w:tc>
        <w:tc>
          <w:tcPr>
            <w:tcW w:w="1207" w:type="dxa"/>
          </w:tcPr>
          <w:p w14:paraId="2DEA9A1C" w14:textId="77777777" w:rsidR="00D02092" w:rsidRPr="00D02092" w:rsidRDefault="00D02092" w:rsidP="00D02092">
            <w:r w:rsidRPr="00D02092">
              <w:t>M</w:t>
            </w:r>
          </w:p>
        </w:tc>
        <w:tc>
          <w:tcPr>
            <w:tcW w:w="3150" w:type="dxa"/>
          </w:tcPr>
          <w:p w14:paraId="1C26DF11" w14:textId="77777777" w:rsidR="00D02092" w:rsidRPr="00D02092" w:rsidRDefault="00D02092" w:rsidP="00D02092"/>
        </w:tc>
      </w:tr>
      <w:tr w:rsidR="00D02092" w:rsidRPr="00D02092" w14:paraId="670F51CE" w14:textId="77777777" w:rsidTr="00063F02">
        <w:tc>
          <w:tcPr>
            <w:tcW w:w="3530" w:type="dxa"/>
          </w:tcPr>
          <w:p w14:paraId="659E5F62" w14:textId="77777777" w:rsidR="00D02092" w:rsidRPr="00D02092" w:rsidRDefault="00D02092" w:rsidP="00D02092">
            <w:r w:rsidRPr="00D02092">
              <w:t>Capabilities to accept registrant modification or cancelations up until specified dates</w:t>
            </w:r>
          </w:p>
          <w:p w14:paraId="07BE25EC" w14:textId="77777777" w:rsidR="00D02092" w:rsidRPr="00D02092" w:rsidRDefault="00D02092" w:rsidP="00D02092"/>
        </w:tc>
        <w:tc>
          <w:tcPr>
            <w:tcW w:w="1108" w:type="dxa"/>
          </w:tcPr>
          <w:p w14:paraId="24C170C1" w14:textId="77777777" w:rsidR="00D02092" w:rsidRPr="00D02092" w:rsidRDefault="00D02092" w:rsidP="00D02092"/>
        </w:tc>
        <w:tc>
          <w:tcPr>
            <w:tcW w:w="1108" w:type="dxa"/>
          </w:tcPr>
          <w:p w14:paraId="2C0F616C" w14:textId="77777777" w:rsidR="00D02092" w:rsidRPr="00D02092" w:rsidRDefault="00D02092" w:rsidP="00D02092"/>
        </w:tc>
        <w:tc>
          <w:tcPr>
            <w:tcW w:w="1207" w:type="dxa"/>
          </w:tcPr>
          <w:p w14:paraId="651946BF" w14:textId="77777777" w:rsidR="00D02092" w:rsidRPr="00D02092" w:rsidRDefault="00D02092" w:rsidP="00D02092">
            <w:r w:rsidRPr="00D02092">
              <w:t>M</w:t>
            </w:r>
          </w:p>
        </w:tc>
        <w:tc>
          <w:tcPr>
            <w:tcW w:w="3150" w:type="dxa"/>
          </w:tcPr>
          <w:p w14:paraId="15BBF76A" w14:textId="77777777" w:rsidR="00D02092" w:rsidRPr="00D02092" w:rsidRDefault="00D02092" w:rsidP="00D02092"/>
        </w:tc>
      </w:tr>
      <w:tr w:rsidR="00D02092" w:rsidRPr="00D02092" w14:paraId="1BDEE41B" w14:textId="77777777" w:rsidTr="00063F02">
        <w:tc>
          <w:tcPr>
            <w:tcW w:w="3530" w:type="dxa"/>
          </w:tcPr>
          <w:p w14:paraId="51C243CC" w14:textId="22B6416D" w:rsidR="00D02092" w:rsidRPr="00D02092" w:rsidRDefault="00D02092" w:rsidP="00D02092">
            <w:r w:rsidRPr="00D02092">
              <w:t>Accept PayPal payment collections &amp; processing by secure data capture (with options for payment by check or credit</w:t>
            </w:r>
            <w:r w:rsidR="008F07A6">
              <w:t xml:space="preserve"> card</w:t>
            </w:r>
            <w:r w:rsidRPr="00D02092">
              <w:t>)</w:t>
            </w:r>
          </w:p>
          <w:p w14:paraId="24AFBB88" w14:textId="77777777" w:rsidR="00D02092" w:rsidRPr="00D02092" w:rsidRDefault="00D02092" w:rsidP="00D02092"/>
        </w:tc>
        <w:tc>
          <w:tcPr>
            <w:tcW w:w="1108" w:type="dxa"/>
          </w:tcPr>
          <w:p w14:paraId="04BA22C2" w14:textId="77777777" w:rsidR="00D02092" w:rsidRPr="00D02092" w:rsidRDefault="00D02092" w:rsidP="00D02092"/>
        </w:tc>
        <w:tc>
          <w:tcPr>
            <w:tcW w:w="1108" w:type="dxa"/>
          </w:tcPr>
          <w:p w14:paraId="73D4117D" w14:textId="77777777" w:rsidR="00D02092" w:rsidRPr="00D02092" w:rsidRDefault="00D02092" w:rsidP="00D02092"/>
        </w:tc>
        <w:tc>
          <w:tcPr>
            <w:tcW w:w="1207" w:type="dxa"/>
          </w:tcPr>
          <w:p w14:paraId="29AFDE46" w14:textId="77777777" w:rsidR="00D02092" w:rsidRPr="00D02092" w:rsidRDefault="00D02092" w:rsidP="00D02092">
            <w:r w:rsidRPr="00D02092">
              <w:t>D</w:t>
            </w:r>
          </w:p>
        </w:tc>
        <w:tc>
          <w:tcPr>
            <w:tcW w:w="3150" w:type="dxa"/>
          </w:tcPr>
          <w:p w14:paraId="5AEEF2A1" w14:textId="77777777" w:rsidR="00D02092" w:rsidRPr="00D02092" w:rsidRDefault="00D02092" w:rsidP="00D02092"/>
        </w:tc>
      </w:tr>
      <w:tr w:rsidR="00D02092" w:rsidRPr="00D02092" w14:paraId="2BCC1DBB" w14:textId="77777777" w:rsidTr="00063F02">
        <w:tc>
          <w:tcPr>
            <w:tcW w:w="3530" w:type="dxa"/>
          </w:tcPr>
          <w:p w14:paraId="50E19C93" w14:textId="77777777" w:rsidR="00D02092" w:rsidRPr="00D02092" w:rsidRDefault="00D02092" w:rsidP="00D02092">
            <w:r w:rsidRPr="00D02092">
              <w:t>Unlimited user accounts at different levels</w:t>
            </w:r>
          </w:p>
          <w:p w14:paraId="7A409927" w14:textId="77777777" w:rsidR="00D02092" w:rsidRPr="00D02092" w:rsidRDefault="00D02092" w:rsidP="00D02092"/>
        </w:tc>
        <w:tc>
          <w:tcPr>
            <w:tcW w:w="1108" w:type="dxa"/>
          </w:tcPr>
          <w:p w14:paraId="1B4060A3" w14:textId="77777777" w:rsidR="00D02092" w:rsidRPr="00D02092" w:rsidRDefault="00D02092" w:rsidP="00D02092"/>
        </w:tc>
        <w:tc>
          <w:tcPr>
            <w:tcW w:w="1108" w:type="dxa"/>
          </w:tcPr>
          <w:p w14:paraId="0FC7FD3F" w14:textId="77777777" w:rsidR="00D02092" w:rsidRPr="00D02092" w:rsidRDefault="00D02092" w:rsidP="00D02092"/>
        </w:tc>
        <w:tc>
          <w:tcPr>
            <w:tcW w:w="1207" w:type="dxa"/>
          </w:tcPr>
          <w:p w14:paraId="064B1DED" w14:textId="77777777" w:rsidR="00D02092" w:rsidRPr="00D02092" w:rsidRDefault="00D02092" w:rsidP="00D02092">
            <w:r w:rsidRPr="00D02092">
              <w:t>D</w:t>
            </w:r>
          </w:p>
        </w:tc>
        <w:tc>
          <w:tcPr>
            <w:tcW w:w="3150" w:type="dxa"/>
          </w:tcPr>
          <w:p w14:paraId="0AC7BDE1" w14:textId="77777777" w:rsidR="00D02092" w:rsidRPr="00D02092" w:rsidRDefault="00D02092" w:rsidP="00D02092"/>
        </w:tc>
      </w:tr>
      <w:tr w:rsidR="00D02092" w:rsidRPr="00D02092" w14:paraId="14EAD444" w14:textId="77777777" w:rsidTr="00063F02">
        <w:tc>
          <w:tcPr>
            <w:tcW w:w="3530" w:type="dxa"/>
          </w:tcPr>
          <w:p w14:paraId="509D633A" w14:textId="44F8AFAA" w:rsidR="00D02092" w:rsidRPr="00D02092" w:rsidRDefault="00D02092" w:rsidP="00D02092">
            <w:r w:rsidRPr="00D02092">
              <w:t>Track accumulated workshop credits for continuing education</w:t>
            </w:r>
            <w:r w:rsidR="008F07A6">
              <w:t xml:space="preserve"> by registrant</w:t>
            </w:r>
          </w:p>
          <w:p w14:paraId="40F48F2C" w14:textId="77777777" w:rsidR="00D02092" w:rsidRPr="00D02092" w:rsidRDefault="00D02092" w:rsidP="00D02092"/>
        </w:tc>
        <w:tc>
          <w:tcPr>
            <w:tcW w:w="1108" w:type="dxa"/>
          </w:tcPr>
          <w:p w14:paraId="0125626E" w14:textId="77777777" w:rsidR="00D02092" w:rsidRPr="00D02092" w:rsidRDefault="00D02092" w:rsidP="00D02092"/>
        </w:tc>
        <w:tc>
          <w:tcPr>
            <w:tcW w:w="1108" w:type="dxa"/>
          </w:tcPr>
          <w:p w14:paraId="123DC877" w14:textId="77777777" w:rsidR="00D02092" w:rsidRPr="00D02092" w:rsidRDefault="00D02092" w:rsidP="00D02092"/>
        </w:tc>
        <w:tc>
          <w:tcPr>
            <w:tcW w:w="1207" w:type="dxa"/>
          </w:tcPr>
          <w:p w14:paraId="6740410A" w14:textId="77777777" w:rsidR="00D02092" w:rsidRPr="00D02092" w:rsidRDefault="00D02092" w:rsidP="00D02092">
            <w:r w:rsidRPr="00D02092">
              <w:t>M</w:t>
            </w:r>
          </w:p>
        </w:tc>
        <w:tc>
          <w:tcPr>
            <w:tcW w:w="3150" w:type="dxa"/>
          </w:tcPr>
          <w:p w14:paraId="270C10BC" w14:textId="77777777" w:rsidR="00D02092" w:rsidRPr="00D02092" w:rsidRDefault="00D02092" w:rsidP="00D02092"/>
        </w:tc>
      </w:tr>
      <w:tr w:rsidR="00D02092" w:rsidRPr="00D02092" w14:paraId="6140A833" w14:textId="77777777" w:rsidTr="00063F02">
        <w:tc>
          <w:tcPr>
            <w:tcW w:w="3530" w:type="dxa"/>
          </w:tcPr>
          <w:p w14:paraId="0FDDF1A0" w14:textId="77777777" w:rsidR="00D02092" w:rsidRPr="00D02092" w:rsidRDefault="00D02092" w:rsidP="00D02092">
            <w:r w:rsidRPr="00D02092">
              <w:t>Merge duplicate contacts into one contact record</w:t>
            </w:r>
          </w:p>
          <w:p w14:paraId="508B2E16" w14:textId="77777777" w:rsidR="00D02092" w:rsidRPr="00D02092" w:rsidRDefault="00D02092" w:rsidP="00D02092"/>
        </w:tc>
        <w:tc>
          <w:tcPr>
            <w:tcW w:w="1108" w:type="dxa"/>
          </w:tcPr>
          <w:p w14:paraId="0673ED38" w14:textId="77777777" w:rsidR="00D02092" w:rsidRPr="00D02092" w:rsidRDefault="00D02092" w:rsidP="00D02092"/>
        </w:tc>
        <w:tc>
          <w:tcPr>
            <w:tcW w:w="1108" w:type="dxa"/>
          </w:tcPr>
          <w:p w14:paraId="28602E0D" w14:textId="77777777" w:rsidR="00D02092" w:rsidRPr="00D02092" w:rsidRDefault="00D02092" w:rsidP="00D02092"/>
        </w:tc>
        <w:tc>
          <w:tcPr>
            <w:tcW w:w="1207" w:type="dxa"/>
          </w:tcPr>
          <w:p w14:paraId="0CD35EC0" w14:textId="77777777" w:rsidR="00D02092" w:rsidRPr="00D02092" w:rsidRDefault="00D02092" w:rsidP="00D02092">
            <w:r w:rsidRPr="00D02092">
              <w:t>D</w:t>
            </w:r>
          </w:p>
        </w:tc>
        <w:tc>
          <w:tcPr>
            <w:tcW w:w="3150" w:type="dxa"/>
          </w:tcPr>
          <w:p w14:paraId="23E69DCE" w14:textId="77777777" w:rsidR="00D02092" w:rsidRPr="00D02092" w:rsidRDefault="00D02092" w:rsidP="00D02092"/>
        </w:tc>
      </w:tr>
      <w:tr w:rsidR="00D02092" w:rsidRPr="00D02092" w14:paraId="2AB2C9BE" w14:textId="77777777" w:rsidTr="00063F02">
        <w:tc>
          <w:tcPr>
            <w:tcW w:w="3530" w:type="dxa"/>
          </w:tcPr>
          <w:p w14:paraId="0881877E" w14:textId="77777777" w:rsidR="00D02092" w:rsidRPr="00D02092" w:rsidRDefault="00D02092" w:rsidP="00D02092">
            <w:r w:rsidRPr="00D02092">
              <w:t>Badge printing ability direct from the system with integrated bar-coding for event check-in as well as session scanning</w:t>
            </w:r>
          </w:p>
          <w:p w14:paraId="6C37B3E1" w14:textId="77777777" w:rsidR="00D02092" w:rsidRPr="00D02092" w:rsidRDefault="00D02092" w:rsidP="00D02092"/>
        </w:tc>
        <w:tc>
          <w:tcPr>
            <w:tcW w:w="1108" w:type="dxa"/>
          </w:tcPr>
          <w:p w14:paraId="2FFCA70A" w14:textId="77777777" w:rsidR="00D02092" w:rsidRPr="00D02092" w:rsidRDefault="00D02092" w:rsidP="00D02092"/>
        </w:tc>
        <w:tc>
          <w:tcPr>
            <w:tcW w:w="1108" w:type="dxa"/>
          </w:tcPr>
          <w:p w14:paraId="0AA0FE7B" w14:textId="77777777" w:rsidR="00D02092" w:rsidRPr="00D02092" w:rsidRDefault="00D02092" w:rsidP="00D02092"/>
        </w:tc>
        <w:tc>
          <w:tcPr>
            <w:tcW w:w="1207" w:type="dxa"/>
          </w:tcPr>
          <w:p w14:paraId="5D4F71F9" w14:textId="77777777" w:rsidR="00D02092" w:rsidRPr="00D02092" w:rsidRDefault="00D02092" w:rsidP="00D02092">
            <w:r w:rsidRPr="00D02092">
              <w:t>M</w:t>
            </w:r>
          </w:p>
        </w:tc>
        <w:tc>
          <w:tcPr>
            <w:tcW w:w="3150" w:type="dxa"/>
          </w:tcPr>
          <w:p w14:paraId="4BD44DA0" w14:textId="77777777" w:rsidR="00D02092" w:rsidRPr="00D02092" w:rsidRDefault="00D02092" w:rsidP="00D02092"/>
        </w:tc>
      </w:tr>
      <w:tr w:rsidR="00D02092" w:rsidRPr="00D02092" w14:paraId="76B92AF9" w14:textId="77777777" w:rsidTr="00063F02">
        <w:tc>
          <w:tcPr>
            <w:tcW w:w="3530" w:type="dxa"/>
          </w:tcPr>
          <w:p w14:paraId="27F256F7" w14:textId="77777777" w:rsidR="00D02092" w:rsidRPr="00D02092" w:rsidRDefault="00D02092" w:rsidP="00D02092">
            <w:r w:rsidRPr="00D02092">
              <w:t>Design and host calendar view of multiple upcoming events</w:t>
            </w:r>
          </w:p>
          <w:p w14:paraId="16FF0C83" w14:textId="77777777" w:rsidR="00D02092" w:rsidRPr="00D02092" w:rsidRDefault="00D02092" w:rsidP="00D02092"/>
        </w:tc>
        <w:tc>
          <w:tcPr>
            <w:tcW w:w="1108" w:type="dxa"/>
          </w:tcPr>
          <w:p w14:paraId="518FBBB4" w14:textId="77777777" w:rsidR="00D02092" w:rsidRPr="00D02092" w:rsidRDefault="00D02092" w:rsidP="00D02092"/>
        </w:tc>
        <w:tc>
          <w:tcPr>
            <w:tcW w:w="1108" w:type="dxa"/>
          </w:tcPr>
          <w:p w14:paraId="1220D87D" w14:textId="77777777" w:rsidR="00D02092" w:rsidRPr="00D02092" w:rsidRDefault="00D02092" w:rsidP="00D02092"/>
        </w:tc>
        <w:tc>
          <w:tcPr>
            <w:tcW w:w="1207" w:type="dxa"/>
          </w:tcPr>
          <w:p w14:paraId="111DDCB3" w14:textId="77777777" w:rsidR="00D02092" w:rsidRPr="00D02092" w:rsidRDefault="00D02092" w:rsidP="00D02092">
            <w:r w:rsidRPr="00D02092">
              <w:t>D</w:t>
            </w:r>
          </w:p>
        </w:tc>
        <w:tc>
          <w:tcPr>
            <w:tcW w:w="3150" w:type="dxa"/>
          </w:tcPr>
          <w:p w14:paraId="41A875BA" w14:textId="77777777" w:rsidR="00D02092" w:rsidRPr="00D02092" w:rsidRDefault="00D02092" w:rsidP="00D02092"/>
        </w:tc>
      </w:tr>
      <w:tr w:rsidR="00D02092" w:rsidRPr="00D02092" w14:paraId="5F0B38DC" w14:textId="77777777" w:rsidTr="00063F02">
        <w:tc>
          <w:tcPr>
            <w:tcW w:w="3530" w:type="dxa"/>
          </w:tcPr>
          <w:p w14:paraId="38B27A75" w14:textId="77777777" w:rsidR="00D02092" w:rsidRPr="00D02092" w:rsidRDefault="00D02092" w:rsidP="00D02092">
            <w:r w:rsidRPr="00D02092">
              <w:lastRenderedPageBreak/>
              <w:t>Ability to design and customize event website and pages</w:t>
            </w:r>
          </w:p>
          <w:p w14:paraId="3210B8D7" w14:textId="77777777" w:rsidR="00D02092" w:rsidRPr="00D02092" w:rsidRDefault="00D02092" w:rsidP="00D02092"/>
        </w:tc>
        <w:tc>
          <w:tcPr>
            <w:tcW w:w="1108" w:type="dxa"/>
          </w:tcPr>
          <w:p w14:paraId="468FDDE2" w14:textId="77777777" w:rsidR="00D02092" w:rsidRPr="00D02092" w:rsidRDefault="00D02092" w:rsidP="00D02092"/>
        </w:tc>
        <w:tc>
          <w:tcPr>
            <w:tcW w:w="1108" w:type="dxa"/>
          </w:tcPr>
          <w:p w14:paraId="183FEF69" w14:textId="77777777" w:rsidR="00D02092" w:rsidRPr="00D02092" w:rsidRDefault="00D02092" w:rsidP="00D02092"/>
        </w:tc>
        <w:tc>
          <w:tcPr>
            <w:tcW w:w="1207" w:type="dxa"/>
          </w:tcPr>
          <w:p w14:paraId="67D04D7C" w14:textId="77777777" w:rsidR="00D02092" w:rsidRPr="00D02092" w:rsidRDefault="00D02092" w:rsidP="00D02092">
            <w:r w:rsidRPr="00D02092">
              <w:t>M</w:t>
            </w:r>
          </w:p>
        </w:tc>
        <w:tc>
          <w:tcPr>
            <w:tcW w:w="3150" w:type="dxa"/>
          </w:tcPr>
          <w:p w14:paraId="3D396CAF" w14:textId="77777777" w:rsidR="00D02092" w:rsidRPr="00D02092" w:rsidRDefault="00D02092" w:rsidP="00D02092"/>
        </w:tc>
      </w:tr>
      <w:tr w:rsidR="00D02092" w:rsidRPr="00D02092" w14:paraId="143D6587" w14:textId="77777777" w:rsidTr="00063F02">
        <w:tc>
          <w:tcPr>
            <w:tcW w:w="3530" w:type="dxa"/>
          </w:tcPr>
          <w:p w14:paraId="4C912E1B" w14:textId="77777777" w:rsidR="00D02092" w:rsidRPr="00D02092" w:rsidRDefault="00D02092" w:rsidP="00D02092">
            <w:r w:rsidRPr="00D02092">
              <w:t>Ability to create an independent survey site at no charge</w:t>
            </w:r>
          </w:p>
          <w:p w14:paraId="78A2A802" w14:textId="77777777" w:rsidR="00D02092" w:rsidRPr="00D02092" w:rsidRDefault="00D02092" w:rsidP="00D02092"/>
        </w:tc>
        <w:tc>
          <w:tcPr>
            <w:tcW w:w="1108" w:type="dxa"/>
          </w:tcPr>
          <w:p w14:paraId="13144BA4" w14:textId="77777777" w:rsidR="00D02092" w:rsidRPr="00D02092" w:rsidRDefault="00D02092" w:rsidP="00D02092"/>
        </w:tc>
        <w:tc>
          <w:tcPr>
            <w:tcW w:w="1108" w:type="dxa"/>
          </w:tcPr>
          <w:p w14:paraId="0CA6903F" w14:textId="77777777" w:rsidR="00D02092" w:rsidRPr="00D02092" w:rsidRDefault="00D02092" w:rsidP="00D02092"/>
        </w:tc>
        <w:tc>
          <w:tcPr>
            <w:tcW w:w="1207" w:type="dxa"/>
          </w:tcPr>
          <w:p w14:paraId="6CF8872B" w14:textId="77777777" w:rsidR="00D02092" w:rsidRPr="00D02092" w:rsidRDefault="00D02092" w:rsidP="00D02092">
            <w:r w:rsidRPr="00D02092">
              <w:t>M</w:t>
            </w:r>
          </w:p>
        </w:tc>
        <w:tc>
          <w:tcPr>
            <w:tcW w:w="3150" w:type="dxa"/>
          </w:tcPr>
          <w:p w14:paraId="15666500" w14:textId="77777777" w:rsidR="00D02092" w:rsidRPr="00D02092" w:rsidRDefault="00D02092" w:rsidP="00D02092"/>
        </w:tc>
      </w:tr>
      <w:tr w:rsidR="00D02092" w:rsidRPr="00D02092" w14:paraId="5D74E67C" w14:textId="77777777" w:rsidTr="00063F02">
        <w:tc>
          <w:tcPr>
            <w:tcW w:w="3530" w:type="dxa"/>
          </w:tcPr>
          <w:p w14:paraId="126CAC2F" w14:textId="77777777" w:rsidR="00D02092" w:rsidRPr="00D02092" w:rsidRDefault="00D02092" w:rsidP="00D02092">
            <w:r w:rsidRPr="00D02092">
              <w:t>Ability to include Google map locations/directions on travel page (i.e. map local attractions, restaurants, airports, conference hotels).</w:t>
            </w:r>
          </w:p>
          <w:p w14:paraId="6E164D21" w14:textId="77777777" w:rsidR="00D02092" w:rsidRPr="00D02092" w:rsidRDefault="00D02092" w:rsidP="00D02092"/>
        </w:tc>
        <w:tc>
          <w:tcPr>
            <w:tcW w:w="1108" w:type="dxa"/>
          </w:tcPr>
          <w:p w14:paraId="6899E4D2" w14:textId="77777777" w:rsidR="00D02092" w:rsidRPr="00D02092" w:rsidRDefault="00D02092" w:rsidP="00D02092"/>
        </w:tc>
        <w:tc>
          <w:tcPr>
            <w:tcW w:w="1108" w:type="dxa"/>
          </w:tcPr>
          <w:p w14:paraId="72EC339D" w14:textId="77777777" w:rsidR="00D02092" w:rsidRPr="00D02092" w:rsidRDefault="00D02092" w:rsidP="00D02092"/>
        </w:tc>
        <w:tc>
          <w:tcPr>
            <w:tcW w:w="1207" w:type="dxa"/>
          </w:tcPr>
          <w:p w14:paraId="6A84FA61" w14:textId="77777777" w:rsidR="00D02092" w:rsidRPr="00D02092" w:rsidRDefault="00D02092" w:rsidP="00D02092">
            <w:r w:rsidRPr="00D02092">
              <w:t>D</w:t>
            </w:r>
          </w:p>
        </w:tc>
        <w:tc>
          <w:tcPr>
            <w:tcW w:w="3150" w:type="dxa"/>
          </w:tcPr>
          <w:p w14:paraId="0A864E42" w14:textId="77777777" w:rsidR="00D02092" w:rsidRPr="00D02092" w:rsidRDefault="00D02092" w:rsidP="00D02092"/>
        </w:tc>
      </w:tr>
      <w:tr w:rsidR="00D02092" w:rsidRPr="00D02092" w14:paraId="7FA975DA" w14:textId="77777777" w:rsidTr="00063F02">
        <w:tc>
          <w:tcPr>
            <w:tcW w:w="3530" w:type="dxa"/>
          </w:tcPr>
          <w:p w14:paraId="68BAF8D6" w14:textId="77777777" w:rsidR="00D02092" w:rsidRPr="00D02092" w:rsidRDefault="00D02092" w:rsidP="00D02092">
            <w:r w:rsidRPr="00D02092">
              <w:t>Meeting Venue Directory Search</w:t>
            </w:r>
          </w:p>
          <w:p w14:paraId="67E9291E" w14:textId="77777777" w:rsidR="00D02092" w:rsidRPr="00D02092" w:rsidRDefault="00D02092" w:rsidP="00D02092"/>
        </w:tc>
        <w:tc>
          <w:tcPr>
            <w:tcW w:w="1108" w:type="dxa"/>
          </w:tcPr>
          <w:p w14:paraId="76DB5C01" w14:textId="77777777" w:rsidR="00D02092" w:rsidRPr="00D02092" w:rsidRDefault="00D02092" w:rsidP="00D02092"/>
        </w:tc>
        <w:tc>
          <w:tcPr>
            <w:tcW w:w="1108" w:type="dxa"/>
          </w:tcPr>
          <w:p w14:paraId="58659915" w14:textId="77777777" w:rsidR="00D02092" w:rsidRPr="00D02092" w:rsidRDefault="00D02092" w:rsidP="00D02092"/>
        </w:tc>
        <w:tc>
          <w:tcPr>
            <w:tcW w:w="1207" w:type="dxa"/>
          </w:tcPr>
          <w:p w14:paraId="4CAEAB3F" w14:textId="77777777" w:rsidR="00D02092" w:rsidRPr="00D02092" w:rsidRDefault="00D02092" w:rsidP="00D02092">
            <w:r w:rsidRPr="00D02092">
              <w:t>D</w:t>
            </w:r>
          </w:p>
        </w:tc>
        <w:tc>
          <w:tcPr>
            <w:tcW w:w="3150" w:type="dxa"/>
          </w:tcPr>
          <w:p w14:paraId="63EC69F3" w14:textId="77777777" w:rsidR="00D02092" w:rsidRPr="00D02092" w:rsidRDefault="00D02092" w:rsidP="00D02092"/>
        </w:tc>
      </w:tr>
      <w:tr w:rsidR="00D02092" w:rsidRPr="00D02092" w14:paraId="3DF82D8E" w14:textId="77777777" w:rsidTr="00063F02">
        <w:tc>
          <w:tcPr>
            <w:tcW w:w="3530" w:type="dxa"/>
          </w:tcPr>
          <w:p w14:paraId="231B1F96" w14:textId="77777777" w:rsidR="00D02092" w:rsidRPr="00D02092" w:rsidRDefault="00D02092" w:rsidP="00D02092">
            <w:r w:rsidRPr="00D02092">
              <w:t>ASP Model for All Functions</w:t>
            </w:r>
          </w:p>
        </w:tc>
        <w:tc>
          <w:tcPr>
            <w:tcW w:w="1108" w:type="dxa"/>
          </w:tcPr>
          <w:p w14:paraId="62978CD7" w14:textId="77777777" w:rsidR="00D02092" w:rsidRPr="00D02092" w:rsidRDefault="00D02092" w:rsidP="00D02092"/>
        </w:tc>
        <w:tc>
          <w:tcPr>
            <w:tcW w:w="1108" w:type="dxa"/>
          </w:tcPr>
          <w:p w14:paraId="6B02FBA7" w14:textId="77777777" w:rsidR="00D02092" w:rsidRPr="00D02092" w:rsidRDefault="00D02092" w:rsidP="00D02092"/>
        </w:tc>
        <w:tc>
          <w:tcPr>
            <w:tcW w:w="1207" w:type="dxa"/>
          </w:tcPr>
          <w:p w14:paraId="6C7D36EB" w14:textId="77777777" w:rsidR="00D02092" w:rsidRPr="00D02092" w:rsidRDefault="00D02092" w:rsidP="00D02092">
            <w:r w:rsidRPr="00D02092">
              <w:t>M</w:t>
            </w:r>
          </w:p>
          <w:p w14:paraId="1AB0BBF3" w14:textId="77777777" w:rsidR="00D02092" w:rsidRPr="00D02092" w:rsidRDefault="00D02092" w:rsidP="00D02092"/>
        </w:tc>
        <w:tc>
          <w:tcPr>
            <w:tcW w:w="3150" w:type="dxa"/>
          </w:tcPr>
          <w:p w14:paraId="09272662" w14:textId="77777777" w:rsidR="00D02092" w:rsidRPr="00D02092" w:rsidRDefault="00D02092" w:rsidP="00D02092"/>
        </w:tc>
      </w:tr>
      <w:tr w:rsidR="00D02092" w:rsidRPr="00D02092" w14:paraId="0D1E9F9B" w14:textId="77777777" w:rsidTr="00063F02">
        <w:tc>
          <w:tcPr>
            <w:tcW w:w="3530" w:type="dxa"/>
          </w:tcPr>
          <w:p w14:paraId="74F88403" w14:textId="77777777" w:rsidR="00D02092" w:rsidRPr="00D02092" w:rsidRDefault="00D02092" w:rsidP="00D02092">
            <w:r w:rsidRPr="00D02092">
              <w:t>Scalability</w:t>
            </w:r>
          </w:p>
        </w:tc>
        <w:tc>
          <w:tcPr>
            <w:tcW w:w="1108" w:type="dxa"/>
          </w:tcPr>
          <w:p w14:paraId="7CED68B6" w14:textId="77777777" w:rsidR="00D02092" w:rsidRPr="00D02092" w:rsidRDefault="00D02092" w:rsidP="00D02092"/>
        </w:tc>
        <w:tc>
          <w:tcPr>
            <w:tcW w:w="1108" w:type="dxa"/>
          </w:tcPr>
          <w:p w14:paraId="3AD7179C" w14:textId="77777777" w:rsidR="00D02092" w:rsidRPr="00D02092" w:rsidRDefault="00D02092" w:rsidP="00D02092"/>
        </w:tc>
        <w:tc>
          <w:tcPr>
            <w:tcW w:w="1207" w:type="dxa"/>
          </w:tcPr>
          <w:p w14:paraId="68B1A17F" w14:textId="77777777" w:rsidR="00D02092" w:rsidRPr="00D02092" w:rsidRDefault="00D02092" w:rsidP="00D02092">
            <w:r w:rsidRPr="00D02092">
              <w:t>M</w:t>
            </w:r>
          </w:p>
          <w:p w14:paraId="018D7F93" w14:textId="77777777" w:rsidR="00D02092" w:rsidRPr="00D02092" w:rsidRDefault="00D02092" w:rsidP="00D02092"/>
        </w:tc>
        <w:tc>
          <w:tcPr>
            <w:tcW w:w="3150" w:type="dxa"/>
          </w:tcPr>
          <w:p w14:paraId="2C63D63D" w14:textId="77777777" w:rsidR="00D02092" w:rsidRPr="00D02092" w:rsidRDefault="00D02092" w:rsidP="00D02092"/>
        </w:tc>
      </w:tr>
    </w:tbl>
    <w:p w14:paraId="6ADDBA2F" w14:textId="77777777" w:rsidR="00D02092" w:rsidRPr="00D02092" w:rsidRDefault="00D02092" w:rsidP="00D02092"/>
    <w:p w14:paraId="4BE4A901" w14:textId="57E1F71F" w:rsidR="00D02092" w:rsidRPr="003A22E8" w:rsidRDefault="00D02092" w:rsidP="003A22E8">
      <w:pPr>
        <w:pStyle w:val="ListParagraph"/>
        <w:numPr>
          <w:ilvl w:val="0"/>
          <w:numId w:val="21"/>
        </w:numPr>
        <w:tabs>
          <w:tab w:val="left" w:pos="1080"/>
        </w:tabs>
        <w:rPr>
          <w:b/>
        </w:rPr>
      </w:pPr>
      <w:r w:rsidRPr="003A22E8">
        <w:rPr>
          <w:b/>
        </w:rPr>
        <w:t>Provide</w:t>
      </w:r>
      <w:r w:rsidR="005A6855">
        <w:rPr>
          <w:b/>
        </w:rPr>
        <w:t xml:space="preserve"> Real-time reporting to include</w:t>
      </w:r>
    </w:p>
    <w:p w14:paraId="14E3CC6D" w14:textId="77777777" w:rsidR="00C003A6" w:rsidRDefault="00C003A6" w:rsidP="00D02092">
      <w:pPr>
        <w:tabs>
          <w:tab w:val="left" w:pos="1080"/>
        </w:tabs>
        <w:ind w:left="1080"/>
      </w:pPr>
    </w:p>
    <w:p w14:paraId="5E0F4B8C" w14:textId="77777777" w:rsidR="00D02092" w:rsidRPr="00D02092" w:rsidRDefault="00D02092" w:rsidP="00C003A6">
      <w:pPr>
        <w:ind w:left="180"/>
        <w:rPr>
          <w:b/>
        </w:rPr>
      </w:pPr>
      <w:r w:rsidRPr="00D02092">
        <w:rPr>
          <w:b/>
        </w:rPr>
        <w:t>Table 2:</w:t>
      </w:r>
    </w:p>
    <w:tbl>
      <w:tblPr>
        <w:tblW w:w="1010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1164"/>
        <w:gridCol w:w="1164"/>
        <w:gridCol w:w="1229"/>
        <w:gridCol w:w="2223"/>
      </w:tblGrid>
      <w:tr w:rsidR="00D02092" w:rsidRPr="00D02092" w14:paraId="0A922D74" w14:textId="77777777" w:rsidTr="00063F02">
        <w:tc>
          <w:tcPr>
            <w:tcW w:w="4323" w:type="dxa"/>
          </w:tcPr>
          <w:p w14:paraId="0BD22FF3" w14:textId="27EBD386" w:rsidR="00D02092" w:rsidRPr="00D02092" w:rsidRDefault="005A6855" w:rsidP="00D02092">
            <w:pPr>
              <w:jc w:val="center"/>
            </w:pPr>
            <w:r>
              <w:t>Capability</w:t>
            </w:r>
          </w:p>
        </w:tc>
        <w:tc>
          <w:tcPr>
            <w:tcW w:w="1164" w:type="dxa"/>
          </w:tcPr>
          <w:p w14:paraId="19863AF2" w14:textId="77777777" w:rsidR="00D02092" w:rsidRPr="00D02092" w:rsidRDefault="00D02092" w:rsidP="00D02092">
            <w:pPr>
              <w:jc w:val="center"/>
            </w:pPr>
            <w:r w:rsidRPr="00D02092">
              <w:t>Able to Provide</w:t>
            </w:r>
          </w:p>
        </w:tc>
        <w:tc>
          <w:tcPr>
            <w:tcW w:w="1164" w:type="dxa"/>
          </w:tcPr>
          <w:p w14:paraId="4D901C32" w14:textId="77777777" w:rsidR="00D02092" w:rsidRPr="00D02092" w:rsidRDefault="00D02092" w:rsidP="00D02092">
            <w:pPr>
              <w:jc w:val="center"/>
            </w:pPr>
            <w:r w:rsidRPr="00D02092">
              <w:t>Unable to Provide</w:t>
            </w:r>
          </w:p>
        </w:tc>
        <w:tc>
          <w:tcPr>
            <w:tcW w:w="1229" w:type="dxa"/>
          </w:tcPr>
          <w:p w14:paraId="2C96928A" w14:textId="77777777" w:rsidR="00D02092" w:rsidRPr="00D02092" w:rsidRDefault="00D02092" w:rsidP="00D02092">
            <w:pPr>
              <w:jc w:val="center"/>
            </w:pPr>
            <w:r w:rsidRPr="00D02092">
              <w:t>Must Have or Desirable</w:t>
            </w:r>
          </w:p>
        </w:tc>
        <w:tc>
          <w:tcPr>
            <w:tcW w:w="2223" w:type="dxa"/>
          </w:tcPr>
          <w:p w14:paraId="278092F3" w14:textId="77777777" w:rsidR="00D02092" w:rsidRPr="00D02092" w:rsidRDefault="00D02092" w:rsidP="00D02092">
            <w:pPr>
              <w:jc w:val="center"/>
            </w:pPr>
            <w:r w:rsidRPr="00D02092">
              <w:t>Explain</w:t>
            </w:r>
          </w:p>
        </w:tc>
      </w:tr>
      <w:tr w:rsidR="00D02092" w:rsidRPr="00D02092" w14:paraId="645F1522" w14:textId="77777777" w:rsidTr="00063F02">
        <w:tc>
          <w:tcPr>
            <w:tcW w:w="4323" w:type="dxa"/>
          </w:tcPr>
          <w:p w14:paraId="24E65EF5" w14:textId="77777777" w:rsidR="00D02092" w:rsidRPr="00D02092" w:rsidRDefault="00D02092" w:rsidP="00D02092">
            <w:pPr>
              <w:tabs>
                <w:tab w:val="left" w:pos="1080"/>
              </w:tabs>
            </w:pPr>
            <w:r w:rsidRPr="00D02092">
              <w:t>Create unlimited custom reports, cross-event reports, snapshot reports (with time saving capabilities)</w:t>
            </w:r>
          </w:p>
          <w:p w14:paraId="34D5B01A" w14:textId="77777777" w:rsidR="00D02092" w:rsidRPr="00D02092" w:rsidRDefault="00D02092" w:rsidP="00D02092">
            <w:pPr>
              <w:tabs>
                <w:tab w:val="left" w:pos="1080"/>
              </w:tabs>
            </w:pPr>
          </w:p>
        </w:tc>
        <w:tc>
          <w:tcPr>
            <w:tcW w:w="1164" w:type="dxa"/>
          </w:tcPr>
          <w:p w14:paraId="04D199C9" w14:textId="77777777" w:rsidR="00D02092" w:rsidRPr="00D02092" w:rsidRDefault="00D02092" w:rsidP="00D02092">
            <w:pPr>
              <w:tabs>
                <w:tab w:val="left" w:pos="1080"/>
              </w:tabs>
            </w:pPr>
          </w:p>
        </w:tc>
        <w:tc>
          <w:tcPr>
            <w:tcW w:w="1164" w:type="dxa"/>
          </w:tcPr>
          <w:p w14:paraId="78055A4E" w14:textId="77777777" w:rsidR="00D02092" w:rsidRPr="00D02092" w:rsidRDefault="00D02092" w:rsidP="00D02092">
            <w:pPr>
              <w:tabs>
                <w:tab w:val="left" w:pos="1080"/>
              </w:tabs>
            </w:pPr>
          </w:p>
        </w:tc>
        <w:tc>
          <w:tcPr>
            <w:tcW w:w="1229" w:type="dxa"/>
          </w:tcPr>
          <w:p w14:paraId="00665B93" w14:textId="77777777" w:rsidR="00D02092" w:rsidRPr="00D02092" w:rsidRDefault="00D02092" w:rsidP="00D02092">
            <w:pPr>
              <w:tabs>
                <w:tab w:val="left" w:pos="1080"/>
              </w:tabs>
            </w:pPr>
            <w:r w:rsidRPr="00D02092">
              <w:t>M</w:t>
            </w:r>
          </w:p>
        </w:tc>
        <w:tc>
          <w:tcPr>
            <w:tcW w:w="2223" w:type="dxa"/>
          </w:tcPr>
          <w:p w14:paraId="71D3C5FB" w14:textId="77777777" w:rsidR="00D02092" w:rsidRPr="00D02092" w:rsidRDefault="00D02092" w:rsidP="00D02092">
            <w:pPr>
              <w:tabs>
                <w:tab w:val="left" w:pos="1080"/>
              </w:tabs>
            </w:pPr>
          </w:p>
        </w:tc>
      </w:tr>
      <w:tr w:rsidR="00D02092" w:rsidRPr="00D02092" w14:paraId="017D031A" w14:textId="77777777" w:rsidTr="00063F02">
        <w:tc>
          <w:tcPr>
            <w:tcW w:w="4323" w:type="dxa"/>
          </w:tcPr>
          <w:p w14:paraId="2EBAB79B" w14:textId="77777777" w:rsidR="00D02092" w:rsidRPr="00D02092" w:rsidRDefault="00D02092" w:rsidP="00D02092">
            <w:pPr>
              <w:tabs>
                <w:tab w:val="left" w:pos="1080"/>
              </w:tabs>
            </w:pPr>
            <w:r w:rsidRPr="00D02092">
              <w:t>Track Activity</w:t>
            </w:r>
          </w:p>
          <w:p w14:paraId="4C22919F" w14:textId="77777777" w:rsidR="00D02092" w:rsidRPr="00D02092" w:rsidRDefault="00D02092" w:rsidP="00D02092">
            <w:pPr>
              <w:tabs>
                <w:tab w:val="left" w:pos="1080"/>
              </w:tabs>
            </w:pPr>
          </w:p>
        </w:tc>
        <w:tc>
          <w:tcPr>
            <w:tcW w:w="1164" w:type="dxa"/>
          </w:tcPr>
          <w:p w14:paraId="65395235" w14:textId="77777777" w:rsidR="00D02092" w:rsidRPr="00D02092" w:rsidRDefault="00D02092" w:rsidP="00D02092">
            <w:pPr>
              <w:tabs>
                <w:tab w:val="left" w:pos="1080"/>
              </w:tabs>
            </w:pPr>
          </w:p>
        </w:tc>
        <w:tc>
          <w:tcPr>
            <w:tcW w:w="1164" w:type="dxa"/>
          </w:tcPr>
          <w:p w14:paraId="6313A61A" w14:textId="77777777" w:rsidR="00D02092" w:rsidRPr="00D02092" w:rsidRDefault="00D02092" w:rsidP="00D02092">
            <w:pPr>
              <w:tabs>
                <w:tab w:val="left" w:pos="1080"/>
              </w:tabs>
            </w:pPr>
          </w:p>
        </w:tc>
        <w:tc>
          <w:tcPr>
            <w:tcW w:w="1229" w:type="dxa"/>
          </w:tcPr>
          <w:p w14:paraId="03D80E0A" w14:textId="77777777" w:rsidR="00D02092" w:rsidRPr="00D02092" w:rsidRDefault="00D02092" w:rsidP="00D02092">
            <w:pPr>
              <w:tabs>
                <w:tab w:val="left" w:pos="1080"/>
              </w:tabs>
            </w:pPr>
            <w:r w:rsidRPr="00D02092">
              <w:t>M</w:t>
            </w:r>
          </w:p>
        </w:tc>
        <w:tc>
          <w:tcPr>
            <w:tcW w:w="2223" w:type="dxa"/>
          </w:tcPr>
          <w:p w14:paraId="129F39E7" w14:textId="77777777" w:rsidR="00D02092" w:rsidRPr="00D02092" w:rsidRDefault="00D02092" w:rsidP="00D02092">
            <w:pPr>
              <w:tabs>
                <w:tab w:val="left" w:pos="1080"/>
              </w:tabs>
            </w:pPr>
          </w:p>
        </w:tc>
      </w:tr>
      <w:tr w:rsidR="00D02092" w:rsidRPr="00D02092" w14:paraId="25D6C7ED" w14:textId="77777777" w:rsidTr="00063F02">
        <w:tc>
          <w:tcPr>
            <w:tcW w:w="4323" w:type="dxa"/>
          </w:tcPr>
          <w:p w14:paraId="33ECA80E" w14:textId="77777777" w:rsidR="00D02092" w:rsidRPr="00D02092" w:rsidRDefault="00D02092" w:rsidP="00D02092">
            <w:pPr>
              <w:tabs>
                <w:tab w:val="left" w:pos="1080"/>
              </w:tabs>
            </w:pPr>
            <w:r w:rsidRPr="00D02092">
              <w:t>Save reports with pre-selected criteria</w:t>
            </w:r>
          </w:p>
          <w:p w14:paraId="18F7EFFD" w14:textId="77777777" w:rsidR="00D02092" w:rsidRPr="00D02092" w:rsidRDefault="00D02092" w:rsidP="00D02092">
            <w:pPr>
              <w:tabs>
                <w:tab w:val="left" w:pos="1080"/>
              </w:tabs>
            </w:pPr>
          </w:p>
        </w:tc>
        <w:tc>
          <w:tcPr>
            <w:tcW w:w="1164" w:type="dxa"/>
          </w:tcPr>
          <w:p w14:paraId="7ABE8626" w14:textId="77777777" w:rsidR="00D02092" w:rsidRPr="00D02092" w:rsidRDefault="00D02092" w:rsidP="00D02092">
            <w:pPr>
              <w:tabs>
                <w:tab w:val="left" w:pos="1080"/>
              </w:tabs>
            </w:pPr>
          </w:p>
        </w:tc>
        <w:tc>
          <w:tcPr>
            <w:tcW w:w="1164" w:type="dxa"/>
          </w:tcPr>
          <w:p w14:paraId="7A2D6210" w14:textId="77777777" w:rsidR="00D02092" w:rsidRPr="00D02092" w:rsidRDefault="00D02092" w:rsidP="00D02092">
            <w:pPr>
              <w:tabs>
                <w:tab w:val="left" w:pos="1080"/>
              </w:tabs>
            </w:pPr>
          </w:p>
        </w:tc>
        <w:tc>
          <w:tcPr>
            <w:tcW w:w="1229" w:type="dxa"/>
          </w:tcPr>
          <w:p w14:paraId="3A180AF4" w14:textId="77777777" w:rsidR="00D02092" w:rsidRPr="00D02092" w:rsidRDefault="00D02092" w:rsidP="00D02092">
            <w:pPr>
              <w:tabs>
                <w:tab w:val="left" w:pos="1080"/>
              </w:tabs>
            </w:pPr>
            <w:r w:rsidRPr="00D02092">
              <w:t>M</w:t>
            </w:r>
          </w:p>
        </w:tc>
        <w:tc>
          <w:tcPr>
            <w:tcW w:w="2223" w:type="dxa"/>
          </w:tcPr>
          <w:p w14:paraId="47691851" w14:textId="77777777" w:rsidR="00D02092" w:rsidRPr="00D02092" w:rsidRDefault="00D02092" w:rsidP="00D02092">
            <w:pPr>
              <w:tabs>
                <w:tab w:val="left" w:pos="1080"/>
              </w:tabs>
            </w:pPr>
          </w:p>
        </w:tc>
      </w:tr>
      <w:tr w:rsidR="00D02092" w:rsidRPr="00D02092" w14:paraId="3EBC39FD" w14:textId="77777777" w:rsidTr="00063F02">
        <w:tc>
          <w:tcPr>
            <w:tcW w:w="4323" w:type="dxa"/>
          </w:tcPr>
          <w:p w14:paraId="3BC0832C" w14:textId="77777777" w:rsidR="00D02092" w:rsidRPr="00D02092" w:rsidRDefault="00D02092" w:rsidP="00D02092">
            <w:pPr>
              <w:tabs>
                <w:tab w:val="left" w:pos="1080"/>
              </w:tabs>
            </w:pPr>
            <w:r w:rsidRPr="00D02092">
              <w:t>Ability to create charts and graphs for presentations</w:t>
            </w:r>
          </w:p>
          <w:p w14:paraId="6375120A" w14:textId="77777777" w:rsidR="00D02092" w:rsidRPr="00D02092" w:rsidRDefault="00D02092" w:rsidP="00D02092">
            <w:pPr>
              <w:tabs>
                <w:tab w:val="left" w:pos="1080"/>
              </w:tabs>
            </w:pPr>
          </w:p>
        </w:tc>
        <w:tc>
          <w:tcPr>
            <w:tcW w:w="1164" w:type="dxa"/>
          </w:tcPr>
          <w:p w14:paraId="1D41E86B" w14:textId="77777777" w:rsidR="00D02092" w:rsidRPr="00D02092" w:rsidRDefault="00D02092" w:rsidP="00D02092">
            <w:pPr>
              <w:tabs>
                <w:tab w:val="left" w:pos="1080"/>
              </w:tabs>
            </w:pPr>
          </w:p>
        </w:tc>
        <w:tc>
          <w:tcPr>
            <w:tcW w:w="1164" w:type="dxa"/>
          </w:tcPr>
          <w:p w14:paraId="047E2219" w14:textId="77777777" w:rsidR="00D02092" w:rsidRPr="00D02092" w:rsidRDefault="00D02092" w:rsidP="00D02092">
            <w:pPr>
              <w:tabs>
                <w:tab w:val="left" w:pos="1080"/>
              </w:tabs>
            </w:pPr>
          </w:p>
        </w:tc>
        <w:tc>
          <w:tcPr>
            <w:tcW w:w="1229" w:type="dxa"/>
          </w:tcPr>
          <w:p w14:paraId="75EEC8A9" w14:textId="77777777" w:rsidR="00D02092" w:rsidRPr="00D02092" w:rsidRDefault="00D02092" w:rsidP="00D02092">
            <w:pPr>
              <w:tabs>
                <w:tab w:val="left" w:pos="1080"/>
              </w:tabs>
            </w:pPr>
            <w:r w:rsidRPr="00D02092">
              <w:t>D</w:t>
            </w:r>
          </w:p>
        </w:tc>
        <w:tc>
          <w:tcPr>
            <w:tcW w:w="2223" w:type="dxa"/>
          </w:tcPr>
          <w:p w14:paraId="6494E258" w14:textId="77777777" w:rsidR="00D02092" w:rsidRPr="00D02092" w:rsidRDefault="00D02092" w:rsidP="00D02092">
            <w:pPr>
              <w:tabs>
                <w:tab w:val="left" w:pos="1080"/>
              </w:tabs>
            </w:pPr>
          </w:p>
        </w:tc>
      </w:tr>
      <w:tr w:rsidR="00D02092" w:rsidRPr="00D02092" w14:paraId="6711AF5D" w14:textId="77777777" w:rsidTr="00063F02">
        <w:tc>
          <w:tcPr>
            <w:tcW w:w="4323" w:type="dxa"/>
          </w:tcPr>
          <w:p w14:paraId="56096797" w14:textId="77777777" w:rsidR="00D02092" w:rsidRPr="00D02092" w:rsidRDefault="00D02092" w:rsidP="00D02092">
            <w:pPr>
              <w:tabs>
                <w:tab w:val="left" w:pos="1080"/>
              </w:tabs>
            </w:pPr>
            <w:r w:rsidRPr="00D02092">
              <w:t>Quick access to most commonly run reports</w:t>
            </w:r>
          </w:p>
          <w:p w14:paraId="41D7ED0A" w14:textId="77777777" w:rsidR="00D02092" w:rsidRPr="00D02092" w:rsidRDefault="00D02092" w:rsidP="00D02092">
            <w:pPr>
              <w:tabs>
                <w:tab w:val="left" w:pos="1080"/>
              </w:tabs>
            </w:pPr>
          </w:p>
        </w:tc>
        <w:tc>
          <w:tcPr>
            <w:tcW w:w="1164" w:type="dxa"/>
          </w:tcPr>
          <w:p w14:paraId="13AD62AA" w14:textId="77777777" w:rsidR="00D02092" w:rsidRPr="00D02092" w:rsidRDefault="00D02092" w:rsidP="00D02092">
            <w:pPr>
              <w:tabs>
                <w:tab w:val="left" w:pos="1080"/>
              </w:tabs>
            </w:pPr>
          </w:p>
        </w:tc>
        <w:tc>
          <w:tcPr>
            <w:tcW w:w="1164" w:type="dxa"/>
          </w:tcPr>
          <w:p w14:paraId="7DAED8EA" w14:textId="77777777" w:rsidR="00D02092" w:rsidRPr="00D02092" w:rsidRDefault="00D02092" w:rsidP="00D02092">
            <w:pPr>
              <w:tabs>
                <w:tab w:val="left" w:pos="1080"/>
              </w:tabs>
            </w:pPr>
          </w:p>
        </w:tc>
        <w:tc>
          <w:tcPr>
            <w:tcW w:w="1229" w:type="dxa"/>
          </w:tcPr>
          <w:p w14:paraId="37C47BF3" w14:textId="77777777" w:rsidR="00D02092" w:rsidRPr="00D02092" w:rsidRDefault="00D02092" w:rsidP="00D02092">
            <w:pPr>
              <w:tabs>
                <w:tab w:val="left" w:pos="1080"/>
              </w:tabs>
            </w:pPr>
            <w:r w:rsidRPr="00D02092">
              <w:t>M</w:t>
            </w:r>
          </w:p>
        </w:tc>
        <w:tc>
          <w:tcPr>
            <w:tcW w:w="2223" w:type="dxa"/>
          </w:tcPr>
          <w:p w14:paraId="07D3E555" w14:textId="77777777" w:rsidR="00D02092" w:rsidRPr="00D02092" w:rsidRDefault="00D02092" w:rsidP="00D02092">
            <w:pPr>
              <w:tabs>
                <w:tab w:val="left" w:pos="1080"/>
              </w:tabs>
            </w:pPr>
          </w:p>
        </w:tc>
      </w:tr>
      <w:tr w:rsidR="00D02092" w:rsidRPr="00D02092" w14:paraId="576D1FB1" w14:textId="77777777" w:rsidTr="00063F02">
        <w:tc>
          <w:tcPr>
            <w:tcW w:w="4323" w:type="dxa"/>
          </w:tcPr>
          <w:p w14:paraId="2C81798C" w14:textId="77777777" w:rsidR="00D02092" w:rsidRPr="00D02092" w:rsidRDefault="00D02092" w:rsidP="00D02092">
            <w:pPr>
              <w:tabs>
                <w:tab w:val="left" w:pos="1080"/>
              </w:tabs>
            </w:pPr>
            <w:r w:rsidRPr="00D02092">
              <w:t>Print personal agendas</w:t>
            </w:r>
          </w:p>
          <w:p w14:paraId="7E20C5E0" w14:textId="77777777" w:rsidR="00D02092" w:rsidRPr="00D02092" w:rsidRDefault="00D02092" w:rsidP="00D02092">
            <w:pPr>
              <w:tabs>
                <w:tab w:val="left" w:pos="1080"/>
              </w:tabs>
            </w:pPr>
          </w:p>
        </w:tc>
        <w:tc>
          <w:tcPr>
            <w:tcW w:w="1164" w:type="dxa"/>
          </w:tcPr>
          <w:p w14:paraId="4A54104B" w14:textId="77777777" w:rsidR="00D02092" w:rsidRPr="00D02092" w:rsidRDefault="00D02092" w:rsidP="00D02092">
            <w:pPr>
              <w:tabs>
                <w:tab w:val="left" w:pos="1080"/>
              </w:tabs>
            </w:pPr>
          </w:p>
        </w:tc>
        <w:tc>
          <w:tcPr>
            <w:tcW w:w="1164" w:type="dxa"/>
          </w:tcPr>
          <w:p w14:paraId="1601F912" w14:textId="77777777" w:rsidR="00D02092" w:rsidRPr="00D02092" w:rsidRDefault="00D02092" w:rsidP="00D02092">
            <w:pPr>
              <w:tabs>
                <w:tab w:val="left" w:pos="1080"/>
              </w:tabs>
            </w:pPr>
          </w:p>
        </w:tc>
        <w:tc>
          <w:tcPr>
            <w:tcW w:w="1229" w:type="dxa"/>
          </w:tcPr>
          <w:p w14:paraId="64BCE9A0" w14:textId="77777777" w:rsidR="00D02092" w:rsidRPr="00D02092" w:rsidRDefault="00D02092" w:rsidP="00D02092">
            <w:pPr>
              <w:tabs>
                <w:tab w:val="left" w:pos="1080"/>
              </w:tabs>
            </w:pPr>
            <w:r w:rsidRPr="00D02092">
              <w:t>M</w:t>
            </w:r>
          </w:p>
        </w:tc>
        <w:tc>
          <w:tcPr>
            <w:tcW w:w="2223" w:type="dxa"/>
          </w:tcPr>
          <w:p w14:paraId="3E5B80E8" w14:textId="77777777" w:rsidR="00D02092" w:rsidRPr="00D02092" w:rsidRDefault="00D02092" w:rsidP="00D02092">
            <w:pPr>
              <w:tabs>
                <w:tab w:val="left" w:pos="1080"/>
              </w:tabs>
            </w:pPr>
          </w:p>
        </w:tc>
      </w:tr>
      <w:tr w:rsidR="00D02092" w:rsidRPr="00D02092" w14:paraId="60F86655" w14:textId="77777777" w:rsidTr="00063F02">
        <w:tc>
          <w:tcPr>
            <w:tcW w:w="4323" w:type="dxa"/>
          </w:tcPr>
          <w:p w14:paraId="1065BA39" w14:textId="77777777" w:rsidR="00D02092" w:rsidRPr="00D02092" w:rsidRDefault="00D02092" w:rsidP="00D02092">
            <w:pPr>
              <w:tabs>
                <w:tab w:val="left" w:pos="1080"/>
              </w:tabs>
            </w:pPr>
            <w:r w:rsidRPr="00D02092">
              <w:t>Post-event survey’s at no charge</w:t>
            </w:r>
          </w:p>
          <w:p w14:paraId="29A5C5EB" w14:textId="77777777" w:rsidR="00D02092" w:rsidRPr="00D02092" w:rsidRDefault="00D02092" w:rsidP="00D02092">
            <w:pPr>
              <w:tabs>
                <w:tab w:val="left" w:pos="1080"/>
              </w:tabs>
            </w:pPr>
          </w:p>
        </w:tc>
        <w:tc>
          <w:tcPr>
            <w:tcW w:w="1164" w:type="dxa"/>
          </w:tcPr>
          <w:p w14:paraId="57A69E76" w14:textId="77777777" w:rsidR="00D02092" w:rsidRPr="00D02092" w:rsidRDefault="00D02092" w:rsidP="00D02092">
            <w:pPr>
              <w:tabs>
                <w:tab w:val="left" w:pos="1080"/>
              </w:tabs>
            </w:pPr>
          </w:p>
        </w:tc>
        <w:tc>
          <w:tcPr>
            <w:tcW w:w="1164" w:type="dxa"/>
          </w:tcPr>
          <w:p w14:paraId="2E1A09C2" w14:textId="77777777" w:rsidR="00D02092" w:rsidRPr="00D02092" w:rsidRDefault="00D02092" w:rsidP="00D02092">
            <w:pPr>
              <w:tabs>
                <w:tab w:val="left" w:pos="1080"/>
              </w:tabs>
            </w:pPr>
          </w:p>
        </w:tc>
        <w:tc>
          <w:tcPr>
            <w:tcW w:w="1229" w:type="dxa"/>
          </w:tcPr>
          <w:p w14:paraId="37F518BD" w14:textId="77777777" w:rsidR="00D02092" w:rsidRPr="00D02092" w:rsidRDefault="00D02092" w:rsidP="00D02092">
            <w:pPr>
              <w:tabs>
                <w:tab w:val="left" w:pos="1080"/>
              </w:tabs>
            </w:pPr>
            <w:r w:rsidRPr="00D02092">
              <w:t>D</w:t>
            </w:r>
          </w:p>
        </w:tc>
        <w:tc>
          <w:tcPr>
            <w:tcW w:w="2223" w:type="dxa"/>
          </w:tcPr>
          <w:p w14:paraId="50C2EC84" w14:textId="77777777" w:rsidR="00D02092" w:rsidRPr="00D02092" w:rsidRDefault="00D02092" w:rsidP="00D02092">
            <w:pPr>
              <w:tabs>
                <w:tab w:val="left" w:pos="1080"/>
              </w:tabs>
            </w:pPr>
          </w:p>
        </w:tc>
      </w:tr>
      <w:tr w:rsidR="00D02092" w:rsidRPr="00D02092" w14:paraId="48BC854B" w14:textId="77777777" w:rsidTr="00063F02">
        <w:tc>
          <w:tcPr>
            <w:tcW w:w="4323" w:type="dxa"/>
          </w:tcPr>
          <w:p w14:paraId="347AB7AD" w14:textId="77777777" w:rsidR="00D02092" w:rsidRPr="00D02092" w:rsidRDefault="00D02092" w:rsidP="00D02092">
            <w:pPr>
              <w:tabs>
                <w:tab w:val="left" w:pos="1080"/>
              </w:tabs>
            </w:pPr>
            <w:r w:rsidRPr="00D02092">
              <w:lastRenderedPageBreak/>
              <w:t>Gather feedback from attendees before event is completed</w:t>
            </w:r>
          </w:p>
          <w:p w14:paraId="62E537CB" w14:textId="77777777" w:rsidR="00D02092" w:rsidRPr="00D02092" w:rsidRDefault="00D02092" w:rsidP="00D02092">
            <w:pPr>
              <w:tabs>
                <w:tab w:val="left" w:pos="1080"/>
              </w:tabs>
            </w:pPr>
          </w:p>
        </w:tc>
        <w:tc>
          <w:tcPr>
            <w:tcW w:w="1164" w:type="dxa"/>
          </w:tcPr>
          <w:p w14:paraId="0E9A5FAF" w14:textId="77777777" w:rsidR="00D02092" w:rsidRPr="00D02092" w:rsidRDefault="00D02092" w:rsidP="00D02092">
            <w:pPr>
              <w:tabs>
                <w:tab w:val="left" w:pos="1080"/>
              </w:tabs>
            </w:pPr>
          </w:p>
        </w:tc>
        <w:tc>
          <w:tcPr>
            <w:tcW w:w="1164" w:type="dxa"/>
          </w:tcPr>
          <w:p w14:paraId="5355767E" w14:textId="77777777" w:rsidR="00D02092" w:rsidRPr="00D02092" w:rsidRDefault="00D02092" w:rsidP="00D02092">
            <w:pPr>
              <w:tabs>
                <w:tab w:val="left" w:pos="1080"/>
              </w:tabs>
            </w:pPr>
          </w:p>
        </w:tc>
        <w:tc>
          <w:tcPr>
            <w:tcW w:w="1229" w:type="dxa"/>
          </w:tcPr>
          <w:p w14:paraId="10AFA947" w14:textId="77777777" w:rsidR="00D02092" w:rsidRPr="00D02092" w:rsidRDefault="00D02092" w:rsidP="00D02092">
            <w:pPr>
              <w:tabs>
                <w:tab w:val="left" w:pos="1080"/>
              </w:tabs>
            </w:pPr>
            <w:r w:rsidRPr="00D02092">
              <w:t>D</w:t>
            </w:r>
          </w:p>
        </w:tc>
        <w:tc>
          <w:tcPr>
            <w:tcW w:w="2223" w:type="dxa"/>
          </w:tcPr>
          <w:p w14:paraId="3DFDB2AE" w14:textId="77777777" w:rsidR="00D02092" w:rsidRPr="00D02092" w:rsidRDefault="00D02092" w:rsidP="00D02092">
            <w:pPr>
              <w:tabs>
                <w:tab w:val="left" w:pos="1080"/>
              </w:tabs>
            </w:pPr>
          </w:p>
        </w:tc>
      </w:tr>
      <w:tr w:rsidR="00D02092" w:rsidRPr="00D02092" w14:paraId="53E75F17" w14:textId="77777777" w:rsidTr="00063F02">
        <w:tc>
          <w:tcPr>
            <w:tcW w:w="4323" w:type="dxa"/>
          </w:tcPr>
          <w:p w14:paraId="03525E0C" w14:textId="77777777" w:rsidR="00D02092" w:rsidRPr="00D02092" w:rsidRDefault="00D02092" w:rsidP="00D02092">
            <w:pPr>
              <w:tabs>
                <w:tab w:val="left" w:pos="1080"/>
              </w:tabs>
            </w:pPr>
            <w:r w:rsidRPr="00D02092">
              <w:t>Ability to extract reports on Excel</w:t>
            </w:r>
          </w:p>
          <w:p w14:paraId="09EEB6FF" w14:textId="77777777" w:rsidR="00D02092" w:rsidRPr="00D02092" w:rsidRDefault="00D02092" w:rsidP="00D02092">
            <w:pPr>
              <w:tabs>
                <w:tab w:val="left" w:pos="1080"/>
              </w:tabs>
            </w:pPr>
          </w:p>
        </w:tc>
        <w:tc>
          <w:tcPr>
            <w:tcW w:w="1164" w:type="dxa"/>
          </w:tcPr>
          <w:p w14:paraId="25EF16CD" w14:textId="77777777" w:rsidR="00D02092" w:rsidRPr="00D02092" w:rsidRDefault="00D02092" w:rsidP="00D02092">
            <w:pPr>
              <w:tabs>
                <w:tab w:val="left" w:pos="1080"/>
              </w:tabs>
            </w:pPr>
          </w:p>
        </w:tc>
        <w:tc>
          <w:tcPr>
            <w:tcW w:w="1164" w:type="dxa"/>
          </w:tcPr>
          <w:p w14:paraId="604A8FDA" w14:textId="77777777" w:rsidR="00D02092" w:rsidRPr="00D02092" w:rsidRDefault="00D02092" w:rsidP="00D02092">
            <w:pPr>
              <w:tabs>
                <w:tab w:val="left" w:pos="1080"/>
              </w:tabs>
            </w:pPr>
          </w:p>
        </w:tc>
        <w:tc>
          <w:tcPr>
            <w:tcW w:w="1229" w:type="dxa"/>
          </w:tcPr>
          <w:p w14:paraId="277D838A" w14:textId="77777777" w:rsidR="00D02092" w:rsidRPr="00D02092" w:rsidRDefault="00D02092" w:rsidP="00D02092">
            <w:pPr>
              <w:tabs>
                <w:tab w:val="left" w:pos="1080"/>
              </w:tabs>
            </w:pPr>
            <w:r w:rsidRPr="00D02092">
              <w:t>M</w:t>
            </w:r>
          </w:p>
        </w:tc>
        <w:tc>
          <w:tcPr>
            <w:tcW w:w="2223" w:type="dxa"/>
          </w:tcPr>
          <w:p w14:paraId="152BFF21" w14:textId="77777777" w:rsidR="00D02092" w:rsidRPr="00D02092" w:rsidRDefault="00D02092" w:rsidP="00D02092">
            <w:pPr>
              <w:tabs>
                <w:tab w:val="left" w:pos="1080"/>
              </w:tabs>
            </w:pPr>
          </w:p>
        </w:tc>
      </w:tr>
    </w:tbl>
    <w:p w14:paraId="6E37E7D8" w14:textId="77777777" w:rsidR="00D02092" w:rsidRDefault="00D02092" w:rsidP="00D02092">
      <w:pPr>
        <w:tabs>
          <w:tab w:val="left" w:pos="1080"/>
        </w:tabs>
        <w:ind w:left="1080"/>
      </w:pPr>
    </w:p>
    <w:p w14:paraId="2B4F86C2" w14:textId="77777777" w:rsidR="00C003A6" w:rsidRPr="00D02092" w:rsidRDefault="00C003A6" w:rsidP="00D02092">
      <w:pPr>
        <w:tabs>
          <w:tab w:val="left" w:pos="1080"/>
        </w:tabs>
        <w:ind w:left="1080"/>
      </w:pPr>
    </w:p>
    <w:p w14:paraId="71C63849" w14:textId="7F087C72" w:rsidR="00D02092" w:rsidRPr="003A22E8" w:rsidRDefault="005A6855" w:rsidP="003A22E8">
      <w:pPr>
        <w:pStyle w:val="ListParagraph"/>
        <w:numPr>
          <w:ilvl w:val="0"/>
          <w:numId w:val="21"/>
        </w:numPr>
        <w:tabs>
          <w:tab w:val="left" w:pos="1080"/>
        </w:tabs>
        <w:rPr>
          <w:b/>
        </w:rPr>
      </w:pPr>
      <w:r>
        <w:rPr>
          <w:b/>
        </w:rPr>
        <w:t>Session Management</w:t>
      </w:r>
    </w:p>
    <w:p w14:paraId="5C6A3B3C" w14:textId="77777777" w:rsidR="00D02092" w:rsidRPr="00D02092" w:rsidRDefault="00D02092" w:rsidP="00D02092">
      <w:pPr>
        <w:tabs>
          <w:tab w:val="left" w:pos="1080"/>
        </w:tabs>
        <w:ind w:left="720"/>
      </w:pPr>
    </w:p>
    <w:p w14:paraId="726F4A3B" w14:textId="77777777" w:rsidR="00D02092" w:rsidRPr="00D02092" w:rsidRDefault="00D02092" w:rsidP="00C003A6">
      <w:pPr>
        <w:tabs>
          <w:tab w:val="left" w:pos="1080"/>
        </w:tabs>
        <w:ind w:left="180"/>
        <w:rPr>
          <w:b/>
        </w:rPr>
      </w:pPr>
      <w:r w:rsidRPr="00D02092">
        <w:rPr>
          <w:b/>
        </w:rPr>
        <w:t>Table 3:</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1131"/>
        <w:gridCol w:w="1131"/>
        <w:gridCol w:w="1502"/>
        <w:gridCol w:w="2704"/>
      </w:tblGrid>
      <w:tr w:rsidR="00D02092" w:rsidRPr="00D02092" w14:paraId="79ECF42F" w14:textId="77777777" w:rsidTr="00063F02">
        <w:tc>
          <w:tcPr>
            <w:tcW w:w="3815" w:type="dxa"/>
          </w:tcPr>
          <w:p w14:paraId="327FA6AE" w14:textId="49F89D44" w:rsidR="00D02092" w:rsidRPr="00D02092" w:rsidRDefault="008E2132" w:rsidP="00D02092">
            <w:pPr>
              <w:jc w:val="center"/>
            </w:pPr>
            <w:r>
              <w:t>Capabilit</w:t>
            </w:r>
            <w:r w:rsidR="005A6855">
              <w:t>y</w:t>
            </w:r>
          </w:p>
        </w:tc>
        <w:tc>
          <w:tcPr>
            <w:tcW w:w="1131" w:type="dxa"/>
          </w:tcPr>
          <w:p w14:paraId="662A34C1" w14:textId="77777777" w:rsidR="00D02092" w:rsidRPr="00D02092" w:rsidRDefault="00D02092" w:rsidP="00D02092">
            <w:pPr>
              <w:jc w:val="center"/>
            </w:pPr>
            <w:r w:rsidRPr="00D02092">
              <w:t>Able to Provide</w:t>
            </w:r>
          </w:p>
        </w:tc>
        <w:tc>
          <w:tcPr>
            <w:tcW w:w="1131" w:type="dxa"/>
          </w:tcPr>
          <w:p w14:paraId="7C36BE41" w14:textId="77777777" w:rsidR="00D02092" w:rsidRPr="00D02092" w:rsidRDefault="00D02092" w:rsidP="00D02092">
            <w:pPr>
              <w:jc w:val="center"/>
            </w:pPr>
            <w:r w:rsidRPr="00D02092">
              <w:t>Unable to Provide</w:t>
            </w:r>
          </w:p>
        </w:tc>
        <w:tc>
          <w:tcPr>
            <w:tcW w:w="1502" w:type="dxa"/>
          </w:tcPr>
          <w:p w14:paraId="5B2DC444" w14:textId="77777777" w:rsidR="00D02092" w:rsidRPr="00D02092" w:rsidRDefault="00D02092" w:rsidP="00D02092">
            <w:pPr>
              <w:jc w:val="center"/>
            </w:pPr>
            <w:r w:rsidRPr="00D02092">
              <w:t>Must Have or Desirable</w:t>
            </w:r>
          </w:p>
        </w:tc>
        <w:tc>
          <w:tcPr>
            <w:tcW w:w="2704" w:type="dxa"/>
          </w:tcPr>
          <w:p w14:paraId="05CF39E7" w14:textId="77777777" w:rsidR="00D02092" w:rsidRPr="00D02092" w:rsidRDefault="00D02092" w:rsidP="00D02092">
            <w:pPr>
              <w:jc w:val="center"/>
            </w:pPr>
            <w:r w:rsidRPr="00D02092">
              <w:t>Explain</w:t>
            </w:r>
          </w:p>
        </w:tc>
      </w:tr>
      <w:tr w:rsidR="00D02092" w:rsidRPr="00D02092" w14:paraId="675FFD48" w14:textId="77777777" w:rsidTr="00063F02">
        <w:tc>
          <w:tcPr>
            <w:tcW w:w="3815" w:type="dxa"/>
          </w:tcPr>
          <w:p w14:paraId="1260A1CB" w14:textId="77777777" w:rsidR="00D02092" w:rsidRPr="00D02092" w:rsidRDefault="00D02092" w:rsidP="00D02092">
            <w:pPr>
              <w:tabs>
                <w:tab w:val="left" w:pos="1080"/>
              </w:tabs>
            </w:pPr>
            <w:r w:rsidRPr="00D02092">
              <w:t>Import Session details into Excel</w:t>
            </w:r>
          </w:p>
          <w:p w14:paraId="202B9FD2" w14:textId="77777777" w:rsidR="00D02092" w:rsidRPr="00D02092" w:rsidRDefault="00D02092" w:rsidP="00D02092">
            <w:pPr>
              <w:tabs>
                <w:tab w:val="left" w:pos="1080"/>
              </w:tabs>
            </w:pPr>
          </w:p>
        </w:tc>
        <w:tc>
          <w:tcPr>
            <w:tcW w:w="1131" w:type="dxa"/>
          </w:tcPr>
          <w:p w14:paraId="449F022C" w14:textId="77777777" w:rsidR="00D02092" w:rsidRPr="00D02092" w:rsidRDefault="00D02092" w:rsidP="00D02092">
            <w:pPr>
              <w:tabs>
                <w:tab w:val="left" w:pos="1080"/>
              </w:tabs>
            </w:pPr>
          </w:p>
        </w:tc>
        <w:tc>
          <w:tcPr>
            <w:tcW w:w="1131" w:type="dxa"/>
          </w:tcPr>
          <w:p w14:paraId="23232562" w14:textId="77777777" w:rsidR="00D02092" w:rsidRPr="00D02092" w:rsidRDefault="00D02092" w:rsidP="00D02092">
            <w:pPr>
              <w:tabs>
                <w:tab w:val="left" w:pos="1080"/>
              </w:tabs>
            </w:pPr>
          </w:p>
        </w:tc>
        <w:tc>
          <w:tcPr>
            <w:tcW w:w="1502" w:type="dxa"/>
          </w:tcPr>
          <w:p w14:paraId="165DDA73" w14:textId="77777777" w:rsidR="00D02092" w:rsidRPr="00D02092" w:rsidRDefault="00D02092" w:rsidP="00D02092">
            <w:pPr>
              <w:tabs>
                <w:tab w:val="left" w:pos="1080"/>
              </w:tabs>
            </w:pPr>
            <w:r w:rsidRPr="00D02092">
              <w:t>M</w:t>
            </w:r>
          </w:p>
        </w:tc>
        <w:tc>
          <w:tcPr>
            <w:tcW w:w="2704" w:type="dxa"/>
          </w:tcPr>
          <w:p w14:paraId="299229F2" w14:textId="77777777" w:rsidR="00D02092" w:rsidRPr="00D02092" w:rsidRDefault="00D02092" w:rsidP="00D02092">
            <w:pPr>
              <w:tabs>
                <w:tab w:val="left" w:pos="1080"/>
              </w:tabs>
            </w:pPr>
          </w:p>
        </w:tc>
      </w:tr>
      <w:tr w:rsidR="00D02092" w:rsidRPr="00D02092" w14:paraId="57B1A6DA" w14:textId="77777777" w:rsidTr="00063F02">
        <w:tc>
          <w:tcPr>
            <w:tcW w:w="3815" w:type="dxa"/>
          </w:tcPr>
          <w:p w14:paraId="6884A139" w14:textId="77777777" w:rsidR="00D02092" w:rsidRPr="00D02092" w:rsidRDefault="00D02092" w:rsidP="00D02092">
            <w:pPr>
              <w:tabs>
                <w:tab w:val="left" w:pos="1080"/>
              </w:tabs>
            </w:pPr>
            <w:r w:rsidRPr="00D02092">
              <w:t>Clone or copy sessions and registration paths</w:t>
            </w:r>
          </w:p>
          <w:p w14:paraId="432A0164" w14:textId="77777777" w:rsidR="00D02092" w:rsidRPr="00D02092" w:rsidRDefault="00D02092" w:rsidP="00D02092">
            <w:pPr>
              <w:tabs>
                <w:tab w:val="left" w:pos="1080"/>
              </w:tabs>
            </w:pPr>
          </w:p>
        </w:tc>
        <w:tc>
          <w:tcPr>
            <w:tcW w:w="1131" w:type="dxa"/>
          </w:tcPr>
          <w:p w14:paraId="3D843291" w14:textId="77777777" w:rsidR="00D02092" w:rsidRPr="00D02092" w:rsidRDefault="00D02092" w:rsidP="00D02092">
            <w:pPr>
              <w:tabs>
                <w:tab w:val="left" w:pos="1080"/>
              </w:tabs>
            </w:pPr>
          </w:p>
        </w:tc>
        <w:tc>
          <w:tcPr>
            <w:tcW w:w="1131" w:type="dxa"/>
          </w:tcPr>
          <w:p w14:paraId="1394CB55" w14:textId="77777777" w:rsidR="00D02092" w:rsidRPr="00D02092" w:rsidRDefault="00D02092" w:rsidP="00D02092">
            <w:pPr>
              <w:tabs>
                <w:tab w:val="left" w:pos="1080"/>
              </w:tabs>
            </w:pPr>
          </w:p>
        </w:tc>
        <w:tc>
          <w:tcPr>
            <w:tcW w:w="1502" w:type="dxa"/>
          </w:tcPr>
          <w:p w14:paraId="4E492982" w14:textId="77777777" w:rsidR="00D02092" w:rsidRPr="00D02092" w:rsidRDefault="00D02092" w:rsidP="00D02092">
            <w:pPr>
              <w:tabs>
                <w:tab w:val="left" w:pos="1080"/>
              </w:tabs>
            </w:pPr>
            <w:r w:rsidRPr="00D02092">
              <w:t>M</w:t>
            </w:r>
          </w:p>
        </w:tc>
        <w:tc>
          <w:tcPr>
            <w:tcW w:w="2704" w:type="dxa"/>
          </w:tcPr>
          <w:p w14:paraId="67CA51D1" w14:textId="77777777" w:rsidR="00D02092" w:rsidRPr="00D02092" w:rsidRDefault="00D02092" w:rsidP="00D02092">
            <w:pPr>
              <w:tabs>
                <w:tab w:val="left" w:pos="1080"/>
              </w:tabs>
            </w:pPr>
          </w:p>
        </w:tc>
      </w:tr>
      <w:tr w:rsidR="00D02092" w:rsidRPr="00D02092" w14:paraId="3F292F07" w14:textId="77777777" w:rsidTr="00063F02">
        <w:tc>
          <w:tcPr>
            <w:tcW w:w="3815" w:type="dxa"/>
          </w:tcPr>
          <w:p w14:paraId="555AD090" w14:textId="77777777" w:rsidR="00D02092" w:rsidRPr="00D02092" w:rsidRDefault="00D02092" w:rsidP="00D02092">
            <w:pPr>
              <w:tabs>
                <w:tab w:val="left" w:pos="1080"/>
              </w:tabs>
            </w:pPr>
            <w:r w:rsidRPr="00D02092">
              <w:t>Allow set-up of maximum number of required sessions and/or participants</w:t>
            </w:r>
          </w:p>
          <w:p w14:paraId="17FFF636" w14:textId="77777777" w:rsidR="00D02092" w:rsidRPr="00D02092" w:rsidRDefault="00D02092" w:rsidP="00D02092">
            <w:pPr>
              <w:tabs>
                <w:tab w:val="left" w:pos="1080"/>
              </w:tabs>
            </w:pPr>
          </w:p>
        </w:tc>
        <w:tc>
          <w:tcPr>
            <w:tcW w:w="1131" w:type="dxa"/>
          </w:tcPr>
          <w:p w14:paraId="51953D8C" w14:textId="77777777" w:rsidR="00D02092" w:rsidRPr="00D02092" w:rsidRDefault="00D02092" w:rsidP="00D02092">
            <w:pPr>
              <w:tabs>
                <w:tab w:val="left" w:pos="1080"/>
              </w:tabs>
            </w:pPr>
          </w:p>
        </w:tc>
        <w:tc>
          <w:tcPr>
            <w:tcW w:w="1131" w:type="dxa"/>
          </w:tcPr>
          <w:p w14:paraId="65670C15" w14:textId="77777777" w:rsidR="00D02092" w:rsidRPr="00D02092" w:rsidRDefault="00D02092" w:rsidP="00D02092">
            <w:pPr>
              <w:tabs>
                <w:tab w:val="left" w:pos="1080"/>
              </w:tabs>
            </w:pPr>
          </w:p>
        </w:tc>
        <w:tc>
          <w:tcPr>
            <w:tcW w:w="1502" w:type="dxa"/>
          </w:tcPr>
          <w:p w14:paraId="3D4774DE" w14:textId="77777777" w:rsidR="00D02092" w:rsidRPr="00D02092" w:rsidRDefault="00D02092" w:rsidP="00D02092">
            <w:pPr>
              <w:tabs>
                <w:tab w:val="left" w:pos="1080"/>
              </w:tabs>
            </w:pPr>
            <w:r w:rsidRPr="00D02092">
              <w:t>M</w:t>
            </w:r>
          </w:p>
        </w:tc>
        <w:tc>
          <w:tcPr>
            <w:tcW w:w="2704" w:type="dxa"/>
          </w:tcPr>
          <w:p w14:paraId="795B506C" w14:textId="77777777" w:rsidR="00D02092" w:rsidRPr="00D02092" w:rsidRDefault="00D02092" w:rsidP="00D02092">
            <w:pPr>
              <w:tabs>
                <w:tab w:val="left" w:pos="1080"/>
              </w:tabs>
            </w:pPr>
          </w:p>
        </w:tc>
      </w:tr>
      <w:tr w:rsidR="00D02092" w:rsidRPr="00D02092" w14:paraId="37EF7BBB" w14:textId="77777777" w:rsidTr="00063F02">
        <w:tc>
          <w:tcPr>
            <w:tcW w:w="3815" w:type="dxa"/>
          </w:tcPr>
          <w:p w14:paraId="29FDF9AF" w14:textId="77777777" w:rsidR="00D02092" w:rsidRPr="00D02092" w:rsidRDefault="00D02092" w:rsidP="00D02092">
            <w:pPr>
              <w:tabs>
                <w:tab w:val="left" w:pos="1080"/>
              </w:tabs>
            </w:pPr>
            <w:r w:rsidRPr="00D02092">
              <w:t>Add session descriptions in text and HTML option</w:t>
            </w:r>
          </w:p>
          <w:p w14:paraId="0F6075C2" w14:textId="77777777" w:rsidR="00D02092" w:rsidRPr="00D02092" w:rsidRDefault="00D02092" w:rsidP="00D02092">
            <w:pPr>
              <w:tabs>
                <w:tab w:val="left" w:pos="1080"/>
              </w:tabs>
            </w:pPr>
          </w:p>
        </w:tc>
        <w:tc>
          <w:tcPr>
            <w:tcW w:w="1131" w:type="dxa"/>
          </w:tcPr>
          <w:p w14:paraId="02925C63" w14:textId="77777777" w:rsidR="00D02092" w:rsidRPr="00D02092" w:rsidRDefault="00D02092" w:rsidP="00D02092">
            <w:pPr>
              <w:tabs>
                <w:tab w:val="left" w:pos="1080"/>
              </w:tabs>
            </w:pPr>
          </w:p>
        </w:tc>
        <w:tc>
          <w:tcPr>
            <w:tcW w:w="1131" w:type="dxa"/>
          </w:tcPr>
          <w:p w14:paraId="43EEEB53" w14:textId="77777777" w:rsidR="00D02092" w:rsidRPr="00D02092" w:rsidRDefault="00D02092" w:rsidP="00D02092">
            <w:pPr>
              <w:tabs>
                <w:tab w:val="left" w:pos="1080"/>
              </w:tabs>
            </w:pPr>
          </w:p>
        </w:tc>
        <w:tc>
          <w:tcPr>
            <w:tcW w:w="1502" w:type="dxa"/>
          </w:tcPr>
          <w:p w14:paraId="3FC6B32F" w14:textId="77777777" w:rsidR="00D02092" w:rsidRPr="00D02092" w:rsidRDefault="00D02092" w:rsidP="00D02092">
            <w:pPr>
              <w:tabs>
                <w:tab w:val="left" w:pos="1080"/>
              </w:tabs>
            </w:pPr>
            <w:r w:rsidRPr="00D02092">
              <w:t>M</w:t>
            </w:r>
          </w:p>
        </w:tc>
        <w:tc>
          <w:tcPr>
            <w:tcW w:w="2704" w:type="dxa"/>
          </w:tcPr>
          <w:p w14:paraId="44D4EF5C" w14:textId="77777777" w:rsidR="00D02092" w:rsidRPr="00D02092" w:rsidRDefault="00D02092" w:rsidP="00D02092">
            <w:pPr>
              <w:tabs>
                <w:tab w:val="left" w:pos="1080"/>
              </w:tabs>
            </w:pPr>
          </w:p>
        </w:tc>
      </w:tr>
      <w:tr w:rsidR="00D02092" w:rsidRPr="00D02092" w14:paraId="274D8C07" w14:textId="77777777" w:rsidTr="00063F02">
        <w:tc>
          <w:tcPr>
            <w:tcW w:w="3815" w:type="dxa"/>
          </w:tcPr>
          <w:p w14:paraId="796A9091" w14:textId="77777777" w:rsidR="00D02092" w:rsidRPr="00D02092" w:rsidRDefault="00D02092" w:rsidP="00D02092">
            <w:pPr>
              <w:tabs>
                <w:tab w:val="left" w:pos="1080"/>
              </w:tabs>
            </w:pPr>
            <w:r w:rsidRPr="00D02092">
              <w:t>Close session when needed</w:t>
            </w:r>
          </w:p>
          <w:p w14:paraId="08391080" w14:textId="77777777" w:rsidR="00D02092" w:rsidRPr="00D02092" w:rsidRDefault="00D02092" w:rsidP="00D02092">
            <w:pPr>
              <w:tabs>
                <w:tab w:val="left" w:pos="1080"/>
              </w:tabs>
            </w:pPr>
          </w:p>
        </w:tc>
        <w:tc>
          <w:tcPr>
            <w:tcW w:w="1131" w:type="dxa"/>
          </w:tcPr>
          <w:p w14:paraId="103AC1DD" w14:textId="77777777" w:rsidR="00D02092" w:rsidRPr="00D02092" w:rsidRDefault="00D02092" w:rsidP="00D02092">
            <w:pPr>
              <w:tabs>
                <w:tab w:val="left" w:pos="1080"/>
              </w:tabs>
            </w:pPr>
          </w:p>
        </w:tc>
        <w:tc>
          <w:tcPr>
            <w:tcW w:w="1131" w:type="dxa"/>
          </w:tcPr>
          <w:p w14:paraId="392BFA13" w14:textId="77777777" w:rsidR="00D02092" w:rsidRPr="00D02092" w:rsidRDefault="00D02092" w:rsidP="00D02092">
            <w:pPr>
              <w:tabs>
                <w:tab w:val="left" w:pos="1080"/>
              </w:tabs>
            </w:pPr>
          </w:p>
        </w:tc>
        <w:tc>
          <w:tcPr>
            <w:tcW w:w="1502" w:type="dxa"/>
          </w:tcPr>
          <w:p w14:paraId="67258CFB" w14:textId="77777777" w:rsidR="00D02092" w:rsidRPr="00D02092" w:rsidRDefault="00D02092" w:rsidP="00D02092">
            <w:pPr>
              <w:tabs>
                <w:tab w:val="left" w:pos="1080"/>
              </w:tabs>
            </w:pPr>
            <w:r w:rsidRPr="00D02092">
              <w:t>M</w:t>
            </w:r>
          </w:p>
        </w:tc>
        <w:tc>
          <w:tcPr>
            <w:tcW w:w="2704" w:type="dxa"/>
          </w:tcPr>
          <w:p w14:paraId="269E7079" w14:textId="77777777" w:rsidR="00D02092" w:rsidRPr="00D02092" w:rsidRDefault="00D02092" w:rsidP="00D02092">
            <w:pPr>
              <w:tabs>
                <w:tab w:val="left" w:pos="1080"/>
              </w:tabs>
            </w:pPr>
          </w:p>
        </w:tc>
      </w:tr>
      <w:tr w:rsidR="00D02092" w:rsidRPr="00D02092" w14:paraId="39A61B95" w14:textId="77777777" w:rsidTr="00063F02">
        <w:tc>
          <w:tcPr>
            <w:tcW w:w="3815" w:type="dxa"/>
          </w:tcPr>
          <w:p w14:paraId="6501B99D" w14:textId="77777777" w:rsidR="00D02092" w:rsidRPr="00D02092" w:rsidRDefault="00D02092" w:rsidP="00D02092">
            <w:pPr>
              <w:tabs>
                <w:tab w:val="left" w:pos="1080"/>
              </w:tabs>
            </w:pPr>
            <w:r w:rsidRPr="00D02092">
              <w:t>Automate waitlists if needed per session</w:t>
            </w:r>
          </w:p>
          <w:p w14:paraId="0E3AAA68" w14:textId="77777777" w:rsidR="00D02092" w:rsidRPr="00D02092" w:rsidRDefault="00D02092" w:rsidP="00D02092">
            <w:pPr>
              <w:tabs>
                <w:tab w:val="left" w:pos="1080"/>
              </w:tabs>
            </w:pPr>
          </w:p>
        </w:tc>
        <w:tc>
          <w:tcPr>
            <w:tcW w:w="1131" w:type="dxa"/>
          </w:tcPr>
          <w:p w14:paraId="7BA8209C" w14:textId="77777777" w:rsidR="00D02092" w:rsidRPr="00D02092" w:rsidRDefault="00D02092" w:rsidP="00D02092">
            <w:pPr>
              <w:tabs>
                <w:tab w:val="left" w:pos="1080"/>
              </w:tabs>
            </w:pPr>
          </w:p>
        </w:tc>
        <w:tc>
          <w:tcPr>
            <w:tcW w:w="1131" w:type="dxa"/>
          </w:tcPr>
          <w:p w14:paraId="7BF7EFCA" w14:textId="77777777" w:rsidR="00D02092" w:rsidRPr="00D02092" w:rsidRDefault="00D02092" w:rsidP="00D02092">
            <w:pPr>
              <w:tabs>
                <w:tab w:val="left" w:pos="1080"/>
              </w:tabs>
            </w:pPr>
          </w:p>
        </w:tc>
        <w:tc>
          <w:tcPr>
            <w:tcW w:w="1502" w:type="dxa"/>
          </w:tcPr>
          <w:p w14:paraId="71B7009B" w14:textId="77777777" w:rsidR="00D02092" w:rsidRPr="00D02092" w:rsidRDefault="00D02092" w:rsidP="00D02092">
            <w:pPr>
              <w:tabs>
                <w:tab w:val="left" w:pos="1080"/>
              </w:tabs>
            </w:pPr>
            <w:r w:rsidRPr="00D02092">
              <w:t>D</w:t>
            </w:r>
          </w:p>
        </w:tc>
        <w:tc>
          <w:tcPr>
            <w:tcW w:w="2704" w:type="dxa"/>
          </w:tcPr>
          <w:p w14:paraId="149F2DA0" w14:textId="77777777" w:rsidR="00D02092" w:rsidRPr="00D02092" w:rsidRDefault="00D02092" w:rsidP="00D02092">
            <w:pPr>
              <w:tabs>
                <w:tab w:val="left" w:pos="1080"/>
              </w:tabs>
            </w:pPr>
          </w:p>
        </w:tc>
      </w:tr>
      <w:tr w:rsidR="00D02092" w:rsidRPr="00D02092" w14:paraId="4F03CA8C" w14:textId="77777777" w:rsidTr="00063F02">
        <w:tc>
          <w:tcPr>
            <w:tcW w:w="3815" w:type="dxa"/>
          </w:tcPr>
          <w:p w14:paraId="347CEF68" w14:textId="77777777" w:rsidR="00D02092" w:rsidRPr="00D02092" w:rsidRDefault="00D02092" w:rsidP="00D02092">
            <w:pPr>
              <w:tabs>
                <w:tab w:val="left" w:pos="1080"/>
              </w:tabs>
            </w:pPr>
            <w:r w:rsidRPr="00D02092">
              <w:t>Receive alerts in proximity of full session capacity</w:t>
            </w:r>
          </w:p>
          <w:p w14:paraId="37F93F2D" w14:textId="77777777" w:rsidR="00D02092" w:rsidRPr="00D02092" w:rsidRDefault="00D02092" w:rsidP="00D02092">
            <w:pPr>
              <w:tabs>
                <w:tab w:val="left" w:pos="1080"/>
              </w:tabs>
            </w:pPr>
          </w:p>
        </w:tc>
        <w:tc>
          <w:tcPr>
            <w:tcW w:w="1131" w:type="dxa"/>
          </w:tcPr>
          <w:p w14:paraId="6FF96561" w14:textId="77777777" w:rsidR="00D02092" w:rsidRPr="00D02092" w:rsidRDefault="00D02092" w:rsidP="00D02092">
            <w:pPr>
              <w:tabs>
                <w:tab w:val="left" w:pos="1080"/>
              </w:tabs>
            </w:pPr>
          </w:p>
        </w:tc>
        <w:tc>
          <w:tcPr>
            <w:tcW w:w="1131" w:type="dxa"/>
          </w:tcPr>
          <w:p w14:paraId="4DB337BE" w14:textId="77777777" w:rsidR="00D02092" w:rsidRPr="00D02092" w:rsidRDefault="00D02092" w:rsidP="00D02092">
            <w:pPr>
              <w:tabs>
                <w:tab w:val="left" w:pos="1080"/>
              </w:tabs>
            </w:pPr>
          </w:p>
        </w:tc>
        <w:tc>
          <w:tcPr>
            <w:tcW w:w="1502" w:type="dxa"/>
          </w:tcPr>
          <w:p w14:paraId="6F6E5773" w14:textId="77777777" w:rsidR="00D02092" w:rsidRPr="00D02092" w:rsidRDefault="00D02092" w:rsidP="00D02092">
            <w:pPr>
              <w:tabs>
                <w:tab w:val="left" w:pos="1080"/>
              </w:tabs>
            </w:pPr>
            <w:r w:rsidRPr="00D02092">
              <w:t>D</w:t>
            </w:r>
          </w:p>
        </w:tc>
        <w:tc>
          <w:tcPr>
            <w:tcW w:w="2704" w:type="dxa"/>
          </w:tcPr>
          <w:p w14:paraId="771DD866" w14:textId="77777777" w:rsidR="00D02092" w:rsidRPr="00D02092" w:rsidRDefault="00D02092" w:rsidP="00D02092">
            <w:pPr>
              <w:tabs>
                <w:tab w:val="left" w:pos="1080"/>
              </w:tabs>
            </w:pPr>
          </w:p>
        </w:tc>
      </w:tr>
      <w:tr w:rsidR="00D02092" w:rsidRPr="00D02092" w14:paraId="078EE898" w14:textId="77777777" w:rsidTr="00063F02">
        <w:tc>
          <w:tcPr>
            <w:tcW w:w="3815" w:type="dxa"/>
          </w:tcPr>
          <w:p w14:paraId="5F7E42AF" w14:textId="77777777" w:rsidR="00D02092" w:rsidRPr="00D02092" w:rsidRDefault="00D02092" w:rsidP="00D02092">
            <w:pPr>
              <w:tabs>
                <w:tab w:val="left" w:pos="1080"/>
              </w:tabs>
            </w:pPr>
            <w:r w:rsidRPr="00D02092">
              <w:t>Allow registrants to create their own customized agenda by session or activity</w:t>
            </w:r>
          </w:p>
          <w:p w14:paraId="09D12E03" w14:textId="77777777" w:rsidR="00D02092" w:rsidRPr="00D02092" w:rsidRDefault="00D02092" w:rsidP="00D02092">
            <w:pPr>
              <w:tabs>
                <w:tab w:val="left" w:pos="1080"/>
              </w:tabs>
            </w:pPr>
          </w:p>
        </w:tc>
        <w:tc>
          <w:tcPr>
            <w:tcW w:w="1131" w:type="dxa"/>
          </w:tcPr>
          <w:p w14:paraId="38DED4EC" w14:textId="77777777" w:rsidR="00D02092" w:rsidRPr="00D02092" w:rsidRDefault="00D02092" w:rsidP="00D02092">
            <w:pPr>
              <w:tabs>
                <w:tab w:val="left" w:pos="1080"/>
              </w:tabs>
            </w:pPr>
          </w:p>
        </w:tc>
        <w:tc>
          <w:tcPr>
            <w:tcW w:w="1131" w:type="dxa"/>
          </w:tcPr>
          <w:p w14:paraId="579B458A" w14:textId="77777777" w:rsidR="00D02092" w:rsidRPr="00D02092" w:rsidRDefault="00D02092" w:rsidP="00D02092">
            <w:pPr>
              <w:tabs>
                <w:tab w:val="left" w:pos="1080"/>
              </w:tabs>
            </w:pPr>
          </w:p>
        </w:tc>
        <w:tc>
          <w:tcPr>
            <w:tcW w:w="1502" w:type="dxa"/>
          </w:tcPr>
          <w:p w14:paraId="7AC796DF" w14:textId="77777777" w:rsidR="00D02092" w:rsidRPr="00D02092" w:rsidRDefault="00D02092" w:rsidP="00D02092">
            <w:pPr>
              <w:tabs>
                <w:tab w:val="left" w:pos="1080"/>
              </w:tabs>
            </w:pPr>
            <w:r w:rsidRPr="00D02092">
              <w:t>D</w:t>
            </w:r>
          </w:p>
        </w:tc>
        <w:tc>
          <w:tcPr>
            <w:tcW w:w="2704" w:type="dxa"/>
          </w:tcPr>
          <w:p w14:paraId="55F3DDC0" w14:textId="77777777" w:rsidR="00D02092" w:rsidRPr="00D02092" w:rsidRDefault="00D02092" w:rsidP="00D02092">
            <w:pPr>
              <w:tabs>
                <w:tab w:val="left" w:pos="1080"/>
              </w:tabs>
            </w:pPr>
          </w:p>
        </w:tc>
      </w:tr>
      <w:tr w:rsidR="00D02092" w:rsidRPr="00D02092" w14:paraId="0CEFDACC" w14:textId="77777777" w:rsidTr="00063F02">
        <w:tc>
          <w:tcPr>
            <w:tcW w:w="3815" w:type="dxa"/>
          </w:tcPr>
          <w:p w14:paraId="107DBA88" w14:textId="77777777" w:rsidR="00D02092" w:rsidRPr="00D02092" w:rsidRDefault="00D02092" w:rsidP="00D02092">
            <w:pPr>
              <w:tabs>
                <w:tab w:val="left" w:pos="1080"/>
              </w:tabs>
            </w:pPr>
            <w:r w:rsidRPr="00D02092">
              <w:t>Allow overlapping sessions if needed</w:t>
            </w:r>
          </w:p>
          <w:p w14:paraId="4269A66F" w14:textId="77777777" w:rsidR="00D02092" w:rsidRPr="00D02092" w:rsidRDefault="00D02092" w:rsidP="00D02092">
            <w:pPr>
              <w:tabs>
                <w:tab w:val="left" w:pos="1080"/>
              </w:tabs>
            </w:pPr>
          </w:p>
        </w:tc>
        <w:tc>
          <w:tcPr>
            <w:tcW w:w="1131" w:type="dxa"/>
          </w:tcPr>
          <w:p w14:paraId="6A22BE8C" w14:textId="77777777" w:rsidR="00D02092" w:rsidRPr="00D02092" w:rsidRDefault="00D02092" w:rsidP="00D02092">
            <w:pPr>
              <w:tabs>
                <w:tab w:val="left" w:pos="1080"/>
              </w:tabs>
            </w:pPr>
          </w:p>
        </w:tc>
        <w:tc>
          <w:tcPr>
            <w:tcW w:w="1131" w:type="dxa"/>
          </w:tcPr>
          <w:p w14:paraId="51F4F2F9" w14:textId="77777777" w:rsidR="00D02092" w:rsidRPr="00D02092" w:rsidRDefault="00D02092" w:rsidP="00D02092">
            <w:pPr>
              <w:tabs>
                <w:tab w:val="left" w:pos="1080"/>
              </w:tabs>
            </w:pPr>
          </w:p>
        </w:tc>
        <w:tc>
          <w:tcPr>
            <w:tcW w:w="1502" w:type="dxa"/>
          </w:tcPr>
          <w:p w14:paraId="3D1A2CCC" w14:textId="77777777" w:rsidR="00D02092" w:rsidRPr="00D02092" w:rsidRDefault="00D02092" w:rsidP="00D02092">
            <w:pPr>
              <w:tabs>
                <w:tab w:val="left" w:pos="1080"/>
              </w:tabs>
            </w:pPr>
            <w:r w:rsidRPr="00D02092">
              <w:t>D</w:t>
            </w:r>
          </w:p>
        </w:tc>
        <w:tc>
          <w:tcPr>
            <w:tcW w:w="2704" w:type="dxa"/>
          </w:tcPr>
          <w:p w14:paraId="30356EFE" w14:textId="77777777" w:rsidR="00D02092" w:rsidRPr="00D02092" w:rsidRDefault="00D02092" w:rsidP="00D02092">
            <w:pPr>
              <w:tabs>
                <w:tab w:val="left" w:pos="1080"/>
              </w:tabs>
            </w:pPr>
          </w:p>
        </w:tc>
      </w:tr>
      <w:tr w:rsidR="00D02092" w:rsidRPr="00D02092" w14:paraId="51ED8D3E" w14:textId="77777777" w:rsidTr="00063F02">
        <w:tc>
          <w:tcPr>
            <w:tcW w:w="3815" w:type="dxa"/>
          </w:tcPr>
          <w:p w14:paraId="68A97363" w14:textId="77777777" w:rsidR="00D02092" w:rsidRPr="00D02092" w:rsidRDefault="00D02092" w:rsidP="00D02092">
            <w:pPr>
              <w:tabs>
                <w:tab w:val="left" w:pos="1080"/>
              </w:tabs>
            </w:pPr>
            <w:r w:rsidRPr="00D02092">
              <w:t>Deliver post event questions only to attendees of specific sessions</w:t>
            </w:r>
          </w:p>
          <w:p w14:paraId="47BC8E68" w14:textId="77777777" w:rsidR="00D02092" w:rsidRPr="00D02092" w:rsidRDefault="00D02092" w:rsidP="00D02092">
            <w:pPr>
              <w:tabs>
                <w:tab w:val="left" w:pos="1080"/>
              </w:tabs>
            </w:pPr>
          </w:p>
        </w:tc>
        <w:tc>
          <w:tcPr>
            <w:tcW w:w="1131" w:type="dxa"/>
          </w:tcPr>
          <w:p w14:paraId="27B005C6" w14:textId="77777777" w:rsidR="00D02092" w:rsidRPr="00D02092" w:rsidRDefault="00D02092" w:rsidP="00D02092">
            <w:pPr>
              <w:tabs>
                <w:tab w:val="left" w:pos="1080"/>
              </w:tabs>
            </w:pPr>
          </w:p>
        </w:tc>
        <w:tc>
          <w:tcPr>
            <w:tcW w:w="1131" w:type="dxa"/>
          </w:tcPr>
          <w:p w14:paraId="26DA362D" w14:textId="77777777" w:rsidR="00D02092" w:rsidRPr="00D02092" w:rsidRDefault="00D02092" w:rsidP="00D02092">
            <w:pPr>
              <w:tabs>
                <w:tab w:val="left" w:pos="1080"/>
              </w:tabs>
            </w:pPr>
          </w:p>
        </w:tc>
        <w:tc>
          <w:tcPr>
            <w:tcW w:w="1502" w:type="dxa"/>
          </w:tcPr>
          <w:p w14:paraId="1C5D2D7F" w14:textId="77777777" w:rsidR="00D02092" w:rsidRPr="00D02092" w:rsidRDefault="00D02092" w:rsidP="00D02092">
            <w:pPr>
              <w:tabs>
                <w:tab w:val="left" w:pos="1080"/>
              </w:tabs>
            </w:pPr>
            <w:r w:rsidRPr="00D02092">
              <w:t>M</w:t>
            </w:r>
          </w:p>
        </w:tc>
        <w:tc>
          <w:tcPr>
            <w:tcW w:w="2704" w:type="dxa"/>
          </w:tcPr>
          <w:p w14:paraId="3DA7301D" w14:textId="77777777" w:rsidR="00D02092" w:rsidRPr="00D02092" w:rsidRDefault="00D02092" w:rsidP="00D02092">
            <w:pPr>
              <w:tabs>
                <w:tab w:val="left" w:pos="1080"/>
              </w:tabs>
            </w:pPr>
          </w:p>
        </w:tc>
      </w:tr>
      <w:tr w:rsidR="00D02092" w:rsidRPr="00D02092" w14:paraId="4845A2F7" w14:textId="77777777" w:rsidTr="00063F02">
        <w:tc>
          <w:tcPr>
            <w:tcW w:w="3815" w:type="dxa"/>
          </w:tcPr>
          <w:p w14:paraId="21507305" w14:textId="77777777" w:rsidR="00D02092" w:rsidRPr="00D02092" w:rsidRDefault="00D02092" w:rsidP="00D02092">
            <w:pPr>
              <w:tabs>
                <w:tab w:val="left" w:pos="1080"/>
              </w:tabs>
            </w:pPr>
            <w:r w:rsidRPr="00D02092">
              <w:t>Ask participants questions after sessions are chosen via logic</w:t>
            </w:r>
          </w:p>
          <w:p w14:paraId="26594515" w14:textId="77777777" w:rsidR="00D02092" w:rsidRPr="00D02092" w:rsidRDefault="00D02092" w:rsidP="00D02092">
            <w:pPr>
              <w:tabs>
                <w:tab w:val="left" w:pos="1080"/>
              </w:tabs>
            </w:pPr>
          </w:p>
        </w:tc>
        <w:tc>
          <w:tcPr>
            <w:tcW w:w="1131" w:type="dxa"/>
          </w:tcPr>
          <w:p w14:paraId="49BC0E4B" w14:textId="77777777" w:rsidR="00D02092" w:rsidRPr="00D02092" w:rsidRDefault="00D02092" w:rsidP="00D02092">
            <w:pPr>
              <w:tabs>
                <w:tab w:val="left" w:pos="1080"/>
              </w:tabs>
            </w:pPr>
          </w:p>
        </w:tc>
        <w:tc>
          <w:tcPr>
            <w:tcW w:w="1131" w:type="dxa"/>
          </w:tcPr>
          <w:p w14:paraId="4E7D4104" w14:textId="77777777" w:rsidR="00D02092" w:rsidRPr="00D02092" w:rsidRDefault="00D02092" w:rsidP="00D02092">
            <w:pPr>
              <w:tabs>
                <w:tab w:val="left" w:pos="1080"/>
              </w:tabs>
            </w:pPr>
          </w:p>
        </w:tc>
        <w:tc>
          <w:tcPr>
            <w:tcW w:w="1502" w:type="dxa"/>
          </w:tcPr>
          <w:p w14:paraId="36341444" w14:textId="77777777" w:rsidR="00D02092" w:rsidRPr="00D02092" w:rsidRDefault="00D02092" w:rsidP="00D02092">
            <w:pPr>
              <w:tabs>
                <w:tab w:val="left" w:pos="1080"/>
              </w:tabs>
            </w:pPr>
            <w:r w:rsidRPr="00D02092">
              <w:t>M</w:t>
            </w:r>
          </w:p>
        </w:tc>
        <w:tc>
          <w:tcPr>
            <w:tcW w:w="2704" w:type="dxa"/>
          </w:tcPr>
          <w:p w14:paraId="06FA3811" w14:textId="77777777" w:rsidR="00D02092" w:rsidRPr="00D02092" w:rsidRDefault="00D02092" w:rsidP="00D02092">
            <w:pPr>
              <w:tabs>
                <w:tab w:val="left" w:pos="1080"/>
              </w:tabs>
            </w:pPr>
          </w:p>
        </w:tc>
      </w:tr>
    </w:tbl>
    <w:p w14:paraId="3289BFD0" w14:textId="77777777" w:rsidR="00D02092" w:rsidRPr="00D02092" w:rsidRDefault="00D02092" w:rsidP="00D02092">
      <w:pPr>
        <w:tabs>
          <w:tab w:val="left" w:pos="1080"/>
        </w:tabs>
        <w:ind w:left="720"/>
        <w:rPr>
          <w:b/>
        </w:rPr>
      </w:pPr>
    </w:p>
    <w:p w14:paraId="7A6857C1" w14:textId="2403EB8C" w:rsidR="00D02092" w:rsidRPr="003A22E8" w:rsidRDefault="005A6855" w:rsidP="003A22E8">
      <w:pPr>
        <w:pStyle w:val="ListParagraph"/>
        <w:numPr>
          <w:ilvl w:val="0"/>
          <w:numId w:val="21"/>
        </w:numPr>
        <w:tabs>
          <w:tab w:val="left" w:pos="1080"/>
        </w:tabs>
        <w:rPr>
          <w:b/>
        </w:rPr>
      </w:pPr>
      <w:r>
        <w:rPr>
          <w:b/>
        </w:rPr>
        <w:lastRenderedPageBreak/>
        <w:t>E-Mail or Text Communication</w:t>
      </w:r>
    </w:p>
    <w:p w14:paraId="0FFB757C" w14:textId="77777777" w:rsidR="00D02092" w:rsidRPr="00D02092" w:rsidRDefault="00D02092" w:rsidP="00D02092">
      <w:pPr>
        <w:tabs>
          <w:tab w:val="left" w:pos="1080"/>
        </w:tabs>
        <w:ind w:left="720"/>
      </w:pPr>
    </w:p>
    <w:p w14:paraId="3CD6DEF4" w14:textId="77777777" w:rsidR="00D02092" w:rsidRPr="00D02092" w:rsidRDefault="00D02092" w:rsidP="00C003A6">
      <w:pPr>
        <w:tabs>
          <w:tab w:val="left" w:pos="1080"/>
        </w:tabs>
        <w:ind w:left="180"/>
        <w:rPr>
          <w:b/>
        </w:rPr>
      </w:pPr>
      <w:r w:rsidRPr="00D02092">
        <w:rPr>
          <w:b/>
        </w:rPr>
        <w:t>Table 4:</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116"/>
        <w:gridCol w:w="1324"/>
        <w:gridCol w:w="1384"/>
        <w:gridCol w:w="2846"/>
      </w:tblGrid>
      <w:tr w:rsidR="00D02092" w:rsidRPr="00D02092" w14:paraId="1C564282" w14:textId="77777777" w:rsidTr="00804A3C">
        <w:trPr>
          <w:tblHeader/>
        </w:trPr>
        <w:tc>
          <w:tcPr>
            <w:tcW w:w="3613" w:type="dxa"/>
          </w:tcPr>
          <w:p w14:paraId="1A34065E" w14:textId="7712AA08" w:rsidR="00D02092" w:rsidRPr="00D02092" w:rsidRDefault="005A6855" w:rsidP="00D02092">
            <w:pPr>
              <w:jc w:val="center"/>
            </w:pPr>
            <w:r>
              <w:t>Capability</w:t>
            </w:r>
          </w:p>
        </w:tc>
        <w:tc>
          <w:tcPr>
            <w:tcW w:w="1116" w:type="dxa"/>
          </w:tcPr>
          <w:p w14:paraId="58E501D0" w14:textId="77777777" w:rsidR="00D02092" w:rsidRPr="00D02092" w:rsidRDefault="00D02092" w:rsidP="00D02092">
            <w:pPr>
              <w:jc w:val="center"/>
            </w:pPr>
            <w:r w:rsidRPr="00D02092">
              <w:t>Able to Provide</w:t>
            </w:r>
          </w:p>
        </w:tc>
        <w:tc>
          <w:tcPr>
            <w:tcW w:w="1324" w:type="dxa"/>
          </w:tcPr>
          <w:p w14:paraId="64837535" w14:textId="77777777" w:rsidR="00D02092" w:rsidRPr="00D02092" w:rsidRDefault="00D02092" w:rsidP="00D02092">
            <w:pPr>
              <w:jc w:val="center"/>
            </w:pPr>
            <w:r w:rsidRPr="00D02092">
              <w:t>Unable to Provide</w:t>
            </w:r>
          </w:p>
        </w:tc>
        <w:tc>
          <w:tcPr>
            <w:tcW w:w="1384" w:type="dxa"/>
          </w:tcPr>
          <w:p w14:paraId="22345AA2" w14:textId="77777777" w:rsidR="00D02092" w:rsidRPr="00D02092" w:rsidRDefault="00D02092" w:rsidP="00D02092">
            <w:pPr>
              <w:jc w:val="center"/>
            </w:pPr>
            <w:r w:rsidRPr="00D02092">
              <w:t>Must Have or Desirable</w:t>
            </w:r>
          </w:p>
        </w:tc>
        <w:tc>
          <w:tcPr>
            <w:tcW w:w="2846" w:type="dxa"/>
          </w:tcPr>
          <w:p w14:paraId="4D85AD4D" w14:textId="77777777" w:rsidR="00D02092" w:rsidRPr="00D02092" w:rsidRDefault="00D02092" w:rsidP="00D02092">
            <w:pPr>
              <w:jc w:val="center"/>
            </w:pPr>
            <w:r w:rsidRPr="00D02092">
              <w:t>Explain</w:t>
            </w:r>
          </w:p>
        </w:tc>
      </w:tr>
      <w:tr w:rsidR="00D02092" w:rsidRPr="00D02092" w14:paraId="4A74705D" w14:textId="77777777" w:rsidTr="00063F02">
        <w:tc>
          <w:tcPr>
            <w:tcW w:w="3613" w:type="dxa"/>
          </w:tcPr>
          <w:p w14:paraId="34423F68" w14:textId="77777777" w:rsidR="00D02092" w:rsidRPr="00D02092" w:rsidRDefault="00D02092" w:rsidP="00D02092">
            <w:pPr>
              <w:tabs>
                <w:tab w:val="left" w:pos="1080"/>
              </w:tabs>
            </w:pPr>
            <w:r w:rsidRPr="00D02092">
              <w:t>Automatic e-mail confirmations based on registration status (such as incomplete registration notices, waitlists notifications, etc.)</w:t>
            </w:r>
          </w:p>
          <w:p w14:paraId="6C874BE0" w14:textId="77777777" w:rsidR="00D02092" w:rsidRPr="00D02092" w:rsidRDefault="00D02092" w:rsidP="00D02092">
            <w:pPr>
              <w:tabs>
                <w:tab w:val="left" w:pos="1080"/>
              </w:tabs>
            </w:pPr>
          </w:p>
        </w:tc>
        <w:tc>
          <w:tcPr>
            <w:tcW w:w="1116" w:type="dxa"/>
          </w:tcPr>
          <w:p w14:paraId="1D76BB13" w14:textId="77777777" w:rsidR="00D02092" w:rsidRPr="00D02092" w:rsidRDefault="00D02092" w:rsidP="00D02092">
            <w:pPr>
              <w:tabs>
                <w:tab w:val="left" w:pos="1080"/>
              </w:tabs>
            </w:pPr>
          </w:p>
        </w:tc>
        <w:tc>
          <w:tcPr>
            <w:tcW w:w="1324" w:type="dxa"/>
          </w:tcPr>
          <w:p w14:paraId="6EF3948D" w14:textId="77777777" w:rsidR="00D02092" w:rsidRPr="00D02092" w:rsidRDefault="00D02092" w:rsidP="00D02092">
            <w:pPr>
              <w:tabs>
                <w:tab w:val="left" w:pos="1080"/>
              </w:tabs>
            </w:pPr>
          </w:p>
        </w:tc>
        <w:tc>
          <w:tcPr>
            <w:tcW w:w="1384" w:type="dxa"/>
          </w:tcPr>
          <w:p w14:paraId="1196DE76" w14:textId="77777777" w:rsidR="00D02092" w:rsidRPr="00D02092" w:rsidRDefault="00D02092" w:rsidP="00D02092">
            <w:pPr>
              <w:tabs>
                <w:tab w:val="left" w:pos="1080"/>
              </w:tabs>
            </w:pPr>
            <w:r w:rsidRPr="00D02092">
              <w:t>M</w:t>
            </w:r>
          </w:p>
        </w:tc>
        <w:tc>
          <w:tcPr>
            <w:tcW w:w="2846" w:type="dxa"/>
          </w:tcPr>
          <w:p w14:paraId="63E10472" w14:textId="77777777" w:rsidR="00D02092" w:rsidRPr="00D02092" w:rsidRDefault="00D02092" w:rsidP="00D02092">
            <w:pPr>
              <w:tabs>
                <w:tab w:val="left" w:pos="1080"/>
              </w:tabs>
            </w:pPr>
          </w:p>
        </w:tc>
      </w:tr>
      <w:tr w:rsidR="00D02092" w:rsidRPr="00D02092" w14:paraId="3CA0E67C" w14:textId="77777777" w:rsidTr="00063F02">
        <w:tc>
          <w:tcPr>
            <w:tcW w:w="3613" w:type="dxa"/>
          </w:tcPr>
          <w:p w14:paraId="70078FA7" w14:textId="77777777" w:rsidR="00D02092" w:rsidRPr="00D02092" w:rsidRDefault="00D02092" w:rsidP="00D02092">
            <w:pPr>
              <w:tabs>
                <w:tab w:val="left" w:pos="1080"/>
              </w:tabs>
            </w:pPr>
            <w:r w:rsidRPr="00D02092">
              <w:t>Choose “sent from” and “reply to” name per email address</w:t>
            </w:r>
          </w:p>
          <w:p w14:paraId="6D1EDAC6" w14:textId="77777777" w:rsidR="00D02092" w:rsidRPr="00D02092" w:rsidRDefault="00D02092" w:rsidP="00D02092">
            <w:pPr>
              <w:tabs>
                <w:tab w:val="left" w:pos="1080"/>
              </w:tabs>
            </w:pPr>
          </w:p>
        </w:tc>
        <w:tc>
          <w:tcPr>
            <w:tcW w:w="1116" w:type="dxa"/>
          </w:tcPr>
          <w:p w14:paraId="53BBC75A" w14:textId="77777777" w:rsidR="00D02092" w:rsidRPr="00D02092" w:rsidRDefault="00D02092" w:rsidP="00D02092">
            <w:pPr>
              <w:tabs>
                <w:tab w:val="left" w:pos="1080"/>
              </w:tabs>
            </w:pPr>
          </w:p>
        </w:tc>
        <w:tc>
          <w:tcPr>
            <w:tcW w:w="1324" w:type="dxa"/>
          </w:tcPr>
          <w:p w14:paraId="65DBB769" w14:textId="77777777" w:rsidR="00D02092" w:rsidRPr="00D02092" w:rsidRDefault="00D02092" w:rsidP="00D02092">
            <w:pPr>
              <w:tabs>
                <w:tab w:val="left" w:pos="1080"/>
              </w:tabs>
            </w:pPr>
          </w:p>
        </w:tc>
        <w:tc>
          <w:tcPr>
            <w:tcW w:w="1384" w:type="dxa"/>
          </w:tcPr>
          <w:p w14:paraId="391830AE" w14:textId="77777777" w:rsidR="00D02092" w:rsidRPr="00D02092" w:rsidRDefault="00D02092" w:rsidP="00D02092">
            <w:pPr>
              <w:tabs>
                <w:tab w:val="left" w:pos="1080"/>
              </w:tabs>
            </w:pPr>
            <w:r w:rsidRPr="00D02092">
              <w:t>M</w:t>
            </w:r>
          </w:p>
        </w:tc>
        <w:tc>
          <w:tcPr>
            <w:tcW w:w="2846" w:type="dxa"/>
          </w:tcPr>
          <w:p w14:paraId="70104E83" w14:textId="77777777" w:rsidR="00D02092" w:rsidRPr="00D02092" w:rsidRDefault="00D02092" w:rsidP="00D02092">
            <w:pPr>
              <w:tabs>
                <w:tab w:val="left" w:pos="1080"/>
              </w:tabs>
            </w:pPr>
          </w:p>
        </w:tc>
      </w:tr>
      <w:tr w:rsidR="00D02092" w:rsidRPr="00D02092" w14:paraId="2CF71CD3" w14:textId="77777777" w:rsidTr="00063F02">
        <w:tc>
          <w:tcPr>
            <w:tcW w:w="3613" w:type="dxa"/>
          </w:tcPr>
          <w:p w14:paraId="03B6F64C" w14:textId="77777777" w:rsidR="00D02092" w:rsidRPr="00D02092" w:rsidRDefault="00D02092" w:rsidP="00D02092">
            <w:pPr>
              <w:tabs>
                <w:tab w:val="left" w:pos="1080"/>
              </w:tabs>
            </w:pPr>
            <w:r w:rsidRPr="00D02092">
              <w:t>Tailor messaging to unlimited participants</w:t>
            </w:r>
          </w:p>
          <w:p w14:paraId="1D136D85" w14:textId="77777777" w:rsidR="00D02092" w:rsidRPr="00D02092" w:rsidRDefault="00D02092" w:rsidP="00D02092">
            <w:pPr>
              <w:tabs>
                <w:tab w:val="left" w:pos="1080"/>
              </w:tabs>
            </w:pPr>
          </w:p>
        </w:tc>
        <w:tc>
          <w:tcPr>
            <w:tcW w:w="1116" w:type="dxa"/>
          </w:tcPr>
          <w:p w14:paraId="0D5D4BBB" w14:textId="77777777" w:rsidR="00D02092" w:rsidRPr="00D02092" w:rsidRDefault="00D02092" w:rsidP="00D02092">
            <w:pPr>
              <w:tabs>
                <w:tab w:val="left" w:pos="1080"/>
              </w:tabs>
            </w:pPr>
          </w:p>
        </w:tc>
        <w:tc>
          <w:tcPr>
            <w:tcW w:w="1324" w:type="dxa"/>
          </w:tcPr>
          <w:p w14:paraId="4F2EF231" w14:textId="77777777" w:rsidR="00D02092" w:rsidRPr="00D02092" w:rsidRDefault="00D02092" w:rsidP="00D02092">
            <w:pPr>
              <w:tabs>
                <w:tab w:val="left" w:pos="1080"/>
              </w:tabs>
            </w:pPr>
          </w:p>
        </w:tc>
        <w:tc>
          <w:tcPr>
            <w:tcW w:w="1384" w:type="dxa"/>
          </w:tcPr>
          <w:p w14:paraId="570E108D" w14:textId="77777777" w:rsidR="00D02092" w:rsidRPr="00D02092" w:rsidRDefault="00D02092" w:rsidP="00D02092">
            <w:pPr>
              <w:tabs>
                <w:tab w:val="left" w:pos="1080"/>
              </w:tabs>
            </w:pPr>
            <w:r w:rsidRPr="00D02092">
              <w:t>M</w:t>
            </w:r>
          </w:p>
        </w:tc>
        <w:tc>
          <w:tcPr>
            <w:tcW w:w="2846" w:type="dxa"/>
          </w:tcPr>
          <w:p w14:paraId="519DC764" w14:textId="77777777" w:rsidR="00D02092" w:rsidRPr="00D02092" w:rsidRDefault="00D02092" w:rsidP="00D02092">
            <w:pPr>
              <w:tabs>
                <w:tab w:val="left" w:pos="1080"/>
              </w:tabs>
            </w:pPr>
          </w:p>
        </w:tc>
      </w:tr>
      <w:tr w:rsidR="00D02092" w:rsidRPr="00D02092" w14:paraId="4464FD65" w14:textId="77777777" w:rsidTr="00063F02">
        <w:tc>
          <w:tcPr>
            <w:tcW w:w="3613" w:type="dxa"/>
          </w:tcPr>
          <w:p w14:paraId="1F1987CC" w14:textId="77777777" w:rsidR="00D02092" w:rsidRPr="00D02092" w:rsidRDefault="00D02092" w:rsidP="00D02092">
            <w:pPr>
              <w:tabs>
                <w:tab w:val="left" w:pos="1080"/>
              </w:tabs>
            </w:pPr>
            <w:r w:rsidRPr="00D02092">
              <w:t>Schedule specific dates for email blasts</w:t>
            </w:r>
          </w:p>
          <w:p w14:paraId="317B58FA" w14:textId="77777777" w:rsidR="00D02092" w:rsidRPr="00D02092" w:rsidRDefault="00D02092" w:rsidP="00D02092">
            <w:pPr>
              <w:tabs>
                <w:tab w:val="left" w:pos="1080"/>
              </w:tabs>
            </w:pPr>
          </w:p>
        </w:tc>
        <w:tc>
          <w:tcPr>
            <w:tcW w:w="1116" w:type="dxa"/>
          </w:tcPr>
          <w:p w14:paraId="64114DAD" w14:textId="77777777" w:rsidR="00D02092" w:rsidRPr="00D02092" w:rsidRDefault="00D02092" w:rsidP="00D02092">
            <w:pPr>
              <w:tabs>
                <w:tab w:val="left" w:pos="1080"/>
              </w:tabs>
            </w:pPr>
          </w:p>
        </w:tc>
        <w:tc>
          <w:tcPr>
            <w:tcW w:w="1324" w:type="dxa"/>
          </w:tcPr>
          <w:p w14:paraId="06DDE468" w14:textId="77777777" w:rsidR="00D02092" w:rsidRPr="00D02092" w:rsidRDefault="00D02092" w:rsidP="00D02092">
            <w:pPr>
              <w:tabs>
                <w:tab w:val="left" w:pos="1080"/>
              </w:tabs>
            </w:pPr>
          </w:p>
        </w:tc>
        <w:tc>
          <w:tcPr>
            <w:tcW w:w="1384" w:type="dxa"/>
          </w:tcPr>
          <w:p w14:paraId="0990153E" w14:textId="77777777" w:rsidR="00D02092" w:rsidRPr="00D02092" w:rsidRDefault="00D02092" w:rsidP="00D02092">
            <w:pPr>
              <w:tabs>
                <w:tab w:val="left" w:pos="1080"/>
              </w:tabs>
            </w:pPr>
            <w:r w:rsidRPr="00D02092">
              <w:t>D</w:t>
            </w:r>
          </w:p>
        </w:tc>
        <w:tc>
          <w:tcPr>
            <w:tcW w:w="2846" w:type="dxa"/>
          </w:tcPr>
          <w:p w14:paraId="778BAC7C" w14:textId="77777777" w:rsidR="00D02092" w:rsidRPr="00D02092" w:rsidRDefault="00D02092" w:rsidP="00D02092">
            <w:pPr>
              <w:tabs>
                <w:tab w:val="left" w:pos="1080"/>
              </w:tabs>
            </w:pPr>
          </w:p>
        </w:tc>
      </w:tr>
      <w:tr w:rsidR="00D02092" w:rsidRPr="00D02092" w14:paraId="56BE8614" w14:textId="77777777" w:rsidTr="00063F02">
        <w:tc>
          <w:tcPr>
            <w:tcW w:w="3613" w:type="dxa"/>
          </w:tcPr>
          <w:p w14:paraId="7159D857" w14:textId="6263A956" w:rsidR="00D02092" w:rsidRPr="00D02092" w:rsidRDefault="00D02092" w:rsidP="00D02092">
            <w:pPr>
              <w:tabs>
                <w:tab w:val="left" w:pos="1080"/>
              </w:tabs>
            </w:pPr>
            <w:r w:rsidRPr="00D02092">
              <w:t>Able to easily send personal agendas, confirmations, etc. in PDF form and easily readable on mobile device</w:t>
            </w:r>
            <w:r w:rsidR="005A6855">
              <w:t>(s)</w:t>
            </w:r>
          </w:p>
          <w:p w14:paraId="1ECD7AD8" w14:textId="77777777" w:rsidR="00D02092" w:rsidRPr="00D02092" w:rsidRDefault="00D02092" w:rsidP="00D02092">
            <w:pPr>
              <w:tabs>
                <w:tab w:val="left" w:pos="1080"/>
              </w:tabs>
            </w:pPr>
          </w:p>
        </w:tc>
        <w:tc>
          <w:tcPr>
            <w:tcW w:w="1116" w:type="dxa"/>
          </w:tcPr>
          <w:p w14:paraId="4BEE600C" w14:textId="77777777" w:rsidR="00D02092" w:rsidRPr="00D02092" w:rsidRDefault="00D02092" w:rsidP="00D02092">
            <w:pPr>
              <w:tabs>
                <w:tab w:val="left" w:pos="1080"/>
              </w:tabs>
            </w:pPr>
          </w:p>
        </w:tc>
        <w:tc>
          <w:tcPr>
            <w:tcW w:w="1324" w:type="dxa"/>
          </w:tcPr>
          <w:p w14:paraId="12E79350" w14:textId="77777777" w:rsidR="00D02092" w:rsidRPr="00D02092" w:rsidRDefault="00D02092" w:rsidP="00D02092">
            <w:pPr>
              <w:tabs>
                <w:tab w:val="left" w:pos="1080"/>
              </w:tabs>
            </w:pPr>
          </w:p>
        </w:tc>
        <w:tc>
          <w:tcPr>
            <w:tcW w:w="1384" w:type="dxa"/>
          </w:tcPr>
          <w:p w14:paraId="590B2D91" w14:textId="77777777" w:rsidR="00D02092" w:rsidRPr="00D02092" w:rsidRDefault="00D02092" w:rsidP="00D02092">
            <w:pPr>
              <w:tabs>
                <w:tab w:val="left" w:pos="1080"/>
              </w:tabs>
            </w:pPr>
            <w:r w:rsidRPr="00D02092">
              <w:t>D</w:t>
            </w:r>
          </w:p>
        </w:tc>
        <w:tc>
          <w:tcPr>
            <w:tcW w:w="2846" w:type="dxa"/>
          </w:tcPr>
          <w:p w14:paraId="1CDFF4C9" w14:textId="77777777" w:rsidR="00D02092" w:rsidRPr="00D02092" w:rsidRDefault="00D02092" w:rsidP="00D02092">
            <w:pPr>
              <w:tabs>
                <w:tab w:val="left" w:pos="1080"/>
              </w:tabs>
            </w:pPr>
          </w:p>
        </w:tc>
      </w:tr>
      <w:tr w:rsidR="00D02092" w:rsidRPr="00D02092" w14:paraId="51635692" w14:textId="77777777" w:rsidTr="00063F02">
        <w:tc>
          <w:tcPr>
            <w:tcW w:w="3613" w:type="dxa"/>
          </w:tcPr>
          <w:p w14:paraId="662A9CE8" w14:textId="24643CE8" w:rsidR="00D02092" w:rsidRPr="00D02092" w:rsidRDefault="00D02092" w:rsidP="00D02092">
            <w:pPr>
              <w:tabs>
                <w:tab w:val="left" w:pos="1080"/>
              </w:tabs>
            </w:pPr>
            <w:r w:rsidRPr="00D02092">
              <w:t>Ability to send multiple attachments</w:t>
            </w:r>
            <w:r w:rsidR="005A6855">
              <w:t xml:space="preserve"> in multiple formats</w:t>
            </w:r>
          </w:p>
          <w:p w14:paraId="0BD262DA" w14:textId="77777777" w:rsidR="00D02092" w:rsidRPr="00D02092" w:rsidRDefault="00D02092" w:rsidP="00D02092">
            <w:pPr>
              <w:tabs>
                <w:tab w:val="left" w:pos="1080"/>
              </w:tabs>
            </w:pPr>
          </w:p>
        </w:tc>
        <w:tc>
          <w:tcPr>
            <w:tcW w:w="1116" w:type="dxa"/>
          </w:tcPr>
          <w:p w14:paraId="2126EE42" w14:textId="77777777" w:rsidR="00D02092" w:rsidRPr="00D02092" w:rsidRDefault="00D02092" w:rsidP="00D02092">
            <w:pPr>
              <w:tabs>
                <w:tab w:val="left" w:pos="1080"/>
              </w:tabs>
            </w:pPr>
          </w:p>
        </w:tc>
        <w:tc>
          <w:tcPr>
            <w:tcW w:w="1324" w:type="dxa"/>
          </w:tcPr>
          <w:p w14:paraId="6D8F2221" w14:textId="77777777" w:rsidR="00D02092" w:rsidRPr="00D02092" w:rsidRDefault="00D02092" w:rsidP="00D02092">
            <w:pPr>
              <w:tabs>
                <w:tab w:val="left" w:pos="1080"/>
              </w:tabs>
            </w:pPr>
          </w:p>
        </w:tc>
        <w:tc>
          <w:tcPr>
            <w:tcW w:w="1384" w:type="dxa"/>
          </w:tcPr>
          <w:p w14:paraId="271D491F" w14:textId="77777777" w:rsidR="00D02092" w:rsidRPr="00D02092" w:rsidRDefault="00D02092" w:rsidP="00D02092">
            <w:pPr>
              <w:tabs>
                <w:tab w:val="left" w:pos="1080"/>
              </w:tabs>
            </w:pPr>
            <w:r w:rsidRPr="00D02092">
              <w:t>M</w:t>
            </w:r>
          </w:p>
        </w:tc>
        <w:tc>
          <w:tcPr>
            <w:tcW w:w="2846" w:type="dxa"/>
          </w:tcPr>
          <w:p w14:paraId="298AEAED" w14:textId="77777777" w:rsidR="00D02092" w:rsidRPr="00D02092" w:rsidRDefault="00D02092" w:rsidP="00D02092">
            <w:pPr>
              <w:tabs>
                <w:tab w:val="left" w:pos="1080"/>
              </w:tabs>
            </w:pPr>
          </w:p>
        </w:tc>
      </w:tr>
      <w:tr w:rsidR="00D02092" w:rsidRPr="00D02092" w14:paraId="730AACB4" w14:textId="77777777" w:rsidTr="00063F02">
        <w:tc>
          <w:tcPr>
            <w:tcW w:w="3613" w:type="dxa"/>
          </w:tcPr>
          <w:p w14:paraId="6AFCFC06" w14:textId="77777777" w:rsidR="00D02092" w:rsidRPr="00D02092" w:rsidRDefault="00D02092" w:rsidP="00D02092">
            <w:pPr>
              <w:tabs>
                <w:tab w:val="left" w:pos="1080"/>
              </w:tabs>
            </w:pPr>
            <w:r w:rsidRPr="00D02092">
              <w:t>Deliver confirmations and notifications to guests of registrants</w:t>
            </w:r>
          </w:p>
          <w:p w14:paraId="065D5BFB" w14:textId="77777777" w:rsidR="00D02092" w:rsidRPr="00D02092" w:rsidRDefault="00D02092" w:rsidP="00D02092">
            <w:pPr>
              <w:tabs>
                <w:tab w:val="left" w:pos="1080"/>
              </w:tabs>
            </w:pPr>
          </w:p>
        </w:tc>
        <w:tc>
          <w:tcPr>
            <w:tcW w:w="1116" w:type="dxa"/>
          </w:tcPr>
          <w:p w14:paraId="469E71F1" w14:textId="77777777" w:rsidR="00D02092" w:rsidRPr="00D02092" w:rsidRDefault="00D02092" w:rsidP="00D02092">
            <w:pPr>
              <w:tabs>
                <w:tab w:val="left" w:pos="1080"/>
              </w:tabs>
            </w:pPr>
          </w:p>
        </w:tc>
        <w:tc>
          <w:tcPr>
            <w:tcW w:w="1324" w:type="dxa"/>
          </w:tcPr>
          <w:p w14:paraId="47860883" w14:textId="77777777" w:rsidR="00D02092" w:rsidRPr="00D02092" w:rsidRDefault="00D02092" w:rsidP="00D02092">
            <w:pPr>
              <w:tabs>
                <w:tab w:val="left" w:pos="1080"/>
              </w:tabs>
            </w:pPr>
          </w:p>
        </w:tc>
        <w:tc>
          <w:tcPr>
            <w:tcW w:w="1384" w:type="dxa"/>
          </w:tcPr>
          <w:p w14:paraId="7C015AE2" w14:textId="77777777" w:rsidR="00D02092" w:rsidRPr="00D02092" w:rsidRDefault="00D02092" w:rsidP="00D02092">
            <w:pPr>
              <w:tabs>
                <w:tab w:val="left" w:pos="1080"/>
              </w:tabs>
            </w:pPr>
            <w:r w:rsidRPr="00D02092">
              <w:t>M</w:t>
            </w:r>
          </w:p>
        </w:tc>
        <w:tc>
          <w:tcPr>
            <w:tcW w:w="2846" w:type="dxa"/>
          </w:tcPr>
          <w:p w14:paraId="5B089360" w14:textId="77777777" w:rsidR="00D02092" w:rsidRPr="00D02092" w:rsidRDefault="00D02092" w:rsidP="00D02092">
            <w:pPr>
              <w:tabs>
                <w:tab w:val="left" w:pos="1080"/>
              </w:tabs>
            </w:pPr>
          </w:p>
        </w:tc>
      </w:tr>
      <w:tr w:rsidR="00D02092" w:rsidRPr="00D02092" w14:paraId="752E3A76" w14:textId="77777777" w:rsidTr="00063F02">
        <w:tc>
          <w:tcPr>
            <w:tcW w:w="3613" w:type="dxa"/>
          </w:tcPr>
          <w:p w14:paraId="7B9065A1" w14:textId="77777777" w:rsidR="00D02092" w:rsidRPr="00D02092" w:rsidRDefault="00D02092" w:rsidP="00D02092">
            <w:pPr>
              <w:tabs>
                <w:tab w:val="left" w:pos="1080"/>
              </w:tabs>
            </w:pPr>
            <w:r w:rsidRPr="00D02092">
              <w:t>Automatic copy of allocated number of administrative staff on all emails to registrants (with designated choice)</w:t>
            </w:r>
          </w:p>
          <w:p w14:paraId="6D97D596" w14:textId="77777777" w:rsidR="00D02092" w:rsidRPr="00D02092" w:rsidRDefault="00D02092" w:rsidP="00D02092">
            <w:pPr>
              <w:tabs>
                <w:tab w:val="left" w:pos="1080"/>
              </w:tabs>
            </w:pPr>
          </w:p>
        </w:tc>
        <w:tc>
          <w:tcPr>
            <w:tcW w:w="1116" w:type="dxa"/>
          </w:tcPr>
          <w:p w14:paraId="74E9BE52" w14:textId="77777777" w:rsidR="00D02092" w:rsidRPr="00D02092" w:rsidRDefault="00D02092" w:rsidP="00D02092">
            <w:pPr>
              <w:tabs>
                <w:tab w:val="left" w:pos="1080"/>
              </w:tabs>
            </w:pPr>
          </w:p>
        </w:tc>
        <w:tc>
          <w:tcPr>
            <w:tcW w:w="1324" w:type="dxa"/>
          </w:tcPr>
          <w:p w14:paraId="4637401B" w14:textId="77777777" w:rsidR="00D02092" w:rsidRPr="00D02092" w:rsidRDefault="00D02092" w:rsidP="00D02092">
            <w:pPr>
              <w:tabs>
                <w:tab w:val="left" w:pos="1080"/>
              </w:tabs>
            </w:pPr>
          </w:p>
        </w:tc>
        <w:tc>
          <w:tcPr>
            <w:tcW w:w="1384" w:type="dxa"/>
          </w:tcPr>
          <w:p w14:paraId="50A33070" w14:textId="77777777" w:rsidR="00D02092" w:rsidRPr="00D02092" w:rsidRDefault="00D02092" w:rsidP="00D02092">
            <w:pPr>
              <w:tabs>
                <w:tab w:val="left" w:pos="1080"/>
              </w:tabs>
            </w:pPr>
            <w:r w:rsidRPr="00D02092">
              <w:t>M</w:t>
            </w:r>
          </w:p>
        </w:tc>
        <w:tc>
          <w:tcPr>
            <w:tcW w:w="2846" w:type="dxa"/>
          </w:tcPr>
          <w:p w14:paraId="1F86105B" w14:textId="77777777" w:rsidR="00D02092" w:rsidRPr="00D02092" w:rsidRDefault="00D02092" w:rsidP="00D02092">
            <w:pPr>
              <w:tabs>
                <w:tab w:val="left" w:pos="1080"/>
              </w:tabs>
            </w:pPr>
          </w:p>
        </w:tc>
      </w:tr>
      <w:tr w:rsidR="00D02092" w:rsidRPr="00D02092" w14:paraId="6EFFEBAB" w14:textId="77777777" w:rsidTr="00063F02">
        <w:tc>
          <w:tcPr>
            <w:tcW w:w="3613" w:type="dxa"/>
          </w:tcPr>
          <w:p w14:paraId="0985C50B" w14:textId="77777777" w:rsidR="00D02092" w:rsidRPr="00D02092" w:rsidRDefault="00D02092" w:rsidP="00D02092">
            <w:pPr>
              <w:tabs>
                <w:tab w:val="left" w:pos="1080"/>
              </w:tabs>
            </w:pPr>
            <w:r w:rsidRPr="00D02092">
              <w:t>Save e-mail templates for re-use</w:t>
            </w:r>
          </w:p>
          <w:p w14:paraId="6BE4FA5B" w14:textId="77777777" w:rsidR="00D02092" w:rsidRPr="00D02092" w:rsidRDefault="00D02092" w:rsidP="00D02092">
            <w:pPr>
              <w:tabs>
                <w:tab w:val="left" w:pos="1080"/>
              </w:tabs>
            </w:pPr>
          </w:p>
        </w:tc>
        <w:tc>
          <w:tcPr>
            <w:tcW w:w="1116" w:type="dxa"/>
          </w:tcPr>
          <w:p w14:paraId="4A655A36" w14:textId="77777777" w:rsidR="00D02092" w:rsidRPr="00D02092" w:rsidRDefault="00D02092" w:rsidP="00D02092">
            <w:pPr>
              <w:tabs>
                <w:tab w:val="left" w:pos="1080"/>
              </w:tabs>
            </w:pPr>
          </w:p>
        </w:tc>
        <w:tc>
          <w:tcPr>
            <w:tcW w:w="1324" w:type="dxa"/>
          </w:tcPr>
          <w:p w14:paraId="2D42ABDA" w14:textId="77777777" w:rsidR="00D02092" w:rsidRPr="00D02092" w:rsidRDefault="00D02092" w:rsidP="00D02092">
            <w:pPr>
              <w:tabs>
                <w:tab w:val="left" w:pos="1080"/>
              </w:tabs>
            </w:pPr>
          </w:p>
        </w:tc>
        <w:tc>
          <w:tcPr>
            <w:tcW w:w="1384" w:type="dxa"/>
          </w:tcPr>
          <w:p w14:paraId="71C782B0" w14:textId="77777777" w:rsidR="00D02092" w:rsidRPr="00D02092" w:rsidRDefault="00D02092" w:rsidP="00D02092">
            <w:pPr>
              <w:tabs>
                <w:tab w:val="left" w:pos="1080"/>
              </w:tabs>
            </w:pPr>
            <w:r w:rsidRPr="00D02092">
              <w:t>M</w:t>
            </w:r>
          </w:p>
        </w:tc>
        <w:tc>
          <w:tcPr>
            <w:tcW w:w="2846" w:type="dxa"/>
          </w:tcPr>
          <w:p w14:paraId="0DED987F" w14:textId="77777777" w:rsidR="00D02092" w:rsidRPr="00D02092" w:rsidRDefault="00D02092" w:rsidP="00D02092">
            <w:pPr>
              <w:tabs>
                <w:tab w:val="left" w:pos="1080"/>
              </w:tabs>
            </w:pPr>
          </w:p>
        </w:tc>
      </w:tr>
      <w:tr w:rsidR="00D02092" w:rsidRPr="00D02092" w14:paraId="56C2B9C0" w14:textId="77777777" w:rsidTr="00063F02">
        <w:tc>
          <w:tcPr>
            <w:tcW w:w="3613" w:type="dxa"/>
          </w:tcPr>
          <w:p w14:paraId="6B00ED6A" w14:textId="77777777" w:rsidR="00D02092" w:rsidRPr="00D02092" w:rsidRDefault="00D02092" w:rsidP="00D02092">
            <w:pPr>
              <w:tabs>
                <w:tab w:val="left" w:pos="1080"/>
              </w:tabs>
            </w:pPr>
            <w:r w:rsidRPr="00D02092">
              <w:t>Run rendering test to see how well email works with various email programs</w:t>
            </w:r>
          </w:p>
          <w:p w14:paraId="1DA0E3BC" w14:textId="77777777" w:rsidR="00D02092" w:rsidRPr="00D02092" w:rsidRDefault="00D02092" w:rsidP="00D02092">
            <w:pPr>
              <w:tabs>
                <w:tab w:val="left" w:pos="1080"/>
              </w:tabs>
            </w:pPr>
          </w:p>
        </w:tc>
        <w:tc>
          <w:tcPr>
            <w:tcW w:w="1116" w:type="dxa"/>
          </w:tcPr>
          <w:p w14:paraId="404D7040" w14:textId="77777777" w:rsidR="00D02092" w:rsidRPr="00D02092" w:rsidRDefault="00D02092" w:rsidP="00D02092">
            <w:pPr>
              <w:tabs>
                <w:tab w:val="left" w:pos="1080"/>
              </w:tabs>
            </w:pPr>
          </w:p>
        </w:tc>
        <w:tc>
          <w:tcPr>
            <w:tcW w:w="1324" w:type="dxa"/>
          </w:tcPr>
          <w:p w14:paraId="75D80FA1" w14:textId="77777777" w:rsidR="00D02092" w:rsidRPr="00D02092" w:rsidRDefault="00D02092" w:rsidP="00D02092">
            <w:pPr>
              <w:tabs>
                <w:tab w:val="left" w:pos="1080"/>
              </w:tabs>
            </w:pPr>
          </w:p>
        </w:tc>
        <w:tc>
          <w:tcPr>
            <w:tcW w:w="1384" w:type="dxa"/>
          </w:tcPr>
          <w:p w14:paraId="7CDC7F28" w14:textId="77777777" w:rsidR="00D02092" w:rsidRPr="00D02092" w:rsidRDefault="00D02092" w:rsidP="00D02092">
            <w:pPr>
              <w:tabs>
                <w:tab w:val="left" w:pos="1080"/>
              </w:tabs>
            </w:pPr>
            <w:r w:rsidRPr="00D02092">
              <w:t>M</w:t>
            </w:r>
          </w:p>
        </w:tc>
        <w:tc>
          <w:tcPr>
            <w:tcW w:w="2846" w:type="dxa"/>
          </w:tcPr>
          <w:p w14:paraId="3207227C" w14:textId="77777777" w:rsidR="00D02092" w:rsidRPr="00D02092" w:rsidRDefault="00D02092" w:rsidP="00D02092">
            <w:pPr>
              <w:tabs>
                <w:tab w:val="left" w:pos="1080"/>
              </w:tabs>
            </w:pPr>
          </w:p>
        </w:tc>
      </w:tr>
      <w:tr w:rsidR="00D02092" w:rsidRPr="00D02092" w14:paraId="260A4290" w14:textId="77777777" w:rsidTr="00063F02">
        <w:tc>
          <w:tcPr>
            <w:tcW w:w="3613" w:type="dxa"/>
          </w:tcPr>
          <w:p w14:paraId="075CD844" w14:textId="77777777" w:rsidR="00D02092" w:rsidRPr="00D02092" w:rsidRDefault="00D02092" w:rsidP="00D02092">
            <w:pPr>
              <w:tabs>
                <w:tab w:val="left" w:pos="1080"/>
              </w:tabs>
            </w:pPr>
            <w:r w:rsidRPr="00D02092">
              <w:t>Activate trigger-based cancellation and regret emails</w:t>
            </w:r>
          </w:p>
          <w:p w14:paraId="0FE15032" w14:textId="77777777" w:rsidR="00D02092" w:rsidRPr="00D02092" w:rsidRDefault="00D02092" w:rsidP="00D02092">
            <w:pPr>
              <w:tabs>
                <w:tab w:val="left" w:pos="1080"/>
              </w:tabs>
            </w:pPr>
          </w:p>
        </w:tc>
        <w:tc>
          <w:tcPr>
            <w:tcW w:w="1116" w:type="dxa"/>
          </w:tcPr>
          <w:p w14:paraId="51CE3713" w14:textId="77777777" w:rsidR="00D02092" w:rsidRPr="00D02092" w:rsidRDefault="00D02092" w:rsidP="00D02092">
            <w:pPr>
              <w:tabs>
                <w:tab w:val="left" w:pos="1080"/>
              </w:tabs>
            </w:pPr>
          </w:p>
        </w:tc>
        <w:tc>
          <w:tcPr>
            <w:tcW w:w="1324" w:type="dxa"/>
          </w:tcPr>
          <w:p w14:paraId="6F23B47B" w14:textId="77777777" w:rsidR="00D02092" w:rsidRPr="00D02092" w:rsidRDefault="00D02092" w:rsidP="00D02092">
            <w:pPr>
              <w:tabs>
                <w:tab w:val="left" w:pos="1080"/>
              </w:tabs>
            </w:pPr>
          </w:p>
        </w:tc>
        <w:tc>
          <w:tcPr>
            <w:tcW w:w="1384" w:type="dxa"/>
          </w:tcPr>
          <w:p w14:paraId="47CFD80E" w14:textId="77777777" w:rsidR="00D02092" w:rsidRPr="00D02092" w:rsidRDefault="00D02092" w:rsidP="00D02092">
            <w:pPr>
              <w:tabs>
                <w:tab w:val="left" w:pos="1080"/>
              </w:tabs>
            </w:pPr>
            <w:r w:rsidRPr="00D02092">
              <w:t>D</w:t>
            </w:r>
          </w:p>
        </w:tc>
        <w:tc>
          <w:tcPr>
            <w:tcW w:w="2846" w:type="dxa"/>
          </w:tcPr>
          <w:p w14:paraId="0BA07737" w14:textId="77777777" w:rsidR="00D02092" w:rsidRPr="00D02092" w:rsidRDefault="00D02092" w:rsidP="00D02092">
            <w:pPr>
              <w:tabs>
                <w:tab w:val="left" w:pos="1080"/>
              </w:tabs>
            </w:pPr>
          </w:p>
        </w:tc>
      </w:tr>
      <w:tr w:rsidR="00D02092" w:rsidRPr="00D02092" w14:paraId="6F9B0619" w14:textId="77777777" w:rsidTr="00063F02">
        <w:tc>
          <w:tcPr>
            <w:tcW w:w="3613" w:type="dxa"/>
          </w:tcPr>
          <w:p w14:paraId="72A85006" w14:textId="77777777" w:rsidR="00D02092" w:rsidRPr="00D02092" w:rsidRDefault="00D02092" w:rsidP="00D02092">
            <w:pPr>
              <w:tabs>
                <w:tab w:val="left" w:pos="1080"/>
              </w:tabs>
            </w:pPr>
            <w:r w:rsidRPr="00D02092">
              <w:lastRenderedPageBreak/>
              <w:t>Set invitation reminders to repeat on specified dates for unresponsive invitees</w:t>
            </w:r>
          </w:p>
          <w:p w14:paraId="3E12DB7C" w14:textId="77777777" w:rsidR="00D02092" w:rsidRPr="00D02092" w:rsidRDefault="00D02092" w:rsidP="00D02092">
            <w:pPr>
              <w:tabs>
                <w:tab w:val="left" w:pos="1080"/>
              </w:tabs>
            </w:pPr>
          </w:p>
        </w:tc>
        <w:tc>
          <w:tcPr>
            <w:tcW w:w="1116" w:type="dxa"/>
          </w:tcPr>
          <w:p w14:paraId="747AEDB3" w14:textId="77777777" w:rsidR="00D02092" w:rsidRPr="00D02092" w:rsidRDefault="00D02092" w:rsidP="00D02092">
            <w:pPr>
              <w:tabs>
                <w:tab w:val="left" w:pos="1080"/>
              </w:tabs>
            </w:pPr>
          </w:p>
        </w:tc>
        <w:tc>
          <w:tcPr>
            <w:tcW w:w="1324" w:type="dxa"/>
          </w:tcPr>
          <w:p w14:paraId="2AFDDB13" w14:textId="77777777" w:rsidR="00D02092" w:rsidRPr="00D02092" w:rsidRDefault="00D02092" w:rsidP="00D02092">
            <w:pPr>
              <w:tabs>
                <w:tab w:val="left" w:pos="1080"/>
              </w:tabs>
            </w:pPr>
          </w:p>
        </w:tc>
        <w:tc>
          <w:tcPr>
            <w:tcW w:w="1384" w:type="dxa"/>
          </w:tcPr>
          <w:p w14:paraId="67CA22DE" w14:textId="77777777" w:rsidR="00D02092" w:rsidRPr="00D02092" w:rsidRDefault="00D02092" w:rsidP="00D02092">
            <w:pPr>
              <w:tabs>
                <w:tab w:val="left" w:pos="1080"/>
              </w:tabs>
            </w:pPr>
            <w:r w:rsidRPr="00D02092">
              <w:t>D</w:t>
            </w:r>
          </w:p>
        </w:tc>
        <w:tc>
          <w:tcPr>
            <w:tcW w:w="2846" w:type="dxa"/>
          </w:tcPr>
          <w:p w14:paraId="50A89CFA" w14:textId="77777777" w:rsidR="00D02092" w:rsidRPr="00D02092" w:rsidRDefault="00D02092" w:rsidP="00D02092">
            <w:pPr>
              <w:tabs>
                <w:tab w:val="left" w:pos="1080"/>
              </w:tabs>
            </w:pPr>
          </w:p>
        </w:tc>
      </w:tr>
      <w:tr w:rsidR="00D02092" w:rsidRPr="00D02092" w14:paraId="336ECAFD" w14:textId="77777777" w:rsidTr="00063F02">
        <w:tc>
          <w:tcPr>
            <w:tcW w:w="3613" w:type="dxa"/>
          </w:tcPr>
          <w:p w14:paraId="2945E0C6" w14:textId="77777777" w:rsidR="00D02092" w:rsidRPr="00D02092" w:rsidRDefault="00D02092" w:rsidP="00D02092">
            <w:pPr>
              <w:tabs>
                <w:tab w:val="left" w:pos="1080"/>
              </w:tabs>
            </w:pPr>
            <w:r w:rsidRPr="00D02092">
              <w:t>Tailor messaging to unlimited target lists</w:t>
            </w:r>
          </w:p>
          <w:p w14:paraId="78CCD0C9" w14:textId="77777777" w:rsidR="00D02092" w:rsidRPr="00D02092" w:rsidRDefault="00D02092" w:rsidP="00D02092">
            <w:pPr>
              <w:tabs>
                <w:tab w:val="left" w:pos="1080"/>
              </w:tabs>
            </w:pPr>
          </w:p>
        </w:tc>
        <w:tc>
          <w:tcPr>
            <w:tcW w:w="1116" w:type="dxa"/>
          </w:tcPr>
          <w:p w14:paraId="6472AC73" w14:textId="77777777" w:rsidR="00D02092" w:rsidRPr="00D02092" w:rsidRDefault="00D02092" w:rsidP="00D02092">
            <w:pPr>
              <w:tabs>
                <w:tab w:val="left" w:pos="1080"/>
              </w:tabs>
            </w:pPr>
          </w:p>
        </w:tc>
        <w:tc>
          <w:tcPr>
            <w:tcW w:w="1324" w:type="dxa"/>
          </w:tcPr>
          <w:p w14:paraId="1E4E9451" w14:textId="77777777" w:rsidR="00D02092" w:rsidRPr="00D02092" w:rsidRDefault="00D02092" w:rsidP="00D02092">
            <w:pPr>
              <w:tabs>
                <w:tab w:val="left" w:pos="1080"/>
              </w:tabs>
            </w:pPr>
          </w:p>
        </w:tc>
        <w:tc>
          <w:tcPr>
            <w:tcW w:w="1384" w:type="dxa"/>
          </w:tcPr>
          <w:p w14:paraId="479CA76A" w14:textId="77777777" w:rsidR="00D02092" w:rsidRPr="00D02092" w:rsidRDefault="00D02092" w:rsidP="00D02092">
            <w:pPr>
              <w:tabs>
                <w:tab w:val="left" w:pos="1080"/>
              </w:tabs>
            </w:pPr>
            <w:r w:rsidRPr="00D02092">
              <w:t>M</w:t>
            </w:r>
          </w:p>
        </w:tc>
        <w:tc>
          <w:tcPr>
            <w:tcW w:w="2846" w:type="dxa"/>
          </w:tcPr>
          <w:p w14:paraId="5FCF6BFE" w14:textId="77777777" w:rsidR="00D02092" w:rsidRPr="00D02092" w:rsidRDefault="00D02092" w:rsidP="00D02092">
            <w:pPr>
              <w:tabs>
                <w:tab w:val="left" w:pos="1080"/>
              </w:tabs>
            </w:pPr>
          </w:p>
        </w:tc>
      </w:tr>
    </w:tbl>
    <w:p w14:paraId="3C6E0BF9" w14:textId="77777777" w:rsidR="00D02092" w:rsidRPr="00D02092" w:rsidRDefault="00D02092" w:rsidP="00D02092">
      <w:pPr>
        <w:tabs>
          <w:tab w:val="left" w:pos="1080"/>
        </w:tabs>
        <w:ind w:left="720"/>
      </w:pPr>
    </w:p>
    <w:p w14:paraId="64CE34E8" w14:textId="249C1471" w:rsidR="00D02092" w:rsidRPr="003A22E8" w:rsidRDefault="003A22E8" w:rsidP="003A22E8">
      <w:pPr>
        <w:pStyle w:val="ListParagraph"/>
        <w:numPr>
          <w:ilvl w:val="0"/>
          <w:numId w:val="21"/>
        </w:numPr>
        <w:tabs>
          <w:tab w:val="left" w:pos="720"/>
        </w:tabs>
        <w:rPr>
          <w:b/>
        </w:rPr>
      </w:pPr>
      <w:r>
        <w:rPr>
          <w:b/>
        </w:rPr>
        <w:t xml:space="preserve"> </w:t>
      </w:r>
      <w:r w:rsidR="005A6855">
        <w:rPr>
          <w:b/>
        </w:rPr>
        <w:t>Administrative Management</w:t>
      </w:r>
    </w:p>
    <w:p w14:paraId="55D0A63C" w14:textId="77777777" w:rsidR="00D02092" w:rsidRPr="00D02092" w:rsidRDefault="00D02092" w:rsidP="00D02092">
      <w:pPr>
        <w:tabs>
          <w:tab w:val="left" w:pos="720"/>
        </w:tabs>
        <w:ind w:left="720"/>
      </w:pPr>
    </w:p>
    <w:p w14:paraId="40863299" w14:textId="77777777" w:rsidR="00D02092" w:rsidRPr="00D02092" w:rsidRDefault="00D02092" w:rsidP="00C003A6">
      <w:pPr>
        <w:tabs>
          <w:tab w:val="left" w:pos="720"/>
        </w:tabs>
        <w:ind w:left="720" w:hanging="540"/>
        <w:rPr>
          <w:b/>
        </w:rPr>
      </w:pPr>
      <w:r w:rsidRPr="00D02092">
        <w:rPr>
          <w:b/>
        </w:rPr>
        <w:t>Table 5:</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136"/>
        <w:gridCol w:w="1136"/>
        <w:gridCol w:w="1466"/>
        <w:gridCol w:w="2649"/>
      </w:tblGrid>
      <w:tr w:rsidR="00D02092" w:rsidRPr="00D02092" w14:paraId="1CCEA04B" w14:textId="77777777" w:rsidTr="00063F02">
        <w:tc>
          <w:tcPr>
            <w:tcW w:w="3896" w:type="dxa"/>
          </w:tcPr>
          <w:p w14:paraId="774FF983" w14:textId="64030A7B" w:rsidR="00D02092" w:rsidRPr="00D02092" w:rsidRDefault="005A6855" w:rsidP="00D02092">
            <w:pPr>
              <w:jc w:val="center"/>
            </w:pPr>
            <w:r>
              <w:t>Capability</w:t>
            </w:r>
          </w:p>
        </w:tc>
        <w:tc>
          <w:tcPr>
            <w:tcW w:w="1136" w:type="dxa"/>
          </w:tcPr>
          <w:p w14:paraId="5223FFF0" w14:textId="77777777" w:rsidR="00D02092" w:rsidRPr="00D02092" w:rsidRDefault="00D02092" w:rsidP="00D02092">
            <w:pPr>
              <w:jc w:val="center"/>
            </w:pPr>
            <w:r w:rsidRPr="00D02092">
              <w:t>Able to Provide</w:t>
            </w:r>
          </w:p>
        </w:tc>
        <w:tc>
          <w:tcPr>
            <w:tcW w:w="1136" w:type="dxa"/>
          </w:tcPr>
          <w:p w14:paraId="4A1E8303" w14:textId="77777777" w:rsidR="00D02092" w:rsidRPr="00D02092" w:rsidRDefault="00D02092" w:rsidP="00D02092">
            <w:pPr>
              <w:jc w:val="center"/>
            </w:pPr>
            <w:r w:rsidRPr="00D02092">
              <w:t>Unable to Provide</w:t>
            </w:r>
          </w:p>
        </w:tc>
        <w:tc>
          <w:tcPr>
            <w:tcW w:w="1466" w:type="dxa"/>
          </w:tcPr>
          <w:p w14:paraId="0F94E85A" w14:textId="77777777" w:rsidR="00D02092" w:rsidRPr="00D02092" w:rsidRDefault="00D02092" w:rsidP="00D02092">
            <w:pPr>
              <w:jc w:val="center"/>
            </w:pPr>
            <w:r w:rsidRPr="00D02092">
              <w:t>Must Have or Desirable</w:t>
            </w:r>
          </w:p>
        </w:tc>
        <w:tc>
          <w:tcPr>
            <w:tcW w:w="2649" w:type="dxa"/>
          </w:tcPr>
          <w:p w14:paraId="5EA28B80" w14:textId="77777777" w:rsidR="00D02092" w:rsidRPr="00D02092" w:rsidRDefault="00D02092" w:rsidP="00D02092">
            <w:pPr>
              <w:jc w:val="center"/>
            </w:pPr>
            <w:r w:rsidRPr="00D02092">
              <w:t>Explain</w:t>
            </w:r>
          </w:p>
        </w:tc>
      </w:tr>
      <w:tr w:rsidR="00D02092" w:rsidRPr="00D02092" w14:paraId="30891016" w14:textId="77777777" w:rsidTr="00063F02">
        <w:tc>
          <w:tcPr>
            <w:tcW w:w="3896" w:type="dxa"/>
          </w:tcPr>
          <w:p w14:paraId="3DE81B36" w14:textId="77777777" w:rsidR="00D02092" w:rsidRPr="00D02092" w:rsidRDefault="00D02092" w:rsidP="00D02092">
            <w:pPr>
              <w:tabs>
                <w:tab w:val="left" w:pos="1080"/>
              </w:tabs>
            </w:pPr>
            <w:r w:rsidRPr="00D02092">
              <w:t>Multi-user access with defined user rights</w:t>
            </w:r>
          </w:p>
          <w:p w14:paraId="0C68C8C7" w14:textId="77777777" w:rsidR="00D02092" w:rsidRPr="00D02092" w:rsidRDefault="00D02092" w:rsidP="00D02092">
            <w:pPr>
              <w:tabs>
                <w:tab w:val="left" w:pos="1080"/>
              </w:tabs>
            </w:pPr>
          </w:p>
        </w:tc>
        <w:tc>
          <w:tcPr>
            <w:tcW w:w="1136" w:type="dxa"/>
          </w:tcPr>
          <w:p w14:paraId="2AEB2BD2" w14:textId="77777777" w:rsidR="00D02092" w:rsidRPr="00D02092" w:rsidRDefault="00D02092" w:rsidP="00D02092">
            <w:pPr>
              <w:tabs>
                <w:tab w:val="left" w:pos="1080"/>
              </w:tabs>
            </w:pPr>
          </w:p>
        </w:tc>
        <w:tc>
          <w:tcPr>
            <w:tcW w:w="1136" w:type="dxa"/>
          </w:tcPr>
          <w:p w14:paraId="1AFCF39A" w14:textId="77777777" w:rsidR="00D02092" w:rsidRPr="00D02092" w:rsidRDefault="00D02092" w:rsidP="00D02092">
            <w:pPr>
              <w:tabs>
                <w:tab w:val="left" w:pos="1080"/>
              </w:tabs>
            </w:pPr>
          </w:p>
        </w:tc>
        <w:tc>
          <w:tcPr>
            <w:tcW w:w="1466" w:type="dxa"/>
          </w:tcPr>
          <w:p w14:paraId="751A2C64" w14:textId="77777777" w:rsidR="00D02092" w:rsidRPr="00D02092" w:rsidRDefault="00D02092" w:rsidP="00D02092">
            <w:pPr>
              <w:tabs>
                <w:tab w:val="left" w:pos="1080"/>
              </w:tabs>
            </w:pPr>
            <w:r w:rsidRPr="00D02092">
              <w:t>M</w:t>
            </w:r>
          </w:p>
        </w:tc>
        <w:tc>
          <w:tcPr>
            <w:tcW w:w="2649" w:type="dxa"/>
          </w:tcPr>
          <w:p w14:paraId="0825E32E" w14:textId="77777777" w:rsidR="00D02092" w:rsidRPr="00D02092" w:rsidRDefault="00D02092" w:rsidP="00D02092">
            <w:pPr>
              <w:tabs>
                <w:tab w:val="left" w:pos="1080"/>
              </w:tabs>
            </w:pPr>
          </w:p>
        </w:tc>
      </w:tr>
      <w:tr w:rsidR="00D02092" w:rsidRPr="00D02092" w14:paraId="6D9A576B" w14:textId="77777777" w:rsidTr="00063F02">
        <w:tc>
          <w:tcPr>
            <w:tcW w:w="3896" w:type="dxa"/>
          </w:tcPr>
          <w:p w14:paraId="153AF48F" w14:textId="77777777" w:rsidR="00D02092" w:rsidRPr="00D02092" w:rsidRDefault="00D02092" w:rsidP="00D02092">
            <w:pPr>
              <w:tabs>
                <w:tab w:val="left" w:pos="1080"/>
              </w:tabs>
            </w:pPr>
            <w:r w:rsidRPr="00D02092">
              <w:t>Provide client support 24 hours, 7 days a week (live phone) at no additional cost</w:t>
            </w:r>
          </w:p>
          <w:p w14:paraId="11C4E041" w14:textId="77777777" w:rsidR="00D02092" w:rsidRPr="00D02092" w:rsidRDefault="00D02092" w:rsidP="00D02092">
            <w:pPr>
              <w:tabs>
                <w:tab w:val="left" w:pos="1080"/>
              </w:tabs>
            </w:pPr>
          </w:p>
        </w:tc>
        <w:tc>
          <w:tcPr>
            <w:tcW w:w="1136" w:type="dxa"/>
          </w:tcPr>
          <w:p w14:paraId="48DBC9F8" w14:textId="77777777" w:rsidR="00D02092" w:rsidRPr="00D02092" w:rsidRDefault="00D02092" w:rsidP="00D02092">
            <w:pPr>
              <w:tabs>
                <w:tab w:val="left" w:pos="1080"/>
              </w:tabs>
            </w:pPr>
          </w:p>
        </w:tc>
        <w:tc>
          <w:tcPr>
            <w:tcW w:w="1136" w:type="dxa"/>
          </w:tcPr>
          <w:p w14:paraId="32E01D50" w14:textId="77777777" w:rsidR="00D02092" w:rsidRPr="00D02092" w:rsidRDefault="00D02092" w:rsidP="00D02092">
            <w:pPr>
              <w:tabs>
                <w:tab w:val="left" w:pos="1080"/>
              </w:tabs>
            </w:pPr>
          </w:p>
        </w:tc>
        <w:tc>
          <w:tcPr>
            <w:tcW w:w="1466" w:type="dxa"/>
          </w:tcPr>
          <w:p w14:paraId="5AD16751" w14:textId="77777777" w:rsidR="00D02092" w:rsidRPr="00D02092" w:rsidRDefault="00D02092" w:rsidP="00D02092">
            <w:pPr>
              <w:tabs>
                <w:tab w:val="left" w:pos="1080"/>
              </w:tabs>
            </w:pPr>
            <w:r w:rsidRPr="00D02092">
              <w:t>M</w:t>
            </w:r>
          </w:p>
        </w:tc>
        <w:tc>
          <w:tcPr>
            <w:tcW w:w="2649" w:type="dxa"/>
          </w:tcPr>
          <w:p w14:paraId="2E7585CA" w14:textId="77777777" w:rsidR="00D02092" w:rsidRPr="00D02092" w:rsidRDefault="00D02092" w:rsidP="00D02092">
            <w:pPr>
              <w:tabs>
                <w:tab w:val="left" w:pos="1080"/>
              </w:tabs>
            </w:pPr>
          </w:p>
        </w:tc>
      </w:tr>
      <w:tr w:rsidR="00D02092" w:rsidRPr="00D02092" w14:paraId="78DEA670" w14:textId="77777777" w:rsidTr="00063F02">
        <w:tc>
          <w:tcPr>
            <w:tcW w:w="3896" w:type="dxa"/>
          </w:tcPr>
          <w:p w14:paraId="5518972F" w14:textId="77777777" w:rsidR="00D02092" w:rsidRPr="00D02092" w:rsidRDefault="00D02092" w:rsidP="00D02092">
            <w:pPr>
              <w:tabs>
                <w:tab w:val="left" w:pos="1080"/>
              </w:tabs>
            </w:pPr>
            <w:r w:rsidRPr="00D02092">
              <w:t>Customize dashboards for top-level view of event and contact data</w:t>
            </w:r>
          </w:p>
          <w:p w14:paraId="2B6CD4E5" w14:textId="77777777" w:rsidR="00D02092" w:rsidRPr="00D02092" w:rsidRDefault="00D02092" w:rsidP="00D02092">
            <w:pPr>
              <w:tabs>
                <w:tab w:val="left" w:pos="1080"/>
              </w:tabs>
            </w:pPr>
          </w:p>
        </w:tc>
        <w:tc>
          <w:tcPr>
            <w:tcW w:w="1136" w:type="dxa"/>
          </w:tcPr>
          <w:p w14:paraId="09302179" w14:textId="77777777" w:rsidR="00D02092" w:rsidRPr="00D02092" w:rsidRDefault="00D02092" w:rsidP="00D02092">
            <w:pPr>
              <w:tabs>
                <w:tab w:val="left" w:pos="1080"/>
              </w:tabs>
            </w:pPr>
          </w:p>
        </w:tc>
        <w:tc>
          <w:tcPr>
            <w:tcW w:w="1136" w:type="dxa"/>
          </w:tcPr>
          <w:p w14:paraId="1680CEFD" w14:textId="77777777" w:rsidR="00D02092" w:rsidRPr="00D02092" w:rsidRDefault="00D02092" w:rsidP="00D02092">
            <w:pPr>
              <w:tabs>
                <w:tab w:val="left" w:pos="1080"/>
              </w:tabs>
            </w:pPr>
          </w:p>
        </w:tc>
        <w:tc>
          <w:tcPr>
            <w:tcW w:w="1466" w:type="dxa"/>
          </w:tcPr>
          <w:p w14:paraId="669183F1" w14:textId="77777777" w:rsidR="00D02092" w:rsidRPr="00D02092" w:rsidRDefault="00D02092" w:rsidP="00D02092">
            <w:pPr>
              <w:tabs>
                <w:tab w:val="left" w:pos="1080"/>
              </w:tabs>
            </w:pPr>
            <w:r w:rsidRPr="00D02092">
              <w:t>D</w:t>
            </w:r>
          </w:p>
        </w:tc>
        <w:tc>
          <w:tcPr>
            <w:tcW w:w="2649" w:type="dxa"/>
          </w:tcPr>
          <w:p w14:paraId="777FB20D" w14:textId="77777777" w:rsidR="00D02092" w:rsidRPr="00D02092" w:rsidRDefault="00D02092" w:rsidP="00D02092">
            <w:pPr>
              <w:tabs>
                <w:tab w:val="left" w:pos="1080"/>
              </w:tabs>
            </w:pPr>
          </w:p>
        </w:tc>
      </w:tr>
      <w:tr w:rsidR="00D02092" w:rsidRPr="00D02092" w14:paraId="7CADCA93" w14:textId="77777777" w:rsidTr="00063F02">
        <w:tc>
          <w:tcPr>
            <w:tcW w:w="3896" w:type="dxa"/>
          </w:tcPr>
          <w:p w14:paraId="10A41180" w14:textId="77777777" w:rsidR="00D02092" w:rsidRPr="00D02092" w:rsidRDefault="00D02092" w:rsidP="00D02092">
            <w:pPr>
              <w:tabs>
                <w:tab w:val="left" w:pos="1080"/>
              </w:tabs>
            </w:pPr>
            <w:r w:rsidRPr="00D02092">
              <w:t>Import and export archive capabilities at no additional cost</w:t>
            </w:r>
          </w:p>
          <w:p w14:paraId="014003E4" w14:textId="77777777" w:rsidR="00D02092" w:rsidRPr="00D02092" w:rsidRDefault="00D02092" w:rsidP="00D02092">
            <w:pPr>
              <w:tabs>
                <w:tab w:val="left" w:pos="1080"/>
              </w:tabs>
            </w:pPr>
          </w:p>
        </w:tc>
        <w:tc>
          <w:tcPr>
            <w:tcW w:w="1136" w:type="dxa"/>
          </w:tcPr>
          <w:p w14:paraId="0FE1F1A3" w14:textId="77777777" w:rsidR="00D02092" w:rsidRPr="00D02092" w:rsidRDefault="00D02092" w:rsidP="00D02092">
            <w:pPr>
              <w:tabs>
                <w:tab w:val="left" w:pos="1080"/>
              </w:tabs>
            </w:pPr>
          </w:p>
        </w:tc>
        <w:tc>
          <w:tcPr>
            <w:tcW w:w="1136" w:type="dxa"/>
          </w:tcPr>
          <w:p w14:paraId="69FFA958" w14:textId="77777777" w:rsidR="00D02092" w:rsidRPr="00D02092" w:rsidRDefault="00D02092" w:rsidP="00D02092">
            <w:pPr>
              <w:tabs>
                <w:tab w:val="left" w:pos="1080"/>
              </w:tabs>
            </w:pPr>
          </w:p>
        </w:tc>
        <w:tc>
          <w:tcPr>
            <w:tcW w:w="1466" w:type="dxa"/>
          </w:tcPr>
          <w:p w14:paraId="101083FA" w14:textId="77777777" w:rsidR="00D02092" w:rsidRPr="00D02092" w:rsidRDefault="00D02092" w:rsidP="00D02092">
            <w:pPr>
              <w:tabs>
                <w:tab w:val="left" w:pos="1080"/>
              </w:tabs>
            </w:pPr>
            <w:r w:rsidRPr="00D02092">
              <w:t>D</w:t>
            </w:r>
          </w:p>
        </w:tc>
        <w:tc>
          <w:tcPr>
            <w:tcW w:w="2649" w:type="dxa"/>
          </w:tcPr>
          <w:p w14:paraId="64A3D84C" w14:textId="77777777" w:rsidR="00D02092" w:rsidRPr="00D02092" w:rsidRDefault="00D02092" w:rsidP="00D02092">
            <w:pPr>
              <w:tabs>
                <w:tab w:val="left" w:pos="1080"/>
              </w:tabs>
            </w:pPr>
          </w:p>
        </w:tc>
      </w:tr>
      <w:tr w:rsidR="00D02092" w:rsidRPr="00D02092" w14:paraId="02F30929" w14:textId="77777777" w:rsidTr="00063F02">
        <w:tc>
          <w:tcPr>
            <w:tcW w:w="3896" w:type="dxa"/>
          </w:tcPr>
          <w:p w14:paraId="324169FB" w14:textId="77777777" w:rsidR="00D02092" w:rsidRPr="00D02092" w:rsidRDefault="00D02092" w:rsidP="00D02092">
            <w:pPr>
              <w:tabs>
                <w:tab w:val="left" w:pos="1080"/>
              </w:tabs>
            </w:pPr>
            <w:r w:rsidRPr="00D02092">
              <w:t>Migrating data capabilities</w:t>
            </w:r>
          </w:p>
          <w:p w14:paraId="128B9056" w14:textId="77777777" w:rsidR="00D02092" w:rsidRPr="00D02092" w:rsidRDefault="00D02092" w:rsidP="00D02092">
            <w:pPr>
              <w:tabs>
                <w:tab w:val="left" w:pos="1080"/>
              </w:tabs>
            </w:pPr>
          </w:p>
        </w:tc>
        <w:tc>
          <w:tcPr>
            <w:tcW w:w="1136" w:type="dxa"/>
          </w:tcPr>
          <w:p w14:paraId="0F2CF808" w14:textId="77777777" w:rsidR="00D02092" w:rsidRPr="00D02092" w:rsidRDefault="00D02092" w:rsidP="00D02092">
            <w:pPr>
              <w:tabs>
                <w:tab w:val="left" w:pos="1080"/>
              </w:tabs>
            </w:pPr>
          </w:p>
        </w:tc>
        <w:tc>
          <w:tcPr>
            <w:tcW w:w="1136" w:type="dxa"/>
          </w:tcPr>
          <w:p w14:paraId="4B33F4A4" w14:textId="77777777" w:rsidR="00D02092" w:rsidRPr="00D02092" w:rsidRDefault="00D02092" w:rsidP="00D02092">
            <w:pPr>
              <w:tabs>
                <w:tab w:val="left" w:pos="1080"/>
              </w:tabs>
            </w:pPr>
          </w:p>
        </w:tc>
        <w:tc>
          <w:tcPr>
            <w:tcW w:w="1466" w:type="dxa"/>
          </w:tcPr>
          <w:p w14:paraId="233D1816" w14:textId="77777777" w:rsidR="00D02092" w:rsidRPr="00D02092" w:rsidRDefault="00D02092" w:rsidP="00D02092">
            <w:pPr>
              <w:tabs>
                <w:tab w:val="left" w:pos="1080"/>
              </w:tabs>
            </w:pPr>
            <w:r w:rsidRPr="00D02092">
              <w:t>M</w:t>
            </w:r>
          </w:p>
        </w:tc>
        <w:tc>
          <w:tcPr>
            <w:tcW w:w="2649" w:type="dxa"/>
          </w:tcPr>
          <w:p w14:paraId="79D1DC08" w14:textId="77777777" w:rsidR="00D02092" w:rsidRPr="00D02092" w:rsidRDefault="00D02092" w:rsidP="00D02092">
            <w:pPr>
              <w:tabs>
                <w:tab w:val="left" w:pos="1080"/>
              </w:tabs>
            </w:pPr>
          </w:p>
        </w:tc>
      </w:tr>
    </w:tbl>
    <w:p w14:paraId="5F83D685" w14:textId="77777777" w:rsidR="00D02092" w:rsidRDefault="00D02092" w:rsidP="00D02092">
      <w:pPr>
        <w:tabs>
          <w:tab w:val="left" w:pos="720"/>
        </w:tabs>
        <w:ind w:left="720"/>
        <w:rPr>
          <w:b/>
        </w:rPr>
      </w:pPr>
    </w:p>
    <w:p w14:paraId="5FC99224" w14:textId="54F2E85A" w:rsidR="00D02092" w:rsidRPr="003A22E8" w:rsidRDefault="005A6855" w:rsidP="003A22E8">
      <w:pPr>
        <w:pStyle w:val="ListParagraph"/>
        <w:numPr>
          <w:ilvl w:val="0"/>
          <w:numId w:val="21"/>
        </w:numPr>
        <w:tabs>
          <w:tab w:val="left" w:pos="360"/>
        </w:tabs>
        <w:rPr>
          <w:b/>
          <w:szCs w:val="20"/>
        </w:rPr>
      </w:pPr>
      <w:r>
        <w:rPr>
          <w:b/>
          <w:szCs w:val="20"/>
        </w:rPr>
        <w:t>Accounting requirements</w:t>
      </w:r>
    </w:p>
    <w:p w14:paraId="52F86983" w14:textId="77777777" w:rsidR="00D02092" w:rsidRPr="00D02092" w:rsidRDefault="00D02092" w:rsidP="00D02092">
      <w:pPr>
        <w:tabs>
          <w:tab w:val="left" w:pos="360"/>
        </w:tabs>
        <w:ind w:left="1080"/>
        <w:rPr>
          <w:szCs w:val="20"/>
        </w:rPr>
      </w:pPr>
    </w:p>
    <w:p w14:paraId="1EF498CA" w14:textId="77777777" w:rsidR="00D02092" w:rsidRPr="00D02092" w:rsidRDefault="00D02092" w:rsidP="00C003A6">
      <w:pPr>
        <w:tabs>
          <w:tab w:val="left" w:pos="360"/>
        </w:tabs>
        <w:ind w:left="180"/>
        <w:rPr>
          <w:b/>
          <w:szCs w:val="20"/>
        </w:rPr>
      </w:pPr>
      <w:r w:rsidRPr="00D02092">
        <w:rPr>
          <w:b/>
          <w:szCs w:val="20"/>
        </w:rPr>
        <w:t>Table 6:</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151"/>
        <w:gridCol w:w="1151"/>
        <w:gridCol w:w="1330"/>
        <w:gridCol w:w="2459"/>
      </w:tblGrid>
      <w:tr w:rsidR="00D02092" w:rsidRPr="00D02092" w14:paraId="6AF1833B" w14:textId="77777777" w:rsidTr="00804A3C">
        <w:trPr>
          <w:tblHeader/>
        </w:trPr>
        <w:tc>
          <w:tcPr>
            <w:tcW w:w="4192" w:type="dxa"/>
          </w:tcPr>
          <w:p w14:paraId="28963AD3" w14:textId="7C658037" w:rsidR="00D02092" w:rsidRPr="00D02092" w:rsidRDefault="005A6855" w:rsidP="00D02092">
            <w:pPr>
              <w:jc w:val="center"/>
            </w:pPr>
            <w:r>
              <w:t>Capability</w:t>
            </w:r>
          </w:p>
        </w:tc>
        <w:tc>
          <w:tcPr>
            <w:tcW w:w="1151" w:type="dxa"/>
          </w:tcPr>
          <w:p w14:paraId="265B8865" w14:textId="77777777" w:rsidR="00D02092" w:rsidRPr="00D02092" w:rsidRDefault="00D02092" w:rsidP="00D02092">
            <w:pPr>
              <w:jc w:val="center"/>
            </w:pPr>
            <w:r w:rsidRPr="00D02092">
              <w:t>Able to Provide</w:t>
            </w:r>
          </w:p>
        </w:tc>
        <w:tc>
          <w:tcPr>
            <w:tcW w:w="1151" w:type="dxa"/>
          </w:tcPr>
          <w:p w14:paraId="208C5912" w14:textId="77777777" w:rsidR="00D02092" w:rsidRPr="00D02092" w:rsidRDefault="00D02092" w:rsidP="00D02092">
            <w:pPr>
              <w:jc w:val="center"/>
            </w:pPr>
            <w:r w:rsidRPr="00D02092">
              <w:t>Unable to Provide</w:t>
            </w:r>
          </w:p>
        </w:tc>
        <w:tc>
          <w:tcPr>
            <w:tcW w:w="1330" w:type="dxa"/>
          </w:tcPr>
          <w:p w14:paraId="4341BADD" w14:textId="77777777" w:rsidR="00D02092" w:rsidRPr="00D02092" w:rsidRDefault="00D02092" w:rsidP="00D02092">
            <w:pPr>
              <w:jc w:val="center"/>
            </w:pPr>
            <w:r w:rsidRPr="00D02092">
              <w:t>Must Have or Desirable</w:t>
            </w:r>
          </w:p>
        </w:tc>
        <w:tc>
          <w:tcPr>
            <w:tcW w:w="2459" w:type="dxa"/>
          </w:tcPr>
          <w:p w14:paraId="4BAA9A62" w14:textId="77777777" w:rsidR="00D02092" w:rsidRPr="00D02092" w:rsidRDefault="00D02092" w:rsidP="00D02092">
            <w:pPr>
              <w:jc w:val="center"/>
            </w:pPr>
            <w:r w:rsidRPr="00D02092">
              <w:t>Explain</w:t>
            </w:r>
          </w:p>
        </w:tc>
      </w:tr>
      <w:tr w:rsidR="00D02092" w:rsidRPr="00D02092" w14:paraId="73C85C61" w14:textId="77777777" w:rsidTr="00063F02">
        <w:tc>
          <w:tcPr>
            <w:tcW w:w="4192" w:type="dxa"/>
          </w:tcPr>
          <w:p w14:paraId="4E446246" w14:textId="77777777" w:rsidR="00D02092" w:rsidRPr="00D02092" w:rsidRDefault="00D02092" w:rsidP="00D02092">
            <w:pPr>
              <w:tabs>
                <w:tab w:val="left" w:pos="1080"/>
              </w:tabs>
            </w:pPr>
            <w:r w:rsidRPr="00D02092">
              <w:t>Provide a per-registrant, multi-year fee structure rather than per event or profile.</w:t>
            </w:r>
          </w:p>
          <w:p w14:paraId="307AEA60" w14:textId="77777777" w:rsidR="00D02092" w:rsidRPr="00D02092" w:rsidRDefault="00D02092" w:rsidP="00D02092">
            <w:pPr>
              <w:tabs>
                <w:tab w:val="left" w:pos="1080"/>
              </w:tabs>
            </w:pPr>
          </w:p>
        </w:tc>
        <w:tc>
          <w:tcPr>
            <w:tcW w:w="1151" w:type="dxa"/>
          </w:tcPr>
          <w:p w14:paraId="767E41A2" w14:textId="77777777" w:rsidR="00D02092" w:rsidRPr="00D02092" w:rsidRDefault="00D02092" w:rsidP="00D02092">
            <w:pPr>
              <w:tabs>
                <w:tab w:val="left" w:pos="1080"/>
              </w:tabs>
            </w:pPr>
          </w:p>
        </w:tc>
        <w:tc>
          <w:tcPr>
            <w:tcW w:w="1151" w:type="dxa"/>
          </w:tcPr>
          <w:p w14:paraId="64A8DF1B" w14:textId="77777777" w:rsidR="00D02092" w:rsidRPr="00D02092" w:rsidRDefault="00D02092" w:rsidP="00D02092">
            <w:pPr>
              <w:tabs>
                <w:tab w:val="left" w:pos="1080"/>
              </w:tabs>
            </w:pPr>
          </w:p>
        </w:tc>
        <w:tc>
          <w:tcPr>
            <w:tcW w:w="1330" w:type="dxa"/>
          </w:tcPr>
          <w:p w14:paraId="3D84075E" w14:textId="77777777" w:rsidR="00D02092" w:rsidRPr="00D02092" w:rsidRDefault="00D02092" w:rsidP="00D02092">
            <w:pPr>
              <w:tabs>
                <w:tab w:val="left" w:pos="1080"/>
              </w:tabs>
            </w:pPr>
            <w:r w:rsidRPr="00D02092">
              <w:t>M</w:t>
            </w:r>
          </w:p>
        </w:tc>
        <w:tc>
          <w:tcPr>
            <w:tcW w:w="2459" w:type="dxa"/>
          </w:tcPr>
          <w:p w14:paraId="0D1B84F5" w14:textId="77777777" w:rsidR="00D02092" w:rsidRPr="00D02092" w:rsidRDefault="00D02092" w:rsidP="00D02092">
            <w:pPr>
              <w:tabs>
                <w:tab w:val="left" w:pos="1080"/>
              </w:tabs>
            </w:pPr>
          </w:p>
        </w:tc>
      </w:tr>
      <w:tr w:rsidR="00D02092" w:rsidRPr="00D02092" w14:paraId="6235A79A" w14:textId="77777777" w:rsidTr="00063F02">
        <w:tc>
          <w:tcPr>
            <w:tcW w:w="4192" w:type="dxa"/>
          </w:tcPr>
          <w:p w14:paraId="688CE9F9" w14:textId="77777777" w:rsidR="00D02092" w:rsidRPr="00D02092" w:rsidRDefault="00D02092" w:rsidP="00D02092">
            <w:pPr>
              <w:tabs>
                <w:tab w:val="left" w:pos="1080"/>
              </w:tabs>
            </w:pPr>
            <w:r w:rsidRPr="00D02092">
              <w:t>Provide monthly invoices for services provided reflecting the transactions from the previous month</w:t>
            </w:r>
          </w:p>
          <w:p w14:paraId="00F8F5AA" w14:textId="77777777" w:rsidR="00D02092" w:rsidRPr="00D02092" w:rsidRDefault="00D02092" w:rsidP="00D02092">
            <w:pPr>
              <w:tabs>
                <w:tab w:val="left" w:pos="1080"/>
              </w:tabs>
            </w:pPr>
          </w:p>
        </w:tc>
        <w:tc>
          <w:tcPr>
            <w:tcW w:w="1151" w:type="dxa"/>
          </w:tcPr>
          <w:p w14:paraId="69F52610" w14:textId="77777777" w:rsidR="00D02092" w:rsidRPr="00D02092" w:rsidRDefault="00D02092" w:rsidP="00D02092">
            <w:pPr>
              <w:tabs>
                <w:tab w:val="left" w:pos="1080"/>
              </w:tabs>
            </w:pPr>
          </w:p>
        </w:tc>
        <w:tc>
          <w:tcPr>
            <w:tcW w:w="1151" w:type="dxa"/>
          </w:tcPr>
          <w:p w14:paraId="7CC23390" w14:textId="77777777" w:rsidR="00D02092" w:rsidRPr="00D02092" w:rsidRDefault="00D02092" w:rsidP="00D02092">
            <w:pPr>
              <w:tabs>
                <w:tab w:val="left" w:pos="1080"/>
              </w:tabs>
            </w:pPr>
          </w:p>
        </w:tc>
        <w:tc>
          <w:tcPr>
            <w:tcW w:w="1330" w:type="dxa"/>
          </w:tcPr>
          <w:p w14:paraId="41411B5D" w14:textId="77777777" w:rsidR="00D02092" w:rsidRPr="00D02092" w:rsidRDefault="00D02092" w:rsidP="00D02092">
            <w:pPr>
              <w:tabs>
                <w:tab w:val="left" w:pos="1080"/>
              </w:tabs>
            </w:pPr>
            <w:r w:rsidRPr="00D02092">
              <w:t>D</w:t>
            </w:r>
          </w:p>
        </w:tc>
        <w:tc>
          <w:tcPr>
            <w:tcW w:w="2459" w:type="dxa"/>
          </w:tcPr>
          <w:p w14:paraId="79C3A8F5" w14:textId="77777777" w:rsidR="00D02092" w:rsidRPr="00D02092" w:rsidRDefault="00D02092" w:rsidP="00D02092">
            <w:pPr>
              <w:tabs>
                <w:tab w:val="left" w:pos="1080"/>
              </w:tabs>
            </w:pPr>
          </w:p>
        </w:tc>
      </w:tr>
      <w:tr w:rsidR="00D02092" w:rsidRPr="00D02092" w14:paraId="399070FA" w14:textId="77777777" w:rsidTr="00063F02">
        <w:tc>
          <w:tcPr>
            <w:tcW w:w="4192" w:type="dxa"/>
          </w:tcPr>
          <w:p w14:paraId="3F6BAEAA" w14:textId="77777777" w:rsidR="00D02092" w:rsidRPr="00D02092" w:rsidRDefault="00D02092" w:rsidP="00D02092">
            <w:pPr>
              <w:tabs>
                <w:tab w:val="left" w:pos="1080"/>
              </w:tabs>
            </w:pPr>
            <w:r w:rsidRPr="00D02092">
              <w:lastRenderedPageBreak/>
              <w:t>Ability to track usage (hours, number of registrations, etc.)</w:t>
            </w:r>
          </w:p>
          <w:p w14:paraId="211882EE" w14:textId="77777777" w:rsidR="00D02092" w:rsidRPr="00D02092" w:rsidRDefault="00D02092" w:rsidP="00D02092">
            <w:pPr>
              <w:tabs>
                <w:tab w:val="left" w:pos="1080"/>
              </w:tabs>
            </w:pPr>
          </w:p>
        </w:tc>
        <w:tc>
          <w:tcPr>
            <w:tcW w:w="1151" w:type="dxa"/>
          </w:tcPr>
          <w:p w14:paraId="4463AFC4" w14:textId="77777777" w:rsidR="00D02092" w:rsidRPr="00D02092" w:rsidRDefault="00D02092" w:rsidP="00D02092">
            <w:pPr>
              <w:tabs>
                <w:tab w:val="left" w:pos="1080"/>
              </w:tabs>
            </w:pPr>
          </w:p>
        </w:tc>
        <w:tc>
          <w:tcPr>
            <w:tcW w:w="1151" w:type="dxa"/>
          </w:tcPr>
          <w:p w14:paraId="3F5ABABC" w14:textId="77777777" w:rsidR="00D02092" w:rsidRPr="00D02092" w:rsidRDefault="00D02092" w:rsidP="00D02092">
            <w:pPr>
              <w:tabs>
                <w:tab w:val="left" w:pos="1080"/>
              </w:tabs>
            </w:pPr>
          </w:p>
        </w:tc>
        <w:tc>
          <w:tcPr>
            <w:tcW w:w="1330" w:type="dxa"/>
          </w:tcPr>
          <w:p w14:paraId="16BA918C" w14:textId="77777777" w:rsidR="00D02092" w:rsidRPr="00D02092" w:rsidRDefault="00D02092" w:rsidP="00D02092">
            <w:pPr>
              <w:tabs>
                <w:tab w:val="left" w:pos="1080"/>
              </w:tabs>
            </w:pPr>
            <w:r w:rsidRPr="00D02092">
              <w:t>M</w:t>
            </w:r>
          </w:p>
        </w:tc>
        <w:tc>
          <w:tcPr>
            <w:tcW w:w="2459" w:type="dxa"/>
          </w:tcPr>
          <w:p w14:paraId="0E6E53C5" w14:textId="77777777" w:rsidR="00D02092" w:rsidRPr="00D02092" w:rsidRDefault="00D02092" w:rsidP="00D02092">
            <w:pPr>
              <w:tabs>
                <w:tab w:val="left" w:pos="1080"/>
              </w:tabs>
            </w:pPr>
          </w:p>
        </w:tc>
      </w:tr>
    </w:tbl>
    <w:p w14:paraId="754AFA70" w14:textId="77777777" w:rsidR="00D02092" w:rsidRPr="00D02092" w:rsidRDefault="00D02092" w:rsidP="00D02092">
      <w:pPr>
        <w:tabs>
          <w:tab w:val="left" w:pos="360"/>
        </w:tabs>
        <w:ind w:left="1080"/>
        <w:rPr>
          <w:szCs w:val="20"/>
        </w:rPr>
      </w:pPr>
    </w:p>
    <w:p w14:paraId="58768FCD" w14:textId="32147B23" w:rsidR="00D02092" w:rsidRPr="003A22E8" w:rsidRDefault="005A6855" w:rsidP="003A22E8">
      <w:pPr>
        <w:pStyle w:val="ListParagraph"/>
        <w:numPr>
          <w:ilvl w:val="0"/>
          <w:numId w:val="21"/>
        </w:numPr>
        <w:tabs>
          <w:tab w:val="left" w:pos="360"/>
        </w:tabs>
        <w:rPr>
          <w:b/>
          <w:szCs w:val="20"/>
        </w:rPr>
      </w:pPr>
      <w:r>
        <w:rPr>
          <w:b/>
          <w:szCs w:val="20"/>
        </w:rPr>
        <w:t>Mobile Applications</w:t>
      </w:r>
    </w:p>
    <w:p w14:paraId="577781B7" w14:textId="77777777" w:rsidR="00D02092" w:rsidRPr="00D02092" w:rsidRDefault="00D02092" w:rsidP="00D02092">
      <w:pPr>
        <w:tabs>
          <w:tab w:val="left" w:pos="360"/>
        </w:tabs>
        <w:ind w:left="720"/>
        <w:rPr>
          <w:b/>
          <w:szCs w:val="20"/>
        </w:rPr>
      </w:pPr>
    </w:p>
    <w:p w14:paraId="1EB825F2" w14:textId="1F0C95DA" w:rsidR="00D02092" w:rsidRPr="00D02092" w:rsidRDefault="00D02092" w:rsidP="00C003A6">
      <w:pPr>
        <w:tabs>
          <w:tab w:val="left" w:pos="360"/>
        </w:tabs>
        <w:ind w:left="180"/>
        <w:rPr>
          <w:szCs w:val="20"/>
        </w:rPr>
      </w:pPr>
      <w:r w:rsidRPr="00D02092">
        <w:rPr>
          <w:b/>
          <w:szCs w:val="20"/>
        </w:rPr>
        <w:t>Table 7</w:t>
      </w:r>
      <w:r w:rsidR="006A1B7C">
        <w:rPr>
          <w:b/>
          <w:szCs w:val="20"/>
        </w:rPr>
        <w:t>:</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136"/>
        <w:gridCol w:w="1136"/>
        <w:gridCol w:w="1466"/>
        <w:gridCol w:w="2649"/>
      </w:tblGrid>
      <w:tr w:rsidR="00D02092" w:rsidRPr="00D02092" w14:paraId="3C37CAB3" w14:textId="77777777" w:rsidTr="00063F02">
        <w:tc>
          <w:tcPr>
            <w:tcW w:w="3896" w:type="dxa"/>
          </w:tcPr>
          <w:p w14:paraId="19946DF0" w14:textId="52822E4A" w:rsidR="00D02092" w:rsidRPr="00D02092" w:rsidRDefault="005A6855" w:rsidP="00D02092">
            <w:pPr>
              <w:jc w:val="center"/>
            </w:pPr>
            <w:r>
              <w:t>Capability</w:t>
            </w:r>
          </w:p>
        </w:tc>
        <w:tc>
          <w:tcPr>
            <w:tcW w:w="1136" w:type="dxa"/>
          </w:tcPr>
          <w:p w14:paraId="6E4A4C6D" w14:textId="77777777" w:rsidR="00D02092" w:rsidRPr="00D02092" w:rsidRDefault="00D02092" w:rsidP="00D02092">
            <w:pPr>
              <w:jc w:val="center"/>
            </w:pPr>
            <w:r w:rsidRPr="00D02092">
              <w:t>Able to Provide</w:t>
            </w:r>
          </w:p>
        </w:tc>
        <w:tc>
          <w:tcPr>
            <w:tcW w:w="1136" w:type="dxa"/>
          </w:tcPr>
          <w:p w14:paraId="3362F34D" w14:textId="77777777" w:rsidR="00D02092" w:rsidRPr="00D02092" w:rsidRDefault="00D02092" w:rsidP="00D02092">
            <w:pPr>
              <w:jc w:val="center"/>
            </w:pPr>
            <w:r w:rsidRPr="00D02092">
              <w:t>Unable to Provide</w:t>
            </w:r>
          </w:p>
        </w:tc>
        <w:tc>
          <w:tcPr>
            <w:tcW w:w="1466" w:type="dxa"/>
          </w:tcPr>
          <w:p w14:paraId="761C94A1" w14:textId="77777777" w:rsidR="00D02092" w:rsidRPr="00D02092" w:rsidRDefault="00D02092" w:rsidP="00D02092">
            <w:pPr>
              <w:jc w:val="center"/>
            </w:pPr>
            <w:r w:rsidRPr="00D02092">
              <w:t>Must Have or Desirable</w:t>
            </w:r>
          </w:p>
        </w:tc>
        <w:tc>
          <w:tcPr>
            <w:tcW w:w="2649" w:type="dxa"/>
          </w:tcPr>
          <w:p w14:paraId="417EE584" w14:textId="77777777" w:rsidR="00D02092" w:rsidRPr="00D02092" w:rsidRDefault="00D02092" w:rsidP="00D02092">
            <w:pPr>
              <w:jc w:val="center"/>
            </w:pPr>
            <w:r w:rsidRPr="00D02092">
              <w:t>Explain</w:t>
            </w:r>
          </w:p>
        </w:tc>
      </w:tr>
      <w:tr w:rsidR="00D02092" w:rsidRPr="00D02092" w14:paraId="30BA9341" w14:textId="77777777" w:rsidTr="00063F02">
        <w:tc>
          <w:tcPr>
            <w:tcW w:w="3896" w:type="dxa"/>
          </w:tcPr>
          <w:p w14:paraId="43681563" w14:textId="77777777" w:rsidR="00D02092" w:rsidRPr="00D02092" w:rsidRDefault="00D02092" w:rsidP="00D02092">
            <w:pPr>
              <w:tabs>
                <w:tab w:val="left" w:pos="1080"/>
              </w:tabs>
            </w:pPr>
            <w:r w:rsidRPr="00D02092">
              <w:t>Ability to provide mobile friendly registration forms</w:t>
            </w:r>
          </w:p>
          <w:p w14:paraId="0B094113" w14:textId="77777777" w:rsidR="00D02092" w:rsidRPr="00D02092" w:rsidRDefault="00D02092" w:rsidP="00D02092">
            <w:pPr>
              <w:tabs>
                <w:tab w:val="left" w:pos="1080"/>
              </w:tabs>
            </w:pPr>
          </w:p>
        </w:tc>
        <w:tc>
          <w:tcPr>
            <w:tcW w:w="1136" w:type="dxa"/>
          </w:tcPr>
          <w:p w14:paraId="7D121BAA" w14:textId="77777777" w:rsidR="00D02092" w:rsidRPr="00D02092" w:rsidRDefault="00D02092" w:rsidP="00D02092">
            <w:pPr>
              <w:tabs>
                <w:tab w:val="left" w:pos="1080"/>
              </w:tabs>
            </w:pPr>
          </w:p>
        </w:tc>
        <w:tc>
          <w:tcPr>
            <w:tcW w:w="1136" w:type="dxa"/>
          </w:tcPr>
          <w:p w14:paraId="3ABC3794" w14:textId="77777777" w:rsidR="00D02092" w:rsidRPr="00D02092" w:rsidRDefault="00D02092" w:rsidP="00D02092">
            <w:pPr>
              <w:tabs>
                <w:tab w:val="left" w:pos="1080"/>
              </w:tabs>
            </w:pPr>
          </w:p>
        </w:tc>
        <w:tc>
          <w:tcPr>
            <w:tcW w:w="1466" w:type="dxa"/>
          </w:tcPr>
          <w:p w14:paraId="61ACF51E" w14:textId="77777777" w:rsidR="00D02092" w:rsidRPr="00D02092" w:rsidRDefault="00D02092" w:rsidP="00D02092">
            <w:pPr>
              <w:tabs>
                <w:tab w:val="left" w:pos="1080"/>
              </w:tabs>
            </w:pPr>
            <w:r w:rsidRPr="00D02092">
              <w:t>D</w:t>
            </w:r>
          </w:p>
        </w:tc>
        <w:tc>
          <w:tcPr>
            <w:tcW w:w="2649" w:type="dxa"/>
          </w:tcPr>
          <w:p w14:paraId="43445D42" w14:textId="77777777" w:rsidR="00D02092" w:rsidRPr="00D02092" w:rsidRDefault="00D02092" w:rsidP="00D02092">
            <w:pPr>
              <w:tabs>
                <w:tab w:val="left" w:pos="1080"/>
              </w:tabs>
            </w:pPr>
          </w:p>
        </w:tc>
      </w:tr>
      <w:tr w:rsidR="00D02092" w:rsidRPr="00D02092" w14:paraId="726A1C02" w14:textId="77777777" w:rsidTr="00063F02">
        <w:tc>
          <w:tcPr>
            <w:tcW w:w="3896" w:type="dxa"/>
          </w:tcPr>
          <w:p w14:paraId="00AFFC22" w14:textId="77777777" w:rsidR="00D02092" w:rsidRPr="00D02092" w:rsidRDefault="00D02092" w:rsidP="00D02092">
            <w:pPr>
              <w:tabs>
                <w:tab w:val="left" w:pos="1080"/>
              </w:tabs>
            </w:pPr>
            <w:r w:rsidRPr="00D02092">
              <w:t>Ability for attendees to create and manage personal event schedules with reminders &amp;  mobile calendar compatibility</w:t>
            </w:r>
          </w:p>
          <w:p w14:paraId="7A685DD1" w14:textId="77777777" w:rsidR="00D02092" w:rsidRPr="00D02092" w:rsidRDefault="00D02092" w:rsidP="00D02092">
            <w:pPr>
              <w:tabs>
                <w:tab w:val="left" w:pos="1080"/>
              </w:tabs>
            </w:pPr>
          </w:p>
        </w:tc>
        <w:tc>
          <w:tcPr>
            <w:tcW w:w="1136" w:type="dxa"/>
          </w:tcPr>
          <w:p w14:paraId="10E42759" w14:textId="77777777" w:rsidR="00D02092" w:rsidRPr="00D02092" w:rsidRDefault="00D02092" w:rsidP="00D02092">
            <w:pPr>
              <w:tabs>
                <w:tab w:val="left" w:pos="1080"/>
              </w:tabs>
            </w:pPr>
          </w:p>
        </w:tc>
        <w:tc>
          <w:tcPr>
            <w:tcW w:w="1136" w:type="dxa"/>
          </w:tcPr>
          <w:p w14:paraId="1BC6291F" w14:textId="77777777" w:rsidR="00D02092" w:rsidRPr="00D02092" w:rsidRDefault="00D02092" w:rsidP="00D02092">
            <w:pPr>
              <w:tabs>
                <w:tab w:val="left" w:pos="1080"/>
              </w:tabs>
            </w:pPr>
          </w:p>
        </w:tc>
        <w:tc>
          <w:tcPr>
            <w:tcW w:w="1466" w:type="dxa"/>
          </w:tcPr>
          <w:p w14:paraId="1C244F0C" w14:textId="77777777" w:rsidR="00D02092" w:rsidRPr="00D02092" w:rsidRDefault="00D02092" w:rsidP="00D02092">
            <w:pPr>
              <w:tabs>
                <w:tab w:val="left" w:pos="1080"/>
              </w:tabs>
            </w:pPr>
            <w:r w:rsidRPr="00D02092">
              <w:t>D</w:t>
            </w:r>
          </w:p>
        </w:tc>
        <w:tc>
          <w:tcPr>
            <w:tcW w:w="2649" w:type="dxa"/>
          </w:tcPr>
          <w:p w14:paraId="37F94F75" w14:textId="77777777" w:rsidR="00D02092" w:rsidRPr="00D02092" w:rsidRDefault="00D02092" w:rsidP="00D02092">
            <w:pPr>
              <w:tabs>
                <w:tab w:val="left" w:pos="1080"/>
              </w:tabs>
            </w:pPr>
          </w:p>
        </w:tc>
      </w:tr>
      <w:tr w:rsidR="00D02092" w:rsidRPr="00D02092" w14:paraId="28009E43" w14:textId="77777777" w:rsidTr="00063F02">
        <w:tc>
          <w:tcPr>
            <w:tcW w:w="3896" w:type="dxa"/>
          </w:tcPr>
          <w:p w14:paraId="6BC17721" w14:textId="77777777" w:rsidR="00D02092" w:rsidRPr="00D02092" w:rsidRDefault="00D02092" w:rsidP="00D02092">
            <w:pPr>
              <w:tabs>
                <w:tab w:val="left" w:pos="1080"/>
              </w:tabs>
            </w:pPr>
            <w:r w:rsidRPr="00D02092">
              <w:t>Ability to provide contact sharing and mobile chat options</w:t>
            </w:r>
          </w:p>
          <w:p w14:paraId="7804174F" w14:textId="77777777" w:rsidR="00D02092" w:rsidRPr="00D02092" w:rsidRDefault="00D02092" w:rsidP="00D02092">
            <w:pPr>
              <w:tabs>
                <w:tab w:val="left" w:pos="1080"/>
              </w:tabs>
            </w:pPr>
          </w:p>
        </w:tc>
        <w:tc>
          <w:tcPr>
            <w:tcW w:w="1136" w:type="dxa"/>
          </w:tcPr>
          <w:p w14:paraId="4FFF284F" w14:textId="77777777" w:rsidR="00D02092" w:rsidRPr="00D02092" w:rsidRDefault="00D02092" w:rsidP="00D02092">
            <w:pPr>
              <w:tabs>
                <w:tab w:val="left" w:pos="1080"/>
              </w:tabs>
            </w:pPr>
          </w:p>
        </w:tc>
        <w:tc>
          <w:tcPr>
            <w:tcW w:w="1136" w:type="dxa"/>
          </w:tcPr>
          <w:p w14:paraId="0ABA4D39" w14:textId="77777777" w:rsidR="00D02092" w:rsidRPr="00D02092" w:rsidRDefault="00D02092" w:rsidP="00D02092">
            <w:pPr>
              <w:tabs>
                <w:tab w:val="left" w:pos="1080"/>
              </w:tabs>
            </w:pPr>
          </w:p>
        </w:tc>
        <w:tc>
          <w:tcPr>
            <w:tcW w:w="1466" w:type="dxa"/>
          </w:tcPr>
          <w:p w14:paraId="2831341D" w14:textId="77777777" w:rsidR="00D02092" w:rsidRPr="00D02092" w:rsidRDefault="00D02092" w:rsidP="00D02092">
            <w:pPr>
              <w:tabs>
                <w:tab w:val="left" w:pos="1080"/>
              </w:tabs>
            </w:pPr>
            <w:r w:rsidRPr="00D02092">
              <w:t>D</w:t>
            </w:r>
          </w:p>
        </w:tc>
        <w:tc>
          <w:tcPr>
            <w:tcW w:w="2649" w:type="dxa"/>
          </w:tcPr>
          <w:p w14:paraId="02A8FD0D" w14:textId="77777777" w:rsidR="00D02092" w:rsidRPr="00D02092" w:rsidRDefault="00D02092" w:rsidP="00D02092">
            <w:pPr>
              <w:tabs>
                <w:tab w:val="left" w:pos="1080"/>
              </w:tabs>
            </w:pPr>
          </w:p>
        </w:tc>
      </w:tr>
      <w:tr w:rsidR="00D02092" w:rsidRPr="00D02092" w14:paraId="549DAB69" w14:textId="77777777" w:rsidTr="00063F02">
        <w:tc>
          <w:tcPr>
            <w:tcW w:w="3896" w:type="dxa"/>
          </w:tcPr>
          <w:p w14:paraId="3AC42F35" w14:textId="77777777" w:rsidR="00D02092" w:rsidRPr="00D02092" w:rsidRDefault="00D02092" w:rsidP="00D02092">
            <w:pPr>
              <w:tabs>
                <w:tab w:val="left" w:pos="1080"/>
              </w:tabs>
            </w:pPr>
            <w:r w:rsidRPr="00D02092">
              <w:t>Full text search of sessions, exhibitors &amp; speakers</w:t>
            </w:r>
          </w:p>
          <w:p w14:paraId="1353DDF2" w14:textId="77777777" w:rsidR="00D02092" w:rsidRPr="00D02092" w:rsidRDefault="00D02092" w:rsidP="00D02092">
            <w:pPr>
              <w:tabs>
                <w:tab w:val="left" w:pos="1080"/>
              </w:tabs>
            </w:pPr>
          </w:p>
        </w:tc>
        <w:tc>
          <w:tcPr>
            <w:tcW w:w="1136" w:type="dxa"/>
          </w:tcPr>
          <w:p w14:paraId="137650A7" w14:textId="77777777" w:rsidR="00D02092" w:rsidRPr="00D02092" w:rsidRDefault="00D02092" w:rsidP="00D02092">
            <w:pPr>
              <w:tabs>
                <w:tab w:val="left" w:pos="1080"/>
              </w:tabs>
            </w:pPr>
          </w:p>
        </w:tc>
        <w:tc>
          <w:tcPr>
            <w:tcW w:w="1136" w:type="dxa"/>
          </w:tcPr>
          <w:p w14:paraId="3D00D1F0" w14:textId="77777777" w:rsidR="00D02092" w:rsidRPr="00D02092" w:rsidRDefault="00D02092" w:rsidP="00D02092">
            <w:pPr>
              <w:tabs>
                <w:tab w:val="left" w:pos="1080"/>
              </w:tabs>
            </w:pPr>
          </w:p>
        </w:tc>
        <w:tc>
          <w:tcPr>
            <w:tcW w:w="1466" w:type="dxa"/>
          </w:tcPr>
          <w:p w14:paraId="6382B1A9" w14:textId="77777777" w:rsidR="00D02092" w:rsidRPr="00D02092" w:rsidRDefault="00D02092" w:rsidP="00D02092">
            <w:pPr>
              <w:tabs>
                <w:tab w:val="left" w:pos="1080"/>
              </w:tabs>
            </w:pPr>
            <w:r w:rsidRPr="00D02092">
              <w:t>D</w:t>
            </w:r>
          </w:p>
        </w:tc>
        <w:tc>
          <w:tcPr>
            <w:tcW w:w="2649" w:type="dxa"/>
          </w:tcPr>
          <w:p w14:paraId="27E6998E" w14:textId="77777777" w:rsidR="00D02092" w:rsidRPr="00D02092" w:rsidRDefault="00D02092" w:rsidP="00D02092">
            <w:pPr>
              <w:tabs>
                <w:tab w:val="left" w:pos="1080"/>
              </w:tabs>
            </w:pPr>
          </w:p>
        </w:tc>
      </w:tr>
      <w:tr w:rsidR="00D02092" w:rsidRPr="00D02092" w14:paraId="09291230" w14:textId="77777777" w:rsidTr="00063F02">
        <w:tc>
          <w:tcPr>
            <w:tcW w:w="3896" w:type="dxa"/>
          </w:tcPr>
          <w:p w14:paraId="3FC5B848" w14:textId="77777777" w:rsidR="00D02092" w:rsidRPr="00D02092" w:rsidRDefault="00D02092" w:rsidP="00D02092">
            <w:pPr>
              <w:tabs>
                <w:tab w:val="left" w:pos="1080"/>
              </w:tabs>
            </w:pPr>
            <w:r w:rsidRPr="00D02092">
              <w:t>Ability to display schedules by day, speaker &amp; track</w:t>
            </w:r>
          </w:p>
        </w:tc>
        <w:tc>
          <w:tcPr>
            <w:tcW w:w="1136" w:type="dxa"/>
          </w:tcPr>
          <w:p w14:paraId="1F3B7388" w14:textId="77777777" w:rsidR="00D02092" w:rsidRPr="00D02092" w:rsidRDefault="00D02092" w:rsidP="00D02092">
            <w:pPr>
              <w:tabs>
                <w:tab w:val="left" w:pos="1080"/>
              </w:tabs>
            </w:pPr>
          </w:p>
        </w:tc>
        <w:tc>
          <w:tcPr>
            <w:tcW w:w="1136" w:type="dxa"/>
          </w:tcPr>
          <w:p w14:paraId="46CBE5EC" w14:textId="77777777" w:rsidR="00D02092" w:rsidRPr="00D02092" w:rsidRDefault="00D02092" w:rsidP="00D02092">
            <w:pPr>
              <w:tabs>
                <w:tab w:val="left" w:pos="1080"/>
              </w:tabs>
            </w:pPr>
          </w:p>
        </w:tc>
        <w:tc>
          <w:tcPr>
            <w:tcW w:w="1466" w:type="dxa"/>
          </w:tcPr>
          <w:p w14:paraId="17406D72" w14:textId="77777777" w:rsidR="00D02092" w:rsidRPr="00D02092" w:rsidRDefault="00D02092" w:rsidP="00D02092">
            <w:pPr>
              <w:tabs>
                <w:tab w:val="left" w:pos="1080"/>
              </w:tabs>
            </w:pPr>
            <w:r w:rsidRPr="00D02092">
              <w:t>D</w:t>
            </w:r>
          </w:p>
        </w:tc>
        <w:tc>
          <w:tcPr>
            <w:tcW w:w="2649" w:type="dxa"/>
          </w:tcPr>
          <w:p w14:paraId="1DB378AC" w14:textId="77777777" w:rsidR="00D02092" w:rsidRPr="00D02092" w:rsidRDefault="00D02092" w:rsidP="00D02092">
            <w:pPr>
              <w:tabs>
                <w:tab w:val="left" w:pos="1080"/>
              </w:tabs>
            </w:pPr>
          </w:p>
        </w:tc>
      </w:tr>
      <w:tr w:rsidR="00D02092" w:rsidRPr="00D02092" w14:paraId="3D7FA98D" w14:textId="77777777" w:rsidTr="00063F02">
        <w:tc>
          <w:tcPr>
            <w:tcW w:w="3896" w:type="dxa"/>
          </w:tcPr>
          <w:p w14:paraId="07AB7BA8" w14:textId="77777777" w:rsidR="00D02092" w:rsidRPr="00D02092" w:rsidRDefault="00D02092" w:rsidP="00D02092">
            <w:pPr>
              <w:tabs>
                <w:tab w:val="left" w:pos="1080"/>
              </w:tabs>
            </w:pPr>
            <w:r w:rsidRPr="00D02092">
              <w:t>Ability to push notifications directly to attendees’ devices</w:t>
            </w:r>
          </w:p>
        </w:tc>
        <w:tc>
          <w:tcPr>
            <w:tcW w:w="1136" w:type="dxa"/>
          </w:tcPr>
          <w:p w14:paraId="58B382B1" w14:textId="77777777" w:rsidR="00D02092" w:rsidRPr="00D02092" w:rsidRDefault="00D02092" w:rsidP="00D02092">
            <w:pPr>
              <w:tabs>
                <w:tab w:val="left" w:pos="1080"/>
              </w:tabs>
            </w:pPr>
          </w:p>
        </w:tc>
        <w:tc>
          <w:tcPr>
            <w:tcW w:w="1136" w:type="dxa"/>
          </w:tcPr>
          <w:p w14:paraId="79A9B603" w14:textId="77777777" w:rsidR="00D02092" w:rsidRPr="00D02092" w:rsidRDefault="00D02092" w:rsidP="00D02092">
            <w:pPr>
              <w:tabs>
                <w:tab w:val="left" w:pos="1080"/>
              </w:tabs>
            </w:pPr>
          </w:p>
        </w:tc>
        <w:tc>
          <w:tcPr>
            <w:tcW w:w="1466" w:type="dxa"/>
          </w:tcPr>
          <w:p w14:paraId="7EB878A3" w14:textId="77777777" w:rsidR="00D02092" w:rsidRPr="00D02092" w:rsidRDefault="00D02092" w:rsidP="00D02092">
            <w:pPr>
              <w:tabs>
                <w:tab w:val="left" w:pos="1080"/>
              </w:tabs>
            </w:pPr>
          </w:p>
        </w:tc>
        <w:tc>
          <w:tcPr>
            <w:tcW w:w="2649" w:type="dxa"/>
          </w:tcPr>
          <w:p w14:paraId="05F9069F" w14:textId="77777777" w:rsidR="00D02092" w:rsidRPr="00D02092" w:rsidRDefault="00D02092" w:rsidP="00D02092">
            <w:pPr>
              <w:tabs>
                <w:tab w:val="left" w:pos="1080"/>
              </w:tabs>
            </w:pPr>
          </w:p>
        </w:tc>
      </w:tr>
      <w:tr w:rsidR="00D02092" w:rsidRPr="00D02092" w14:paraId="744A7E67" w14:textId="77777777" w:rsidTr="00063F02">
        <w:tc>
          <w:tcPr>
            <w:tcW w:w="3896" w:type="dxa"/>
          </w:tcPr>
          <w:p w14:paraId="65984B01" w14:textId="77777777" w:rsidR="00D02092" w:rsidRPr="00D02092" w:rsidRDefault="00D02092" w:rsidP="00D02092">
            <w:pPr>
              <w:tabs>
                <w:tab w:val="left" w:pos="1080"/>
              </w:tabs>
            </w:pPr>
            <w:r w:rsidRPr="00D02092">
              <w:t xml:space="preserve">Ability to conduct individual session evaluations </w:t>
            </w:r>
          </w:p>
          <w:p w14:paraId="1E825BD4" w14:textId="77777777" w:rsidR="00D02092" w:rsidRPr="00D02092" w:rsidRDefault="00D02092" w:rsidP="00D02092">
            <w:pPr>
              <w:tabs>
                <w:tab w:val="left" w:pos="1080"/>
              </w:tabs>
            </w:pPr>
          </w:p>
        </w:tc>
        <w:tc>
          <w:tcPr>
            <w:tcW w:w="1136" w:type="dxa"/>
          </w:tcPr>
          <w:p w14:paraId="0A098E2A" w14:textId="77777777" w:rsidR="00D02092" w:rsidRPr="00D02092" w:rsidRDefault="00D02092" w:rsidP="00D02092">
            <w:pPr>
              <w:tabs>
                <w:tab w:val="left" w:pos="1080"/>
              </w:tabs>
            </w:pPr>
          </w:p>
        </w:tc>
        <w:tc>
          <w:tcPr>
            <w:tcW w:w="1136" w:type="dxa"/>
          </w:tcPr>
          <w:p w14:paraId="2B9F92F0" w14:textId="77777777" w:rsidR="00D02092" w:rsidRPr="00D02092" w:rsidRDefault="00D02092" w:rsidP="00D02092">
            <w:pPr>
              <w:tabs>
                <w:tab w:val="left" w:pos="1080"/>
              </w:tabs>
            </w:pPr>
          </w:p>
        </w:tc>
        <w:tc>
          <w:tcPr>
            <w:tcW w:w="1466" w:type="dxa"/>
          </w:tcPr>
          <w:p w14:paraId="23D4C513" w14:textId="77777777" w:rsidR="00D02092" w:rsidRPr="00D02092" w:rsidRDefault="00D02092" w:rsidP="00D02092">
            <w:pPr>
              <w:tabs>
                <w:tab w:val="left" w:pos="1080"/>
              </w:tabs>
            </w:pPr>
            <w:r w:rsidRPr="00D02092">
              <w:t>D</w:t>
            </w:r>
          </w:p>
        </w:tc>
        <w:tc>
          <w:tcPr>
            <w:tcW w:w="2649" w:type="dxa"/>
          </w:tcPr>
          <w:p w14:paraId="3499331C" w14:textId="77777777" w:rsidR="00D02092" w:rsidRPr="00D02092" w:rsidRDefault="00D02092" w:rsidP="00D02092">
            <w:pPr>
              <w:tabs>
                <w:tab w:val="left" w:pos="1080"/>
              </w:tabs>
            </w:pPr>
          </w:p>
        </w:tc>
      </w:tr>
    </w:tbl>
    <w:p w14:paraId="68E02F53" w14:textId="77777777" w:rsidR="00D02092" w:rsidRPr="00D02092" w:rsidRDefault="00D02092" w:rsidP="00D02092">
      <w:pPr>
        <w:tabs>
          <w:tab w:val="left" w:pos="360"/>
        </w:tabs>
        <w:ind w:left="1080"/>
        <w:rPr>
          <w:szCs w:val="20"/>
        </w:rPr>
      </w:pPr>
    </w:p>
    <w:p w14:paraId="7B84715E" w14:textId="7B5A989B" w:rsidR="00D02092" w:rsidRPr="003A22E8" w:rsidRDefault="00D02092" w:rsidP="003A22E8">
      <w:pPr>
        <w:pStyle w:val="ListParagraph"/>
        <w:numPr>
          <w:ilvl w:val="0"/>
          <w:numId w:val="21"/>
        </w:numPr>
        <w:tabs>
          <w:tab w:val="left" w:pos="360"/>
        </w:tabs>
        <w:rPr>
          <w:b/>
          <w:szCs w:val="20"/>
        </w:rPr>
      </w:pPr>
      <w:r w:rsidRPr="003A22E8">
        <w:rPr>
          <w:b/>
          <w:szCs w:val="20"/>
        </w:rPr>
        <w:t>Concessions</w:t>
      </w:r>
    </w:p>
    <w:p w14:paraId="22FE2AC5" w14:textId="77777777" w:rsidR="00D02092" w:rsidRPr="00D02092" w:rsidRDefault="00D02092" w:rsidP="00D02092">
      <w:pPr>
        <w:tabs>
          <w:tab w:val="left" w:pos="360"/>
        </w:tabs>
        <w:ind w:left="1080"/>
        <w:rPr>
          <w:b/>
          <w:szCs w:val="20"/>
        </w:rPr>
      </w:pPr>
    </w:p>
    <w:p w14:paraId="0BBB98B8" w14:textId="40DD94A7" w:rsidR="00D02092" w:rsidRPr="00D02092" w:rsidRDefault="00D02092" w:rsidP="00C003A6">
      <w:pPr>
        <w:tabs>
          <w:tab w:val="left" w:pos="360"/>
        </w:tabs>
        <w:ind w:left="180"/>
        <w:rPr>
          <w:b/>
          <w:szCs w:val="20"/>
        </w:rPr>
      </w:pPr>
      <w:r w:rsidRPr="00D02092">
        <w:rPr>
          <w:b/>
          <w:szCs w:val="20"/>
        </w:rPr>
        <w:t>Table 8</w:t>
      </w:r>
      <w:r w:rsidR="006A1B7C">
        <w:rPr>
          <w:b/>
          <w:szCs w:val="20"/>
        </w:rPr>
        <w:t>:</w:t>
      </w:r>
    </w:p>
    <w:tbl>
      <w:tblPr>
        <w:tblW w:w="10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1150"/>
        <w:gridCol w:w="1150"/>
        <w:gridCol w:w="1410"/>
        <w:gridCol w:w="2383"/>
      </w:tblGrid>
      <w:tr w:rsidR="00D02092" w:rsidRPr="00D02092" w14:paraId="39EB397C" w14:textId="77777777" w:rsidTr="00804A3C">
        <w:trPr>
          <w:tblHeader/>
        </w:trPr>
        <w:tc>
          <w:tcPr>
            <w:tcW w:w="4190" w:type="dxa"/>
            <w:shd w:val="clear" w:color="auto" w:fill="auto"/>
          </w:tcPr>
          <w:p w14:paraId="36DE7375" w14:textId="36143F7A" w:rsidR="00D02092" w:rsidRPr="00D02092" w:rsidRDefault="005A6855" w:rsidP="00D02092">
            <w:pPr>
              <w:jc w:val="center"/>
            </w:pPr>
            <w:r>
              <w:t>Capability</w:t>
            </w:r>
          </w:p>
        </w:tc>
        <w:tc>
          <w:tcPr>
            <w:tcW w:w="1150" w:type="dxa"/>
            <w:shd w:val="clear" w:color="auto" w:fill="auto"/>
          </w:tcPr>
          <w:p w14:paraId="0F001437" w14:textId="77777777" w:rsidR="00D02092" w:rsidRPr="00D02092" w:rsidRDefault="00D02092" w:rsidP="00D02092">
            <w:pPr>
              <w:jc w:val="center"/>
            </w:pPr>
            <w:r w:rsidRPr="00D02092">
              <w:t>Able to Provide</w:t>
            </w:r>
          </w:p>
        </w:tc>
        <w:tc>
          <w:tcPr>
            <w:tcW w:w="1150" w:type="dxa"/>
            <w:shd w:val="clear" w:color="auto" w:fill="auto"/>
          </w:tcPr>
          <w:p w14:paraId="11144B1D" w14:textId="77777777" w:rsidR="00D02092" w:rsidRPr="00D02092" w:rsidRDefault="00D02092" w:rsidP="00D02092">
            <w:pPr>
              <w:jc w:val="center"/>
            </w:pPr>
            <w:r w:rsidRPr="00D02092">
              <w:t>Unable to Provide</w:t>
            </w:r>
          </w:p>
        </w:tc>
        <w:tc>
          <w:tcPr>
            <w:tcW w:w="1410" w:type="dxa"/>
            <w:shd w:val="clear" w:color="auto" w:fill="auto"/>
          </w:tcPr>
          <w:p w14:paraId="529255CD" w14:textId="77777777" w:rsidR="00D02092" w:rsidRPr="00D02092" w:rsidRDefault="00D02092" w:rsidP="00D02092">
            <w:pPr>
              <w:jc w:val="center"/>
            </w:pPr>
            <w:r w:rsidRPr="00D02092">
              <w:t>Must Have or Desirable</w:t>
            </w:r>
          </w:p>
        </w:tc>
        <w:tc>
          <w:tcPr>
            <w:tcW w:w="2383" w:type="dxa"/>
            <w:shd w:val="clear" w:color="auto" w:fill="auto"/>
          </w:tcPr>
          <w:p w14:paraId="52F27123" w14:textId="77777777" w:rsidR="00D02092" w:rsidRPr="00D02092" w:rsidRDefault="00D02092" w:rsidP="00D02092">
            <w:pPr>
              <w:jc w:val="center"/>
            </w:pPr>
            <w:r w:rsidRPr="00D02092">
              <w:t>Explain</w:t>
            </w:r>
          </w:p>
        </w:tc>
      </w:tr>
      <w:tr w:rsidR="00D02092" w:rsidRPr="00D02092" w14:paraId="70A2BC32" w14:textId="77777777" w:rsidTr="00063F02">
        <w:tc>
          <w:tcPr>
            <w:tcW w:w="4190" w:type="dxa"/>
            <w:shd w:val="clear" w:color="auto" w:fill="auto"/>
          </w:tcPr>
          <w:p w14:paraId="100927DC" w14:textId="77777777" w:rsidR="00D02092" w:rsidRPr="00D02092" w:rsidRDefault="00D02092" w:rsidP="00D02092">
            <w:pPr>
              <w:tabs>
                <w:tab w:val="left" w:pos="1080"/>
              </w:tabs>
            </w:pPr>
            <w:r w:rsidRPr="00D02092">
              <w:t>12 complimentary user log-ins annually</w:t>
            </w:r>
          </w:p>
        </w:tc>
        <w:tc>
          <w:tcPr>
            <w:tcW w:w="1150" w:type="dxa"/>
            <w:shd w:val="clear" w:color="auto" w:fill="auto"/>
          </w:tcPr>
          <w:p w14:paraId="4A4AE648" w14:textId="77777777" w:rsidR="00D02092" w:rsidRPr="00D02092" w:rsidRDefault="00D02092" w:rsidP="00D02092">
            <w:pPr>
              <w:tabs>
                <w:tab w:val="left" w:pos="1080"/>
              </w:tabs>
            </w:pPr>
          </w:p>
        </w:tc>
        <w:tc>
          <w:tcPr>
            <w:tcW w:w="1150" w:type="dxa"/>
            <w:shd w:val="clear" w:color="auto" w:fill="auto"/>
          </w:tcPr>
          <w:p w14:paraId="36713D4F" w14:textId="77777777" w:rsidR="00D02092" w:rsidRPr="00D02092" w:rsidRDefault="00D02092" w:rsidP="00D02092">
            <w:pPr>
              <w:tabs>
                <w:tab w:val="left" w:pos="1080"/>
              </w:tabs>
            </w:pPr>
          </w:p>
        </w:tc>
        <w:tc>
          <w:tcPr>
            <w:tcW w:w="1410" w:type="dxa"/>
            <w:shd w:val="clear" w:color="auto" w:fill="auto"/>
          </w:tcPr>
          <w:p w14:paraId="3149E1C8" w14:textId="77777777" w:rsidR="00D02092" w:rsidRPr="00D02092" w:rsidRDefault="00D02092" w:rsidP="00D02092">
            <w:pPr>
              <w:tabs>
                <w:tab w:val="left" w:pos="1080"/>
              </w:tabs>
            </w:pPr>
            <w:r w:rsidRPr="00D02092">
              <w:t>D</w:t>
            </w:r>
          </w:p>
        </w:tc>
        <w:tc>
          <w:tcPr>
            <w:tcW w:w="2383" w:type="dxa"/>
            <w:shd w:val="clear" w:color="auto" w:fill="auto"/>
          </w:tcPr>
          <w:p w14:paraId="7A678693" w14:textId="77777777" w:rsidR="00D02092" w:rsidRPr="00D02092" w:rsidRDefault="00D02092" w:rsidP="00D02092">
            <w:pPr>
              <w:tabs>
                <w:tab w:val="left" w:pos="1080"/>
              </w:tabs>
            </w:pPr>
          </w:p>
        </w:tc>
      </w:tr>
      <w:tr w:rsidR="00D02092" w:rsidRPr="00D02092" w14:paraId="5AF4DC40" w14:textId="77777777" w:rsidTr="00063F02">
        <w:tc>
          <w:tcPr>
            <w:tcW w:w="4190" w:type="dxa"/>
            <w:shd w:val="clear" w:color="auto" w:fill="auto"/>
          </w:tcPr>
          <w:p w14:paraId="2E1AC1AD" w14:textId="77777777" w:rsidR="00D02092" w:rsidRPr="00D02092" w:rsidRDefault="00D02092" w:rsidP="00D02092">
            <w:pPr>
              <w:tabs>
                <w:tab w:val="left" w:pos="1080"/>
              </w:tabs>
            </w:pPr>
            <w:r w:rsidRPr="00D02092">
              <w:t>Complimentary or discounted Mobil application for onsite use during programs.</w:t>
            </w:r>
          </w:p>
        </w:tc>
        <w:tc>
          <w:tcPr>
            <w:tcW w:w="1150" w:type="dxa"/>
            <w:shd w:val="clear" w:color="auto" w:fill="auto"/>
          </w:tcPr>
          <w:p w14:paraId="5384D8E5" w14:textId="77777777" w:rsidR="00D02092" w:rsidRPr="00D02092" w:rsidRDefault="00D02092" w:rsidP="00D02092">
            <w:pPr>
              <w:tabs>
                <w:tab w:val="left" w:pos="1080"/>
              </w:tabs>
            </w:pPr>
          </w:p>
        </w:tc>
        <w:tc>
          <w:tcPr>
            <w:tcW w:w="1150" w:type="dxa"/>
            <w:shd w:val="clear" w:color="auto" w:fill="auto"/>
          </w:tcPr>
          <w:p w14:paraId="2A81BB3C" w14:textId="77777777" w:rsidR="00D02092" w:rsidRPr="00D02092" w:rsidRDefault="00D02092" w:rsidP="00D02092">
            <w:pPr>
              <w:tabs>
                <w:tab w:val="left" w:pos="1080"/>
              </w:tabs>
            </w:pPr>
          </w:p>
        </w:tc>
        <w:tc>
          <w:tcPr>
            <w:tcW w:w="1410" w:type="dxa"/>
            <w:shd w:val="clear" w:color="auto" w:fill="auto"/>
          </w:tcPr>
          <w:p w14:paraId="4DF8B1CE" w14:textId="77777777" w:rsidR="00D02092" w:rsidRPr="00D02092" w:rsidRDefault="00D02092" w:rsidP="00D02092">
            <w:pPr>
              <w:tabs>
                <w:tab w:val="left" w:pos="1080"/>
              </w:tabs>
            </w:pPr>
            <w:r w:rsidRPr="00D02092">
              <w:t>D</w:t>
            </w:r>
          </w:p>
        </w:tc>
        <w:tc>
          <w:tcPr>
            <w:tcW w:w="2383" w:type="dxa"/>
            <w:shd w:val="clear" w:color="auto" w:fill="auto"/>
          </w:tcPr>
          <w:p w14:paraId="58CA10D7" w14:textId="77777777" w:rsidR="00D02092" w:rsidRPr="00D02092" w:rsidRDefault="00D02092" w:rsidP="00D02092">
            <w:pPr>
              <w:tabs>
                <w:tab w:val="left" w:pos="1080"/>
              </w:tabs>
            </w:pPr>
          </w:p>
        </w:tc>
      </w:tr>
      <w:tr w:rsidR="00D02092" w:rsidRPr="00D02092" w14:paraId="392EFD58" w14:textId="77777777" w:rsidTr="00063F02">
        <w:tc>
          <w:tcPr>
            <w:tcW w:w="4190" w:type="dxa"/>
            <w:shd w:val="clear" w:color="auto" w:fill="auto"/>
          </w:tcPr>
          <w:p w14:paraId="7EB25C69" w14:textId="77777777" w:rsidR="00D02092" w:rsidRPr="00D02092" w:rsidRDefault="00D02092" w:rsidP="00D02092">
            <w:pPr>
              <w:tabs>
                <w:tab w:val="left" w:pos="1080"/>
              </w:tabs>
            </w:pPr>
            <w:r w:rsidRPr="00D02092">
              <w:lastRenderedPageBreak/>
              <w:t xml:space="preserve">Up to 6 months of complimentary or discounted offset of resources and/or cost during vendor transition (if needed). </w:t>
            </w:r>
          </w:p>
        </w:tc>
        <w:tc>
          <w:tcPr>
            <w:tcW w:w="1150" w:type="dxa"/>
            <w:shd w:val="clear" w:color="auto" w:fill="auto"/>
          </w:tcPr>
          <w:p w14:paraId="1B902E32" w14:textId="77777777" w:rsidR="00D02092" w:rsidRPr="00D02092" w:rsidRDefault="00D02092" w:rsidP="00D02092">
            <w:pPr>
              <w:tabs>
                <w:tab w:val="left" w:pos="1080"/>
              </w:tabs>
            </w:pPr>
          </w:p>
        </w:tc>
        <w:tc>
          <w:tcPr>
            <w:tcW w:w="1150" w:type="dxa"/>
            <w:shd w:val="clear" w:color="auto" w:fill="auto"/>
          </w:tcPr>
          <w:p w14:paraId="0548E5FF" w14:textId="77777777" w:rsidR="00D02092" w:rsidRPr="00D02092" w:rsidRDefault="00D02092" w:rsidP="00D02092">
            <w:pPr>
              <w:tabs>
                <w:tab w:val="left" w:pos="1080"/>
              </w:tabs>
            </w:pPr>
          </w:p>
        </w:tc>
        <w:tc>
          <w:tcPr>
            <w:tcW w:w="1410" w:type="dxa"/>
            <w:shd w:val="clear" w:color="auto" w:fill="auto"/>
          </w:tcPr>
          <w:p w14:paraId="58AC1318" w14:textId="77777777" w:rsidR="00D02092" w:rsidRPr="00D02092" w:rsidRDefault="00D02092" w:rsidP="00D02092">
            <w:pPr>
              <w:tabs>
                <w:tab w:val="left" w:pos="1080"/>
              </w:tabs>
            </w:pPr>
            <w:r w:rsidRPr="00D02092">
              <w:t>D</w:t>
            </w:r>
          </w:p>
        </w:tc>
        <w:tc>
          <w:tcPr>
            <w:tcW w:w="2383" w:type="dxa"/>
            <w:shd w:val="clear" w:color="auto" w:fill="auto"/>
          </w:tcPr>
          <w:p w14:paraId="5C65670B" w14:textId="77777777" w:rsidR="00D02092" w:rsidRPr="00D02092" w:rsidRDefault="00D02092" w:rsidP="00D02092">
            <w:pPr>
              <w:tabs>
                <w:tab w:val="left" w:pos="1080"/>
              </w:tabs>
            </w:pPr>
          </w:p>
        </w:tc>
      </w:tr>
    </w:tbl>
    <w:p w14:paraId="5D9D7E33" w14:textId="77777777" w:rsidR="00C003A6" w:rsidRDefault="00C003A6" w:rsidP="00D02092">
      <w:pPr>
        <w:tabs>
          <w:tab w:val="left" w:pos="360"/>
          <w:tab w:val="left" w:pos="720"/>
        </w:tabs>
        <w:ind w:left="720"/>
        <w:rPr>
          <w:szCs w:val="20"/>
        </w:rPr>
      </w:pPr>
    </w:p>
    <w:p w14:paraId="7DFF4929" w14:textId="77777777" w:rsidR="00C003A6" w:rsidRPr="00D02092" w:rsidRDefault="00C003A6" w:rsidP="00D02092">
      <w:pPr>
        <w:tabs>
          <w:tab w:val="left" w:pos="360"/>
          <w:tab w:val="left" w:pos="720"/>
        </w:tabs>
        <w:ind w:left="720"/>
        <w:rPr>
          <w:szCs w:val="20"/>
        </w:rPr>
      </w:pPr>
    </w:p>
    <w:p w14:paraId="652F7467" w14:textId="6B89C30C" w:rsidR="00804A3C" w:rsidRDefault="00A62276" w:rsidP="00804A3C">
      <w:pPr>
        <w:pBdr>
          <w:bottom w:val="single" w:sz="12" w:space="1" w:color="auto"/>
        </w:pBdr>
        <w:tabs>
          <w:tab w:val="left" w:pos="360"/>
          <w:tab w:val="left" w:pos="720"/>
        </w:tabs>
        <w:ind w:left="720"/>
        <w:rPr>
          <w:szCs w:val="20"/>
        </w:rPr>
      </w:pPr>
      <w:r>
        <w:rPr>
          <w:szCs w:val="20"/>
        </w:rPr>
        <w:t>2.4</w:t>
      </w:r>
      <w:r>
        <w:rPr>
          <w:szCs w:val="20"/>
        </w:rPr>
        <w:tab/>
      </w:r>
      <w:r w:rsidR="00D02092" w:rsidRPr="00D02092">
        <w:rPr>
          <w:szCs w:val="20"/>
        </w:rPr>
        <w:t xml:space="preserve">Please list additional features your organization can provide which may further </w:t>
      </w:r>
      <w:r w:rsidR="006A1B7C">
        <w:rPr>
          <w:szCs w:val="20"/>
        </w:rPr>
        <w:tab/>
      </w:r>
      <w:r w:rsidR="00D02092" w:rsidRPr="00D02092">
        <w:rPr>
          <w:szCs w:val="20"/>
        </w:rPr>
        <w:t xml:space="preserve">improve our registration service and that are not list on this technical document </w:t>
      </w:r>
      <w:r w:rsidR="006A1B7C">
        <w:rPr>
          <w:szCs w:val="20"/>
        </w:rPr>
        <w:tab/>
      </w:r>
      <w:r w:rsidR="00D02092" w:rsidRPr="00D02092">
        <w:rPr>
          <w:szCs w:val="20"/>
        </w:rPr>
        <w:t xml:space="preserve">(you may attach additional pages if needed): </w:t>
      </w:r>
    </w:p>
    <w:p w14:paraId="32AB3A04" w14:textId="77777777" w:rsidR="00804A3C" w:rsidRDefault="00804A3C" w:rsidP="00804A3C">
      <w:pPr>
        <w:pBdr>
          <w:bottom w:val="single" w:sz="12" w:space="1" w:color="auto"/>
        </w:pBdr>
        <w:tabs>
          <w:tab w:val="left" w:pos="360"/>
          <w:tab w:val="left" w:pos="720"/>
        </w:tabs>
        <w:ind w:left="720"/>
        <w:rPr>
          <w:szCs w:val="20"/>
        </w:rPr>
      </w:pPr>
    </w:p>
    <w:p w14:paraId="2FC13950" w14:textId="08429A0E" w:rsidR="00804A3C" w:rsidRPr="00804A3C" w:rsidRDefault="006A1B7C" w:rsidP="00804A3C">
      <w:pPr>
        <w:pStyle w:val="ListParagraph"/>
        <w:numPr>
          <w:ilvl w:val="1"/>
          <w:numId w:val="22"/>
        </w:numPr>
        <w:pBdr>
          <w:bottom w:val="single" w:sz="12" w:space="1" w:color="auto"/>
        </w:pBdr>
        <w:tabs>
          <w:tab w:val="left" w:pos="360"/>
          <w:tab w:val="left" w:pos="720"/>
        </w:tabs>
        <w:rPr>
          <w:szCs w:val="20"/>
        </w:rPr>
      </w:pPr>
      <w:r>
        <w:rPr>
          <w:bCs/>
          <w:color w:val="000000"/>
        </w:rPr>
        <w:tab/>
      </w:r>
      <w:r w:rsidR="006572CC" w:rsidRPr="00804A3C">
        <w:rPr>
          <w:bCs/>
          <w:color w:val="000000"/>
        </w:rPr>
        <w:t xml:space="preserve">What level of data security, backup, and disaster recovery do you offer to ensure </w:t>
      </w:r>
      <w:r>
        <w:rPr>
          <w:bCs/>
          <w:color w:val="000000"/>
        </w:rPr>
        <w:tab/>
      </w:r>
      <w:r w:rsidR="006572CC" w:rsidRPr="00804A3C">
        <w:rPr>
          <w:bCs/>
          <w:color w:val="000000"/>
        </w:rPr>
        <w:t xml:space="preserve">integrity of </w:t>
      </w:r>
      <w:r w:rsidR="00804A3C" w:rsidRPr="00804A3C">
        <w:rPr>
          <w:bCs/>
          <w:color w:val="000000"/>
        </w:rPr>
        <w:t>customer and event data?</w:t>
      </w:r>
    </w:p>
    <w:p w14:paraId="5F3C84AC" w14:textId="77777777" w:rsidR="00804A3C" w:rsidRPr="00804A3C" w:rsidRDefault="00804A3C" w:rsidP="00804A3C">
      <w:pPr>
        <w:pBdr>
          <w:bottom w:val="single" w:sz="12" w:space="1" w:color="auto"/>
        </w:pBdr>
        <w:tabs>
          <w:tab w:val="left" w:pos="360"/>
          <w:tab w:val="left" w:pos="720"/>
        </w:tabs>
        <w:ind w:left="720"/>
        <w:rPr>
          <w:szCs w:val="20"/>
        </w:rPr>
      </w:pPr>
    </w:p>
    <w:p w14:paraId="0633433E" w14:textId="01C01434" w:rsidR="00804A3C" w:rsidRPr="00804A3C" w:rsidRDefault="006A1B7C" w:rsidP="00804A3C">
      <w:pPr>
        <w:pStyle w:val="ListParagraph"/>
        <w:numPr>
          <w:ilvl w:val="1"/>
          <w:numId w:val="22"/>
        </w:numPr>
        <w:pBdr>
          <w:bottom w:val="single" w:sz="12" w:space="1" w:color="auto"/>
        </w:pBdr>
        <w:tabs>
          <w:tab w:val="left" w:pos="360"/>
          <w:tab w:val="left" w:pos="720"/>
        </w:tabs>
        <w:rPr>
          <w:szCs w:val="20"/>
        </w:rPr>
      </w:pPr>
      <w:r>
        <w:rPr>
          <w:bCs/>
          <w:szCs w:val="20"/>
        </w:rPr>
        <w:tab/>
      </w:r>
      <w:r w:rsidR="005A6855">
        <w:rPr>
          <w:bCs/>
          <w:szCs w:val="20"/>
        </w:rPr>
        <w:t>What happens at the expiration of</w:t>
      </w:r>
      <w:r w:rsidR="006572CC" w:rsidRPr="00804A3C">
        <w:rPr>
          <w:bCs/>
          <w:szCs w:val="20"/>
        </w:rPr>
        <w:t xml:space="preserve"> the contract? How do</w:t>
      </w:r>
      <w:r w:rsidR="005A6855">
        <w:rPr>
          <w:bCs/>
          <w:szCs w:val="20"/>
        </w:rPr>
        <w:t xml:space="preserve">es the Judicial Council </w:t>
      </w:r>
      <w:r w:rsidR="006572CC" w:rsidRPr="00804A3C">
        <w:rPr>
          <w:bCs/>
          <w:szCs w:val="20"/>
        </w:rPr>
        <w:t>get access to our data if we exit the</w:t>
      </w:r>
      <w:r w:rsidR="00804A3C">
        <w:rPr>
          <w:bCs/>
          <w:szCs w:val="20"/>
        </w:rPr>
        <w:t xml:space="preserve"> contract? At what cost?</w:t>
      </w:r>
    </w:p>
    <w:p w14:paraId="1AA09A94" w14:textId="7DFD50FB" w:rsidR="00D02092" w:rsidRDefault="00D02092" w:rsidP="00B5523F">
      <w:pPr>
        <w:ind w:left="720"/>
        <w:rPr>
          <w:b/>
        </w:rPr>
      </w:pPr>
    </w:p>
    <w:p w14:paraId="2739FBFC" w14:textId="77777777" w:rsidR="00B5523F" w:rsidRDefault="00B5523F" w:rsidP="00C37FF7">
      <w:pPr>
        <w:ind w:left="720"/>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45F518CB" w:rsidR="00A50B42" w:rsidRDefault="00A50B42" w:rsidP="00AB2FC2">
      <w:pPr>
        <w:widowControl w:val="0"/>
        <w:ind w:left="720"/>
        <w:rPr>
          <w:bCs/>
        </w:rPr>
      </w:pPr>
      <w:r w:rsidRPr="00D74462">
        <w:rPr>
          <w:bCs/>
        </w:rPr>
        <w:t xml:space="preserve">The </w:t>
      </w:r>
      <w:r w:rsidR="005A6855">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5A6855">
        <w:rPr>
          <w:bCs/>
        </w:rPr>
        <w:t>Judicial Council</w:t>
      </w:r>
      <w:r w:rsidRPr="00D74462">
        <w:rPr>
          <w:bCs/>
        </w:rPr>
        <w:t>.</w:t>
      </w:r>
    </w:p>
    <w:p w14:paraId="086B7183" w14:textId="77777777" w:rsidR="00AB2FC2" w:rsidRDefault="00AB2FC2" w:rsidP="00A50B42">
      <w:pPr>
        <w:widowControl w:val="0"/>
        <w:ind w:left="1440"/>
        <w:rPr>
          <w:bC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BA2200">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11C16ABE" w14:textId="77777777" w:rsidTr="00BA2200">
        <w:trPr>
          <w:trHeight w:val="575"/>
          <w:jc w:val="center"/>
        </w:trPr>
        <w:tc>
          <w:tcPr>
            <w:tcW w:w="4986" w:type="dxa"/>
            <w:vAlign w:val="center"/>
          </w:tcPr>
          <w:p w14:paraId="5F43981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3F2F3999" w14:textId="3F9294B5" w:rsidR="00A50B42" w:rsidRPr="00647EF0" w:rsidRDefault="007F6D28" w:rsidP="00BA2200">
            <w:pPr>
              <w:widowControl w:val="0"/>
              <w:tabs>
                <w:tab w:val="left" w:pos="2178"/>
              </w:tabs>
              <w:jc w:val="center"/>
              <w:rPr>
                <w:b/>
                <w:bCs/>
              </w:rPr>
            </w:pPr>
            <w:r>
              <w:rPr>
                <w:b/>
                <w:bCs/>
              </w:rPr>
              <w:t>October 11</w:t>
            </w:r>
            <w:r w:rsidR="00647EF0" w:rsidRPr="00647EF0">
              <w:rPr>
                <w:b/>
                <w:bCs/>
              </w:rPr>
              <w:t>, 2017</w:t>
            </w:r>
          </w:p>
        </w:tc>
      </w:tr>
      <w:tr w:rsidR="00A50B42" w:rsidRPr="003B7ABC" w14:paraId="6AD319DB" w14:textId="77777777" w:rsidTr="00BA2200">
        <w:trPr>
          <w:trHeight w:val="668"/>
          <w:jc w:val="center"/>
        </w:trPr>
        <w:tc>
          <w:tcPr>
            <w:tcW w:w="4986" w:type="dxa"/>
            <w:vAlign w:val="center"/>
          </w:tcPr>
          <w:p w14:paraId="4428AB6D" w14:textId="103A4B73" w:rsidR="00A50B42" w:rsidRPr="00FA4E3B" w:rsidRDefault="003B2D0D" w:rsidP="00BA2200">
            <w:pPr>
              <w:widowControl w:val="0"/>
              <w:rPr>
                <w:bCs/>
              </w:rPr>
            </w:pPr>
            <w:r w:rsidRPr="003B2D0D">
              <w:rPr>
                <w:bCs/>
              </w:rPr>
              <w:t xml:space="preserve">Deadline for questions to </w:t>
            </w:r>
            <w:hyperlink r:id="rId9" w:history="1">
              <w:r w:rsidRPr="003B2D0D">
                <w:rPr>
                  <w:rStyle w:val="Hyperlink"/>
                  <w:bCs/>
                  <w:color w:val="auto"/>
                </w:rPr>
                <w:t>solicitations@jud.ca.gov</w:t>
              </w:r>
            </w:hyperlink>
            <w:r w:rsidRPr="003B2D0D">
              <w:rPr>
                <w:bCs/>
              </w:rPr>
              <w:t xml:space="preserve"> </w:t>
            </w:r>
          </w:p>
        </w:tc>
        <w:tc>
          <w:tcPr>
            <w:tcW w:w="3192" w:type="dxa"/>
            <w:vAlign w:val="center"/>
          </w:tcPr>
          <w:p w14:paraId="03985E92" w14:textId="7CC69061" w:rsidR="00647EF0" w:rsidRPr="00647EF0" w:rsidRDefault="003B2D0D" w:rsidP="00647EF0">
            <w:pPr>
              <w:widowControl w:val="0"/>
              <w:tabs>
                <w:tab w:val="left" w:pos="2178"/>
              </w:tabs>
              <w:jc w:val="center"/>
              <w:rPr>
                <w:b/>
                <w:bCs/>
              </w:rPr>
            </w:pPr>
            <w:r>
              <w:rPr>
                <w:b/>
                <w:bCs/>
              </w:rPr>
              <w:t xml:space="preserve">October </w:t>
            </w:r>
            <w:r w:rsidR="00452CC4">
              <w:rPr>
                <w:b/>
                <w:bCs/>
              </w:rPr>
              <w:t>13</w:t>
            </w:r>
            <w:r>
              <w:rPr>
                <w:b/>
                <w:bCs/>
              </w:rPr>
              <w:t>, 2017</w:t>
            </w:r>
          </w:p>
          <w:p w14:paraId="67455B79" w14:textId="05F7C698" w:rsidR="00A50B42" w:rsidRPr="00647EF0" w:rsidRDefault="00CD5F19" w:rsidP="00647EF0">
            <w:pPr>
              <w:widowControl w:val="0"/>
              <w:tabs>
                <w:tab w:val="left" w:pos="2178"/>
              </w:tabs>
              <w:jc w:val="center"/>
              <w:rPr>
                <w:b/>
                <w:bCs/>
              </w:rPr>
            </w:pPr>
            <w:r>
              <w:rPr>
                <w:b/>
                <w:bCs/>
              </w:rPr>
              <w:t>at 4</w:t>
            </w:r>
            <w:r w:rsidR="00647EF0" w:rsidRPr="00647EF0">
              <w:rPr>
                <w:b/>
                <w:bCs/>
              </w:rPr>
              <w:t>:00 p.m. (Pacific Time)</w:t>
            </w:r>
          </w:p>
        </w:tc>
      </w:tr>
      <w:tr w:rsidR="00C00178" w:rsidRPr="003B7ABC" w14:paraId="691C8C95" w14:textId="77777777" w:rsidTr="00BA2200">
        <w:trPr>
          <w:trHeight w:val="647"/>
          <w:jc w:val="center"/>
        </w:trPr>
        <w:tc>
          <w:tcPr>
            <w:tcW w:w="4986" w:type="dxa"/>
            <w:vAlign w:val="center"/>
          </w:tcPr>
          <w:p w14:paraId="420D4689" w14:textId="77777777" w:rsidR="003B2D0D" w:rsidRDefault="00C00178" w:rsidP="00BA2200">
            <w:pPr>
              <w:widowControl w:val="0"/>
              <w:rPr>
                <w:bCs/>
              </w:rPr>
            </w:pPr>
            <w:r w:rsidRPr="00FA4E3B">
              <w:rPr>
                <w:bCs/>
              </w:rPr>
              <w:t>Questions and answers posted</w:t>
            </w:r>
          </w:p>
          <w:p w14:paraId="4207B64E" w14:textId="1257CC64" w:rsidR="00C00178" w:rsidRPr="003B2D0D" w:rsidRDefault="003B2D0D" w:rsidP="00BA2200">
            <w:pPr>
              <w:widowControl w:val="0"/>
              <w:rPr>
                <w:bCs/>
                <w:i/>
              </w:rPr>
            </w:pPr>
            <w:r w:rsidRPr="003B2D0D">
              <w:rPr>
                <w:bCs/>
                <w:i/>
              </w:rPr>
              <w:t>(estimate only)</w:t>
            </w:r>
          </w:p>
        </w:tc>
        <w:tc>
          <w:tcPr>
            <w:tcW w:w="3192" w:type="dxa"/>
            <w:vAlign w:val="center"/>
          </w:tcPr>
          <w:p w14:paraId="3CE99C43" w14:textId="0B24505F" w:rsidR="00C00178" w:rsidRPr="003B2D0D" w:rsidRDefault="003B2D0D" w:rsidP="00BA2200">
            <w:pPr>
              <w:widowControl w:val="0"/>
              <w:tabs>
                <w:tab w:val="left" w:pos="2178"/>
              </w:tabs>
              <w:jc w:val="center"/>
              <w:rPr>
                <w:b/>
                <w:bCs/>
              </w:rPr>
            </w:pPr>
            <w:r w:rsidRPr="003B2D0D">
              <w:rPr>
                <w:b/>
                <w:bCs/>
              </w:rPr>
              <w:t xml:space="preserve">October </w:t>
            </w:r>
            <w:r w:rsidR="00452CC4">
              <w:rPr>
                <w:b/>
                <w:bCs/>
              </w:rPr>
              <w:t>17</w:t>
            </w:r>
            <w:r w:rsidRPr="003B2D0D">
              <w:rPr>
                <w:b/>
                <w:bCs/>
              </w:rPr>
              <w:t>, 2017</w:t>
            </w:r>
          </w:p>
        </w:tc>
      </w:tr>
      <w:tr w:rsidR="00C00178" w:rsidRPr="003B7ABC" w14:paraId="13FAF2C5" w14:textId="77777777" w:rsidTr="00BA2200">
        <w:trPr>
          <w:trHeight w:val="647"/>
          <w:jc w:val="center"/>
        </w:trPr>
        <w:tc>
          <w:tcPr>
            <w:tcW w:w="4986" w:type="dxa"/>
            <w:vAlign w:val="center"/>
          </w:tcPr>
          <w:p w14:paraId="074A0C98" w14:textId="77777777"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14:paraId="780D5219" w14:textId="74D85096" w:rsidR="00647EF0" w:rsidRPr="00647EF0" w:rsidRDefault="00CD5F19" w:rsidP="00647EF0">
            <w:pPr>
              <w:widowControl w:val="0"/>
              <w:jc w:val="center"/>
              <w:rPr>
                <w:b/>
                <w:bCs/>
              </w:rPr>
            </w:pPr>
            <w:r>
              <w:rPr>
                <w:b/>
                <w:bCs/>
              </w:rPr>
              <w:t>November 2</w:t>
            </w:r>
            <w:r w:rsidR="00647EF0" w:rsidRPr="00647EF0">
              <w:rPr>
                <w:b/>
                <w:bCs/>
              </w:rPr>
              <w:t xml:space="preserve">, 2017 </w:t>
            </w:r>
          </w:p>
          <w:p w14:paraId="3ED1DC3D" w14:textId="11834A7A" w:rsidR="00C00178" w:rsidRPr="00647EF0" w:rsidRDefault="00CD5F19" w:rsidP="00647EF0">
            <w:pPr>
              <w:widowControl w:val="0"/>
              <w:jc w:val="center"/>
              <w:rPr>
                <w:b/>
                <w:bCs/>
              </w:rPr>
            </w:pPr>
            <w:r>
              <w:rPr>
                <w:b/>
                <w:bCs/>
              </w:rPr>
              <w:t>at 4</w:t>
            </w:r>
            <w:r w:rsidR="00647EF0" w:rsidRPr="00647EF0">
              <w:rPr>
                <w:b/>
                <w:bCs/>
              </w:rPr>
              <w:t>:00 p.m. (Pacific Time)</w:t>
            </w:r>
          </w:p>
        </w:tc>
      </w:tr>
      <w:tr w:rsidR="00C00178" w:rsidRPr="003B7ABC" w14:paraId="20C47553" w14:textId="77777777" w:rsidTr="00BA2200">
        <w:trPr>
          <w:trHeight w:val="647"/>
          <w:jc w:val="center"/>
        </w:trPr>
        <w:tc>
          <w:tcPr>
            <w:tcW w:w="4986" w:type="dxa"/>
            <w:vAlign w:val="center"/>
          </w:tcPr>
          <w:p w14:paraId="1D40248B" w14:textId="59953CDC" w:rsidR="00C00178" w:rsidRPr="00FA4E3B" w:rsidRDefault="00CD5F19" w:rsidP="00BA2200">
            <w:pPr>
              <w:widowControl w:val="0"/>
              <w:rPr>
                <w:bCs/>
              </w:rPr>
            </w:pPr>
            <w:r>
              <w:rPr>
                <w:color w:val="000000"/>
              </w:rPr>
              <w:t>Anticipated Product Demonstration</w:t>
            </w:r>
            <w:r w:rsidR="00C00178" w:rsidRPr="00FA4E3B">
              <w:rPr>
                <w:color w:val="000000"/>
              </w:rPr>
              <w:t xml:space="preserve"> dates (</w:t>
            </w:r>
            <w:r w:rsidR="00C00178" w:rsidRPr="00FA4E3B">
              <w:rPr>
                <w:i/>
                <w:color w:val="000000"/>
              </w:rPr>
              <w:t>estimate only</w:t>
            </w:r>
            <w:r w:rsidR="00C00178" w:rsidRPr="00FA4E3B">
              <w:rPr>
                <w:color w:val="000000"/>
              </w:rPr>
              <w:t>)</w:t>
            </w:r>
          </w:p>
        </w:tc>
        <w:tc>
          <w:tcPr>
            <w:tcW w:w="3192" w:type="dxa"/>
            <w:vAlign w:val="center"/>
          </w:tcPr>
          <w:p w14:paraId="40C6AC15" w14:textId="41580AF3" w:rsidR="00C00178" w:rsidRPr="00647EF0" w:rsidRDefault="003B2D0D" w:rsidP="00BA2200">
            <w:pPr>
              <w:widowControl w:val="0"/>
              <w:jc w:val="center"/>
              <w:rPr>
                <w:b/>
                <w:bCs/>
                <w:highlight w:val="yellow"/>
              </w:rPr>
            </w:pPr>
            <w:r w:rsidRPr="003B2D0D">
              <w:rPr>
                <w:b/>
                <w:bCs/>
              </w:rPr>
              <w:t>November</w:t>
            </w:r>
            <w:r w:rsidR="00740142">
              <w:rPr>
                <w:b/>
                <w:bCs/>
              </w:rPr>
              <w:t xml:space="preserve"> 6-10</w:t>
            </w:r>
            <w:r>
              <w:rPr>
                <w:b/>
                <w:bCs/>
              </w:rPr>
              <w:t>, 2017</w:t>
            </w:r>
          </w:p>
        </w:tc>
      </w:tr>
      <w:tr w:rsidR="00C00178" w:rsidRPr="003B7ABC" w14:paraId="39E56769" w14:textId="77777777" w:rsidTr="00BA2200">
        <w:trPr>
          <w:trHeight w:val="539"/>
          <w:jc w:val="center"/>
        </w:trPr>
        <w:tc>
          <w:tcPr>
            <w:tcW w:w="4986" w:type="dxa"/>
            <w:vAlign w:val="center"/>
          </w:tcPr>
          <w:p w14:paraId="2BD5C6DF" w14:textId="79248ED4" w:rsidR="00C00178" w:rsidRPr="00FA4E3B" w:rsidRDefault="00C00178" w:rsidP="00BA2200">
            <w:pPr>
              <w:widowControl w:val="0"/>
              <w:ind w:right="576"/>
              <w:rPr>
                <w:bCs/>
              </w:rPr>
            </w:pPr>
            <w:r w:rsidRPr="00FA4E3B">
              <w:rPr>
                <w:bCs/>
              </w:rPr>
              <w:t xml:space="preserve">Evaluation of </w:t>
            </w:r>
            <w:r w:rsidR="003B2D0D">
              <w:rPr>
                <w:bCs/>
              </w:rPr>
              <w:t>Technical p</w:t>
            </w:r>
            <w:r w:rsidRPr="00FA4E3B">
              <w:rPr>
                <w:bCs/>
              </w:rPr>
              <w:t>roposals (</w:t>
            </w:r>
            <w:r w:rsidRPr="00FA4E3B">
              <w:rPr>
                <w:bCs/>
                <w:i/>
              </w:rPr>
              <w:t>estimate only</w:t>
            </w:r>
            <w:r w:rsidRPr="00FA4E3B">
              <w:rPr>
                <w:bCs/>
              </w:rPr>
              <w:t>)</w:t>
            </w:r>
          </w:p>
        </w:tc>
        <w:tc>
          <w:tcPr>
            <w:tcW w:w="3192" w:type="dxa"/>
            <w:vAlign w:val="center"/>
          </w:tcPr>
          <w:p w14:paraId="4FEFB451" w14:textId="0F90DE93" w:rsidR="00C00178" w:rsidRPr="00647EF0" w:rsidRDefault="00740142" w:rsidP="00BA2200">
            <w:pPr>
              <w:widowControl w:val="0"/>
              <w:jc w:val="center"/>
              <w:rPr>
                <w:b/>
                <w:bCs/>
              </w:rPr>
            </w:pPr>
            <w:r>
              <w:rPr>
                <w:b/>
                <w:bCs/>
              </w:rPr>
              <w:t>November 6</w:t>
            </w:r>
            <w:r w:rsidR="003B2D0D">
              <w:rPr>
                <w:b/>
                <w:bCs/>
              </w:rPr>
              <w:t>-10, 2017</w:t>
            </w:r>
          </w:p>
        </w:tc>
      </w:tr>
      <w:tr w:rsidR="003B2D0D" w:rsidRPr="003B7ABC" w14:paraId="3CDC5B82" w14:textId="77777777" w:rsidTr="00BA2200">
        <w:trPr>
          <w:trHeight w:val="539"/>
          <w:jc w:val="center"/>
        </w:trPr>
        <w:tc>
          <w:tcPr>
            <w:tcW w:w="4986" w:type="dxa"/>
            <w:vAlign w:val="center"/>
          </w:tcPr>
          <w:p w14:paraId="5D6886F1" w14:textId="12F25C36" w:rsidR="003B2D0D" w:rsidRPr="00FA4E3B" w:rsidRDefault="003B2D0D" w:rsidP="00BA2200">
            <w:pPr>
              <w:widowControl w:val="0"/>
              <w:ind w:right="576"/>
              <w:rPr>
                <w:bCs/>
              </w:rPr>
            </w:pPr>
            <w:r>
              <w:rPr>
                <w:bCs/>
              </w:rPr>
              <w:t xml:space="preserve">Technical proposals scores posted at </w:t>
            </w:r>
            <w:hyperlink r:id="rId10" w:history="1">
              <w:r w:rsidRPr="00FF2167">
                <w:rPr>
                  <w:rStyle w:val="Hyperlink"/>
                  <w:bCs/>
                </w:rPr>
                <w:t>www.courts.ca.gov/rfps.htm</w:t>
              </w:r>
            </w:hyperlink>
            <w:r>
              <w:rPr>
                <w:bCs/>
              </w:rPr>
              <w:t xml:space="preserve"> </w:t>
            </w:r>
          </w:p>
        </w:tc>
        <w:tc>
          <w:tcPr>
            <w:tcW w:w="3192" w:type="dxa"/>
            <w:vAlign w:val="center"/>
          </w:tcPr>
          <w:p w14:paraId="0E0DA76B" w14:textId="0B2BF2E1" w:rsidR="003B2D0D" w:rsidRDefault="003B2D0D" w:rsidP="00BA2200">
            <w:pPr>
              <w:widowControl w:val="0"/>
              <w:jc w:val="center"/>
              <w:rPr>
                <w:b/>
                <w:bCs/>
              </w:rPr>
            </w:pPr>
            <w:r>
              <w:rPr>
                <w:b/>
                <w:bCs/>
              </w:rPr>
              <w:t xml:space="preserve">November </w:t>
            </w:r>
            <w:r w:rsidR="00452CC4">
              <w:rPr>
                <w:b/>
                <w:bCs/>
              </w:rPr>
              <w:t>13, 2017</w:t>
            </w:r>
          </w:p>
        </w:tc>
      </w:tr>
      <w:tr w:rsidR="002209B1" w:rsidRPr="003B7ABC" w14:paraId="1522F28F" w14:textId="77777777" w:rsidTr="00BA2200">
        <w:trPr>
          <w:trHeight w:val="539"/>
          <w:jc w:val="center"/>
        </w:trPr>
        <w:tc>
          <w:tcPr>
            <w:tcW w:w="4986" w:type="dxa"/>
            <w:vAlign w:val="center"/>
          </w:tcPr>
          <w:p w14:paraId="4E436590" w14:textId="77777777" w:rsidR="00D439AF" w:rsidRPr="00FE3CB4" w:rsidRDefault="002209B1" w:rsidP="00D439AF">
            <w:pPr>
              <w:widowControl w:val="0"/>
              <w:ind w:right="576"/>
              <w:rPr>
                <w:bCs/>
              </w:rPr>
            </w:pPr>
            <w:r w:rsidRPr="00FA4E3B">
              <w:rPr>
                <w:bCs/>
              </w:rPr>
              <w:t>Public opening of cost portion of proposals</w:t>
            </w:r>
            <w:r w:rsidR="00D439AF">
              <w:rPr>
                <w:bCs/>
              </w:rPr>
              <w:t xml:space="preserve">.  Notice of time and location will be posted at </w:t>
            </w:r>
            <w:hyperlink r:id="rId11" w:history="1">
              <w:r w:rsidR="00D439AF" w:rsidRPr="00487DE9">
                <w:rPr>
                  <w:rStyle w:val="Hyperlink"/>
                  <w:bCs/>
                </w:rPr>
                <w:t>www.courts.ca.gov/rfps.htm</w:t>
              </w:r>
            </w:hyperlink>
            <w:r w:rsidR="00D439AF">
              <w:rPr>
                <w:bCs/>
              </w:rPr>
              <w:t xml:space="preserve"> </w:t>
            </w:r>
            <w:r w:rsidR="00D439AF" w:rsidRPr="00FE3CB4">
              <w:rPr>
                <w:bCs/>
              </w:rPr>
              <w:t xml:space="preserve"> </w:t>
            </w:r>
          </w:p>
          <w:p w14:paraId="30BCF4C6" w14:textId="0A9C2B5E" w:rsidR="002209B1" w:rsidRPr="00FA4E3B" w:rsidRDefault="00D439AF" w:rsidP="00D439AF">
            <w:pPr>
              <w:widowControl w:val="0"/>
              <w:ind w:right="576"/>
              <w:rPr>
                <w:bCs/>
              </w:rPr>
            </w:pPr>
            <w:r w:rsidRPr="00FE3CB4">
              <w:rPr>
                <w:bCs/>
                <w:i/>
              </w:rPr>
              <w:t>(estimate only)</w:t>
            </w:r>
          </w:p>
        </w:tc>
        <w:tc>
          <w:tcPr>
            <w:tcW w:w="3192" w:type="dxa"/>
            <w:vAlign w:val="center"/>
          </w:tcPr>
          <w:p w14:paraId="5C070A4C" w14:textId="30115537" w:rsidR="002209B1" w:rsidRPr="00647EF0" w:rsidRDefault="003B2D0D" w:rsidP="00BA2200">
            <w:pPr>
              <w:widowControl w:val="0"/>
              <w:jc w:val="center"/>
              <w:rPr>
                <w:b/>
                <w:bCs/>
              </w:rPr>
            </w:pPr>
            <w:r>
              <w:rPr>
                <w:b/>
                <w:bCs/>
              </w:rPr>
              <w:t xml:space="preserve">November </w:t>
            </w:r>
            <w:r w:rsidR="00452CC4">
              <w:rPr>
                <w:b/>
                <w:bCs/>
              </w:rPr>
              <w:t>14, 2017</w:t>
            </w:r>
          </w:p>
        </w:tc>
      </w:tr>
      <w:tr w:rsidR="00C00178" w:rsidRPr="003B7ABC" w14:paraId="573A548D" w14:textId="77777777" w:rsidTr="00BA2200">
        <w:trPr>
          <w:trHeight w:val="520"/>
          <w:jc w:val="center"/>
        </w:trPr>
        <w:tc>
          <w:tcPr>
            <w:tcW w:w="4986" w:type="dxa"/>
            <w:vAlign w:val="center"/>
          </w:tcPr>
          <w:p w14:paraId="78C00F78" w14:textId="77777777" w:rsidR="00C00178" w:rsidRPr="00FA4E3B" w:rsidRDefault="00C00178" w:rsidP="00BA2200">
            <w:pPr>
              <w:widowControl w:val="0"/>
              <w:rPr>
                <w:bCs/>
              </w:rPr>
            </w:pPr>
            <w:r w:rsidRPr="00FA4E3B">
              <w:rPr>
                <w:bCs/>
              </w:rPr>
              <w:lastRenderedPageBreak/>
              <w:t>Notice of Intent to Award (</w:t>
            </w:r>
            <w:r w:rsidRPr="00FA4E3B">
              <w:rPr>
                <w:bCs/>
                <w:i/>
              </w:rPr>
              <w:t>estimate only</w:t>
            </w:r>
            <w:r w:rsidRPr="00FA4E3B">
              <w:rPr>
                <w:bCs/>
              </w:rPr>
              <w:t>)</w:t>
            </w:r>
          </w:p>
        </w:tc>
        <w:tc>
          <w:tcPr>
            <w:tcW w:w="3192" w:type="dxa"/>
            <w:vAlign w:val="center"/>
          </w:tcPr>
          <w:p w14:paraId="7B1E5F48" w14:textId="731B8FAE" w:rsidR="00C00178" w:rsidRPr="00647EF0" w:rsidRDefault="00D439AF" w:rsidP="00BA2200">
            <w:pPr>
              <w:widowControl w:val="0"/>
              <w:jc w:val="center"/>
              <w:rPr>
                <w:b/>
                <w:bCs/>
              </w:rPr>
            </w:pPr>
            <w:r>
              <w:rPr>
                <w:b/>
                <w:bCs/>
              </w:rPr>
              <w:t>November 16, 2017</w:t>
            </w:r>
          </w:p>
        </w:tc>
      </w:tr>
      <w:tr w:rsidR="00C00178" w:rsidRPr="003B7ABC" w14:paraId="54791BE7" w14:textId="77777777" w:rsidTr="00BA2200">
        <w:trPr>
          <w:trHeight w:val="520"/>
          <w:jc w:val="center"/>
        </w:trPr>
        <w:tc>
          <w:tcPr>
            <w:tcW w:w="4986" w:type="dxa"/>
            <w:vAlign w:val="center"/>
          </w:tcPr>
          <w:p w14:paraId="73CA87C0" w14:textId="77777777" w:rsidR="00C00178" w:rsidRPr="00FA4E3B" w:rsidRDefault="00C00178" w:rsidP="00BA2200">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14:paraId="3BC6CB7C" w14:textId="036409DD" w:rsidR="00C00178" w:rsidRPr="00647EF0" w:rsidRDefault="00D439AF" w:rsidP="00BA2200">
            <w:pPr>
              <w:widowControl w:val="0"/>
              <w:jc w:val="center"/>
              <w:rPr>
                <w:b/>
                <w:bCs/>
              </w:rPr>
            </w:pPr>
            <w:r>
              <w:rPr>
                <w:b/>
                <w:bCs/>
              </w:rPr>
              <w:t>November 17 through November 30, 2017</w:t>
            </w:r>
          </w:p>
        </w:tc>
      </w:tr>
      <w:tr w:rsidR="00C00178" w:rsidRPr="003B7ABC" w14:paraId="06F24860" w14:textId="77777777" w:rsidTr="00BA2200">
        <w:trPr>
          <w:trHeight w:val="520"/>
          <w:jc w:val="center"/>
        </w:trPr>
        <w:tc>
          <w:tcPr>
            <w:tcW w:w="4986" w:type="dxa"/>
            <w:vAlign w:val="center"/>
          </w:tcPr>
          <w:p w14:paraId="45304E2D"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6933E558" w14:textId="2FDB1C4F" w:rsidR="00C00178" w:rsidRPr="00647EF0" w:rsidRDefault="00D439AF" w:rsidP="00BA2200">
            <w:pPr>
              <w:widowControl w:val="0"/>
              <w:jc w:val="center"/>
              <w:rPr>
                <w:b/>
                <w:bCs/>
              </w:rPr>
            </w:pPr>
            <w:r>
              <w:rPr>
                <w:b/>
                <w:bCs/>
              </w:rPr>
              <w:t>January 13, 2018</w:t>
            </w:r>
          </w:p>
        </w:tc>
      </w:tr>
      <w:tr w:rsidR="00C00178" w:rsidRPr="003B7ABC" w14:paraId="386BCE58" w14:textId="77777777" w:rsidTr="00BA2200">
        <w:trPr>
          <w:trHeight w:val="520"/>
          <w:jc w:val="center"/>
        </w:trPr>
        <w:tc>
          <w:tcPr>
            <w:tcW w:w="4986" w:type="dxa"/>
            <w:vAlign w:val="center"/>
          </w:tcPr>
          <w:p w14:paraId="17CF3177"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02A96A9E" w14:textId="44B89A34" w:rsidR="00C00178" w:rsidRPr="00647EF0" w:rsidRDefault="00D439AF" w:rsidP="00BA2200">
            <w:pPr>
              <w:widowControl w:val="0"/>
              <w:jc w:val="center"/>
              <w:rPr>
                <w:b/>
                <w:bCs/>
              </w:rPr>
            </w:pPr>
            <w:r>
              <w:rPr>
                <w:b/>
                <w:bCs/>
              </w:rPr>
              <w:t>January 14, 2026</w:t>
            </w:r>
          </w:p>
        </w:tc>
      </w:tr>
    </w:tbl>
    <w:p w14:paraId="1AD7E07D" w14:textId="77777777" w:rsidR="00A50B42" w:rsidRDefault="00A50B42"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D439AF">
      <w:pPr>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640227EB"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5A6855">
              <w:rPr>
                <w:color w:val="000000"/>
              </w:rPr>
              <w:t>Judicial Council</w:t>
            </w:r>
            <w:r w:rsidR="00133F5A" w:rsidRPr="00FA4E3B">
              <w:rPr>
                <w:color w:val="000000"/>
              </w:rPr>
              <w:t xml:space="preserve"> Standard </w:t>
            </w:r>
            <w:r w:rsidR="004E669D" w:rsidRPr="00FA4E3B">
              <w:rPr>
                <w:color w:val="000000"/>
              </w:rPr>
              <w:t>Terms and Conditions</w:t>
            </w:r>
          </w:p>
        </w:tc>
        <w:tc>
          <w:tcPr>
            <w:tcW w:w="6468" w:type="dxa"/>
          </w:tcPr>
          <w:p w14:paraId="5023A44C" w14:textId="57F0A2B9"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3D4345">
              <w:rPr>
                <w:color w:val="000000"/>
              </w:rPr>
              <w:t xml:space="preserve"> sign </w:t>
            </w:r>
            <w:r w:rsidR="004E669D" w:rsidRPr="00FA4E3B">
              <w:rPr>
                <w:color w:val="000000"/>
              </w:rPr>
              <w:t xml:space="preserve">a </w:t>
            </w:r>
            <w:r w:rsidR="005A6855">
              <w:rPr>
                <w:color w:val="000000"/>
              </w:rPr>
              <w:t>Judicial Council</w:t>
            </w:r>
            <w:r w:rsidR="004E669D" w:rsidRPr="00FA4E3B">
              <w:rPr>
                <w:color w:val="000000"/>
              </w:rPr>
              <w:t xml:space="preserve"> Standard Form agreement 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6ECD5933" w14:textId="77777777" w:rsidR="002E7965" w:rsidRPr="00FA4E3B" w:rsidRDefault="002E7965" w:rsidP="003D4345">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6C7697F0" w14:textId="27540385" w:rsidR="004E669D" w:rsidRPr="00FA4E3B" w:rsidRDefault="004E669D" w:rsidP="00BA2200">
            <w:pPr>
              <w:widowControl w:val="0"/>
              <w:tabs>
                <w:tab w:val="left" w:pos="2178"/>
              </w:tabs>
              <w:rPr>
                <w:b/>
                <w:bCs/>
                <w:color w:val="000000"/>
              </w:rPr>
            </w:pPr>
            <w:r w:rsidRPr="00FA4E3B">
              <w:rPr>
                <w:b/>
                <w:color w:val="000000"/>
              </w:rPr>
              <w:t xml:space="preserve"> </w:t>
            </w: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015BB0CD" w14:textId="77777777" w:rsidR="009C347A" w:rsidRPr="00FA4E3B" w:rsidRDefault="009C347A" w:rsidP="00BA2200">
            <w:pPr>
              <w:widowControl w:val="0"/>
              <w:rPr>
                <w:bCs/>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359A6C95" w14:textId="101317F1" w:rsidR="009C347A" w:rsidRPr="00FA4E3B" w:rsidRDefault="009C347A" w:rsidP="00BA2200">
            <w:pPr>
              <w:widowControl w:val="0"/>
            </w:pPr>
            <w:r w:rsidRPr="00FA4E3B">
              <w:rPr>
                <w:bCs/>
              </w:rPr>
              <w:t xml:space="preserve">This form contains information the </w:t>
            </w:r>
            <w:r w:rsidR="005A6855">
              <w:rPr>
                <w:bCs/>
              </w:rPr>
              <w:t>Judicial Council</w:t>
            </w:r>
            <w:r w:rsidRPr="00FA4E3B">
              <w:rPr>
                <w:bCs/>
              </w:rPr>
              <w:t xml:space="preserve"> requires in order to process payments and must be submitted with the proposal.</w:t>
            </w:r>
          </w:p>
        </w:tc>
      </w:tr>
      <w:tr w:rsidR="00EB702A" w:rsidRPr="003B7ABC" w14:paraId="51CC2550" w14:textId="77777777" w:rsidTr="00BA2200">
        <w:trPr>
          <w:tblHeader/>
          <w:jc w:val="center"/>
        </w:trPr>
        <w:tc>
          <w:tcPr>
            <w:tcW w:w="2294" w:type="dxa"/>
          </w:tcPr>
          <w:p w14:paraId="13A941A7" w14:textId="1E2034F6" w:rsidR="00EB702A" w:rsidRPr="00EB702A" w:rsidRDefault="00EB702A" w:rsidP="00EB702A">
            <w:pPr>
              <w:widowControl w:val="0"/>
              <w:rPr>
                <w:spacing w:val="-1"/>
              </w:rPr>
            </w:pPr>
            <w:r>
              <w:rPr>
                <w:spacing w:val="-1"/>
              </w:rPr>
              <w:t>Attachment 7</w:t>
            </w:r>
            <w:r w:rsidRPr="00EB702A">
              <w:rPr>
                <w:spacing w:val="-1"/>
              </w:rPr>
              <w:t>:</w:t>
            </w:r>
          </w:p>
          <w:p w14:paraId="158A6D5C" w14:textId="5F485D49" w:rsidR="00EB702A" w:rsidRPr="00FA4E3B" w:rsidRDefault="00EB702A" w:rsidP="00EB702A">
            <w:pPr>
              <w:widowControl w:val="0"/>
              <w:rPr>
                <w:bCs/>
              </w:rPr>
            </w:pPr>
            <w:r w:rsidRPr="00EB702A">
              <w:rPr>
                <w:spacing w:val="-1"/>
              </w:rPr>
              <w:t>DVBE Declaration</w:t>
            </w:r>
          </w:p>
        </w:tc>
        <w:tc>
          <w:tcPr>
            <w:tcW w:w="6468" w:type="dxa"/>
          </w:tcPr>
          <w:p w14:paraId="7A9218BE" w14:textId="7281A679" w:rsidR="00EB702A" w:rsidRPr="00EB702A" w:rsidRDefault="00EB702A" w:rsidP="00BA2200">
            <w:pPr>
              <w:widowControl w:val="0"/>
              <w:rPr>
                <w:bCs/>
              </w:rPr>
            </w:pPr>
            <w:r w:rsidRPr="00EB702A">
              <w:rPr>
                <w:spacing w:val="-1"/>
              </w:rPr>
              <w:t>Complete this form only if the Proposer wishes to claim the DVBE inventive associated with this solicitation.</w:t>
            </w:r>
          </w:p>
        </w:tc>
      </w:tr>
      <w:tr w:rsidR="00EB702A" w:rsidRPr="003B7ABC" w14:paraId="5B24B664" w14:textId="77777777" w:rsidTr="00BA2200">
        <w:trPr>
          <w:tblHeader/>
          <w:jc w:val="center"/>
        </w:trPr>
        <w:tc>
          <w:tcPr>
            <w:tcW w:w="2294" w:type="dxa"/>
          </w:tcPr>
          <w:p w14:paraId="14C7C155" w14:textId="45FDEDCD" w:rsidR="00EB702A" w:rsidRPr="00EB702A" w:rsidRDefault="00EB702A" w:rsidP="00EB702A">
            <w:pPr>
              <w:widowControl w:val="0"/>
              <w:rPr>
                <w:spacing w:val="-1"/>
              </w:rPr>
            </w:pPr>
            <w:r>
              <w:rPr>
                <w:spacing w:val="-1"/>
              </w:rPr>
              <w:t>Attachment 8</w:t>
            </w:r>
            <w:r w:rsidRPr="00EB702A">
              <w:rPr>
                <w:spacing w:val="-1"/>
              </w:rPr>
              <w:t>:</w:t>
            </w:r>
          </w:p>
          <w:p w14:paraId="43749193" w14:textId="4E509CCA" w:rsidR="00EB702A" w:rsidRPr="00FA4E3B" w:rsidRDefault="00EB702A" w:rsidP="00EB702A">
            <w:pPr>
              <w:widowControl w:val="0"/>
              <w:rPr>
                <w:bCs/>
              </w:rPr>
            </w:pPr>
            <w:r w:rsidRPr="00EB702A">
              <w:rPr>
                <w:spacing w:val="-1"/>
              </w:rPr>
              <w:t>Bidders Declaration</w:t>
            </w:r>
          </w:p>
        </w:tc>
        <w:tc>
          <w:tcPr>
            <w:tcW w:w="6468" w:type="dxa"/>
          </w:tcPr>
          <w:p w14:paraId="6A019E59" w14:textId="72DC77B9" w:rsidR="00EB702A" w:rsidRPr="00EB702A" w:rsidRDefault="00EB702A" w:rsidP="00BA2200">
            <w:pPr>
              <w:widowControl w:val="0"/>
              <w:rPr>
                <w:bCs/>
              </w:rPr>
            </w:pPr>
            <w:r w:rsidRPr="00EB702A">
              <w:rPr>
                <w:spacing w:val="-1"/>
              </w:rPr>
              <w:t>Complete this form only if the Proposer wishes to claim the DVBE inventive associated with this solicitation.</w:t>
            </w:r>
          </w:p>
        </w:tc>
      </w:tr>
    </w:tbl>
    <w:p w14:paraId="6EC645D8" w14:textId="77777777" w:rsidR="00A50B42" w:rsidRDefault="00A50B42" w:rsidP="00A50B42">
      <w:pPr>
        <w:pStyle w:val="ListParagraph"/>
      </w:pPr>
    </w:p>
    <w:p w14:paraId="47725B24" w14:textId="77777777" w:rsidR="00327CD5" w:rsidRDefault="00327CD5" w:rsidP="00327CD5">
      <w:pPr>
        <w:keepNext/>
        <w:ind w:left="720" w:hanging="720"/>
        <w:rPr>
          <w:b/>
          <w:bCs/>
        </w:rPr>
      </w:pPr>
      <w:r>
        <w:rPr>
          <w:b/>
          <w:bCs/>
        </w:rPr>
        <w:lastRenderedPageBreak/>
        <w:t>5</w:t>
      </w:r>
      <w:r w:rsidRPr="005E0EE1">
        <w:rPr>
          <w:b/>
          <w:bCs/>
        </w:rPr>
        <w:t>.0</w:t>
      </w:r>
      <w:r w:rsidRPr="005E0EE1">
        <w:rPr>
          <w:b/>
          <w:bCs/>
        </w:rPr>
        <w:tab/>
      </w:r>
      <w:r>
        <w:rPr>
          <w:b/>
          <w:bCs/>
        </w:rPr>
        <w:t>PAYMENT INFORMATION</w:t>
      </w:r>
    </w:p>
    <w:p w14:paraId="091F4EAC" w14:textId="77777777" w:rsidR="00327CD5" w:rsidRDefault="00327CD5" w:rsidP="00327CD5">
      <w:pPr>
        <w:keepNext/>
        <w:ind w:left="720" w:hanging="720"/>
        <w:rPr>
          <w:b/>
          <w:bCs/>
        </w:rPr>
      </w:pPr>
    </w:p>
    <w:p w14:paraId="49A9D7EA" w14:textId="7E75A7E9" w:rsidR="00327CD5" w:rsidRPr="003F7027" w:rsidRDefault="00740142" w:rsidP="003F7027">
      <w:pPr>
        <w:ind w:left="720"/>
        <w:rPr>
          <w:rFonts w:cs="Arial"/>
          <w:spacing w:val="-3"/>
        </w:rPr>
      </w:pPr>
      <w:r>
        <w:rPr>
          <w:rFonts w:cs="Arial"/>
          <w:spacing w:val="-3"/>
        </w:rPr>
        <w:t xml:space="preserve">Payment will be based on the payment schedule outlined in the Section 8.2, Cost Portion of this RFP. </w:t>
      </w:r>
    </w:p>
    <w:p w14:paraId="13CD0733" w14:textId="77777777" w:rsidR="00327CD5" w:rsidRDefault="00327CD5" w:rsidP="00173CFE">
      <w:pPr>
        <w:keepNext/>
        <w:ind w:left="720" w:hanging="720"/>
        <w:rPr>
          <w:b/>
          <w:bCs/>
        </w:rPr>
      </w:pPr>
    </w:p>
    <w:p w14:paraId="3B99E52D" w14:textId="7FCC124A" w:rsidR="00173CFE" w:rsidRDefault="00512CCE" w:rsidP="00173CFE">
      <w:pPr>
        <w:keepNext/>
        <w:ind w:left="720" w:hanging="720"/>
        <w:rPr>
          <w:rFonts w:ascii="Times New Roman Bold" w:hAnsi="Times New Roman Bold"/>
          <w:b/>
          <w:caps/>
          <w:color w:val="000000"/>
        </w:rPr>
      </w:pPr>
      <w:r>
        <w:rPr>
          <w:b/>
          <w:bCs/>
        </w:rPr>
        <w:t>6</w:t>
      </w:r>
      <w:r w:rsidR="00173CFE" w:rsidRPr="005E0EE1">
        <w:rPr>
          <w:b/>
          <w:bCs/>
        </w:rPr>
        <w:t>.0</w:t>
      </w:r>
      <w:r w:rsidR="00173CFE" w:rsidRPr="005E0EE1">
        <w:rPr>
          <w:b/>
          <w:bCs/>
        </w:rPr>
        <w:tab/>
      </w:r>
      <w:r w:rsidR="00D02092">
        <w:rPr>
          <w:rFonts w:ascii="Times New Roman Bold" w:hAnsi="Times New Roman Bold"/>
          <w:b/>
          <w:caps/>
          <w:color w:val="000000"/>
        </w:rPr>
        <w:t>SERVICE TIMEFRAME</w:t>
      </w:r>
    </w:p>
    <w:p w14:paraId="09689670" w14:textId="77777777" w:rsidR="00D02092" w:rsidRPr="00D02092" w:rsidRDefault="00D02092" w:rsidP="00D02092">
      <w:pPr>
        <w:keepNext/>
        <w:ind w:left="720" w:hanging="720"/>
        <w:rPr>
          <w:b/>
          <w:bCs/>
        </w:rPr>
      </w:pPr>
      <w:r w:rsidRPr="00D02092">
        <w:rPr>
          <w:b/>
          <w:bCs/>
        </w:rPr>
        <w:tab/>
      </w:r>
    </w:p>
    <w:p w14:paraId="0C5FEC61" w14:textId="77777777" w:rsidR="00D02092" w:rsidRPr="00D02092" w:rsidRDefault="00D02092" w:rsidP="00D02092">
      <w:pPr>
        <w:keepNext/>
        <w:ind w:left="720" w:hanging="720"/>
        <w:rPr>
          <w:bCs/>
        </w:rPr>
      </w:pPr>
      <w:r w:rsidRPr="00D02092">
        <w:rPr>
          <w:bCs/>
        </w:rPr>
        <w:tab/>
        <w:t>Services are expected to be performed by the selected online registration service provider January 13, 2018 through January 14, 2026 with two (2) one-year option terms to extend the agreement at 2018 cost.  These option terms are defined as follows:</w:t>
      </w:r>
    </w:p>
    <w:p w14:paraId="56FC06B9" w14:textId="77777777" w:rsidR="00D02092" w:rsidRPr="00D02092" w:rsidRDefault="00D02092" w:rsidP="00D02092">
      <w:pPr>
        <w:keepNext/>
        <w:ind w:left="720" w:hanging="720"/>
        <w:rPr>
          <w:bCs/>
        </w:rPr>
      </w:pPr>
      <w:r w:rsidRPr="00D02092">
        <w:rPr>
          <w:bCs/>
        </w:rPr>
        <w:tab/>
        <w:t>Option 1: January 13, 2018 – January 14, 2026</w:t>
      </w:r>
    </w:p>
    <w:p w14:paraId="1D9ADDF9" w14:textId="77777777" w:rsidR="00D02092" w:rsidRPr="00D02092" w:rsidRDefault="00D02092" w:rsidP="00D02092">
      <w:pPr>
        <w:keepNext/>
        <w:ind w:left="720" w:hanging="720"/>
        <w:rPr>
          <w:bCs/>
        </w:rPr>
      </w:pPr>
      <w:r w:rsidRPr="00D02092">
        <w:rPr>
          <w:bCs/>
        </w:rPr>
        <w:tab/>
        <w:t>Option 2: January 14, 2026 – January 15, 2027</w:t>
      </w:r>
    </w:p>
    <w:p w14:paraId="3E633A9B" w14:textId="5942491C" w:rsidR="00D02092" w:rsidRPr="00D02092" w:rsidRDefault="00D02092" w:rsidP="00D02092">
      <w:pPr>
        <w:keepNext/>
        <w:ind w:left="720" w:hanging="720"/>
        <w:rPr>
          <w:bCs/>
        </w:rPr>
      </w:pPr>
      <w:r w:rsidRPr="00D02092">
        <w:rPr>
          <w:bCs/>
        </w:rPr>
        <w:tab/>
        <w:t>Option 3: January 15, 2027 – January 16, 2028</w:t>
      </w:r>
    </w:p>
    <w:p w14:paraId="19F9CB4A" w14:textId="77777777" w:rsidR="00173CFE" w:rsidRDefault="00173CFE" w:rsidP="00173CFE">
      <w:pPr>
        <w:keepNext/>
        <w:ind w:left="720" w:hanging="720"/>
        <w:rPr>
          <w:b/>
          <w:bCs/>
        </w:rPr>
      </w:pPr>
    </w:p>
    <w:p w14:paraId="64E69220" w14:textId="76F94F19" w:rsidR="00173CFE" w:rsidRDefault="00173CFE" w:rsidP="002C64BD">
      <w:pPr>
        <w:keepNext/>
        <w:ind w:left="720" w:hanging="720"/>
        <w:rPr>
          <w:b/>
          <w:bCs/>
        </w:rPr>
      </w:pPr>
      <w:r>
        <w:rPr>
          <w:b/>
          <w:bCs/>
        </w:rPr>
        <w:tab/>
      </w:r>
    </w:p>
    <w:p w14:paraId="7C80D214" w14:textId="77777777" w:rsidR="002C64BD" w:rsidRDefault="00512CCE"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7777777" w:rsidR="002C64BD" w:rsidRPr="005E0EE1" w:rsidRDefault="00512CC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77777777" w:rsidR="006D02BE" w:rsidRDefault="00512CC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19498B6B" w:rsidR="006D02BE" w:rsidRPr="00775A59"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sidRPr="003A22E8">
        <w:rPr>
          <w:color w:val="000000"/>
          <w:u w:val="single"/>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w:t>
      </w:r>
      <w:r w:rsidR="002C64BD" w:rsidRPr="00775A59">
        <w:rPr>
          <w:b/>
          <w:color w:val="000000"/>
        </w:rPr>
        <w:t xml:space="preserve">original and </w:t>
      </w:r>
      <w:r w:rsidR="00775A59">
        <w:rPr>
          <w:b/>
          <w:color w:val="000000"/>
        </w:rPr>
        <w:t>one</w:t>
      </w:r>
      <w:r w:rsidR="002C64BD" w:rsidRPr="00775A59">
        <w:rPr>
          <w:b/>
          <w:color w:val="000000"/>
        </w:rPr>
        <w:t xml:space="preserve"> (</w:t>
      </w:r>
      <w:r w:rsidR="00775A59">
        <w:rPr>
          <w:b/>
          <w:color w:val="000000"/>
        </w:rPr>
        <w:t>1</w:t>
      </w:r>
      <w:r w:rsidR="002C64BD" w:rsidRPr="00775A59">
        <w:rPr>
          <w:b/>
          <w:color w:val="000000"/>
        </w:rPr>
        <w:t>)</w:t>
      </w:r>
      <w:r w:rsidR="00775A59" w:rsidRPr="00D02092">
        <w:rPr>
          <w:b/>
          <w:color w:val="000000"/>
        </w:rPr>
        <w:t xml:space="preserve"> copy</w:t>
      </w:r>
      <w:r w:rsidR="002C64BD" w:rsidRPr="00D02092">
        <w:rPr>
          <w:b/>
          <w:color w:val="000000"/>
        </w:rPr>
        <w:t xml:space="preserve"> of the </w:t>
      </w:r>
      <w:r w:rsidR="004960BA" w:rsidRPr="00D02092">
        <w:rPr>
          <w:b/>
          <w:color w:val="000000"/>
        </w:rPr>
        <w:t>non-cost portion</w:t>
      </w:r>
      <w:r w:rsidR="0022207C" w:rsidRPr="00D02092">
        <w:rPr>
          <w:b/>
          <w:color w:val="000000"/>
        </w:rPr>
        <w:t xml:space="preserve"> of the proposal</w:t>
      </w:r>
      <w:r w:rsidR="00D02092" w:rsidRPr="00D02092">
        <w:rPr>
          <w:b/>
          <w:color w:val="000000"/>
        </w:rPr>
        <w:t xml:space="preserve"> in the form as stated in Section 2.3 Service Requirements</w:t>
      </w:r>
      <w:r w:rsidR="00D02092">
        <w:rPr>
          <w:color w:val="000000"/>
        </w:rPr>
        <w:t xml:space="preserve">.  </w:t>
      </w:r>
      <w:r w:rsidR="00626B27" w:rsidRPr="00775A59">
        <w:rPr>
          <w:color w:val="000000"/>
        </w:rPr>
        <w:t>The original must be</w:t>
      </w:r>
      <w:r w:rsidR="002C64BD" w:rsidRPr="00775A59">
        <w:rPr>
          <w:color w:val="000000"/>
        </w:rPr>
        <w:t xml:space="preserve"> signed by an authorized representative of the Proposer.</w:t>
      </w:r>
      <w:r w:rsidRPr="00775A59">
        <w:rPr>
          <w:color w:val="000000"/>
        </w:rPr>
        <w:t xml:space="preserve">  </w:t>
      </w:r>
      <w:r w:rsidR="007C41DF" w:rsidRPr="00775A59">
        <w:rPr>
          <w:color w:val="000000"/>
        </w:rPr>
        <w:t xml:space="preserve"> </w:t>
      </w:r>
      <w:r w:rsidR="007D1F42" w:rsidRPr="00775A59">
        <w:rPr>
          <w:color w:val="000000"/>
        </w:rPr>
        <w:t xml:space="preserve">The original non-cost portion of the proposal (and the copies thereof) must be submitted to the </w:t>
      </w:r>
      <w:r w:rsidR="005A6855">
        <w:rPr>
          <w:color w:val="000000"/>
        </w:rPr>
        <w:t>Judicial Council</w:t>
      </w:r>
      <w:r w:rsidR="007D1F42" w:rsidRPr="00775A59">
        <w:rPr>
          <w:color w:val="000000"/>
        </w:rPr>
        <w:t xml:space="preserve"> in a single sealed envelope, separate from the cost portion. </w:t>
      </w:r>
      <w:r w:rsidR="007C41DF" w:rsidRPr="00775A59">
        <w:rPr>
          <w:color w:val="000000"/>
        </w:rPr>
        <w:t xml:space="preserve">The </w:t>
      </w:r>
      <w:r w:rsidR="00B87E50" w:rsidRPr="00775A59">
        <w:rPr>
          <w:color w:val="000000"/>
        </w:rPr>
        <w:t>Proposer</w:t>
      </w:r>
      <w:r w:rsidR="007C41DF" w:rsidRPr="00775A59">
        <w:rPr>
          <w:color w:val="000000"/>
        </w:rPr>
        <w:t xml:space="preserve"> must write the RFP title and number on the outside of the sealed envelope.</w:t>
      </w:r>
    </w:p>
    <w:p w14:paraId="6A9C08CA" w14:textId="77777777" w:rsidR="006D02BE" w:rsidRPr="00775A59" w:rsidRDefault="006D02BE" w:rsidP="006D02BE">
      <w:pPr>
        <w:ind w:left="2250" w:right="468" w:hanging="720"/>
        <w:rPr>
          <w:color w:val="000000"/>
        </w:rPr>
      </w:pPr>
    </w:p>
    <w:p w14:paraId="7F0A202C" w14:textId="1564E4C6" w:rsidR="002C64BD" w:rsidRDefault="006D02BE" w:rsidP="006D02BE">
      <w:pPr>
        <w:ind w:left="2250" w:right="468" w:hanging="720"/>
        <w:rPr>
          <w:color w:val="000000"/>
        </w:rPr>
      </w:pPr>
      <w:r w:rsidRPr="00775A59">
        <w:t>b.</w:t>
      </w:r>
      <w:r w:rsidRPr="00775A59">
        <w:tab/>
        <w:t xml:space="preserve">The </w:t>
      </w:r>
      <w:r w:rsidRPr="00775A59">
        <w:rPr>
          <w:color w:val="000000"/>
        </w:rPr>
        <w:t xml:space="preserve">Proposer </w:t>
      </w:r>
      <w:r w:rsidRPr="003A22E8">
        <w:rPr>
          <w:color w:val="000000"/>
          <w:u w:val="single"/>
        </w:rPr>
        <w:t>must</w:t>
      </w:r>
      <w:r w:rsidRPr="00775A59">
        <w:rPr>
          <w:color w:val="000000"/>
        </w:rPr>
        <w:t xml:space="preserve"> submit </w:t>
      </w:r>
      <w:r w:rsidRPr="00775A59">
        <w:rPr>
          <w:b/>
          <w:color w:val="000000"/>
        </w:rPr>
        <w:t xml:space="preserve">one (1) original and </w:t>
      </w:r>
      <w:r w:rsidR="00775A59">
        <w:rPr>
          <w:b/>
          <w:color w:val="000000"/>
        </w:rPr>
        <w:t>one (1</w:t>
      </w:r>
      <w:r w:rsidRPr="00775A59">
        <w:rPr>
          <w:b/>
          <w:color w:val="000000"/>
        </w:rPr>
        <w:t>)</w:t>
      </w:r>
      <w:r w:rsidR="00775A59">
        <w:rPr>
          <w:b/>
          <w:color w:val="000000"/>
        </w:rPr>
        <w:t xml:space="preserve"> c</w:t>
      </w:r>
      <w:r w:rsidR="00775A59" w:rsidRPr="003A22E8">
        <w:rPr>
          <w:b/>
          <w:color w:val="000000"/>
        </w:rPr>
        <w:t>opy</w:t>
      </w:r>
      <w:r w:rsidRPr="003A22E8">
        <w:rPr>
          <w:b/>
          <w:color w:val="000000"/>
        </w:rPr>
        <w:t xml:space="preserve"> of the cost </w:t>
      </w:r>
      <w:r w:rsidR="004960BA" w:rsidRPr="003A22E8">
        <w:rPr>
          <w:b/>
          <w:color w:val="000000"/>
        </w:rPr>
        <w:t>portion</w:t>
      </w:r>
      <w:r w:rsidR="0022207C" w:rsidRPr="003A22E8">
        <w:rPr>
          <w:b/>
          <w:color w:val="000000"/>
        </w:rPr>
        <w:t xml:space="preserve"> of the proposal</w:t>
      </w:r>
      <w:r w:rsidR="003A22E8" w:rsidRPr="003A22E8">
        <w:rPr>
          <w:b/>
          <w:color w:val="000000"/>
        </w:rPr>
        <w:t xml:space="preserve"> in the form as stated in Section 8.2, Cost Portion</w:t>
      </w:r>
      <w:r w:rsidR="00626B27" w:rsidRPr="00775A59">
        <w:rPr>
          <w:color w:val="000000"/>
        </w:rPr>
        <w:t>.  The original must be</w:t>
      </w:r>
      <w:r w:rsidRPr="00775A59">
        <w:rPr>
          <w:color w:val="000000"/>
        </w:rPr>
        <w:t xml:space="preserve"> signed by</w:t>
      </w:r>
      <w:r w:rsidRPr="005E0EE1">
        <w:rPr>
          <w:color w:val="000000"/>
        </w:rPr>
        <w:t xml:space="preserve">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5A6855">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2813351" w14:textId="77777777" w:rsidR="000D5FD6" w:rsidRDefault="000D5FD6" w:rsidP="006D02BE">
      <w:pPr>
        <w:ind w:left="2250" w:right="468" w:hanging="720"/>
        <w:rPr>
          <w:color w:val="000000"/>
        </w:rPr>
      </w:pPr>
    </w:p>
    <w:p w14:paraId="719A83AA" w14:textId="2EF63275"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6A6E22">
        <w:rPr>
          <w:color w:val="000000"/>
        </w:rPr>
        <w:t xml:space="preserve"> </w:t>
      </w:r>
      <w:r w:rsidR="006A6E22" w:rsidRPr="00433D3C">
        <w:rPr>
          <w:color w:val="000000"/>
        </w:rPr>
        <w:t>or 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p>
    <w:p w14:paraId="4FB9F769" w14:textId="77777777" w:rsidR="002C64BD" w:rsidRPr="00E46BDC" w:rsidRDefault="006D02BE" w:rsidP="00C041EE">
      <w:pPr>
        <w:ind w:left="1440" w:right="468" w:hanging="720"/>
        <w:rPr>
          <w:color w:val="000000"/>
          <w:sz w:val="20"/>
          <w:szCs w:val="20"/>
        </w:rPr>
      </w:pPr>
      <w:r>
        <w:rPr>
          <w:color w:val="000000"/>
        </w:rPr>
        <w:lastRenderedPageBreak/>
        <w:tab/>
      </w:r>
    </w:p>
    <w:p w14:paraId="2C554B4A" w14:textId="77777777" w:rsidR="003E5035" w:rsidRDefault="00512CC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5F362F0C" w14:textId="77777777" w:rsidR="003E5035" w:rsidRDefault="003E5035" w:rsidP="002C64BD">
      <w:pPr>
        <w:ind w:left="1440" w:right="468" w:hanging="720"/>
        <w:rPr>
          <w:color w:val="000000"/>
        </w:rPr>
      </w:pPr>
    </w:p>
    <w:p w14:paraId="014AEE8D" w14:textId="7E27473E" w:rsidR="00775A59" w:rsidRPr="002F4893" w:rsidRDefault="00775A59" w:rsidP="00775A59">
      <w:pPr>
        <w:ind w:left="1440" w:right="468"/>
        <w:rPr>
          <w:b/>
          <w:color w:val="000000"/>
        </w:rPr>
      </w:pPr>
      <w:r>
        <w:rPr>
          <w:b/>
          <w:color w:val="000000"/>
        </w:rPr>
        <w:tab/>
      </w:r>
      <w:r>
        <w:rPr>
          <w:b/>
          <w:color w:val="000000"/>
        </w:rPr>
        <w:tab/>
      </w:r>
      <w:r w:rsidRPr="002F4893">
        <w:rPr>
          <w:b/>
          <w:color w:val="000000"/>
        </w:rPr>
        <w:t>Judicial Council of California</w:t>
      </w:r>
    </w:p>
    <w:p w14:paraId="32AE4B39" w14:textId="77777777" w:rsidR="00775A59" w:rsidRPr="002F4893" w:rsidRDefault="00775A59" w:rsidP="00775A59">
      <w:pPr>
        <w:ind w:left="1440" w:right="468"/>
        <w:rPr>
          <w:b/>
          <w:color w:val="000000"/>
        </w:rPr>
      </w:pPr>
      <w:r w:rsidRPr="002F4893">
        <w:rPr>
          <w:b/>
          <w:color w:val="000000"/>
        </w:rPr>
        <w:tab/>
      </w:r>
      <w:r w:rsidRPr="002F4893">
        <w:rPr>
          <w:b/>
          <w:color w:val="000000"/>
        </w:rPr>
        <w:tab/>
        <w:t>Attn: Lenore Fraga-Roberts – Bid Desk</w:t>
      </w:r>
    </w:p>
    <w:p w14:paraId="6388A5CB" w14:textId="6E28E6EA" w:rsidR="00775A59" w:rsidRPr="002F4893" w:rsidRDefault="00775A59" w:rsidP="00775A59">
      <w:pPr>
        <w:ind w:left="1440" w:right="468"/>
        <w:rPr>
          <w:b/>
          <w:color w:val="000000"/>
        </w:rPr>
      </w:pPr>
      <w:r>
        <w:rPr>
          <w:b/>
          <w:color w:val="000000"/>
        </w:rPr>
        <w:tab/>
      </w:r>
      <w:r>
        <w:rPr>
          <w:b/>
          <w:color w:val="000000"/>
        </w:rPr>
        <w:tab/>
        <w:t>RFP# ADMIN-2017-10</w:t>
      </w:r>
      <w:r w:rsidRPr="002F4893">
        <w:rPr>
          <w:b/>
          <w:color w:val="000000"/>
        </w:rPr>
        <w:t>-ML</w:t>
      </w:r>
    </w:p>
    <w:p w14:paraId="0C4D4B28" w14:textId="77777777" w:rsidR="00775A59" w:rsidRPr="002F4893" w:rsidRDefault="00775A59" w:rsidP="00775A59">
      <w:pPr>
        <w:ind w:left="1440" w:right="468"/>
        <w:rPr>
          <w:b/>
          <w:color w:val="000000"/>
        </w:rPr>
      </w:pPr>
      <w:r w:rsidRPr="002F4893">
        <w:rPr>
          <w:b/>
          <w:color w:val="000000"/>
        </w:rPr>
        <w:tab/>
      </w:r>
      <w:r w:rsidRPr="002F4893">
        <w:rPr>
          <w:b/>
          <w:color w:val="000000"/>
        </w:rPr>
        <w:tab/>
        <w:t>455 Golden Gate Avenue, 6th Floor</w:t>
      </w:r>
    </w:p>
    <w:p w14:paraId="0C48F6A1" w14:textId="77777777" w:rsidR="00775A59" w:rsidRPr="002F4893" w:rsidRDefault="00775A59" w:rsidP="00775A59">
      <w:pPr>
        <w:ind w:left="1440" w:right="468"/>
        <w:rPr>
          <w:b/>
          <w:color w:val="000000"/>
        </w:rPr>
      </w:pPr>
      <w:r w:rsidRPr="002F4893">
        <w:rPr>
          <w:b/>
          <w:color w:val="000000"/>
        </w:rPr>
        <w:tab/>
      </w:r>
      <w:r w:rsidRPr="002F4893">
        <w:rPr>
          <w:b/>
          <w:color w:val="000000"/>
        </w:rPr>
        <w:tab/>
        <w:t>San Francisco, CA 94102-3688</w:t>
      </w:r>
    </w:p>
    <w:p w14:paraId="3CB7BF0B" w14:textId="179EA03F" w:rsidR="002C3530" w:rsidRDefault="002C3530" w:rsidP="002C3530">
      <w:pPr>
        <w:ind w:left="1440" w:right="468"/>
        <w:rPr>
          <w:color w:val="000000"/>
        </w:rPr>
      </w:pPr>
    </w:p>
    <w:p w14:paraId="7028E11C" w14:textId="77777777" w:rsidR="002C64BD" w:rsidRPr="00E46BDC" w:rsidRDefault="002C64BD" w:rsidP="002C64BD">
      <w:pPr>
        <w:ind w:left="1440" w:hanging="720"/>
        <w:rPr>
          <w:color w:val="000000"/>
          <w:sz w:val="20"/>
          <w:szCs w:val="20"/>
        </w:rPr>
      </w:pPr>
    </w:p>
    <w:p w14:paraId="6B50E063" w14:textId="77777777" w:rsidR="001E612A" w:rsidRDefault="00512CCE"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6094C191" w:rsidR="002C64BD" w:rsidRDefault="00512CCE" w:rsidP="002C64BD">
      <w:pPr>
        <w:pStyle w:val="BodyTextIndent"/>
        <w:spacing w:after="0"/>
        <w:ind w:left="1440" w:right="460" w:hanging="720"/>
        <w:rPr>
          <w:color w:val="000000" w:themeColor="text1"/>
        </w:rPr>
      </w:pPr>
      <w:r>
        <w:rPr>
          <w:color w:val="000000"/>
        </w:rPr>
        <w:t>7</w:t>
      </w:r>
      <w:r w:rsidR="001E612A">
        <w:rPr>
          <w:color w:val="000000"/>
        </w:rPr>
        <w:t>.5</w:t>
      </w:r>
      <w:r w:rsidR="001E612A">
        <w:rPr>
          <w:color w:val="000000"/>
        </w:rPr>
        <w:tab/>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40142">
        <w:rPr>
          <w:color w:val="000000"/>
        </w:rPr>
        <w:t xml:space="preserve"> service (e.g. FedEx), delivered by hand, or </w:t>
      </w:r>
      <w:r w:rsidR="00775A59" w:rsidRPr="00775A59">
        <w:rPr>
          <w:b/>
          <w:color w:val="000000" w:themeColor="text1"/>
        </w:rPr>
        <w:t xml:space="preserve">transmitted by </w:t>
      </w:r>
      <w:r w:rsidR="00C041EE" w:rsidRPr="00775A59">
        <w:rPr>
          <w:b/>
          <w:color w:val="000000" w:themeColor="text1"/>
        </w:rPr>
        <w:t>email</w:t>
      </w:r>
      <w:r w:rsidR="00775A59" w:rsidRPr="00775A59">
        <w:rPr>
          <w:b/>
          <w:color w:val="000000" w:themeColor="text1"/>
        </w:rPr>
        <w:t xml:space="preserve"> to </w:t>
      </w:r>
      <w:hyperlink r:id="rId12" w:history="1">
        <w:r w:rsidR="00775A59" w:rsidRPr="00775A59">
          <w:rPr>
            <w:rStyle w:val="Hyperlink"/>
            <w:b/>
          </w:rPr>
          <w:t>solicitation@jud.ca.gov</w:t>
        </w:r>
      </w:hyperlink>
      <w:r w:rsidR="00775A59" w:rsidRPr="00A62276">
        <w:rPr>
          <w:color w:val="000000" w:themeColor="text1"/>
        </w:rPr>
        <w:t xml:space="preserve">. </w:t>
      </w:r>
    </w:p>
    <w:p w14:paraId="508F89AF" w14:textId="77777777" w:rsidR="00595822" w:rsidRDefault="00595822" w:rsidP="00A50B42">
      <w:pPr>
        <w:pStyle w:val="ListParagraph"/>
      </w:pPr>
    </w:p>
    <w:p w14:paraId="2DA1D45E" w14:textId="77777777" w:rsidR="00595822" w:rsidRDefault="00512CCE" w:rsidP="00775A59">
      <w:pPr>
        <w:ind w:left="720" w:hanging="720"/>
        <w:rPr>
          <w:b/>
          <w:bCs/>
        </w:rPr>
      </w:pPr>
      <w:r>
        <w:rPr>
          <w:b/>
          <w:bCs/>
        </w:rPr>
        <w:t>8</w:t>
      </w:r>
      <w:r w:rsidR="00595822">
        <w:rPr>
          <w:b/>
          <w:bCs/>
        </w:rPr>
        <w:t>.0</w:t>
      </w:r>
      <w:r w:rsidR="00595822">
        <w:rPr>
          <w:b/>
          <w:bCs/>
        </w:rPr>
        <w:tab/>
        <w:t>PROPOSAL</w:t>
      </w:r>
      <w:r w:rsidR="002C64BD">
        <w:rPr>
          <w:b/>
          <w:bCs/>
        </w:rPr>
        <w:t xml:space="preserve"> CONTENTS</w:t>
      </w:r>
    </w:p>
    <w:p w14:paraId="345CF32A" w14:textId="77777777" w:rsidR="00595822" w:rsidRDefault="00595822" w:rsidP="00775A59"/>
    <w:p w14:paraId="6CE96401" w14:textId="77777777" w:rsidR="00595822" w:rsidRPr="003B268E" w:rsidRDefault="00512CCE" w:rsidP="00775A59">
      <w:pPr>
        <w:pStyle w:val="BodyTextIndent2"/>
        <w:spacing w:after="0" w:line="240" w:lineRule="auto"/>
        <w:ind w:left="720"/>
        <w:rPr>
          <w:color w:val="000000" w:themeColor="text1"/>
        </w:rPr>
      </w:pPr>
      <w:r>
        <w:t>8</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775A59">
      <w:pPr>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6A49CAA8" w14:textId="77777777" w:rsidR="000518CD" w:rsidRDefault="000518CD" w:rsidP="00C041EE">
      <w:pPr>
        <w:ind w:left="1440" w:right="468" w:hanging="720"/>
        <w:rPr>
          <w:color w:val="000000"/>
        </w:rPr>
      </w:pPr>
    </w:p>
    <w:p w14:paraId="4EE49B06" w14:textId="0564EB6A" w:rsidR="00595822" w:rsidRDefault="000518CD" w:rsidP="00595822">
      <w:pPr>
        <w:ind w:left="1440" w:hanging="720"/>
      </w:pPr>
      <w:proofErr w:type="gramStart"/>
      <w:r>
        <w:t>c</w:t>
      </w:r>
      <w:proofErr w:type="gramEnd"/>
      <w:r>
        <w:t>.</w:t>
      </w:r>
      <w:r>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14:paraId="331C08A7" w14:textId="77777777" w:rsidR="00595822" w:rsidRDefault="00595822" w:rsidP="00595822">
      <w:pPr>
        <w:ind w:left="1440" w:hanging="720"/>
      </w:pPr>
    </w:p>
    <w:p w14:paraId="5584AF7B" w14:textId="273D18EE" w:rsidR="00595822" w:rsidRDefault="00775A59" w:rsidP="00595822">
      <w:pPr>
        <w:ind w:left="1440" w:hanging="720"/>
      </w:pPr>
      <w:r>
        <w:t>d</w:t>
      </w:r>
      <w:r w:rsidR="00893C52">
        <w:t>.</w:t>
      </w:r>
      <w:r w:rsidR="00595822">
        <w:tab/>
        <w:t xml:space="preserve">Names, addresses, and telephone numbers of a minimum </w:t>
      </w:r>
      <w:r w:rsidR="00595822" w:rsidRPr="00EB702A">
        <w:t xml:space="preserve">of </w:t>
      </w:r>
      <w:r w:rsidR="00EB702A" w:rsidRPr="00EB702A">
        <w:t>three (3</w:t>
      </w:r>
      <w:r w:rsidR="00595822" w:rsidRPr="00EB702A">
        <w:t xml:space="preserve">) clients </w:t>
      </w:r>
      <w:r w:rsidR="00595822">
        <w:t xml:space="preserve">for whom the </w:t>
      </w:r>
      <w:r w:rsidR="00893C52">
        <w:t>Proposer</w:t>
      </w:r>
      <w:r w:rsidR="00595822">
        <w:t xml:space="preserve"> has conducted similar services.  The </w:t>
      </w:r>
      <w:r w:rsidR="005A6855">
        <w:t>Judicial Council</w:t>
      </w:r>
      <w:r w:rsidR="00595822">
        <w:t xml:space="preserve"> ma</w:t>
      </w:r>
      <w:r w:rsidR="00893C52">
        <w:t xml:space="preserve">y check references listed by </w:t>
      </w:r>
      <w:r w:rsidR="0090254C">
        <w:t xml:space="preserve">the </w:t>
      </w:r>
      <w:r w:rsidR="00893C52">
        <w:t>Proposer</w:t>
      </w:r>
      <w:r w:rsidR="00595822">
        <w:t>.</w:t>
      </w:r>
    </w:p>
    <w:p w14:paraId="5E4CE017" w14:textId="77777777" w:rsidR="00595822" w:rsidRDefault="00595822" w:rsidP="00595822">
      <w:pPr>
        <w:ind w:left="1440" w:hanging="720"/>
      </w:pPr>
    </w:p>
    <w:p w14:paraId="463DCD76" w14:textId="685588F0" w:rsidR="00595822" w:rsidRDefault="00775A59" w:rsidP="00595822">
      <w:pPr>
        <w:ind w:left="1440" w:hanging="720"/>
      </w:pPr>
      <w:r>
        <w:t>e</w:t>
      </w:r>
      <w:r w:rsidR="00292053">
        <w:t>.</w:t>
      </w:r>
      <w:r w:rsidR="00595822">
        <w:tab/>
      </w:r>
      <w:r w:rsidR="003F7027" w:rsidRPr="008D3A29">
        <w:t>Completed</w:t>
      </w:r>
      <w:r w:rsidR="008D3A29" w:rsidRPr="008D3A29">
        <w:rPr>
          <w:color w:val="000000"/>
        </w:rPr>
        <w:t xml:space="preserve"> response </w:t>
      </w:r>
      <w:r w:rsidR="008D3A29">
        <w:rPr>
          <w:color w:val="000000"/>
        </w:rPr>
        <w:t xml:space="preserve">to </w:t>
      </w:r>
      <w:r w:rsidR="008D3A29" w:rsidRPr="008D3A29">
        <w:t xml:space="preserve">Section 2.3 Service Requirements.  </w:t>
      </w:r>
      <w:r w:rsidR="003F7027">
        <w:t xml:space="preserve"> </w:t>
      </w:r>
    </w:p>
    <w:p w14:paraId="4C00126A" w14:textId="77777777" w:rsidR="00595822" w:rsidRDefault="00595822" w:rsidP="00595822">
      <w:pPr>
        <w:ind w:left="1440" w:hanging="720"/>
      </w:pPr>
    </w:p>
    <w:p w14:paraId="69B8BDB5" w14:textId="1694D8A4" w:rsidR="00BD0D2D" w:rsidRDefault="00775A59"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sidRPr="00775A59">
        <w:rPr>
          <w:b/>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xml:space="preserve">. If the Proposer marks the second box, it must provide the </w:t>
      </w:r>
      <w:r w:rsidR="00EC497E">
        <w:rPr>
          <w:color w:val="000000"/>
        </w:rPr>
        <w:lastRenderedPageBreak/>
        <w:t>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0D0CEEF6" w14:textId="77777777" w:rsidR="00BD0D2D" w:rsidRDefault="00BD0D2D" w:rsidP="007B0E96">
      <w:pPr>
        <w:pStyle w:val="ListParagraph"/>
        <w:tabs>
          <w:tab w:val="left" w:pos="1440"/>
        </w:tabs>
        <w:ind w:left="1440" w:hanging="720"/>
        <w:rPr>
          <w:color w:val="000000" w:themeColor="text1"/>
        </w:rPr>
      </w:pPr>
    </w:p>
    <w:p w14:paraId="44381707" w14:textId="46DB095C" w:rsidR="007B0E96" w:rsidRDefault="00775A59" w:rsidP="007B0E96">
      <w:pPr>
        <w:pStyle w:val="ListParagraph"/>
        <w:tabs>
          <w:tab w:val="left" w:pos="1440"/>
        </w:tabs>
        <w:ind w:left="1440" w:hanging="720"/>
        <w:rPr>
          <w:color w:val="000000" w:themeColor="text1"/>
        </w:rPr>
      </w:pPr>
      <w:r>
        <w:rPr>
          <w:color w:val="000000" w:themeColor="text1"/>
        </w:rPr>
        <w:t>g</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7B313FC5" w:rsidR="007B0E96" w:rsidRDefault="007B0E96" w:rsidP="007B0E96">
      <w:pPr>
        <w:ind w:left="1440" w:hanging="720"/>
        <w:rPr>
          <w:color w:val="000000" w:themeColor="text1"/>
        </w:rPr>
      </w:pPr>
      <w:r>
        <w:rPr>
          <w:color w:val="000000" w:themeColor="text1"/>
        </w:rPr>
        <w:tab/>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EB702A">
        <w:rPr>
          <w:color w:val="000000" w:themeColor="text1"/>
        </w:rPr>
        <w:tab/>
      </w:r>
      <w:r w:rsidR="0012465F" w:rsidRPr="00FB74DF">
        <w:rPr>
          <w:color w:val="000000" w:themeColor="text1"/>
        </w:rPr>
        <w:t>(</w:t>
      </w:r>
      <w:r w:rsidR="0012465F" w:rsidRPr="00EB702A">
        <w:rPr>
          <w:b/>
          <w:color w:val="000000" w:themeColor="text1"/>
        </w:rPr>
        <w:t xml:space="preserve">Attachment </w:t>
      </w:r>
      <w:r w:rsidR="00D439AF" w:rsidRPr="00EB702A">
        <w:rPr>
          <w:b/>
          <w:color w:val="000000" w:themeColor="text1"/>
        </w:rPr>
        <w:tab/>
      </w:r>
      <w:r w:rsidR="0012465F" w:rsidRPr="00EB702A">
        <w:rPr>
          <w:b/>
          <w:color w:val="000000" w:themeColor="text1"/>
        </w:rPr>
        <w:t>4</w:t>
      </w:r>
      <w:r w:rsidR="0012465F" w:rsidRPr="00FB74DF">
        <w:rPr>
          <w:color w:val="000000" w:themeColor="text1"/>
        </w:rPr>
        <w:t xml:space="preserve">)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5F806F27" w14:textId="77777777" w:rsidR="00EB702A" w:rsidRDefault="00EB702A" w:rsidP="007B0E96">
      <w:pPr>
        <w:ind w:left="1440" w:hanging="720"/>
        <w:rPr>
          <w:color w:val="000000" w:themeColor="text1"/>
        </w:rPr>
      </w:pPr>
    </w:p>
    <w:p w14:paraId="7D09C99D" w14:textId="77777777" w:rsidR="007B0E96" w:rsidRPr="0046465F" w:rsidRDefault="007B0E96" w:rsidP="007B0E96">
      <w:pPr>
        <w:ind w:left="2160" w:hanging="720"/>
        <w:rPr>
          <w:color w:val="000000" w:themeColor="text1"/>
        </w:rPr>
      </w:pPr>
    </w:p>
    <w:p w14:paraId="629834A5" w14:textId="22F135E3"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540A5067" w:rsidR="00A74DB8" w:rsidRDefault="00EB702A" w:rsidP="00A74DB8">
      <w:pPr>
        <w:ind w:left="2160" w:hanging="720"/>
        <w:rPr>
          <w:rFonts w:cs="Arial"/>
          <w:spacing w:val="-3"/>
        </w:rPr>
      </w:pPr>
      <w:r>
        <w:rPr>
          <w:color w:val="000000" w:themeColor="text1"/>
        </w:rPr>
        <w:t>iii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12339A68" w14:textId="77777777" w:rsidR="00A74DB8" w:rsidRDefault="00A74DB8" w:rsidP="00A74DB8">
      <w:pPr>
        <w:ind w:left="2160" w:hanging="720"/>
        <w:rPr>
          <w:rFonts w:cs="Arial"/>
          <w:spacing w:val="-3"/>
        </w:rPr>
      </w:pPr>
    </w:p>
    <w:p w14:paraId="60B75508" w14:textId="2ABB51C4" w:rsidR="00A74DB8" w:rsidRDefault="00EB702A" w:rsidP="00A74DB8">
      <w:pPr>
        <w:ind w:left="2160" w:hanging="720"/>
        <w:rPr>
          <w:rFonts w:cs="Arial"/>
          <w:spacing w:val="-3"/>
        </w:rPr>
      </w:pPr>
      <w:r>
        <w:rPr>
          <w:rFonts w:cs="Arial"/>
          <w:spacing w:val="-3"/>
        </w:rPr>
        <w:t>i</w:t>
      </w:r>
      <w:r w:rsidR="00C00178">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0FFEA888" w14:textId="77777777" w:rsidR="00EB702A" w:rsidRDefault="00EB702A" w:rsidP="00A74DB8">
      <w:pPr>
        <w:ind w:left="2160" w:hanging="720"/>
        <w:rPr>
          <w:rFonts w:cs="Arial"/>
          <w:spacing w:val="-3"/>
        </w:rPr>
      </w:pPr>
    </w:p>
    <w:p w14:paraId="2F3BAEA2" w14:textId="028FFEA2" w:rsidR="00EB702A" w:rsidRDefault="00EB702A" w:rsidP="00EB702A">
      <w:pPr>
        <w:ind w:left="2160" w:hanging="720"/>
        <w:rPr>
          <w:rFonts w:cs="Arial"/>
          <w:spacing w:val="-3"/>
        </w:rPr>
      </w:pPr>
      <w:r>
        <w:rPr>
          <w:rFonts w:cs="Arial"/>
          <w:spacing w:val="-3"/>
        </w:rPr>
        <w:t>v.</w:t>
      </w:r>
      <w:r>
        <w:rPr>
          <w:rFonts w:cs="Arial"/>
          <w:spacing w:val="-3"/>
        </w:rPr>
        <w:tab/>
        <w:t xml:space="preserve">(Conditional) </w:t>
      </w:r>
      <w:proofErr w:type="gramStart"/>
      <w:r>
        <w:rPr>
          <w:rFonts w:cs="Arial"/>
          <w:spacing w:val="-3"/>
        </w:rPr>
        <w:t>A</w:t>
      </w:r>
      <w:proofErr w:type="gramEnd"/>
      <w:r>
        <w:rPr>
          <w:rFonts w:cs="Arial"/>
          <w:spacing w:val="-3"/>
        </w:rPr>
        <w:t xml:space="preserve"> signed </w:t>
      </w:r>
      <w:r w:rsidRPr="00D92268">
        <w:rPr>
          <w:rFonts w:cs="Arial"/>
          <w:b/>
          <w:spacing w:val="-3"/>
        </w:rPr>
        <w:t>Attachment 5</w:t>
      </w:r>
      <w:r>
        <w:rPr>
          <w:rFonts w:cs="Arial"/>
          <w:spacing w:val="-3"/>
        </w:rPr>
        <w:t xml:space="preserve">, Small Business Declaration if proposer wished to claim the small business preference associated with this solicitation.  </w:t>
      </w:r>
    </w:p>
    <w:p w14:paraId="1FA74ADB" w14:textId="77777777" w:rsidR="00EB702A" w:rsidRDefault="00EB702A" w:rsidP="00EB702A">
      <w:pPr>
        <w:ind w:left="2160" w:hanging="720"/>
        <w:rPr>
          <w:rFonts w:cs="Arial"/>
          <w:spacing w:val="-3"/>
        </w:rPr>
      </w:pPr>
      <w:r>
        <w:rPr>
          <w:rFonts w:cs="Arial"/>
          <w:spacing w:val="-3"/>
        </w:rPr>
        <w:tab/>
      </w:r>
    </w:p>
    <w:p w14:paraId="6FEF6A67" w14:textId="77777777" w:rsidR="00EB702A" w:rsidRDefault="00EB702A" w:rsidP="00EB702A">
      <w:pPr>
        <w:ind w:left="2160" w:hanging="720"/>
        <w:rPr>
          <w:rFonts w:cs="Arial"/>
          <w:spacing w:val="-3"/>
        </w:rPr>
      </w:pPr>
      <w:r>
        <w:rPr>
          <w:rFonts w:cs="Arial"/>
          <w:spacing w:val="-3"/>
        </w:rPr>
        <w:t>vi.</w:t>
      </w:r>
      <w:r>
        <w:rPr>
          <w:rFonts w:cs="Arial"/>
          <w:spacing w:val="-3"/>
        </w:rPr>
        <w:tab/>
        <w:t xml:space="preserve">The Proposer must complete </w:t>
      </w:r>
      <w:r w:rsidRPr="00D92268">
        <w:rPr>
          <w:rFonts w:cs="Arial"/>
          <w:b/>
          <w:spacing w:val="-3"/>
        </w:rPr>
        <w:t>Attachment 6</w:t>
      </w:r>
      <w:r>
        <w:rPr>
          <w:rFonts w:cs="Arial"/>
          <w:spacing w:val="-3"/>
        </w:rPr>
        <w:t>, Payee Data Record Form.</w:t>
      </w:r>
    </w:p>
    <w:p w14:paraId="4ED1F01F" w14:textId="77777777" w:rsidR="00EB702A" w:rsidRPr="00EB702A" w:rsidRDefault="00EB702A" w:rsidP="00EB702A"/>
    <w:p w14:paraId="3A5517D4" w14:textId="62105DD8" w:rsidR="00EB702A" w:rsidRPr="00EB702A" w:rsidRDefault="00EB702A" w:rsidP="00EB702A">
      <w:pPr>
        <w:ind w:left="2160" w:hanging="720"/>
      </w:pPr>
      <w:r w:rsidRPr="00EB702A">
        <w:t>vii.</w:t>
      </w:r>
      <w:r w:rsidRPr="00EB702A">
        <w:tab/>
        <w:t>(Con</w:t>
      </w:r>
      <w:r>
        <w:t xml:space="preserve">ditional) A signed </w:t>
      </w:r>
      <w:r w:rsidRPr="00EB702A">
        <w:rPr>
          <w:b/>
        </w:rPr>
        <w:t>Attachment 7</w:t>
      </w:r>
      <w:r w:rsidRPr="00EB702A">
        <w:t>, DVBE Declaration if proposer wis</w:t>
      </w:r>
      <w:r w:rsidR="009802C4">
        <w:t xml:space="preserve">hed to claim the DVBE </w:t>
      </w:r>
      <w:r w:rsidRPr="00EB702A">
        <w:t xml:space="preserve">preference associated with this solicitation.  </w:t>
      </w:r>
    </w:p>
    <w:p w14:paraId="6D7FE087" w14:textId="77777777" w:rsidR="00EB702A" w:rsidRPr="00EB702A" w:rsidRDefault="00EB702A" w:rsidP="00EB702A">
      <w:pPr>
        <w:ind w:left="2160" w:hanging="720"/>
      </w:pPr>
    </w:p>
    <w:p w14:paraId="5DD583F1" w14:textId="2C6B4AEB" w:rsidR="00EB702A" w:rsidRPr="00EB702A" w:rsidRDefault="00EB702A" w:rsidP="00EB702A">
      <w:pPr>
        <w:ind w:left="2160" w:hanging="720"/>
      </w:pPr>
      <w:r>
        <w:t>viii</w:t>
      </w:r>
      <w:r w:rsidRPr="00EB702A">
        <w:t>.</w:t>
      </w:r>
      <w:r w:rsidRPr="00EB702A">
        <w:tab/>
        <w:t>(Con</w:t>
      </w:r>
      <w:r>
        <w:t xml:space="preserve">ditional) A signed </w:t>
      </w:r>
      <w:r w:rsidRPr="00EB702A">
        <w:rPr>
          <w:b/>
        </w:rPr>
        <w:t>Attachment 8</w:t>
      </w:r>
      <w:r w:rsidRPr="00EB702A">
        <w:t>, Bidders Declaration if proposer wished to claim t</w:t>
      </w:r>
      <w:r w:rsidR="009802C4">
        <w:t xml:space="preserve">he DVBE </w:t>
      </w:r>
      <w:r w:rsidRPr="00EB702A">
        <w:t xml:space="preserve">preference associated with this solicitation.  </w:t>
      </w:r>
    </w:p>
    <w:p w14:paraId="7445F828" w14:textId="77777777" w:rsidR="00D02926" w:rsidRDefault="00D02926" w:rsidP="00A74DB8">
      <w:pPr>
        <w:ind w:left="2160" w:hanging="720"/>
        <w:rPr>
          <w:rFonts w:cs="Arial"/>
          <w:spacing w:val="-3"/>
        </w:rPr>
      </w:pPr>
    </w:p>
    <w:p w14:paraId="3DFEB9B7" w14:textId="77777777" w:rsidR="00A74DB8" w:rsidRDefault="00A74DB8" w:rsidP="007B0E96">
      <w:pPr>
        <w:ind w:left="2160" w:hanging="720"/>
        <w:rPr>
          <w:color w:val="000000" w:themeColor="text1"/>
        </w:rPr>
      </w:pPr>
    </w:p>
    <w:p w14:paraId="70278462" w14:textId="5DDCDE69" w:rsidR="005B04DF" w:rsidRPr="00D33EA6" w:rsidRDefault="00512CCE" w:rsidP="005B04DF">
      <w:pPr>
        <w:pStyle w:val="BodyTextIndent2"/>
        <w:keepNext/>
        <w:spacing w:after="0" w:line="240" w:lineRule="auto"/>
        <w:ind w:left="720"/>
      </w:pPr>
      <w:r>
        <w:lastRenderedPageBreak/>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rsidRPr="00A62276">
        <w:rPr>
          <w:u w:val="single"/>
        </w:rPr>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EB702A">
        <w:t>portion of</w:t>
      </w:r>
      <w:r w:rsidR="00D02092">
        <w:t xml:space="preserve"> </w:t>
      </w:r>
      <w:r w:rsidR="0022207C">
        <w:t xml:space="preserve">the </w:t>
      </w:r>
      <w:r w:rsidR="005B04DF">
        <w:t>proposal.</w:t>
      </w:r>
    </w:p>
    <w:p w14:paraId="370E9AD0" w14:textId="77777777" w:rsidR="00595822" w:rsidRDefault="00595822" w:rsidP="00595822">
      <w:pPr>
        <w:ind w:left="2160" w:hanging="720"/>
      </w:pPr>
    </w:p>
    <w:p w14:paraId="0F7D5EFA" w14:textId="77777777" w:rsidR="00847830" w:rsidRPr="00847830" w:rsidRDefault="00847830" w:rsidP="00847830">
      <w:pPr>
        <w:widowControl w:val="0"/>
        <w:ind w:left="1080"/>
        <w:rPr>
          <w:bCs/>
          <w:sz w:val="28"/>
          <w:szCs w:val="28"/>
        </w:rPr>
      </w:pPr>
      <w:r w:rsidRPr="00847830">
        <w:rPr>
          <w:bCs/>
          <w:sz w:val="28"/>
          <w:szCs w:val="28"/>
        </w:rPr>
        <w:t xml:space="preserve">Payment Schedule to be: </w:t>
      </w:r>
    </w:p>
    <w:p w14:paraId="57B1643A" w14:textId="4B805FFC" w:rsidR="00847830" w:rsidRPr="00847830" w:rsidRDefault="00847830" w:rsidP="00847830">
      <w:pPr>
        <w:widowControl w:val="0"/>
        <w:ind w:left="1080"/>
        <w:rPr>
          <w:bCs/>
          <w:sz w:val="28"/>
          <w:szCs w:val="28"/>
        </w:rPr>
      </w:pPr>
      <w:r w:rsidRPr="00847830">
        <w:rPr>
          <w:bCs/>
          <w:sz w:val="28"/>
          <w:szCs w:val="28"/>
        </w:rPr>
        <w:t>Annual Fees:</w:t>
      </w:r>
      <w:r w:rsidR="008D3A29">
        <w:rPr>
          <w:bCs/>
          <w:sz w:val="28"/>
          <w:szCs w:val="28"/>
        </w:rPr>
        <w:t xml:space="preserve"> </w:t>
      </w:r>
      <w:r w:rsidRPr="00847830">
        <w:rPr>
          <w:bCs/>
          <w:sz w:val="28"/>
          <w:szCs w:val="28"/>
        </w:rPr>
        <w:t>_____ Monthly Fees: ______</w:t>
      </w:r>
    </w:p>
    <w:p w14:paraId="4B5EE2E1" w14:textId="77777777" w:rsidR="00847830" w:rsidRDefault="00847830" w:rsidP="00847830">
      <w:pPr>
        <w:widowControl w:val="0"/>
        <w:rPr>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484"/>
        <w:gridCol w:w="2340"/>
        <w:gridCol w:w="2160"/>
      </w:tblGrid>
      <w:tr w:rsidR="00847830" w:rsidRPr="00801610" w14:paraId="786D48C0" w14:textId="77777777" w:rsidTr="00847830">
        <w:tc>
          <w:tcPr>
            <w:tcW w:w="3006" w:type="dxa"/>
          </w:tcPr>
          <w:p w14:paraId="1232BB77" w14:textId="77777777" w:rsidR="00847830" w:rsidRPr="00801610" w:rsidRDefault="00847830" w:rsidP="00D02092">
            <w:pPr>
              <w:widowControl w:val="0"/>
              <w:rPr>
                <w:b/>
                <w:bCs/>
                <w:highlight w:val="lightGray"/>
              </w:rPr>
            </w:pPr>
            <w:r w:rsidRPr="00801610">
              <w:rPr>
                <w:b/>
                <w:bCs/>
                <w:highlight w:val="lightGray"/>
              </w:rPr>
              <w:t>Annual Registrants User Fee</w:t>
            </w:r>
          </w:p>
        </w:tc>
        <w:tc>
          <w:tcPr>
            <w:tcW w:w="2484" w:type="dxa"/>
          </w:tcPr>
          <w:p w14:paraId="3F4E8305" w14:textId="77777777" w:rsidR="00847830" w:rsidRPr="00801610" w:rsidRDefault="00847830" w:rsidP="00D02092">
            <w:pPr>
              <w:widowControl w:val="0"/>
              <w:rPr>
                <w:b/>
                <w:bCs/>
                <w:highlight w:val="lightGray"/>
              </w:rPr>
            </w:pPr>
            <w:r w:rsidRPr="00801610">
              <w:rPr>
                <w:b/>
                <w:bCs/>
                <w:highlight w:val="lightGray"/>
              </w:rPr>
              <w:t>First Option</w:t>
            </w:r>
          </w:p>
        </w:tc>
        <w:tc>
          <w:tcPr>
            <w:tcW w:w="2340" w:type="dxa"/>
          </w:tcPr>
          <w:p w14:paraId="420538E6" w14:textId="77777777" w:rsidR="00847830" w:rsidRPr="00801610" w:rsidRDefault="00847830" w:rsidP="00D02092">
            <w:pPr>
              <w:widowControl w:val="0"/>
              <w:rPr>
                <w:b/>
                <w:bCs/>
                <w:highlight w:val="lightGray"/>
              </w:rPr>
            </w:pPr>
            <w:r w:rsidRPr="00801610">
              <w:rPr>
                <w:b/>
                <w:bCs/>
                <w:highlight w:val="lightGray"/>
              </w:rPr>
              <w:t>Second Option</w:t>
            </w:r>
          </w:p>
        </w:tc>
        <w:tc>
          <w:tcPr>
            <w:tcW w:w="2160" w:type="dxa"/>
          </w:tcPr>
          <w:p w14:paraId="5D64A07A" w14:textId="77777777" w:rsidR="00847830" w:rsidRPr="00801610" w:rsidRDefault="00847830" w:rsidP="00D02092">
            <w:pPr>
              <w:widowControl w:val="0"/>
              <w:rPr>
                <w:b/>
                <w:bCs/>
                <w:highlight w:val="lightGray"/>
              </w:rPr>
            </w:pPr>
            <w:r w:rsidRPr="00801610">
              <w:rPr>
                <w:b/>
                <w:bCs/>
                <w:highlight w:val="lightGray"/>
              </w:rPr>
              <w:t>Third Option</w:t>
            </w:r>
          </w:p>
        </w:tc>
      </w:tr>
      <w:tr w:rsidR="00847830" w:rsidRPr="00801610" w14:paraId="61B5F122" w14:textId="77777777" w:rsidTr="00847830">
        <w:tc>
          <w:tcPr>
            <w:tcW w:w="3006" w:type="dxa"/>
          </w:tcPr>
          <w:p w14:paraId="138CE530" w14:textId="77777777" w:rsidR="00847830" w:rsidRPr="00801610" w:rsidRDefault="00847830" w:rsidP="00D02092">
            <w:pPr>
              <w:widowControl w:val="0"/>
              <w:rPr>
                <w:b/>
                <w:bCs/>
                <w:highlight w:val="lightGray"/>
              </w:rPr>
            </w:pPr>
          </w:p>
        </w:tc>
        <w:tc>
          <w:tcPr>
            <w:tcW w:w="2484" w:type="dxa"/>
          </w:tcPr>
          <w:p w14:paraId="1F412A99" w14:textId="77777777" w:rsidR="00847830" w:rsidRPr="00801610" w:rsidRDefault="00847830" w:rsidP="00D02092">
            <w:pPr>
              <w:widowControl w:val="0"/>
              <w:rPr>
                <w:b/>
                <w:bCs/>
                <w:highlight w:val="lightGray"/>
              </w:rPr>
            </w:pPr>
            <w:r>
              <w:rPr>
                <w:b/>
                <w:bCs/>
                <w:highlight w:val="lightGray"/>
              </w:rPr>
              <w:t>8</w:t>
            </w:r>
            <w:r w:rsidRPr="00801610">
              <w:rPr>
                <w:b/>
                <w:bCs/>
                <w:highlight w:val="lightGray"/>
              </w:rPr>
              <w:t xml:space="preserve"> year term</w:t>
            </w:r>
          </w:p>
        </w:tc>
        <w:tc>
          <w:tcPr>
            <w:tcW w:w="2340" w:type="dxa"/>
          </w:tcPr>
          <w:p w14:paraId="220BDFFD" w14:textId="77777777" w:rsidR="00847830" w:rsidRPr="00801610" w:rsidRDefault="00847830" w:rsidP="00D02092">
            <w:pPr>
              <w:widowControl w:val="0"/>
              <w:rPr>
                <w:b/>
                <w:bCs/>
                <w:highlight w:val="lightGray"/>
              </w:rPr>
            </w:pPr>
            <w:r>
              <w:rPr>
                <w:b/>
                <w:bCs/>
                <w:highlight w:val="lightGray"/>
              </w:rPr>
              <w:t>9</w:t>
            </w:r>
            <w:r w:rsidRPr="00801610">
              <w:rPr>
                <w:b/>
                <w:bCs/>
                <w:highlight w:val="lightGray"/>
              </w:rPr>
              <w:t xml:space="preserve"> year term</w:t>
            </w:r>
          </w:p>
        </w:tc>
        <w:tc>
          <w:tcPr>
            <w:tcW w:w="2160" w:type="dxa"/>
          </w:tcPr>
          <w:p w14:paraId="3C9CAD6D" w14:textId="77777777" w:rsidR="00847830" w:rsidRPr="00801610" w:rsidRDefault="00847830" w:rsidP="00D02092">
            <w:pPr>
              <w:widowControl w:val="0"/>
              <w:rPr>
                <w:b/>
                <w:bCs/>
              </w:rPr>
            </w:pPr>
            <w:r>
              <w:rPr>
                <w:b/>
                <w:bCs/>
                <w:highlight w:val="lightGray"/>
              </w:rPr>
              <w:t>10</w:t>
            </w:r>
            <w:r w:rsidRPr="00801610">
              <w:rPr>
                <w:b/>
                <w:bCs/>
                <w:highlight w:val="lightGray"/>
              </w:rPr>
              <w:t xml:space="preserve"> year term</w:t>
            </w:r>
          </w:p>
        </w:tc>
      </w:tr>
      <w:tr w:rsidR="00847830" w:rsidRPr="00801610" w14:paraId="38FB9CA9" w14:textId="77777777" w:rsidTr="00847830">
        <w:tc>
          <w:tcPr>
            <w:tcW w:w="3006" w:type="dxa"/>
          </w:tcPr>
          <w:p w14:paraId="1BF08A95" w14:textId="77777777" w:rsidR="00847830" w:rsidRPr="00801610" w:rsidRDefault="00847830" w:rsidP="00D02092">
            <w:pPr>
              <w:widowControl w:val="0"/>
              <w:rPr>
                <w:b/>
                <w:bCs/>
              </w:rPr>
            </w:pPr>
            <w:r w:rsidRPr="00801610">
              <w:rPr>
                <w:b/>
                <w:bCs/>
              </w:rPr>
              <w:t>7,000</w:t>
            </w:r>
          </w:p>
        </w:tc>
        <w:tc>
          <w:tcPr>
            <w:tcW w:w="2484" w:type="dxa"/>
          </w:tcPr>
          <w:p w14:paraId="760138D0" w14:textId="77777777" w:rsidR="00847830" w:rsidRPr="00801610" w:rsidRDefault="00847830" w:rsidP="00D02092">
            <w:pPr>
              <w:widowControl w:val="0"/>
              <w:rPr>
                <w:b/>
                <w:bCs/>
              </w:rPr>
            </w:pPr>
          </w:p>
        </w:tc>
        <w:tc>
          <w:tcPr>
            <w:tcW w:w="2340" w:type="dxa"/>
          </w:tcPr>
          <w:p w14:paraId="27ED76BB" w14:textId="77777777" w:rsidR="00847830" w:rsidRPr="00801610" w:rsidRDefault="00847830" w:rsidP="00D02092">
            <w:pPr>
              <w:widowControl w:val="0"/>
              <w:rPr>
                <w:b/>
                <w:bCs/>
              </w:rPr>
            </w:pPr>
          </w:p>
        </w:tc>
        <w:tc>
          <w:tcPr>
            <w:tcW w:w="2160" w:type="dxa"/>
          </w:tcPr>
          <w:p w14:paraId="5BF09E74" w14:textId="77777777" w:rsidR="00847830" w:rsidRPr="00801610" w:rsidRDefault="00847830" w:rsidP="00D02092">
            <w:pPr>
              <w:widowControl w:val="0"/>
              <w:rPr>
                <w:b/>
                <w:bCs/>
              </w:rPr>
            </w:pPr>
          </w:p>
        </w:tc>
      </w:tr>
      <w:tr w:rsidR="00847830" w:rsidRPr="00801610" w14:paraId="2882B005" w14:textId="77777777" w:rsidTr="00847830">
        <w:tc>
          <w:tcPr>
            <w:tcW w:w="3006" w:type="dxa"/>
          </w:tcPr>
          <w:p w14:paraId="27B5D50A" w14:textId="77777777" w:rsidR="00847830" w:rsidRPr="00801610" w:rsidRDefault="00847830" w:rsidP="00D02092">
            <w:pPr>
              <w:widowControl w:val="0"/>
              <w:rPr>
                <w:b/>
                <w:bCs/>
              </w:rPr>
            </w:pPr>
            <w:r w:rsidRPr="00801610">
              <w:rPr>
                <w:b/>
                <w:bCs/>
              </w:rPr>
              <w:t>8,000</w:t>
            </w:r>
          </w:p>
        </w:tc>
        <w:tc>
          <w:tcPr>
            <w:tcW w:w="2484" w:type="dxa"/>
          </w:tcPr>
          <w:p w14:paraId="05BAABB7" w14:textId="77777777" w:rsidR="00847830" w:rsidRPr="00801610" w:rsidRDefault="00847830" w:rsidP="00D02092">
            <w:pPr>
              <w:widowControl w:val="0"/>
              <w:rPr>
                <w:b/>
                <w:bCs/>
              </w:rPr>
            </w:pPr>
          </w:p>
        </w:tc>
        <w:tc>
          <w:tcPr>
            <w:tcW w:w="2340" w:type="dxa"/>
          </w:tcPr>
          <w:p w14:paraId="655A3F1B" w14:textId="77777777" w:rsidR="00847830" w:rsidRPr="00801610" w:rsidRDefault="00847830" w:rsidP="00D02092">
            <w:pPr>
              <w:widowControl w:val="0"/>
              <w:rPr>
                <w:b/>
                <w:bCs/>
              </w:rPr>
            </w:pPr>
          </w:p>
        </w:tc>
        <w:tc>
          <w:tcPr>
            <w:tcW w:w="2160" w:type="dxa"/>
          </w:tcPr>
          <w:p w14:paraId="5233CE6B" w14:textId="77777777" w:rsidR="00847830" w:rsidRPr="00801610" w:rsidRDefault="00847830" w:rsidP="00D02092">
            <w:pPr>
              <w:widowControl w:val="0"/>
              <w:rPr>
                <w:b/>
                <w:bCs/>
              </w:rPr>
            </w:pPr>
          </w:p>
        </w:tc>
      </w:tr>
      <w:tr w:rsidR="00847830" w:rsidRPr="00801610" w14:paraId="51644C59" w14:textId="77777777" w:rsidTr="00847830">
        <w:tc>
          <w:tcPr>
            <w:tcW w:w="3006" w:type="dxa"/>
          </w:tcPr>
          <w:p w14:paraId="38A77ECB" w14:textId="77777777" w:rsidR="00847830" w:rsidRPr="00801610" w:rsidRDefault="00847830" w:rsidP="00D02092">
            <w:pPr>
              <w:widowControl w:val="0"/>
              <w:rPr>
                <w:b/>
                <w:bCs/>
              </w:rPr>
            </w:pPr>
            <w:r>
              <w:rPr>
                <w:b/>
                <w:bCs/>
              </w:rPr>
              <w:t>9,000</w:t>
            </w:r>
          </w:p>
        </w:tc>
        <w:tc>
          <w:tcPr>
            <w:tcW w:w="2484" w:type="dxa"/>
          </w:tcPr>
          <w:p w14:paraId="0CB7F675" w14:textId="77777777" w:rsidR="00847830" w:rsidRPr="00801610" w:rsidRDefault="00847830" w:rsidP="00D02092">
            <w:pPr>
              <w:widowControl w:val="0"/>
              <w:rPr>
                <w:b/>
                <w:bCs/>
              </w:rPr>
            </w:pPr>
          </w:p>
        </w:tc>
        <w:tc>
          <w:tcPr>
            <w:tcW w:w="2340" w:type="dxa"/>
          </w:tcPr>
          <w:p w14:paraId="0876AFA3" w14:textId="77777777" w:rsidR="00847830" w:rsidRPr="00801610" w:rsidRDefault="00847830" w:rsidP="00D02092">
            <w:pPr>
              <w:widowControl w:val="0"/>
              <w:rPr>
                <w:b/>
                <w:bCs/>
              </w:rPr>
            </w:pPr>
          </w:p>
        </w:tc>
        <w:tc>
          <w:tcPr>
            <w:tcW w:w="2160" w:type="dxa"/>
          </w:tcPr>
          <w:p w14:paraId="4C3CBE7B" w14:textId="77777777" w:rsidR="00847830" w:rsidRPr="00801610" w:rsidRDefault="00847830" w:rsidP="00D02092">
            <w:pPr>
              <w:widowControl w:val="0"/>
              <w:rPr>
                <w:b/>
                <w:bCs/>
              </w:rPr>
            </w:pPr>
          </w:p>
        </w:tc>
      </w:tr>
      <w:tr w:rsidR="00847830" w:rsidRPr="00801610" w14:paraId="426A7AF0" w14:textId="77777777" w:rsidTr="00847830">
        <w:tc>
          <w:tcPr>
            <w:tcW w:w="3006" w:type="dxa"/>
          </w:tcPr>
          <w:p w14:paraId="0FD1E01B" w14:textId="77777777" w:rsidR="00847830" w:rsidRPr="00801610" w:rsidRDefault="00847830" w:rsidP="00D02092">
            <w:pPr>
              <w:widowControl w:val="0"/>
              <w:rPr>
                <w:b/>
                <w:bCs/>
              </w:rPr>
            </w:pPr>
            <w:r w:rsidRPr="00801610">
              <w:rPr>
                <w:b/>
                <w:bCs/>
              </w:rPr>
              <w:t>Additional</w:t>
            </w:r>
            <w:r>
              <w:rPr>
                <w:b/>
                <w:bCs/>
              </w:rPr>
              <w:t xml:space="preserve"> per u</w:t>
            </w:r>
            <w:r w:rsidRPr="00801610">
              <w:rPr>
                <w:b/>
                <w:bCs/>
              </w:rPr>
              <w:t xml:space="preserve">ser </w:t>
            </w:r>
            <w:r>
              <w:rPr>
                <w:b/>
                <w:bCs/>
              </w:rPr>
              <w:t>c</w:t>
            </w:r>
            <w:r w:rsidRPr="00801610">
              <w:rPr>
                <w:b/>
                <w:bCs/>
              </w:rPr>
              <w:t>ost  -if over contracted number of users</w:t>
            </w:r>
          </w:p>
          <w:p w14:paraId="018F2342" w14:textId="77777777" w:rsidR="00847830" w:rsidRPr="00801610" w:rsidRDefault="00847830" w:rsidP="00D02092">
            <w:pPr>
              <w:widowControl w:val="0"/>
              <w:rPr>
                <w:b/>
                <w:bCs/>
              </w:rPr>
            </w:pPr>
          </w:p>
        </w:tc>
        <w:tc>
          <w:tcPr>
            <w:tcW w:w="2484" w:type="dxa"/>
          </w:tcPr>
          <w:p w14:paraId="6B485E56" w14:textId="77777777" w:rsidR="00847830" w:rsidRPr="00801610" w:rsidRDefault="00847830" w:rsidP="00D02092">
            <w:pPr>
              <w:widowControl w:val="0"/>
              <w:rPr>
                <w:b/>
                <w:bCs/>
              </w:rPr>
            </w:pPr>
          </w:p>
        </w:tc>
        <w:tc>
          <w:tcPr>
            <w:tcW w:w="2340" w:type="dxa"/>
          </w:tcPr>
          <w:p w14:paraId="5257EE65" w14:textId="77777777" w:rsidR="00847830" w:rsidRPr="00801610" w:rsidRDefault="00847830" w:rsidP="00D02092">
            <w:pPr>
              <w:widowControl w:val="0"/>
              <w:rPr>
                <w:b/>
                <w:bCs/>
              </w:rPr>
            </w:pPr>
          </w:p>
        </w:tc>
        <w:tc>
          <w:tcPr>
            <w:tcW w:w="2160" w:type="dxa"/>
          </w:tcPr>
          <w:p w14:paraId="12618651" w14:textId="77777777" w:rsidR="00847830" w:rsidRPr="00801610" w:rsidRDefault="00847830" w:rsidP="00D02092">
            <w:pPr>
              <w:widowControl w:val="0"/>
              <w:rPr>
                <w:b/>
                <w:bCs/>
              </w:rPr>
            </w:pPr>
          </w:p>
        </w:tc>
      </w:tr>
      <w:tr w:rsidR="00847830" w:rsidRPr="00801610" w14:paraId="42A457EC" w14:textId="77777777" w:rsidTr="00847830">
        <w:tc>
          <w:tcPr>
            <w:tcW w:w="3006" w:type="dxa"/>
          </w:tcPr>
          <w:p w14:paraId="09FB14CB" w14:textId="77777777" w:rsidR="00847830" w:rsidRDefault="00847830" w:rsidP="00D02092">
            <w:pPr>
              <w:widowControl w:val="0"/>
              <w:rPr>
                <w:b/>
                <w:bCs/>
              </w:rPr>
            </w:pPr>
            <w:r w:rsidRPr="00801610">
              <w:rPr>
                <w:b/>
                <w:bCs/>
              </w:rPr>
              <w:t xml:space="preserve">Number of Complimentary Registration log-ins (for </w:t>
            </w:r>
            <w:r>
              <w:rPr>
                <w:b/>
                <w:bCs/>
              </w:rPr>
              <w:t xml:space="preserve">testing by </w:t>
            </w:r>
            <w:r w:rsidRPr="00801610">
              <w:rPr>
                <w:b/>
                <w:bCs/>
              </w:rPr>
              <w:t>Registration Staff</w:t>
            </w:r>
            <w:r>
              <w:rPr>
                <w:b/>
                <w:bCs/>
              </w:rPr>
              <w:t xml:space="preserve">). </w:t>
            </w:r>
          </w:p>
          <w:p w14:paraId="00596DCA" w14:textId="77777777" w:rsidR="00847830" w:rsidRPr="00801610" w:rsidRDefault="00847830" w:rsidP="00D02092">
            <w:pPr>
              <w:widowControl w:val="0"/>
              <w:rPr>
                <w:b/>
                <w:bCs/>
              </w:rPr>
            </w:pPr>
            <w:r>
              <w:rPr>
                <w:b/>
                <w:bCs/>
              </w:rPr>
              <w:t xml:space="preserve">Please </w:t>
            </w:r>
            <w:proofErr w:type="gramStart"/>
            <w:r>
              <w:rPr>
                <w:b/>
                <w:bCs/>
              </w:rPr>
              <w:t>advise</w:t>
            </w:r>
            <w:proofErr w:type="gramEnd"/>
            <w:r>
              <w:rPr>
                <w:b/>
                <w:bCs/>
              </w:rPr>
              <w:t xml:space="preserve"> if by annual, per event or other.</w:t>
            </w:r>
          </w:p>
          <w:p w14:paraId="01D5A126" w14:textId="77777777" w:rsidR="00847830" w:rsidRPr="00801610" w:rsidRDefault="00847830" w:rsidP="00D02092">
            <w:pPr>
              <w:widowControl w:val="0"/>
              <w:rPr>
                <w:b/>
                <w:bCs/>
              </w:rPr>
            </w:pPr>
          </w:p>
        </w:tc>
        <w:tc>
          <w:tcPr>
            <w:tcW w:w="2484" w:type="dxa"/>
          </w:tcPr>
          <w:p w14:paraId="7B93DC36" w14:textId="77777777" w:rsidR="00847830" w:rsidRPr="00801610" w:rsidRDefault="00847830" w:rsidP="00D02092">
            <w:pPr>
              <w:widowControl w:val="0"/>
              <w:rPr>
                <w:b/>
                <w:bCs/>
              </w:rPr>
            </w:pPr>
          </w:p>
        </w:tc>
        <w:tc>
          <w:tcPr>
            <w:tcW w:w="2340" w:type="dxa"/>
          </w:tcPr>
          <w:p w14:paraId="7273EEAD" w14:textId="77777777" w:rsidR="00847830" w:rsidRPr="00801610" w:rsidRDefault="00847830" w:rsidP="00D02092">
            <w:pPr>
              <w:widowControl w:val="0"/>
              <w:rPr>
                <w:b/>
                <w:bCs/>
              </w:rPr>
            </w:pPr>
          </w:p>
        </w:tc>
        <w:tc>
          <w:tcPr>
            <w:tcW w:w="2160" w:type="dxa"/>
          </w:tcPr>
          <w:p w14:paraId="64985290" w14:textId="77777777" w:rsidR="00847830" w:rsidRPr="00801610" w:rsidRDefault="00847830" w:rsidP="00D02092">
            <w:pPr>
              <w:widowControl w:val="0"/>
              <w:rPr>
                <w:b/>
                <w:bCs/>
              </w:rPr>
            </w:pPr>
          </w:p>
        </w:tc>
      </w:tr>
      <w:tr w:rsidR="00847830" w:rsidRPr="00801610" w14:paraId="23816572" w14:textId="77777777" w:rsidTr="00847830">
        <w:tc>
          <w:tcPr>
            <w:tcW w:w="3006" w:type="dxa"/>
          </w:tcPr>
          <w:p w14:paraId="35CDCB02" w14:textId="77777777" w:rsidR="00847830" w:rsidRPr="00801610" w:rsidRDefault="00847830" w:rsidP="00D02092">
            <w:pPr>
              <w:widowControl w:val="0"/>
              <w:rPr>
                <w:b/>
                <w:bCs/>
              </w:rPr>
            </w:pPr>
          </w:p>
        </w:tc>
        <w:tc>
          <w:tcPr>
            <w:tcW w:w="2484" w:type="dxa"/>
          </w:tcPr>
          <w:p w14:paraId="32F1D023" w14:textId="77777777" w:rsidR="00847830" w:rsidRPr="00801610" w:rsidRDefault="00847830" w:rsidP="00D02092">
            <w:pPr>
              <w:widowControl w:val="0"/>
              <w:rPr>
                <w:b/>
                <w:bCs/>
              </w:rPr>
            </w:pPr>
          </w:p>
        </w:tc>
        <w:tc>
          <w:tcPr>
            <w:tcW w:w="2340" w:type="dxa"/>
          </w:tcPr>
          <w:p w14:paraId="01CAA257" w14:textId="77777777" w:rsidR="00847830" w:rsidRPr="00801610" w:rsidRDefault="00847830" w:rsidP="00D02092">
            <w:pPr>
              <w:widowControl w:val="0"/>
              <w:rPr>
                <w:b/>
                <w:bCs/>
              </w:rPr>
            </w:pPr>
          </w:p>
        </w:tc>
        <w:tc>
          <w:tcPr>
            <w:tcW w:w="2160" w:type="dxa"/>
          </w:tcPr>
          <w:p w14:paraId="55C28BFE" w14:textId="77777777" w:rsidR="00847830" w:rsidRPr="00801610" w:rsidRDefault="00847830" w:rsidP="00D02092">
            <w:pPr>
              <w:widowControl w:val="0"/>
              <w:rPr>
                <w:b/>
                <w:bCs/>
              </w:rPr>
            </w:pPr>
          </w:p>
        </w:tc>
      </w:tr>
      <w:tr w:rsidR="00847830" w:rsidRPr="00801610" w14:paraId="449850C9" w14:textId="77777777" w:rsidTr="00847830">
        <w:tc>
          <w:tcPr>
            <w:tcW w:w="3006" w:type="dxa"/>
          </w:tcPr>
          <w:p w14:paraId="361D8C8C" w14:textId="77777777" w:rsidR="00847830" w:rsidRPr="00801610" w:rsidRDefault="00847830" w:rsidP="00D02092">
            <w:pPr>
              <w:widowControl w:val="0"/>
              <w:rPr>
                <w:b/>
                <w:bCs/>
                <w:highlight w:val="lightGray"/>
              </w:rPr>
            </w:pPr>
            <w:r w:rsidRPr="00801610">
              <w:rPr>
                <w:b/>
                <w:bCs/>
                <w:highlight w:val="lightGray"/>
              </w:rPr>
              <w:t>Additional Fees, If Any</w:t>
            </w:r>
          </w:p>
          <w:p w14:paraId="26A5B14D" w14:textId="77777777" w:rsidR="00847830" w:rsidRPr="00801610" w:rsidRDefault="00847830" w:rsidP="00D02092">
            <w:pPr>
              <w:widowControl w:val="0"/>
              <w:rPr>
                <w:b/>
                <w:bCs/>
                <w:highlight w:val="lightGray"/>
              </w:rPr>
            </w:pPr>
            <w:r w:rsidRPr="00801610">
              <w:rPr>
                <w:b/>
                <w:bCs/>
                <w:highlight w:val="lightGray"/>
              </w:rPr>
              <w:t xml:space="preserve"> (Please Describe)</w:t>
            </w:r>
          </w:p>
        </w:tc>
        <w:tc>
          <w:tcPr>
            <w:tcW w:w="2484" w:type="dxa"/>
          </w:tcPr>
          <w:p w14:paraId="3D8F93AA" w14:textId="77777777" w:rsidR="00847830" w:rsidRPr="00801610" w:rsidRDefault="00847830" w:rsidP="00D02092">
            <w:pPr>
              <w:widowControl w:val="0"/>
              <w:rPr>
                <w:b/>
                <w:bCs/>
                <w:highlight w:val="lightGray"/>
              </w:rPr>
            </w:pPr>
            <w:r>
              <w:rPr>
                <w:b/>
                <w:bCs/>
                <w:highlight w:val="lightGray"/>
              </w:rPr>
              <w:t>8</w:t>
            </w:r>
            <w:r w:rsidRPr="00801610">
              <w:rPr>
                <w:b/>
                <w:bCs/>
                <w:highlight w:val="lightGray"/>
              </w:rPr>
              <w:t xml:space="preserve"> year term</w:t>
            </w:r>
          </w:p>
        </w:tc>
        <w:tc>
          <w:tcPr>
            <w:tcW w:w="2340" w:type="dxa"/>
          </w:tcPr>
          <w:p w14:paraId="4820BF8B" w14:textId="77777777" w:rsidR="00847830" w:rsidRPr="00801610" w:rsidRDefault="00847830" w:rsidP="00D02092">
            <w:pPr>
              <w:widowControl w:val="0"/>
              <w:rPr>
                <w:b/>
                <w:bCs/>
                <w:highlight w:val="lightGray"/>
              </w:rPr>
            </w:pPr>
            <w:r>
              <w:rPr>
                <w:b/>
                <w:bCs/>
                <w:highlight w:val="lightGray"/>
              </w:rPr>
              <w:t>9</w:t>
            </w:r>
            <w:r w:rsidRPr="00801610">
              <w:rPr>
                <w:b/>
                <w:bCs/>
                <w:highlight w:val="lightGray"/>
              </w:rPr>
              <w:t xml:space="preserve"> year term</w:t>
            </w:r>
          </w:p>
        </w:tc>
        <w:tc>
          <w:tcPr>
            <w:tcW w:w="2160" w:type="dxa"/>
          </w:tcPr>
          <w:p w14:paraId="2B6108B8" w14:textId="77777777" w:rsidR="00847830" w:rsidRPr="00801610" w:rsidRDefault="00847830" w:rsidP="00D02092">
            <w:pPr>
              <w:widowControl w:val="0"/>
              <w:rPr>
                <w:b/>
                <w:bCs/>
                <w:highlight w:val="lightGray"/>
              </w:rPr>
            </w:pPr>
            <w:r>
              <w:rPr>
                <w:b/>
                <w:bCs/>
                <w:highlight w:val="lightGray"/>
              </w:rPr>
              <w:t>10</w:t>
            </w:r>
            <w:r w:rsidRPr="00801610">
              <w:rPr>
                <w:b/>
                <w:bCs/>
                <w:highlight w:val="lightGray"/>
              </w:rPr>
              <w:t xml:space="preserve"> year term</w:t>
            </w:r>
          </w:p>
        </w:tc>
      </w:tr>
      <w:tr w:rsidR="00847830" w:rsidRPr="00801610" w14:paraId="1BE200C3" w14:textId="77777777" w:rsidTr="00847830">
        <w:tc>
          <w:tcPr>
            <w:tcW w:w="3006" w:type="dxa"/>
          </w:tcPr>
          <w:p w14:paraId="226015F9" w14:textId="77777777" w:rsidR="00847830" w:rsidRPr="00801610" w:rsidRDefault="00847830" w:rsidP="00D02092">
            <w:pPr>
              <w:widowControl w:val="0"/>
              <w:rPr>
                <w:b/>
                <w:bCs/>
              </w:rPr>
            </w:pPr>
            <w:r w:rsidRPr="00801610">
              <w:rPr>
                <w:b/>
                <w:bCs/>
              </w:rPr>
              <w:t xml:space="preserve">Maintenance Fee </w:t>
            </w:r>
          </w:p>
          <w:p w14:paraId="5B37BAF6" w14:textId="77777777" w:rsidR="00847830" w:rsidRDefault="00847830" w:rsidP="00D02092">
            <w:pPr>
              <w:widowControl w:val="0"/>
              <w:rPr>
                <w:b/>
                <w:bCs/>
              </w:rPr>
            </w:pPr>
          </w:p>
          <w:p w14:paraId="040C507A" w14:textId="77777777" w:rsidR="00847830" w:rsidRPr="00801610" w:rsidRDefault="00847830" w:rsidP="00D02092">
            <w:pPr>
              <w:widowControl w:val="0"/>
              <w:rPr>
                <w:b/>
                <w:bCs/>
              </w:rPr>
            </w:pPr>
          </w:p>
        </w:tc>
        <w:tc>
          <w:tcPr>
            <w:tcW w:w="2484" w:type="dxa"/>
          </w:tcPr>
          <w:p w14:paraId="67781B61" w14:textId="77777777" w:rsidR="00847830" w:rsidRPr="00801610" w:rsidRDefault="00847830" w:rsidP="00D02092">
            <w:pPr>
              <w:widowControl w:val="0"/>
              <w:rPr>
                <w:b/>
                <w:bCs/>
              </w:rPr>
            </w:pPr>
          </w:p>
        </w:tc>
        <w:tc>
          <w:tcPr>
            <w:tcW w:w="2340" w:type="dxa"/>
          </w:tcPr>
          <w:p w14:paraId="05BF47E3" w14:textId="77777777" w:rsidR="00847830" w:rsidRPr="00801610" w:rsidRDefault="00847830" w:rsidP="00D02092">
            <w:pPr>
              <w:widowControl w:val="0"/>
              <w:rPr>
                <w:b/>
                <w:bCs/>
              </w:rPr>
            </w:pPr>
          </w:p>
        </w:tc>
        <w:tc>
          <w:tcPr>
            <w:tcW w:w="2160" w:type="dxa"/>
          </w:tcPr>
          <w:p w14:paraId="1635754E" w14:textId="77777777" w:rsidR="00847830" w:rsidRPr="00801610" w:rsidRDefault="00847830" w:rsidP="00D02092">
            <w:pPr>
              <w:widowControl w:val="0"/>
              <w:rPr>
                <w:b/>
                <w:bCs/>
              </w:rPr>
            </w:pPr>
          </w:p>
        </w:tc>
      </w:tr>
      <w:tr w:rsidR="00847830" w:rsidRPr="00801610" w14:paraId="75ACBF27" w14:textId="77777777" w:rsidTr="00847830">
        <w:tc>
          <w:tcPr>
            <w:tcW w:w="3006" w:type="dxa"/>
          </w:tcPr>
          <w:p w14:paraId="484400FF" w14:textId="77777777" w:rsidR="00847830" w:rsidRDefault="00847830" w:rsidP="00D02092">
            <w:pPr>
              <w:widowControl w:val="0"/>
              <w:rPr>
                <w:b/>
                <w:bCs/>
              </w:rPr>
            </w:pPr>
            <w:r w:rsidRPr="00801610">
              <w:rPr>
                <w:b/>
                <w:bCs/>
              </w:rPr>
              <w:t>License Fee</w:t>
            </w:r>
          </w:p>
          <w:p w14:paraId="73E70D67" w14:textId="77777777" w:rsidR="00847830" w:rsidRPr="00801610" w:rsidRDefault="00847830" w:rsidP="00D02092">
            <w:pPr>
              <w:widowControl w:val="0"/>
              <w:rPr>
                <w:b/>
                <w:bCs/>
              </w:rPr>
            </w:pPr>
          </w:p>
          <w:p w14:paraId="01FA0F4C" w14:textId="77777777" w:rsidR="00847830" w:rsidRPr="00801610" w:rsidRDefault="00847830" w:rsidP="00D02092">
            <w:pPr>
              <w:widowControl w:val="0"/>
              <w:rPr>
                <w:b/>
                <w:bCs/>
              </w:rPr>
            </w:pPr>
          </w:p>
        </w:tc>
        <w:tc>
          <w:tcPr>
            <w:tcW w:w="2484" w:type="dxa"/>
          </w:tcPr>
          <w:p w14:paraId="71299938" w14:textId="77777777" w:rsidR="00847830" w:rsidRPr="00801610" w:rsidRDefault="00847830" w:rsidP="00D02092">
            <w:pPr>
              <w:widowControl w:val="0"/>
              <w:rPr>
                <w:b/>
                <w:bCs/>
              </w:rPr>
            </w:pPr>
          </w:p>
        </w:tc>
        <w:tc>
          <w:tcPr>
            <w:tcW w:w="2340" w:type="dxa"/>
          </w:tcPr>
          <w:p w14:paraId="63E7E58A" w14:textId="77777777" w:rsidR="00847830" w:rsidRPr="00801610" w:rsidRDefault="00847830" w:rsidP="00D02092">
            <w:pPr>
              <w:widowControl w:val="0"/>
              <w:rPr>
                <w:b/>
                <w:bCs/>
              </w:rPr>
            </w:pPr>
          </w:p>
        </w:tc>
        <w:tc>
          <w:tcPr>
            <w:tcW w:w="2160" w:type="dxa"/>
          </w:tcPr>
          <w:p w14:paraId="525DDB23" w14:textId="77777777" w:rsidR="00847830" w:rsidRPr="00801610" w:rsidRDefault="00847830" w:rsidP="00D02092">
            <w:pPr>
              <w:widowControl w:val="0"/>
              <w:rPr>
                <w:b/>
                <w:bCs/>
              </w:rPr>
            </w:pPr>
          </w:p>
        </w:tc>
      </w:tr>
      <w:tr w:rsidR="00847830" w:rsidRPr="00801610" w14:paraId="230E5D57" w14:textId="77777777" w:rsidTr="00847830">
        <w:tc>
          <w:tcPr>
            <w:tcW w:w="3006" w:type="dxa"/>
          </w:tcPr>
          <w:p w14:paraId="7F2E3B84" w14:textId="77777777" w:rsidR="00847830" w:rsidRPr="00801610" w:rsidRDefault="00847830" w:rsidP="00D02092">
            <w:pPr>
              <w:widowControl w:val="0"/>
              <w:rPr>
                <w:b/>
                <w:bCs/>
              </w:rPr>
            </w:pPr>
            <w:r w:rsidRPr="00801610">
              <w:rPr>
                <w:b/>
                <w:bCs/>
              </w:rPr>
              <w:t>Other Fees</w:t>
            </w:r>
            <w:r>
              <w:rPr>
                <w:b/>
                <w:bCs/>
              </w:rPr>
              <w:t xml:space="preserve"> (please describe)</w:t>
            </w:r>
          </w:p>
          <w:p w14:paraId="2BAE3D00" w14:textId="77777777" w:rsidR="00847830" w:rsidRPr="00801610" w:rsidRDefault="00847830" w:rsidP="00D02092">
            <w:pPr>
              <w:widowControl w:val="0"/>
              <w:rPr>
                <w:b/>
                <w:bCs/>
              </w:rPr>
            </w:pPr>
          </w:p>
        </w:tc>
        <w:tc>
          <w:tcPr>
            <w:tcW w:w="2484" w:type="dxa"/>
          </w:tcPr>
          <w:p w14:paraId="56670131" w14:textId="77777777" w:rsidR="00847830" w:rsidRPr="00801610" w:rsidRDefault="00847830" w:rsidP="00D02092">
            <w:pPr>
              <w:widowControl w:val="0"/>
              <w:rPr>
                <w:b/>
                <w:bCs/>
              </w:rPr>
            </w:pPr>
          </w:p>
        </w:tc>
        <w:tc>
          <w:tcPr>
            <w:tcW w:w="2340" w:type="dxa"/>
          </w:tcPr>
          <w:p w14:paraId="48A5869F" w14:textId="77777777" w:rsidR="00847830" w:rsidRPr="00801610" w:rsidRDefault="00847830" w:rsidP="00D02092">
            <w:pPr>
              <w:widowControl w:val="0"/>
              <w:rPr>
                <w:b/>
                <w:bCs/>
              </w:rPr>
            </w:pPr>
          </w:p>
        </w:tc>
        <w:tc>
          <w:tcPr>
            <w:tcW w:w="2160" w:type="dxa"/>
          </w:tcPr>
          <w:p w14:paraId="112A6917" w14:textId="77777777" w:rsidR="00847830" w:rsidRPr="00801610" w:rsidRDefault="00847830" w:rsidP="00D02092">
            <w:pPr>
              <w:widowControl w:val="0"/>
              <w:rPr>
                <w:b/>
                <w:bCs/>
              </w:rPr>
            </w:pPr>
          </w:p>
        </w:tc>
      </w:tr>
    </w:tbl>
    <w:p w14:paraId="676DC0B5" w14:textId="77777777" w:rsidR="00183DE5" w:rsidRPr="00610E27" w:rsidRDefault="00183DE5" w:rsidP="00183DE5">
      <w:pPr>
        <w:shd w:val="clear" w:color="auto" w:fill="FFFFFF"/>
        <w:spacing w:after="345" w:line="240" w:lineRule="atLeast"/>
        <w:rPr>
          <w:rFonts w:asciiTheme="minorHAnsi" w:eastAsiaTheme="minorHAnsi" w:hAnsiTheme="minorHAnsi" w:cstheme="minorHAnsi"/>
          <w:b/>
          <w:bCs/>
          <w:color w:val="FF0000"/>
        </w:rPr>
      </w:pPr>
      <w:r w:rsidRPr="00610E27">
        <w:rPr>
          <w:rFonts w:asciiTheme="minorHAnsi" w:eastAsia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77777777"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7F371C34"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5A6855">
        <w:t>Judicial Council</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77777777"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651A7CFF" w14:textId="47FE21F1" w:rsidR="00626AC2" w:rsidRDefault="00626AC2" w:rsidP="00626AC2">
      <w:pPr>
        <w:keepNext/>
        <w:ind w:left="720"/>
      </w:pPr>
      <w:r>
        <w:t>The cost portion of proposals will be publicly opened at</w:t>
      </w:r>
      <w:r w:rsidR="002C1945">
        <w:t xml:space="preserve"> the date and time noted in Section 3.</w:t>
      </w:r>
      <w:r w:rsidR="002C1945" w:rsidRPr="00D439AF">
        <w:t xml:space="preserve">0 </w:t>
      </w:r>
      <w:r w:rsidRPr="00D439AF">
        <w:t xml:space="preserve">at </w:t>
      </w:r>
      <w:r w:rsidR="00D439AF" w:rsidRPr="00D439AF">
        <w:t>The Judicial Council of CA.</w:t>
      </w:r>
      <w:r w:rsidRPr="00D439AF">
        <w:t xml:space="preserve">  </w:t>
      </w:r>
    </w:p>
    <w:p w14:paraId="443A2013" w14:textId="77777777" w:rsidR="00626AC2" w:rsidRDefault="00626AC2" w:rsidP="00F95B39">
      <w:pPr>
        <w:widowControl w:val="0"/>
        <w:ind w:left="720"/>
      </w:pPr>
    </w:p>
    <w:p w14:paraId="04ED3FCA" w14:textId="7E18A0CE" w:rsidR="00FB0DB0" w:rsidRDefault="00BD65B9" w:rsidP="00F95B39">
      <w:pPr>
        <w:widowControl w:val="0"/>
        <w:ind w:left="720"/>
      </w:pPr>
      <w:r>
        <w:t xml:space="preserve">The </w:t>
      </w:r>
      <w:r w:rsidR="005A6855">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0E4B8EA6" w:rsidR="00993091" w:rsidRPr="007C5D81" w:rsidRDefault="00F95B39" w:rsidP="007C5D81">
      <w:pPr>
        <w:widowControl w:val="0"/>
        <w:ind w:left="720"/>
        <w:rPr>
          <w:color w:val="FF0000"/>
        </w:rPr>
      </w:pPr>
      <w:r w:rsidRPr="007C5D81">
        <w:rPr>
          <w:bCs/>
        </w:rPr>
        <w:t xml:space="preserve">If a contract will be awarded, the </w:t>
      </w:r>
      <w:r w:rsidR="005A6855">
        <w:rPr>
          <w:bCs/>
        </w:rPr>
        <w:t>Judicial Council</w:t>
      </w:r>
      <w:r w:rsidRPr="007C5D81">
        <w:rPr>
          <w:bCs/>
        </w:rPr>
        <w:t xml:space="preserve"> will post an intent </w:t>
      </w:r>
      <w:r w:rsidR="00D439AF">
        <w:rPr>
          <w:bCs/>
        </w:rPr>
        <w:t xml:space="preserve">to award notice at </w:t>
      </w:r>
      <w:hyperlink r:id="rId13" w:history="1">
        <w:r w:rsidR="00D439AF" w:rsidRPr="00487DE9">
          <w:rPr>
            <w:rStyle w:val="Hyperlink"/>
            <w:bCs/>
          </w:rPr>
          <w:t>www.courts.ca.gov/rfps.htm</w:t>
        </w:r>
      </w:hyperlink>
      <w:r w:rsidR="00D439AF">
        <w:rPr>
          <w:bCs/>
        </w:rPr>
        <w:t>.</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12CCB48E"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610E27" w14:paraId="7A044DF0"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3C47FAB9" w14:textId="77777777" w:rsidR="00610E27" w:rsidRPr="00610E27" w:rsidRDefault="00610E27" w:rsidP="00610E27">
            <w:pPr>
              <w:widowControl w:val="0"/>
              <w:rPr>
                <w:b/>
              </w:rPr>
            </w:pPr>
            <w:r w:rsidRPr="00610E27">
              <w:rPr>
                <w:b/>
              </w:rPr>
              <w:t xml:space="preserve">Cost </w:t>
            </w:r>
          </w:p>
        </w:tc>
        <w:tc>
          <w:tcPr>
            <w:tcW w:w="3192" w:type="dxa"/>
            <w:tcBorders>
              <w:top w:val="single" w:sz="4" w:space="0" w:color="auto"/>
              <w:left w:val="single" w:sz="4" w:space="0" w:color="auto"/>
              <w:bottom w:val="single" w:sz="4" w:space="0" w:color="auto"/>
              <w:right w:val="single" w:sz="4" w:space="0" w:color="auto"/>
            </w:tcBorders>
            <w:vAlign w:val="center"/>
          </w:tcPr>
          <w:p w14:paraId="306A5324" w14:textId="6E11941A" w:rsidR="00610E27" w:rsidRPr="00610E27" w:rsidRDefault="00610E27" w:rsidP="00610E27">
            <w:pPr>
              <w:widowControl w:val="0"/>
              <w:jc w:val="center"/>
              <w:rPr>
                <w:bCs/>
              </w:rPr>
            </w:pPr>
            <w:r>
              <w:rPr>
                <w:bCs/>
              </w:rPr>
              <w:t>50</w:t>
            </w:r>
          </w:p>
        </w:tc>
      </w:tr>
      <w:tr w:rsidR="00610E27" w14:paraId="0D35500D"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122EE36E" w14:textId="77777777" w:rsidR="00610E27" w:rsidRDefault="00610E27" w:rsidP="00610E27">
            <w:pPr>
              <w:widowControl w:val="0"/>
            </w:pPr>
            <w:r w:rsidRPr="00610E27">
              <w:rPr>
                <w:b/>
                <w:u w:val="single"/>
              </w:rPr>
              <w:t>Ability to provide technical features listed</w:t>
            </w:r>
            <w:r w:rsidRPr="00610E27">
              <w:t xml:space="preserve"> (scalability, reporting features, security protocols and customer service) as well as any additional technical features not listed.</w:t>
            </w:r>
          </w:p>
        </w:tc>
        <w:tc>
          <w:tcPr>
            <w:tcW w:w="3192" w:type="dxa"/>
            <w:tcBorders>
              <w:top w:val="single" w:sz="4" w:space="0" w:color="auto"/>
              <w:left w:val="single" w:sz="4" w:space="0" w:color="auto"/>
              <w:bottom w:val="single" w:sz="4" w:space="0" w:color="auto"/>
              <w:right w:val="single" w:sz="4" w:space="0" w:color="auto"/>
            </w:tcBorders>
            <w:vAlign w:val="center"/>
          </w:tcPr>
          <w:p w14:paraId="2BD7B486" w14:textId="14B2187E" w:rsidR="00610E27" w:rsidRPr="00610E27" w:rsidRDefault="00610E27" w:rsidP="00610E27">
            <w:pPr>
              <w:widowControl w:val="0"/>
              <w:jc w:val="center"/>
              <w:rPr>
                <w:bCs/>
              </w:rPr>
            </w:pPr>
            <w:r>
              <w:rPr>
                <w:bCs/>
              </w:rPr>
              <w:t>25</w:t>
            </w:r>
          </w:p>
        </w:tc>
      </w:tr>
      <w:tr w:rsidR="00610E27" w14:paraId="13786982"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514CAE41" w14:textId="77777777" w:rsidR="00610E27" w:rsidRDefault="00610E27" w:rsidP="00610E27">
            <w:pPr>
              <w:widowControl w:val="0"/>
            </w:pPr>
            <w:r w:rsidRPr="00610E27">
              <w:rPr>
                <w:b/>
                <w:u w:val="single"/>
              </w:rPr>
              <w:t>System-intuitiveness, ease of use</w:t>
            </w:r>
            <w:r w:rsidRPr="00610E27">
              <w:t xml:space="preserve">  </w:t>
            </w:r>
            <w:r w:rsidRPr="00F612E2">
              <w:t>(would need product demonstration in person or through WebEx)</w:t>
            </w:r>
          </w:p>
        </w:tc>
        <w:tc>
          <w:tcPr>
            <w:tcW w:w="3192" w:type="dxa"/>
            <w:tcBorders>
              <w:top w:val="single" w:sz="4" w:space="0" w:color="auto"/>
              <w:left w:val="single" w:sz="4" w:space="0" w:color="auto"/>
              <w:bottom w:val="single" w:sz="4" w:space="0" w:color="auto"/>
              <w:right w:val="single" w:sz="4" w:space="0" w:color="auto"/>
            </w:tcBorders>
            <w:vAlign w:val="center"/>
          </w:tcPr>
          <w:p w14:paraId="05C5E1E9" w14:textId="48D8A652" w:rsidR="00610E27" w:rsidRPr="00610E27" w:rsidRDefault="00610E27" w:rsidP="00610E27">
            <w:pPr>
              <w:widowControl w:val="0"/>
              <w:jc w:val="center"/>
              <w:rPr>
                <w:bCs/>
              </w:rPr>
            </w:pPr>
            <w:r>
              <w:rPr>
                <w:bCs/>
              </w:rPr>
              <w:t>15</w:t>
            </w:r>
          </w:p>
        </w:tc>
      </w:tr>
      <w:tr w:rsidR="00610E27" w14:paraId="46806223"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0D746D1B" w14:textId="77777777" w:rsidR="00610E27" w:rsidRDefault="00610E27" w:rsidP="00610E27">
            <w:pPr>
              <w:widowControl w:val="0"/>
            </w:pPr>
            <w:r w:rsidRPr="00610E27">
              <w:rPr>
                <w:b/>
                <w:u w:val="single"/>
              </w:rPr>
              <w:t>Experience</w:t>
            </w:r>
            <w:r w:rsidRPr="00610E27">
              <w:t xml:space="preserve">  (such as state or government organizations)</w:t>
            </w:r>
          </w:p>
        </w:tc>
        <w:tc>
          <w:tcPr>
            <w:tcW w:w="3192" w:type="dxa"/>
            <w:tcBorders>
              <w:top w:val="single" w:sz="4" w:space="0" w:color="auto"/>
              <w:left w:val="single" w:sz="4" w:space="0" w:color="auto"/>
              <w:bottom w:val="single" w:sz="4" w:space="0" w:color="auto"/>
              <w:right w:val="single" w:sz="4" w:space="0" w:color="auto"/>
            </w:tcBorders>
            <w:vAlign w:val="center"/>
          </w:tcPr>
          <w:p w14:paraId="468A6639" w14:textId="2B1016F5" w:rsidR="00610E27" w:rsidRPr="00610E27" w:rsidRDefault="00610E27" w:rsidP="00610E27">
            <w:pPr>
              <w:widowControl w:val="0"/>
              <w:jc w:val="center"/>
              <w:rPr>
                <w:bCs/>
              </w:rPr>
            </w:pPr>
            <w:r>
              <w:rPr>
                <w:bCs/>
              </w:rPr>
              <w:t>5</w:t>
            </w:r>
          </w:p>
        </w:tc>
      </w:tr>
      <w:tr w:rsidR="00610E27" w14:paraId="37483BEE"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4641B2DB" w14:textId="77777777" w:rsidR="00610E27" w:rsidRPr="00610E27" w:rsidRDefault="00610E27" w:rsidP="00610E27">
            <w:pPr>
              <w:widowControl w:val="0"/>
              <w:rPr>
                <w:b/>
              </w:rPr>
            </w:pPr>
            <w:r w:rsidRPr="00610E27">
              <w:rPr>
                <w:b/>
              </w:rPr>
              <w:t>Concessions</w:t>
            </w:r>
          </w:p>
        </w:tc>
        <w:tc>
          <w:tcPr>
            <w:tcW w:w="3192" w:type="dxa"/>
            <w:tcBorders>
              <w:top w:val="single" w:sz="4" w:space="0" w:color="auto"/>
              <w:left w:val="single" w:sz="4" w:space="0" w:color="auto"/>
              <w:bottom w:val="single" w:sz="4" w:space="0" w:color="auto"/>
              <w:right w:val="single" w:sz="4" w:space="0" w:color="auto"/>
            </w:tcBorders>
            <w:vAlign w:val="center"/>
          </w:tcPr>
          <w:p w14:paraId="617742BD" w14:textId="7003966F" w:rsidR="00610E27" w:rsidRPr="00610E27" w:rsidRDefault="00610E27" w:rsidP="00610E27">
            <w:pPr>
              <w:widowControl w:val="0"/>
              <w:jc w:val="center"/>
              <w:rPr>
                <w:bCs/>
              </w:rPr>
            </w:pPr>
            <w:r>
              <w:rPr>
                <w:bCs/>
              </w:rPr>
              <w:t>2</w:t>
            </w:r>
          </w:p>
        </w:tc>
      </w:tr>
      <w:tr w:rsidR="00610E27" w14:paraId="67C33827" w14:textId="77777777" w:rsidTr="00610E27">
        <w:trPr>
          <w:trHeight w:val="520"/>
          <w:jc w:val="center"/>
        </w:trPr>
        <w:tc>
          <w:tcPr>
            <w:tcW w:w="4986" w:type="dxa"/>
            <w:tcBorders>
              <w:top w:val="single" w:sz="4" w:space="0" w:color="auto"/>
              <w:left w:val="single" w:sz="4" w:space="0" w:color="auto"/>
              <w:bottom w:val="single" w:sz="4" w:space="0" w:color="auto"/>
              <w:right w:val="single" w:sz="4" w:space="0" w:color="auto"/>
            </w:tcBorders>
            <w:vAlign w:val="center"/>
          </w:tcPr>
          <w:p w14:paraId="6AF7B46B" w14:textId="1C636C8B" w:rsidR="00610E27" w:rsidRPr="00610E27" w:rsidRDefault="00610E27" w:rsidP="00610E27">
            <w:pPr>
              <w:widowControl w:val="0"/>
            </w:pPr>
            <w:r w:rsidRPr="00610E27">
              <w:rPr>
                <w:b/>
              </w:rPr>
              <w:t>(“DVBE”)</w:t>
            </w:r>
            <w:r w:rsidRPr="00610E27">
              <w:t xml:space="preserve"> Incentive Disabled Veterans Business Enterprise incentive is available to qualified proposers.</w:t>
            </w:r>
          </w:p>
        </w:tc>
        <w:tc>
          <w:tcPr>
            <w:tcW w:w="3192" w:type="dxa"/>
            <w:tcBorders>
              <w:top w:val="single" w:sz="4" w:space="0" w:color="auto"/>
              <w:left w:val="single" w:sz="4" w:space="0" w:color="auto"/>
              <w:bottom w:val="single" w:sz="4" w:space="0" w:color="auto"/>
              <w:right w:val="single" w:sz="4" w:space="0" w:color="auto"/>
            </w:tcBorders>
            <w:vAlign w:val="center"/>
          </w:tcPr>
          <w:p w14:paraId="3BD14EA7" w14:textId="2D47C09A" w:rsidR="00610E27" w:rsidRDefault="00610E27" w:rsidP="00610E27">
            <w:pPr>
              <w:widowControl w:val="0"/>
              <w:jc w:val="center"/>
              <w:rPr>
                <w:bCs/>
              </w:rPr>
            </w:pPr>
            <w:r>
              <w:rPr>
                <w:bCs/>
              </w:rPr>
              <w:t>3</w:t>
            </w:r>
          </w:p>
        </w:tc>
      </w:tr>
    </w:tbl>
    <w:p w14:paraId="276D90A6" w14:textId="77777777" w:rsidR="00C37FF7" w:rsidRDefault="00C37FF7"/>
    <w:p w14:paraId="315309EC" w14:textId="77777777" w:rsidR="006562BF" w:rsidRPr="005E0EE1" w:rsidRDefault="00512CCE"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0BC6E8F2" w:rsidR="006562BF" w:rsidRDefault="006562BF" w:rsidP="00A66B5A">
      <w:pPr>
        <w:widowControl w:val="0"/>
        <w:ind w:left="720"/>
        <w:rPr>
          <w:color w:val="FF0000"/>
        </w:rPr>
      </w:pPr>
      <w:r>
        <w:t xml:space="preserve">The </w:t>
      </w:r>
      <w:r w:rsidR="005A6855">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t>
      </w:r>
      <w:r w:rsidRPr="005E0EE1">
        <w:lastRenderedPageBreak/>
        <w:t xml:space="preserve">will likely be </w:t>
      </w:r>
      <w:r w:rsidR="00E00E57">
        <w:t>held</w:t>
      </w:r>
      <w:r w:rsidRPr="005E0EE1">
        <w:t xml:space="preserve"> </w:t>
      </w:r>
      <w:r>
        <w:t xml:space="preserve">at the </w:t>
      </w:r>
      <w:r w:rsidR="005A6855">
        <w:t>Judicial Council</w:t>
      </w:r>
      <w:r>
        <w:t xml:space="preserve">’s offices.  The </w:t>
      </w:r>
      <w:r w:rsidR="005A6855">
        <w:t>Judicial Council</w:t>
      </w:r>
      <w:r>
        <w:t xml:space="preserve"> will not reimburse </w:t>
      </w:r>
      <w:r w:rsidR="00A66B5A">
        <w:t>Proposers</w:t>
      </w:r>
      <w:r>
        <w:t xml:space="preserve"> for any costs incurred in traveling to or from the interview location.  </w:t>
      </w:r>
      <w:r w:rsidRPr="005E0EE1">
        <w:t xml:space="preserve">The </w:t>
      </w:r>
      <w:r w:rsidR="005A6855">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77777777"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58160FAD"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5A6855">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5A6855">
        <w:t>Judicial Council</w:t>
      </w:r>
      <w:r w:rsidR="002819AA">
        <w:t>’s right to disclose information in the proposal, or (</w:t>
      </w:r>
      <w:r w:rsidR="002475A4">
        <w:t>b</w:t>
      </w:r>
      <w:r w:rsidR="002819AA">
        <w:t xml:space="preserve">) requiring the </w:t>
      </w:r>
      <w:r w:rsidR="005A6855">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42C2F450" w:rsidR="00825BC4" w:rsidRDefault="00512CCE" w:rsidP="00825BC4">
      <w:pPr>
        <w:keepNext/>
        <w:ind w:left="720" w:hanging="720"/>
        <w:rPr>
          <w:b/>
          <w:bCs/>
        </w:rPr>
      </w:pPr>
      <w:r>
        <w:rPr>
          <w:b/>
          <w:bCs/>
        </w:rPr>
        <w:t>13</w:t>
      </w:r>
      <w:r w:rsidR="00B94738">
        <w:rPr>
          <w:b/>
          <w:bCs/>
        </w:rPr>
        <w:t>.0</w:t>
      </w:r>
      <w:r w:rsidR="00B94738">
        <w:rPr>
          <w:b/>
          <w:bCs/>
        </w:rPr>
        <w:tab/>
      </w:r>
      <w:r w:rsidR="00452CC4">
        <w:rPr>
          <w:b/>
          <w:bCs/>
        </w:rPr>
        <w:t xml:space="preserve">SMALL </w:t>
      </w:r>
      <w:r w:rsidR="00452CC4">
        <w:rPr>
          <w:rFonts w:ascii="Times New Roman Bold" w:hAnsi="Times New Roman Bold"/>
          <w:b/>
          <w:caps/>
          <w:color w:val="000000" w:themeColor="text1"/>
          <w:szCs w:val="20"/>
        </w:rPr>
        <w:t>business preference</w:t>
      </w:r>
    </w:p>
    <w:p w14:paraId="4B00AF19" w14:textId="77777777" w:rsidR="00825BC4" w:rsidRPr="00452CC4" w:rsidRDefault="00825BC4" w:rsidP="00825BC4">
      <w:pPr>
        <w:pStyle w:val="BodyText"/>
      </w:pPr>
    </w:p>
    <w:p w14:paraId="60900307" w14:textId="77777777" w:rsidR="00452CC4" w:rsidRDefault="00452CC4" w:rsidP="00452CC4">
      <w:pPr>
        <w:ind w:left="720"/>
      </w:pPr>
      <w:r>
        <w:t xml:space="preserve">Small business participation is not mandatory.  Failure to qualify for the small business preference will not render a proposal non-responsive.  </w:t>
      </w:r>
    </w:p>
    <w:p w14:paraId="0FD11CC8" w14:textId="77777777" w:rsidR="00452CC4" w:rsidRDefault="00452CC4" w:rsidP="00452CC4">
      <w:pPr>
        <w:ind w:left="720"/>
      </w:pPr>
    </w:p>
    <w:p w14:paraId="6449D415" w14:textId="00CD7D5A" w:rsidR="00452CC4" w:rsidRDefault="00452CC4" w:rsidP="00452CC4">
      <w:pPr>
        <w:ind w:left="720"/>
      </w:pPr>
      <w:r>
        <w:t xml:space="preserve">Eligibility for and application of the small business preference is governed by the </w:t>
      </w:r>
      <w:r w:rsidR="005A6855">
        <w:t>Judicial Council</w:t>
      </w:r>
      <w:r>
        <w:t xml:space="preserve">’s Small Business Preference Procedures for the Procurement of Information Technology Goods and Services.  The Proposer will receive a small business preference if, in the </w:t>
      </w:r>
      <w:r w:rsidR="005A6855">
        <w:t>Judicial Council</w:t>
      </w:r>
      <w:r>
        <w:t>’s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7F5A2901" w14:textId="77777777" w:rsidR="00452CC4" w:rsidRDefault="00452CC4" w:rsidP="00452CC4">
      <w:pPr>
        <w:ind w:left="720"/>
      </w:pPr>
    </w:p>
    <w:p w14:paraId="40E40379" w14:textId="77777777" w:rsidR="00452CC4" w:rsidRDefault="00452CC4" w:rsidP="00452CC4">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6661965" w14:textId="77777777" w:rsidR="00452CC4" w:rsidRDefault="00452CC4" w:rsidP="00452CC4">
      <w:pPr>
        <w:ind w:left="720"/>
      </w:pPr>
    </w:p>
    <w:p w14:paraId="15E8E267" w14:textId="77777777" w:rsidR="00452CC4" w:rsidRDefault="00452CC4" w:rsidP="00452CC4">
      <w:pPr>
        <w:ind w:left="720"/>
      </w:pPr>
      <w: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14:paraId="2242516D" w14:textId="77777777" w:rsidR="00452CC4" w:rsidRDefault="00452CC4" w:rsidP="00452CC4">
      <w:pPr>
        <w:ind w:left="1440" w:hanging="720"/>
      </w:pPr>
    </w:p>
    <w:p w14:paraId="653A8B6D" w14:textId="6F51816B" w:rsidR="00452CC4" w:rsidRDefault="00452CC4" w:rsidP="00452CC4">
      <w:pPr>
        <w:ind w:left="720"/>
      </w:pPr>
      <w:r>
        <w:t xml:space="preserve">Failure to complete and submit the Small Business Declaration as required will result in the Proposer not receiving the small business preference.  In addition, the </w:t>
      </w:r>
      <w:r w:rsidR="005A6855">
        <w:t>Judicial Council</w:t>
      </w:r>
      <w:r>
        <w:t xml:space="preserve"> may request additional written clarifying information.  Failure to provide this information as requested will result in the Proposer not receiving the small business preference.  </w:t>
      </w:r>
    </w:p>
    <w:p w14:paraId="1203C3B8" w14:textId="77777777" w:rsidR="00452CC4" w:rsidRDefault="00452CC4" w:rsidP="00452CC4">
      <w:pPr>
        <w:ind w:left="720"/>
      </w:pPr>
    </w:p>
    <w:p w14:paraId="35782BA2" w14:textId="77777777" w:rsidR="00452CC4" w:rsidRDefault="00452CC4" w:rsidP="00452CC4">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5E2EABC2" w14:textId="77777777" w:rsidR="00452CC4" w:rsidRDefault="00452CC4" w:rsidP="00452CC4">
      <w:pPr>
        <w:ind w:left="720"/>
      </w:pPr>
    </w:p>
    <w:p w14:paraId="3F801D60" w14:textId="77777777" w:rsidR="00452CC4" w:rsidRDefault="00452CC4" w:rsidP="00452CC4">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744A2866" w14:textId="73B274EB" w:rsidR="00825BC4" w:rsidRPr="00452CC4" w:rsidRDefault="00825BC4" w:rsidP="00336ABC">
      <w:pPr>
        <w:pStyle w:val="BodyText"/>
        <w:ind w:left="720"/>
        <w:rPr>
          <w:color w:val="FF0000"/>
        </w:rPr>
      </w:pPr>
    </w:p>
    <w:p w14:paraId="5BFCB47C" w14:textId="1C7C89AB" w:rsidR="00EE1E7F" w:rsidRDefault="00452CC4"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r>
      <w:r w:rsidRPr="00452CC4">
        <w:rPr>
          <w:b/>
          <w:bCs/>
          <w:u w:val="none"/>
        </w:rPr>
        <w:t>DISABLED VETERAN BUSINESS ENTERPRISE INCENTIVE</w:t>
      </w:r>
    </w:p>
    <w:p w14:paraId="4011B078" w14:textId="77777777" w:rsidR="00452CC4" w:rsidRDefault="00452CC4" w:rsidP="00452CC4">
      <w:pPr>
        <w:ind w:left="720"/>
      </w:pPr>
      <w:r>
        <w:t>14.1</w:t>
      </w:r>
      <w:r>
        <w:tab/>
        <w:t xml:space="preserve">Qualification for the DVBE incentive is not mandatory.  Failure to qualify for the DVBE incentive will not render a proposal non-responsive.  </w:t>
      </w:r>
    </w:p>
    <w:p w14:paraId="01ABC01E" w14:textId="77777777" w:rsidR="00452CC4" w:rsidRDefault="00452CC4" w:rsidP="00452CC4">
      <w:pPr>
        <w:ind w:left="720"/>
      </w:pPr>
    </w:p>
    <w:p w14:paraId="34F5EE2E" w14:textId="77777777" w:rsidR="00452CC4" w:rsidRDefault="00452CC4" w:rsidP="00452CC4">
      <w:pPr>
        <w:ind w:left="720"/>
      </w:pPr>
      <w:r>
        <w:t>14.2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11 above.  </w:t>
      </w:r>
    </w:p>
    <w:p w14:paraId="59BF25CA" w14:textId="77777777" w:rsidR="00452CC4" w:rsidRDefault="00452CC4" w:rsidP="00452CC4">
      <w:pPr>
        <w:ind w:left="720"/>
      </w:pPr>
    </w:p>
    <w:p w14:paraId="1519A761" w14:textId="77777777" w:rsidR="00452CC4" w:rsidRDefault="00452CC4" w:rsidP="00452CC4">
      <w:pPr>
        <w:ind w:left="720"/>
      </w:pPr>
      <w:r>
        <w:t>14.3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436E46C" w14:textId="77777777" w:rsidR="00452CC4" w:rsidRDefault="00452CC4" w:rsidP="00452CC4">
      <w:pPr>
        <w:ind w:left="720"/>
      </w:pPr>
    </w:p>
    <w:p w14:paraId="18E5AED8" w14:textId="77777777" w:rsidR="00452CC4" w:rsidRDefault="00452CC4" w:rsidP="00452CC4">
      <w:pPr>
        <w:ind w:left="720"/>
      </w:pPr>
      <w:r>
        <w:t>14.4</w:t>
      </w:r>
      <w:r>
        <w:tab/>
        <w:t xml:space="preserve">If Proposer wishes to seek the DVBE incentive: </w:t>
      </w:r>
    </w:p>
    <w:p w14:paraId="3E71635E" w14:textId="77777777" w:rsidR="00452CC4" w:rsidRDefault="00452CC4" w:rsidP="00452CC4">
      <w:pPr>
        <w:ind w:left="720"/>
      </w:pPr>
    </w:p>
    <w:p w14:paraId="1EFDF141" w14:textId="14FC50DB" w:rsidR="00452CC4" w:rsidRDefault="009802C4" w:rsidP="00452CC4">
      <w:pPr>
        <w:ind w:left="720"/>
      </w:pPr>
      <w:r>
        <w:t>14.4.1</w:t>
      </w:r>
      <w:r w:rsidR="00452CC4">
        <w:tab/>
        <w:t>Proposer must submit with its proposal a</w:t>
      </w:r>
      <w:r>
        <w:t xml:space="preserve"> DVBE Declaration (Attachment 7</w:t>
      </w:r>
      <w:r w:rsidR="00452CC4">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0F1D17DE" w14:textId="77777777" w:rsidR="00452CC4" w:rsidRDefault="00452CC4" w:rsidP="00452CC4">
      <w:pPr>
        <w:ind w:left="720"/>
      </w:pPr>
    </w:p>
    <w:p w14:paraId="6A295D89" w14:textId="5358E722" w:rsidR="00452CC4" w:rsidRDefault="009802C4" w:rsidP="00452CC4">
      <w:pPr>
        <w:ind w:left="720"/>
      </w:pPr>
      <w:r>
        <w:lastRenderedPageBreak/>
        <w:t>14.4.2</w:t>
      </w:r>
      <w:r w:rsidR="00452CC4">
        <w:tab/>
        <w:t>Proposer must complete and submit with its proposal the B</w:t>
      </w:r>
      <w:r>
        <w:t>idder Declaration (Attachment 8</w:t>
      </w:r>
      <w:r w:rsidR="00452CC4">
        <w:t>).  Proposer must submit with the Bidder Declaration all materials required in the Bidder Declaration.</w:t>
      </w:r>
    </w:p>
    <w:p w14:paraId="4FF65252" w14:textId="77777777" w:rsidR="00452CC4" w:rsidRDefault="00452CC4" w:rsidP="00452CC4">
      <w:pPr>
        <w:ind w:left="720"/>
      </w:pPr>
    </w:p>
    <w:p w14:paraId="37C0EFCD" w14:textId="77777777" w:rsidR="00452CC4" w:rsidRDefault="00452CC4" w:rsidP="00452CC4">
      <w:pPr>
        <w:ind w:left="720"/>
      </w:pPr>
      <w:r>
        <w:t>14.5</w:t>
      </w:r>
      <w: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7FBC6768" w14:textId="77777777" w:rsidR="00452CC4" w:rsidRDefault="00452CC4" w:rsidP="00452CC4">
      <w:pPr>
        <w:ind w:left="720"/>
      </w:pPr>
    </w:p>
    <w:p w14:paraId="79D7FC1C" w14:textId="77777777" w:rsidR="00452CC4" w:rsidRDefault="00452CC4" w:rsidP="00452CC4">
      <w:pPr>
        <w:ind w:left="720"/>
      </w:pPr>
      <w:r>
        <w:t>14.6</w:t>
      </w:r>
      <w: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DEFBDC6" w14:textId="77777777" w:rsidR="00452CC4" w:rsidRDefault="00452CC4" w:rsidP="00452CC4">
      <w:pPr>
        <w:ind w:left="720"/>
      </w:pPr>
    </w:p>
    <w:p w14:paraId="21503BA9" w14:textId="77777777" w:rsidR="00452CC4" w:rsidRDefault="00452CC4" w:rsidP="00452CC4">
      <w:pPr>
        <w:ind w:left="720"/>
      </w:pPr>
      <w:r>
        <w:t>14.7</w:t>
      </w:r>
      <w: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1E0D7712" w14:textId="77777777" w:rsidR="00452CC4" w:rsidRDefault="00452CC4" w:rsidP="00452CC4">
      <w:pPr>
        <w:ind w:left="720"/>
      </w:pPr>
    </w:p>
    <w:p w14:paraId="059DBB9E" w14:textId="77777777" w:rsidR="00452CC4" w:rsidRDefault="00452CC4" w:rsidP="00452CC4">
      <w:pPr>
        <w:ind w:left="720"/>
      </w:pPr>
    </w:p>
    <w:p w14:paraId="203C5821" w14:textId="0F335A38" w:rsidR="00452CC4" w:rsidRPr="00452CC4" w:rsidRDefault="00452CC4" w:rsidP="00452CC4">
      <w:pPr>
        <w:ind w:left="720"/>
        <w:rPr>
          <w:b/>
        </w:rPr>
      </w:pPr>
      <w:r w:rsidRPr="00452CC4">
        <w:rPr>
          <w:b/>
        </w:rPr>
        <w:t>FRAUDULENT MISREPREPRETATION IN CONNECTION WITH THE DVBE INCENTIVE IS A MISDEMEANOR AND IS PUNISHABLE BY IMPRISONMENT OR FINE, AND VIOLATORS ARE LIABLE FOR CIVIL PENALTIES. SEE MVC 999.9.</w:t>
      </w:r>
    </w:p>
    <w:p w14:paraId="460DAE19" w14:textId="77777777" w:rsidR="00452CC4" w:rsidRDefault="00452CC4" w:rsidP="00FC71D9">
      <w:pPr>
        <w:ind w:left="720"/>
      </w:pPr>
    </w:p>
    <w:p w14:paraId="23F28525" w14:textId="77777777"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E1E7F">
        <w:rPr>
          <w:rFonts w:ascii="Times New Roman Bold" w:hAnsi="Times New Roman Bold"/>
          <w:b/>
          <w:caps/>
          <w:color w:val="000000" w:themeColor="text1"/>
          <w:szCs w:val="20"/>
          <w:u w:val="none"/>
        </w:rPr>
        <w:t>5</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9EA9CA8" w14:textId="7090D01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hyperlink r:id="rId14" w:history="1">
        <w:r w:rsidR="00F51A5D" w:rsidRPr="00822968">
          <w:rPr>
            <w:rStyle w:val="Hyperlink"/>
            <w:i/>
          </w:rPr>
          <w:t>www.courts.ca.gov/documents/jbcl-manual.pdf</w:t>
        </w:r>
      </w:hyperlink>
      <w:r w:rsidR="00F51A5D">
        <w:rPr>
          <w:i/>
          <w:color w:val="000000" w:themeColor="text1"/>
        </w:rPr>
        <w:t xml:space="preserve"> </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The deadli</w:t>
      </w:r>
      <w:r w:rsidRPr="00452CC4">
        <w:rPr>
          <w:color w:val="000000" w:themeColor="text1"/>
        </w:rPr>
        <w:t xml:space="preserve">ne for the </w:t>
      </w:r>
      <w:r w:rsidR="005A6855">
        <w:rPr>
          <w:color w:val="000000" w:themeColor="text1"/>
        </w:rPr>
        <w:t>Judicial Council</w:t>
      </w:r>
      <w:r w:rsidRPr="00452CC4">
        <w:rPr>
          <w:color w:val="000000" w:themeColor="text1"/>
        </w:rPr>
        <w:t xml:space="preserve"> to receive a solicit</w:t>
      </w:r>
      <w:r w:rsidR="00452CC4" w:rsidRPr="00452CC4">
        <w:rPr>
          <w:color w:val="000000" w:themeColor="text1"/>
        </w:rPr>
        <w:t>ation specifications protest is</w:t>
      </w:r>
      <w:r w:rsidR="00E45B78" w:rsidRPr="00452CC4">
        <w:rPr>
          <w:color w:val="000000"/>
        </w:rPr>
        <w:t xml:space="preserve">: </w:t>
      </w:r>
      <w:r w:rsidR="00E45B78" w:rsidRPr="00452CC4">
        <w:rPr>
          <w:color w:val="000000" w:themeColor="text1"/>
        </w:rPr>
        <w:t>the proposal due date</w:t>
      </w:r>
      <w:r w:rsidRPr="00452CC4">
        <w:rPr>
          <w:color w:val="000000" w:themeColor="text1"/>
        </w:rPr>
        <w:t>.</w:t>
      </w:r>
      <w:r w:rsidRPr="005A3E81">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2888A60F" w14:textId="77777777" w:rsidR="00053778" w:rsidRDefault="00053778" w:rsidP="00053778">
      <w:pPr>
        <w:ind w:left="720"/>
        <w:rPr>
          <w:noProof/>
          <w:color w:val="000000" w:themeColor="text1"/>
          <w:szCs w:val="20"/>
        </w:rPr>
      </w:pPr>
    </w:p>
    <w:p w14:paraId="5A307D4C" w14:textId="624E1208" w:rsidR="00452CC4" w:rsidRDefault="002C3530" w:rsidP="00452CC4">
      <w:r>
        <w:rPr>
          <w:color w:val="000000" w:themeColor="text1"/>
        </w:rPr>
        <w:t xml:space="preserve"> </w:t>
      </w:r>
      <w:r w:rsidR="00452CC4">
        <w:tab/>
      </w:r>
      <w:r w:rsidR="00452CC4">
        <w:tab/>
      </w:r>
      <w:r w:rsidR="00452CC4">
        <w:tab/>
        <w:t>Judicial Council of California</w:t>
      </w:r>
    </w:p>
    <w:p w14:paraId="1143B25D" w14:textId="77777777" w:rsidR="00452CC4" w:rsidRDefault="00452CC4" w:rsidP="00452CC4">
      <w:r>
        <w:tab/>
      </w:r>
      <w:r>
        <w:tab/>
      </w:r>
      <w:r>
        <w:tab/>
        <w:t>Attn: Protest Hearing Officer</w:t>
      </w:r>
    </w:p>
    <w:p w14:paraId="6D1E66E2" w14:textId="0A8E00FC" w:rsidR="00452CC4" w:rsidRDefault="00452CC4" w:rsidP="00452CC4">
      <w:r>
        <w:tab/>
      </w:r>
      <w:r>
        <w:tab/>
      </w:r>
      <w:r>
        <w:tab/>
        <w:t>RFP# ADMIN-2017-10-ML</w:t>
      </w:r>
    </w:p>
    <w:p w14:paraId="425DE8C8" w14:textId="77777777" w:rsidR="00452CC4" w:rsidRDefault="00452CC4" w:rsidP="00452CC4">
      <w:r>
        <w:tab/>
      </w:r>
      <w:r>
        <w:tab/>
      </w:r>
      <w:r>
        <w:tab/>
        <w:t xml:space="preserve">Branch Accounting and Procurement | Administrative Division </w:t>
      </w:r>
    </w:p>
    <w:p w14:paraId="27B82417" w14:textId="77777777" w:rsidR="00452CC4" w:rsidRDefault="00452CC4" w:rsidP="00452CC4">
      <w:r>
        <w:tab/>
      </w:r>
      <w:r>
        <w:tab/>
      </w:r>
      <w:r>
        <w:tab/>
        <w:t>455 Golden Gate Avenue, 6th Floor</w:t>
      </w:r>
    </w:p>
    <w:p w14:paraId="5E4D3B41" w14:textId="77777777" w:rsidR="00452CC4" w:rsidRDefault="00452CC4" w:rsidP="00452CC4">
      <w:r>
        <w:tab/>
      </w:r>
      <w:r>
        <w:tab/>
      </w:r>
      <w:r>
        <w:tab/>
        <w:t>San Francisco, CA 94102-3688</w:t>
      </w:r>
    </w:p>
    <w:p w14:paraId="1D575CCD" w14:textId="747CE8F4" w:rsidR="002C3530" w:rsidRPr="00F3548B" w:rsidRDefault="002C3530" w:rsidP="002C3530">
      <w:pPr>
        <w:ind w:left="1440"/>
        <w:rPr>
          <w:color w:val="000000" w:themeColor="text1"/>
        </w:rPr>
      </w:pPr>
      <w:r w:rsidRPr="00F3548B">
        <w:rPr>
          <w:color w:val="000000" w:themeColor="text1"/>
        </w:rPr>
        <w:t xml:space="preserve"> </w:t>
      </w:r>
    </w:p>
    <w:p w14:paraId="1A6A5F49" w14:textId="77777777" w:rsidR="00C662D1" w:rsidRDefault="00C662D1"/>
    <w:p w14:paraId="7DD633A8" w14:textId="77777777" w:rsidR="00130AE7" w:rsidRDefault="00130AE7"/>
    <w:p w14:paraId="1D88A074" w14:textId="77777777" w:rsidR="00130AE7" w:rsidRDefault="00130AE7"/>
    <w:sectPr w:rsidR="00130AE7" w:rsidSect="00FF436C">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D2F4" w14:textId="77777777" w:rsidR="008F07A6" w:rsidRDefault="008F07A6" w:rsidP="00C37FF7">
      <w:r>
        <w:separator/>
      </w:r>
    </w:p>
  </w:endnote>
  <w:endnote w:type="continuationSeparator" w:id="0">
    <w:p w14:paraId="271A8B87" w14:textId="77777777" w:rsidR="008F07A6" w:rsidRDefault="008F07A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315896"/>
      <w:docPartObj>
        <w:docPartGallery w:val="Page Numbers (Bottom of Page)"/>
        <w:docPartUnique/>
      </w:docPartObj>
    </w:sdtPr>
    <w:sdtContent>
      <w:sdt>
        <w:sdtPr>
          <w:id w:val="1728636285"/>
          <w:docPartObj>
            <w:docPartGallery w:val="Page Numbers (Top of Page)"/>
            <w:docPartUnique/>
          </w:docPartObj>
        </w:sdtPr>
        <w:sdtContent>
          <w:p w14:paraId="5613BCDF" w14:textId="457E3FEF" w:rsidR="008F07A6" w:rsidRPr="003D4345" w:rsidRDefault="008F07A6">
            <w:pPr>
              <w:pStyle w:val="Footer"/>
              <w:jc w:val="center"/>
            </w:pPr>
            <w:r w:rsidRPr="003D4345">
              <w:t xml:space="preserve">Page </w:t>
            </w:r>
            <w:r w:rsidRPr="003D4345">
              <w:rPr>
                <w:bCs/>
              </w:rPr>
              <w:fldChar w:fldCharType="begin"/>
            </w:r>
            <w:r w:rsidRPr="003D4345">
              <w:rPr>
                <w:bCs/>
              </w:rPr>
              <w:instrText xml:space="preserve"> PAGE </w:instrText>
            </w:r>
            <w:r w:rsidRPr="003D4345">
              <w:rPr>
                <w:bCs/>
              </w:rPr>
              <w:fldChar w:fldCharType="separate"/>
            </w:r>
            <w:r w:rsidR="004E5FBA">
              <w:rPr>
                <w:bCs/>
                <w:noProof/>
              </w:rPr>
              <w:t>11</w:t>
            </w:r>
            <w:r w:rsidRPr="003D4345">
              <w:rPr>
                <w:bCs/>
              </w:rPr>
              <w:fldChar w:fldCharType="end"/>
            </w:r>
            <w:r w:rsidRPr="003D4345">
              <w:t xml:space="preserve"> of </w:t>
            </w:r>
            <w:r w:rsidRPr="003D4345">
              <w:rPr>
                <w:bCs/>
              </w:rPr>
              <w:fldChar w:fldCharType="begin"/>
            </w:r>
            <w:r w:rsidRPr="003D4345">
              <w:rPr>
                <w:bCs/>
              </w:rPr>
              <w:instrText xml:space="preserve"> NUMPAGES  </w:instrText>
            </w:r>
            <w:r w:rsidRPr="003D4345">
              <w:rPr>
                <w:bCs/>
              </w:rPr>
              <w:fldChar w:fldCharType="separate"/>
            </w:r>
            <w:r w:rsidR="004E5FBA">
              <w:rPr>
                <w:bCs/>
                <w:noProof/>
              </w:rPr>
              <w:t>19</w:t>
            </w:r>
            <w:r w:rsidRPr="003D4345">
              <w:rPr>
                <w:bCs/>
              </w:rPr>
              <w:fldChar w:fldCharType="end"/>
            </w:r>
          </w:p>
        </w:sdtContent>
      </w:sdt>
    </w:sdtContent>
  </w:sdt>
  <w:p w14:paraId="53C817ED" w14:textId="77777777" w:rsidR="008F07A6" w:rsidRDefault="008F0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26021" w14:textId="77777777" w:rsidR="008F07A6" w:rsidRDefault="008F07A6" w:rsidP="00C37FF7">
      <w:r>
        <w:separator/>
      </w:r>
    </w:p>
  </w:footnote>
  <w:footnote w:type="continuationSeparator" w:id="0">
    <w:p w14:paraId="3481C142" w14:textId="77777777" w:rsidR="008F07A6" w:rsidRDefault="008F07A6"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2861" w14:textId="4006894F" w:rsidR="008F07A6" w:rsidRPr="00FF436C" w:rsidRDefault="008F07A6" w:rsidP="00C37FF7">
    <w:pPr>
      <w:pStyle w:val="CommentText"/>
      <w:tabs>
        <w:tab w:val="left" w:pos="1242"/>
      </w:tabs>
      <w:ind w:right="252"/>
      <w:jc w:val="both"/>
      <w:rPr>
        <w:sz w:val="22"/>
        <w:szCs w:val="22"/>
      </w:rPr>
    </w:pPr>
    <w:r>
      <w:t>RFP</w:t>
    </w:r>
    <w:r w:rsidRPr="0045523B">
      <w:t xml:space="preserve"> Title</w:t>
    </w:r>
    <w:r w:rsidRPr="00FF436C">
      <w:t xml:space="preserve">:  </w:t>
    </w:r>
    <w:r w:rsidRPr="00FF436C">
      <w:rPr>
        <w:sz w:val="22"/>
        <w:szCs w:val="22"/>
      </w:rPr>
      <w:t xml:space="preserve">  Event Registration Services Software</w:t>
    </w:r>
  </w:p>
  <w:p w14:paraId="72CCD040" w14:textId="11F195B2" w:rsidR="008F07A6" w:rsidRPr="00FF436C" w:rsidRDefault="008F07A6" w:rsidP="00C37FF7">
    <w:pPr>
      <w:pStyle w:val="CommentText"/>
      <w:tabs>
        <w:tab w:val="left" w:pos="1242"/>
      </w:tabs>
      <w:ind w:right="252"/>
      <w:jc w:val="both"/>
      <w:rPr>
        <w:sz w:val="22"/>
        <w:szCs w:val="22"/>
      </w:rPr>
    </w:pPr>
    <w:r w:rsidRPr="00FF436C">
      <w:t xml:space="preserve">RFP Number:  </w:t>
    </w:r>
    <w:r w:rsidRPr="00FF436C">
      <w:rPr>
        <w:sz w:val="22"/>
        <w:szCs w:val="22"/>
      </w:rPr>
      <w:t xml:space="preserve"> ADMIN-2017-10-ML</w:t>
    </w:r>
  </w:p>
  <w:p w14:paraId="365E1E3D" w14:textId="77777777" w:rsidR="008F07A6" w:rsidRDefault="008F0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7AD025A"/>
    <w:multiLevelType w:val="multilevel"/>
    <w:tmpl w:val="B59A43E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993CE3"/>
    <w:multiLevelType w:val="hybridMultilevel"/>
    <w:tmpl w:val="09902F10"/>
    <w:lvl w:ilvl="0" w:tplc="E0A23024">
      <w:start w:val="1"/>
      <w:numFmt w:val="decimal"/>
      <w:lvlText w:val="%1.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2BB207A8"/>
    <w:multiLevelType w:val="hybridMultilevel"/>
    <w:tmpl w:val="B032EC6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7643C"/>
    <w:multiLevelType w:val="multilevel"/>
    <w:tmpl w:val="45CE6C8A"/>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572609"/>
    <w:multiLevelType w:val="hybridMultilevel"/>
    <w:tmpl w:val="5A9CA0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5E6B6CAE"/>
    <w:multiLevelType w:val="multilevel"/>
    <w:tmpl w:val="442C9AA0"/>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31AB1"/>
    <w:multiLevelType w:val="hybridMultilevel"/>
    <w:tmpl w:val="52D05F2A"/>
    <w:lvl w:ilvl="0" w:tplc="EEA26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80BB3"/>
    <w:multiLevelType w:val="hybridMultilevel"/>
    <w:tmpl w:val="9B0CCB86"/>
    <w:lvl w:ilvl="0" w:tplc="75BA053C">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F813E91"/>
    <w:multiLevelType w:val="hybridMultilevel"/>
    <w:tmpl w:val="DFCA08EC"/>
    <w:lvl w:ilvl="0" w:tplc="307C5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0"/>
  </w:num>
  <w:num w:numId="3">
    <w:abstractNumId w:val="9"/>
  </w:num>
  <w:num w:numId="4">
    <w:abstractNumId w:val="14"/>
  </w:num>
  <w:num w:numId="5">
    <w:abstractNumId w:val="0"/>
  </w:num>
  <w:num w:numId="6">
    <w:abstractNumId w:val="16"/>
  </w:num>
  <w:num w:numId="7">
    <w:abstractNumId w:val="7"/>
  </w:num>
  <w:num w:numId="8">
    <w:abstractNumId w:val="5"/>
  </w:num>
  <w:num w:numId="9">
    <w:abstractNumId w:val="6"/>
  </w:num>
  <w:num w:numId="10">
    <w:abstractNumId w:val="18"/>
  </w:num>
  <w:num w:numId="11">
    <w:abstractNumId w:val="11"/>
  </w:num>
  <w:num w:numId="12">
    <w:abstractNumId w:val="13"/>
  </w:num>
  <w:num w:numId="13">
    <w:abstractNumId w:val="20"/>
  </w:num>
  <w:num w:numId="14">
    <w:abstractNumId w:val="2"/>
  </w:num>
  <w:num w:numId="15">
    <w:abstractNumId w:val="15"/>
  </w:num>
  <w:num w:numId="16">
    <w:abstractNumId w:val="12"/>
  </w:num>
  <w:num w:numId="17">
    <w:abstractNumId w:val="3"/>
  </w:num>
  <w:num w:numId="18">
    <w:abstractNumId w:val="19"/>
  </w:num>
  <w:num w:numId="19">
    <w:abstractNumId w:val="21"/>
  </w:num>
  <w:num w:numId="20">
    <w:abstractNumId w:val="8"/>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D32"/>
    <w:rsid w:val="0002344F"/>
    <w:rsid w:val="00023B38"/>
    <w:rsid w:val="00033354"/>
    <w:rsid w:val="000356BE"/>
    <w:rsid w:val="00047210"/>
    <w:rsid w:val="00050FB6"/>
    <w:rsid w:val="000518CD"/>
    <w:rsid w:val="00053778"/>
    <w:rsid w:val="00063F02"/>
    <w:rsid w:val="00070FCA"/>
    <w:rsid w:val="00080391"/>
    <w:rsid w:val="00082230"/>
    <w:rsid w:val="000906D4"/>
    <w:rsid w:val="000969C7"/>
    <w:rsid w:val="000B0813"/>
    <w:rsid w:val="000B5852"/>
    <w:rsid w:val="000B6ABA"/>
    <w:rsid w:val="000D1A04"/>
    <w:rsid w:val="000D1E8B"/>
    <w:rsid w:val="000D2235"/>
    <w:rsid w:val="000D43CC"/>
    <w:rsid w:val="000D4C75"/>
    <w:rsid w:val="000D5FD6"/>
    <w:rsid w:val="000E14BB"/>
    <w:rsid w:val="000F305B"/>
    <w:rsid w:val="00101C48"/>
    <w:rsid w:val="00110657"/>
    <w:rsid w:val="00114532"/>
    <w:rsid w:val="0012465F"/>
    <w:rsid w:val="0012621F"/>
    <w:rsid w:val="001303B1"/>
    <w:rsid w:val="00130AE7"/>
    <w:rsid w:val="00133F5A"/>
    <w:rsid w:val="00142C87"/>
    <w:rsid w:val="00143D24"/>
    <w:rsid w:val="001506F4"/>
    <w:rsid w:val="001564A5"/>
    <w:rsid w:val="00157C69"/>
    <w:rsid w:val="00165681"/>
    <w:rsid w:val="00166197"/>
    <w:rsid w:val="00170DC4"/>
    <w:rsid w:val="001736F5"/>
    <w:rsid w:val="00173CFE"/>
    <w:rsid w:val="00181FDA"/>
    <w:rsid w:val="00183DE5"/>
    <w:rsid w:val="00191F68"/>
    <w:rsid w:val="0019276F"/>
    <w:rsid w:val="001A3573"/>
    <w:rsid w:val="001A5590"/>
    <w:rsid w:val="001B29F7"/>
    <w:rsid w:val="001C4ED0"/>
    <w:rsid w:val="001C6CA3"/>
    <w:rsid w:val="001D416D"/>
    <w:rsid w:val="001D584B"/>
    <w:rsid w:val="001E0253"/>
    <w:rsid w:val="001E612A"/>
    <w:rsid w:val="001E6F65"/>
    <w:rsid w:val="0020192C"/>
    <w:rsid w:val="00201D27"/>
    <w:rsid w:val="00204B2E"/>
    <w:rsid w:val="002102F5"/>
    <w:rsid w:val="002209B1"/>
    <w:rsid w:val="0022207C"/>
    <w:rsid w:val="002251AF"/>
    <w:rsid w:val="00226801"/>
    <w:rsid w:val="00226D67"/>
    <w:rsid w:val="00227F66"/>
    <w:rsid w:val="00230D5C"/>
    <w:rsid w:val="0023310E"/>
    <w:rsid w:val="00233D32"/>
    <w:rsid w:val="00246470"/>
    <w:rsid w:val="002475A4"/>
    <w:rsid w:val="00251CC8"/>
    <w:rsid w:val="00253066"/>
    <w:rsid w:val="00253633"/>
    <w:rsid w:val="00253E0F"/>
    <w:rsid w:val="00254633"/>
    <w:rsid w:val="002622C4"/>
    <w:rsid w:val="00262320"/>
    <w:rsid w:val="00264AAA"/>
    <w:rsid w:val="00267595"/>
    <w:rsid w:val="00277310"/>
    <w:rsid w:val="002819AA"/>
    <w:rsid w:val="00287D48"/>
    <w:rsid w:val="0029196A"/>
    <w:rsid w:val="00291FBB"/>
    <w:rsid w:val="00292053"/>
    <w:rsid w:val="00292140"/>
    <w:rsid w:val="002929B5"/>
    <w:rsid w:val="002A17A2"/>
    <w:rsid w:val="002C1945"/>
    <w:rsid w:val="002C3530"/>
    <w:rsid w:val="002C64BD"/>
    <w:rsid w:val="002D07F1"/>
    <w:rsid w:val="002D15D5"/>
    <w:rsid w:val="002E543F"/>
    <w:rsid w:val="002E7965"/>
    <w:rsid w:val="002F43B9"/>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535FE"/>
    <w:rsid w:val="0036121D"/>
    <w:rsid w:val="003670B6"/>
    <w:rsid w:val="0038448C"/>
    <w:rsid w:val="00395983"/>
    <w:rsid w:val="00395B94"/>
    <w:rsid w:val="0039604F"/>
    <w:rsid w:val="003A22E8"/>
    <w:rsid w:val="003A35AB"/>
    <w:rsid w:val="003A4D99"/>
    <w:rsid w:val="003B268E"/>
    <w:rsid w:val="003B2D0D"/>
    <w:rsid w:val="003C14B3"/>
    <w:rsid w:val="003C249E"/>
    <w:rsid w:val="003D4345"/>
    <w:rsid w:val="003D5784"/>
    <w:rsid w:val="003E46FF"/>
    <w:rsid w:val="003E5035"/>
    <w:rsid w:val="003F1ED0"/>
    <w:rsid w:val="003F7027"/>
    <w:rsid w:val="003F7633"/>
    <w:rsid w:val="00400CA2"/>
    <w:rsid w:val="00401F22"/>
    <w:rsid w:val="004136BA"/>
    <w:rsid w:val="00415DEC"/>
    <w:rsid w:val="0043059D"/>
    <w:rsid w:val="00432F1A"/>
    <w:rsid w:val="00436C0F"/>
    <w:rsid w:val="0044047E"/>
    <w:rsid w:val="004425FB"/>
    <w:rsid w:val="00447EF8"/>
    <w:rsid w:val="00452CC4"/>
    <w:rsid w:val="004601F8"/>
    <w:rsid w:val="004812BB"/>
    <w:rsid w:val="00482CC9"/>
    <w:rsid w:val="00494EC2"/>
    <w:rsid w:val="004960BA"/>
    <w:rsid w:val="004A337A"/>
    <w:rsid w:val="004A70F2"/>
    <w:rsid w:val="004B38F7"/>
    <w:rsid w:val="004D0D8E"/>
    <w:rsid w:val="004D206D"/>
    <w:rsid w:val="004D5961"/>
    <w:rsid w:val="004E100E"/>
    <w:rsid w:val="004E39B3"/>
    <w:rsid w:val="004E5FBA"/>
    <w:rsid w:val="004E669D"/>
    <w:rsid w:val="004F4E91"/>
    <w:rsid w:val="005007B8"/>
    <w:rsid w:val="00501FF0"/>
    <w:rsid w:val="00510171"/>
    <w:rsid w:val="00511CFB"/>
    <w:rsid w:val="00512CCE"/>
    <w:rsid w:val="00531D6E"/>
    <w:rsid w:val="00532899"/>
    <w:rsid w:val="00543187"/>
    <w:rsid w:val="00555F69"/>
    <w:rsid w:val="00562D50"/>
    <w:rsid w:val="0056424E"/>
    <w:rsid w:val="0057317D"/>
    <w:rsid w:val="00573A06"/>
    <w:rsid w:val="00574253"/>
    <w:rsid w:val="005844B9"/>
    <w:rsid w:val="005846F1"/>
    <w:rsid w:val="00585138"/>
    <w:rsid w:val="005946B6"/>
    <w:rsid w:val="00595811"/>
    <w:rsid w:val="00595822"/>
    <w:rsid w:val="00597C4A"/>
    <w:rsid w:val="005A34B0"/>
    <w:rsid w:val="005A3F91"/>
    <w:rsid w:val="005A6855"/>
    <w:rsid w:val="005B04DF"/>
    <w:rsid w:val="005B19D5"/>
    <w:rsid w:val="005B7E8A"/>
    <w:rsid w:val="005C7430"/>
    <w:rsid w:val="005D2B0B"/>
    <w:rsid w:val="005D6968"/>
    <w:rsid w:val="005E08C0"/>
    <w:rsid w:val="005F1616"/>
    <w:rsid w:val="005F3F8D"/>
    <w:rsid w:val="005F597D"/>
    <w:rsid w:val="005F5C25"/>
    <w:rsid w:val="005F6E88"/>
    <w:rsid w:val="00610E27"/>
    <w:rsid w:val="0061155E"/>
    <w:rsid w:val="00624AEA"/>
    <w:rsid w:val="00626AC2"/>
    <w:rsid w:val="00626B27"/>
    <w:rsid w:val="006308E7"/>
    <w:rsid w:val="00640DD7"/>
    <w:rsid w:val="00646261"/>
    <w:rsid w:val="00647EF0"/>
    <w:rsid w:val="006521A3"/>
    <w:rsid w:val="00652F20"/>
    <w:rsid w:val="006537F3"/>
    <w:rsid w:val="00655C6B"/>
    <w:rsid w:val="006562BF"/>
    <w:rsid w:val="00656FCE"/>
    <w:rsid w:val="006572CC"/>
    <w:rsid w:val="00662A31"/>
    <w:rsid w:val="00666CAB"/>
    <w:rsid w:val="00666CAF"/>
    <w:rsid w:val="00672E21"/>
    <w:rsid w:val="00674C33"/>
    <w:rsid w:val="00675336"/>
    <w:rsid w:val="00675C38"/>
    <w:rsid w:val="006822FA"/>
    <w:rsid w:val="0068288F"/>
    <w:rsid w:val="00695BDF"/>
    <w:rsid w:val="00697BEE"/>
    <w:rsid w:val="006A1B7C"/>
    <w:rsid w:val="006A67DD"/>
    <w:rsid w:val="006A6E22"/>
    <w:rsid w:val="006B572B"/>
    <w:rsid w:val="006C384C"/>
    <w:rsid w:val="006D02BE"/>
    <w:rsid w:val="006D0595"/>
    <w:rsid w:val="006D4E57"/>
    <w:rsid w:val="006D6F0B"/>
    <w:rsid w:val="006D7BC0"/>
    <w:rsid w:val="006E1F73"/>
    <w:rsid w:val="006E24D0"/>
    <w:rsid w:val="006E36DB"/>
    <w:rsid w:val="006E7185"/>
    <w:rsid w:val="006F0B7C"/>
    <w:rsid w:val="006F6D6E"/>
    <w:rsid w:val="00717523"/>
    <w:rsid w:val="00735F39"/>
    <w:rsid w:val="00740142"/>
    <w:rsid w:val="00742621"/>
    <w:rsid w:val="00745F79"/>
    <w:rsid w:val="00746AC7"/>
    <w:rsid w:val="00747460"/>
    <w:rsid w:val="00752F31"/>
    <w:rsid w:val="0075335D"/>
    <w:rsid w:val="00753F60"/>
    <w:rsid w:val="00760C5F"/>
    <w:rsid w:val="00775A59"/>
    <w:rsid w:val="00776870"/>
    <w:rsid w:val="00782800"/>
    <w:rsid w:val="007A0851"/>
    <w:rsid w:val="007A2146"/>
    <w:rsid w:val="007A7C95"/>
    <w:rsid w:val="007B0E96"/>
    <w:rsid w:val="007B3EA6"/>
    <w:rsid w:val="007B7AC8"/>
    <w:rsid w:val="007C41DF"/>
    <w:rsid w:val="007C4712"/>
    <w:rsid w:val="007C5D81"/>
    <w:rsid w:val="007D1F42"/>
    <w:rsid w:val="007D47C9"/>
    <w:rsid w:val="007E211E"/>
    <w:rsid w:val="007E32B2"/>
    <w:rsid w:val="007E3EF8"/>
    <w:rsid w:val="007E7922"/>
    <w:rsid w:val="007F1182"/>
    <w:rsid w:val="007F6D28"/>
    <w:rsid w:val="00804A3C"/>
    <w:rsid w:val="0080611E"/>
    <w:rsid w:val="00806692"/>
    <w:rsid w:val="00813057"/>
    <w:rsid w:val="00825BC4"/>
    <w:rsid w:val="00827C0C"/>
    <w:rsid w:val="00842EAC"/>
    <w:rsid w:val="0084384C"/>
    <w:rsid w:val="00843DB3"/>
    <w:rsid w:val="0084586E"/>
    <w:rsid w:val="008465EC"/>
    <w:rsid w:val="00847830"/>
    <w:rsid w:val="00876C11"/>
    <w:rsid w:val="0088206E"/>
    <w:rsid w:val="00885A31"/>
    <w:rsid w:val="00893C52"/>
    <w:rsid w:val="008B0746"/>
    <w:rsid w:val="008B3420"/>
    <w:rsid w:val="008B50E8"/>
    <w:rsid w:val="008B70B1"/>
    <w:rsid w:val="008C0635"/>
    <w:rsid w:val="008C0FC6"/>
    <w:rsid w:val="008D3A29"/>
    <w:rsid w:val="008D5785"/>
    <w:rsid w:val="008E2132"/>
    <w:rsid w:val="008F07A6"/>
    <w:rsid w:val="0090247B"/>
    <w:rsid w:val="0090254C"/>
    <w:rsid w:val="00902769"/>
    <w:rsid w:val="00914A4E"/>
    <w:rsid w:val="009211B9"/>
    <w:rsid w:val="00926232"/>
    <w:rsid w:val="009274D7"/>
    <w:rsid w:val="009330D8"/>
    <w:rsid w:val="00933BB3"/>
    <w:rsid w:val="00945B36"/>
    <w:rsid w:val="00967812"/>
    <w:rsid w:val="00967E54"/>
    <w:rsid w:val="00975D5F"/>
    <w:rsid w:val="009802C4"/>
    <w:rsid w:val="00987D11"/>
    <w:rsid w:val="00990077"/>
    <w:rsid w:val="00993091"/>
    <w:rsid w:val="009A05C5"/>
    <w:rsid w:val="009B7587"/>
    <w:rsid w:val="009C0557"/>
    <w:rsid w:val="009C0996"/>
    <w:rsid w:val="009C347A"/>
    <w:rsid w:val="009C38A6"/>
    <w:rsid w:val="009D6E8D"/>
    <w:rsid w:val="009E2631"/>
    <w:rsid w:val="009E41CE"/>
    <w:rsid w:val="009E6B6B"/>
    <w:rsid w:val="009F2A26"/>
    <w:rsid w:val="00A00FE3"/>
    <w:rsid w:val="00A12D99"/>
    <w:rsid w:val="00A21ECF"/>
    <w:rsid w:val="00A42DC6"/>
    <w:rsid w:val="00A50B42"/>
    <w:rsid w:val="00A54704"/>
    <w:rsid w:val="00A55A9B"/>
    <w:rsid w:val="00A569DE"/>
    <w:rsid w:val="00A60FB3"/>
    <w:rsid w:val="00A62276"/>
    <w:rsid w:val="00A66B5A"/>
    <w:rsid w:val="00A74DB8"/>
    <w:rsid w:val="00A85B69"/>
    <w:rsid w:val="00A90070"/>
    <w:rsid w:val="00A90E8F"/>
    <w:rsid w:val="00A9408B"/>
    <w:rsid w:val="00AA07A8"/>
    <w:rsid w:val="00AA5441"/>
    <w:rsid w:val="00AA7232"/>
    <w:rsid w:val="00AB2FC2"/>
    <w:rsid w:val="00AB548C"/>
    <w:rsid w:val="00AB5BA4"/>
    <w:rsid w:val="00AC3D0A"/>
    <w:rsid w:val="00AC44D4"/>
    <w:rsid w:val="00AD0693"/>
    <w:rsid w:val="00AD59DB"/>
    <w:rsid w:val="00AD7BDD"/>
    <w:rsid w:val="00AF3D40"/>
    <w:rsid w:val="00B00FBE"/>
    <w:rsid w:val="00B119F4"/>
    <w:rsid w:val="00B129BC"/>
    <w:rsid w:val="00B13CBC"/>
    <w:rsid w:val="00B16886"/>
    <w:rsid w:val="00B23242"/>
    <w:rsid w:val="00B33A7B"/>
    <w:rsid w:val="00B41390"/>
    <w:rsid w:val="00B46569"/>
    <w:rsid w:val="00B51B95"/>
    <w:rsid w:val="00B5523F"/>
    <w:rsid w:val="00B56734"/>
    <w:rsid w:val="00B60F34"/>
    <w:rsid w:val="00B6606B"/>
    <w:rsid w:val="00B66574"/>
    <w:rsid w:val="00B74478"/>
    <w:rsid w:val="00B8213C"/>
    <w:rsid w:val="00B82EF6"/>
    <w:rsid w:val="00B87E50"/>
    <w:rsid w:val="00B90602"/>
    <w:rsid w:val="00B94738"/>
    <w:rsid w:val="00BA2200"/>
    <w:rsid w:val="00BA3BC1"/>
    <w:rsid w:val="00BA7BDB"/>
    <w:rsid w:val="00BB0779"/>
    <w:rsid w:val="00BB663E"/>
    <w:rsid w:val="00BB6FBF"/>
    <w:rsid w:val="00BC6789"/>
    <w:rsid w:val="00BD0D2D"/>
    <w:rsid w:val="00BD3DD2"/>
    <w:rsid w:val="00BD629D"/>
    <w:rsid w:val="00BD65B9"/>
    <w:rsid w:val="00BE1290"/>
    <w:rsid w:val="00BE2261"/>
    <w:rsid w:val="00BE4B56"/>
    <w:rsid w:val="00BE6A61"/>
    <w:rsid w:val="00BF1CD3"/>
    <w:rsid w:val="00C00178"/>
    <w:rsid w:val="00C003A6"/>
    <w:rsid w:val="00C012D9"/>
    <w:rsid w:val="00C01CAC"/>
    <w:rsid w:val="00C02295"/>
    <w:rsid w:val="00C041EE"/>
    <w:rsid w:val="00C06D20"/>
    <w:rsid w:val="00C11468"/>
    <w:rsid w:val="00C13305"/>
    <w:rsid w:val="00C13B2C"/>
    <w:rsid w:val="00C14F81"/>
    <w:rsid w:val="00C20845"/>
    <w:rsid w:val="00C37F07"/>
    <w:rsid w:val="00C37FF7"/>
    <w:rsid w:val="00C40C8B"/>
    <w:rsid w:val="00C46320"/>
    <w:rsid w:val="00C662D1"/>
    <w:rsid w:val="00C676C6"/>
    <w:rsid w:val="00C738C0"/>
    <w:rsid w:val="00C83218"/>
    <w:rsid w:val="00C95889"/>
    <w:rsid w:val="00CA5C64"/>
    <w:rsid w:val="00CA6804"/>
    <w:rsid w:val="00CB4253"/>
    <w:rsid w:val="00CD5F19"/>
    <w:rsid w:val="00CE00A8"/>
    <w:rsid w:val="00CE0B98"/>
    <w:rsid w:val="00CE2E62"/>
    <w:rsid w:val="00CE36CF"/>
    <w:rsid w:val="00CF5DB2"/>
    <w:rsid w:val="00CF63BB"/>
    <w:rsid w:val="00CF70E4"/>
    <w:rsid w:val="00D02092"/>
    <w:rsid w:val="00D02926"/>
    <w:rsid w:val="00D1041F"/>
    <w:rsid w:val="00D22A15"/>
    <w:rsid w:val="00D23D13"/>
    <w:rsid w:val="00D407CD"/>
    <w:rsid w:val="00D439AF"/>
    <w:rsid w:val="00D44364"/>
    <w:rsid w:val="00D468E5"/>
    <w:rsid w:val="00D4710E"/>
    <w:rsid w:val="00D523F5"/>
    <w:rsid w:val="00D55941"/>
    <w:rsid w:val="00D5798A"/>
    <w:rsid w:val="00D604CD"/>
    <w:rsid w:val="00D65AA0"/>
    <w:rsid w:val="00D713FD"/>
    <w:rsid w:val="00D7152A"/>
    <w:rsid w:val="00D842A4"/>
    <w:rsid w:val="00D87941"/>
    <w:rsid w:val="00D92EF1"/>
    <w:rsid w:val="00D9353A"/>
    <w:rsid w:val="00DA4DF7"/>
    <w:rsid w:val="00DD1799"/>
    <w:rsid w:val="00DD3C76"/>
    <w:rsid w:val="00DE11EC"/>
    <w:rsid w:val="00DE3A89"/>
    <w:rsid w:val="00DE3B9B"/>
    <w:rsid w:val="00DE4519"/>
    <w:rsid w:val="00DE6DE5"/>
    <w:rsid w:val="00DE6EF8"/>
    <w:rsid w:val="00E00E57"/>
    <w:rsid w:val="00E03F2E"/>
    <w:rsid w:val="00E11C24"/>
    <w:rsid w:val="00E24675"/>
    <w:rsid w:val="00E344D2"/>
    <w:rsid w:val="00E45B78"/>
    <w:rsid w:val="00E61105"/>
    <w:rsid w:val="00E72446"/>
    <w:rsid w:val="00E72BA3"/>
    <w:rsid w:val="00E7797E"/>
    <w:rsid w:val="00E9414D"/>
    <w:rsid w:val="00E95AE2"/>
    <w:rsid w:val="00EA31A4"/>
    <w:rsid w:val="00EA391E"/>
    <w:rsid w:val="00EA7A69"/>
    <w:rsid w:val="00EB25B5"/>
    <w:rsid w:val="00EB5FDE"/>
    <w:rsid w:val="00EB702A"/>
    <w:rsid w:val="00EB713B"/>
    <w:rsid w:val="00EC4775"/>
    <w:rsid w:val="00EC497E"/>
    <w:rsid w:val="00ED2AE4"/>
    <w:rsid w:val="00EE1E7F"/>
    <w:rsid w:val="00EE4622"/>
    <w:rsid w:val="00EF3144"/>
    <w:rsid w:val="00F0059D"/>
    <w:rsid w:val="00F00B0F"/>
    <w:rsid w:val="00F06F43"/>
    <w:rsid w:val="00F14B7B"/>
    <w:rsid w:val="00F152E8"/>
    <w:rsid w:val="00F21FF9"/>
    <w:rsid w:val="00F34996"/>
    <w:rsid w:val="00F3653A"/>
    <w:rsid w:val="00F40B4D"/>
    <w:rsid w:val="00F477DC"/>
    <w:rsid w:val="00F51A5D"/>
    <w:rsid w:val="00F632B7"/>
    <w:rsid w:val="00F65928"/>
    <w:rsid w:val="00F73B08"/>
    <w:rsid w:val="00F85DDD"/>
    <w:rsid w:val="00F92FB2"/>
    <w:rsid w:val="00F95B39"/>
    <w:rsid w:val="00F95CBF"/>
    <w:rsid w:val="00FA4E3B"/>
    <w:rsid w:val="00FA6747"/>
    <w:rsid w:val="00FB0DB0"/>
    <w:rsid w:val="00FB7CEF"/>
    <w:rsid w:val="00FC1C8B"/>
    <w:rsid w:val="00FC4A81"/>
    <w:rsid w:val="00FC71D9"/>
    <w:rsid w:val="00FD001E"/>
    <w:rsid w:val="00FD2C41"/>
    <w:rsid w:val="00FD3DAD"/>
    <w:rsid w:val="00FD40A0"/>
    <w:rsid w:val="00FE1ACA"/>
    <w:rsid w:val="00FE6594"/>
    <w:rsid w:val="00FF1876"/>
    <w:rsid w:val="00FF303F"/>
    <w:rsid w:val="00FF436C"/>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styleId="FollowedHyperlink">
    <w:name w:val="FollowedHyperlink"/>
    <w:basedOn w:val="DefaultParagraphFont"/>
    <w:uiPriority w:val="99"/>
    <w:semiHidden/>
    <w:unhideWhenUsed/>
    <w:rsid w:val="003B2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DE0E-C2F3-429A-84F3-69225AAA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19</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Mona Lisa Lawson</cp:lastModifiedBy>
  <cp:revision>21</cp:revision>
  <cp:lastPrinted>2017-10-10T19:27:00Z</cp:lastPrinted>
  <dcterms:created xsi:type="dcterms:W3CDTF">2017-10-06T18:03:00Z</dcterms:created>
  <dcterms:modified xsi:type="dcterms:W3CDTF">2017-10-10T22:48:00Z</dcterms:modified>
</cp:coreProperties>
</file>