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5499" w14:textId="77777777" w:rsidR="001F20A6" w:rsidRDefault="00636965">
      <w:pPr>
        <w:spacing w:before="6"/>
      </w:pPr>
      <w:r>
        <w:pict w14:anchorId="01FA7032">
          <v:rect id="_x0000_s1033" style="position:absolute;margin-left:159.15pt;margin-top:310.95pt;width:9.25pt;height:9.25pt;z-index:-15843328;mso-position-horizontal-relative:page;mso-position-vertical-relative:page" filled="f" strokeweight=".72pt">
            <w10:wrap anchorx="page" anchory="page"/>
          </v:rect>
        </w:pict>
      </w:r>
      <w:r>
        <w:pict w14:anchorId="7FAEDC8B">
          <v:rect id="_x0000_s1032" style="position:absolute;margin-left:230.35pt;margin-top:310.95pt;width:9.25pt;height:9.25pt;z-index:-15842816;mso-position-horizontal-relative:page;mso-position-vertical-relative:page" filled="f" strokeweight=".72pt">
            <w10:wrap anchorx="page" anchory="page"/>
          </v:rect>
        </w:pict>
      </w:r>
      <w:r>
        <w:pict w14:anchorId="724FAB0B">
          <v:shape id="_x0000_s1031" style="position:absolute;margin-left:102.15pt;margin-top:394.6pt;width:8.05pt;height:18.4pt;z-index:-15842304;mso-position-horizontal-relative:page;mso-position-vertical-relative:page" coordorigin="2043,7892" coordsize="161,368" o:spt="100" adj="0,,0" path="m2043,8053r161,l2204,7892r-161,l2043,8053xm2043,8259r161,l2204,8099r-161,l2043,82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561C126">
          <v:rect id="_x0000_s1030" style="position:absolute;margin-left:102.15pt;margin-top:428.7pt;width:8.05pt;height:8.05pt;z-index:-15841792;mso-position-horizontal-relative:page;mso-position-vertical-relative:page" filled="f" strokeweight=".72pt">
            <w10:wrap anchorx="page" anchory="page"/>
          </v:rect>
        </w:pict>
      </w:r>
    </w:p>
    <w:p w14:paraId="50F96472" w14:textId="6E8EF4BE" w:rsidR="001F20A6" w:rsidRDefault="00636965">
      <w:pPr>
        <w:spacing w:before="90"/>
        <w:ind w:left="4369" w:right="4279"/>
        <w:jc w:val="center"/>
        <w:rPr>
          <w:sz w:val="24"/>
        </w:rPr>
      </w:pP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14:paraId="0A8F54B7" w14:textId="77777777" w:rsidR="001F20A6" w:rsidRDefault="00636965">
      <w:pPr>
        <w:pStyle w:val="BodyText"/>
        <w:spacing w:before="123" w:after="42"/>
        <w:ind w:left="2894" w:right="3128" w:firstLine="136"/>
        <w:rPr>
          <w:b w:val="0"/>
          <w:sz w:val="16"/>
        </w:rPr>
      </w:pPr>
      <w:r>
        <w:pict w14:anchorId="2C5F4C69">
          <v:rect id="_x0000_s1029" style="position:absolute;left:0;text-align:left;margin-left:66.15pt;margin-top:67.4pt;width:8.05pt;height:8.05pt;z-index:-15845376;mso-position-horizontal-relative:page" filled="f" strokeweight=".72pt">
            <w10:wrap anchorx="page"/>
          </v:rect>
        </w:pict>
      </w:r>
      <w:r>
        <w:pict w14:anchorId="5F031E80">
          <v:rect id="_x0000_s1028" style="position:absolute;left:0;text-align:left;margin-left:190.2pt;margin-top:67.4pt;width:8.05pt;height:8.05pt;z-index:-15844864;mso-position-horizontal-relative:page" filled="f" strokeweight=".72pt">
            <w10:wrap anchorx="page"/>
          </v:rect>
        </w:pict>
      </w:r>
      <w:r>
        <w:pict w14:anchorId="15B603D9">
          <v:rect id="_x0000_s1027" style="position:absolute;left:0;text-align:left;margin-left:314.8pt;margin-top:67.4pt;width:8.05pt;height:8.05pt;z-index:-15844352;mso-position-horizontal-relative:page" filled="f" strokeweight=".72pt">
            <w10:wrap anchorx="page"/>
          </v:rect>
        </w:pict>
      </w:r>
      <w:r>
        <w:pict w14:anchorId="02BE4C2A">
          <v:rect id="_x0000_s1026" style="position:absolute;left:0;text-align:left;margin-left:439.75pt;margin-top:66.8pt;width:9.25pt;height:9.25pt;z-index:-15843840;mso-position-horizontal-relative:page" filled="f" strokeweight=".72pt">
            <w10:wrap anchorx="page"/>
          </v:rect>
        </w:pict>
      </w:r>
      <w:r>
        <w:t>Electronic Funds Transfer Authorization</w:t>
      </w:r>
      <w:r>
        <w:rPr>
          <w:spacing w:val="1"/>
        </w:rPr>
        <w:t xml:space="preserve"> </w:t>
      </w:r>
      <w:r>
        <w:rPr>
          <w:spacing w:val="-1"/>
        </w:rPr>
        <w:t>(via</w:t>
      </w:r>
      <w:r>
        <w:rPr>
          <w:spacing w:val="1"/>
        </w:rPr>
        <w:t xml:space="preserve"> </w:t>
      </w:r>
      <w:r>
        <w:rPr>
          <w:spacing w:val="-1"/>
        </w:rPr>
        <w:t>Automated</w:t>
      </w:r>
      <w:r>
        <w:rPr>
          <w:spacing w:val="2"/>
        </w:rPr>
        <w:t xml:space="preserve"> </w:t>
      </w:r>
      <w:r>
        <w:rPr>
          <w:spacing w:val="-1"/>
        </w:rPr>
        <w:t>Clearing</w:t>
      </w:r>
      <w:r>
        <w:rPr>
          <w:spacing w:val="1"/>
        </w:rPr>
        <w:t xml:space="preserve"> </w:t>
      </w:r>
      <w:r>
        <w:t>House)</w:t>
      </w:r>
      <w:r>
        <w:rPr>
          <w:spacing w:val="-17"/>
        </w:rPr>
        <w:t xml:space="preserve"> </w:t>
      </w:r>
      <w:r>
        <w:rPr>
          <w:b w:val="0"/>
          <w:sz w:val="16"/>
        </w:rPr>
        <w:t>Revised</w:t>
      </w:r>
      <w:r>
        <w:rPr>
          <w:b w:val="0"/>
          <w:spacing w:val="1"/>
          <w:sz w:val="16"/>
        </w:rPr>
        <w:t xml:space="preserve"> </w:t>
      </w:r>
      <w:r>
        <w:rPr>
          <w:b w:val="0"/>
          <w:sz w:val="16"/>
        </w:rPr>
        <w:t>2/8/2017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492"/>
        <w:gridCol w:w="2499"/>
        <w:gridCol w:w="2492"/>
      </w:tblGrid>
      <w:tr w:rsidR="001F20A6" w14:paraId="358CB86F" w14:textId="77777777">
        <w:trPr>
          <w:trHeight w:val="278"/>
        </w:trPr>
        <w:tc>
          <w:tcPr>
            <w:tcW w:w="9965" w:type="dxa"/>
            <w:gridSpan w:val="4"/>
            <w:shd w:val="clear" w:color="auto" w:fill="D9D9D9"/>
          </w:tcPr>
          <w:p w14:paraId="37B1A827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 Enrollment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</w:tr>
      <w:tr w:rsidR="001F20A6" w14:paraId="0C5D62BE" w14:textId="77777777">
        <w:trPr>
          <w:trHeight w:val="277"/>
        </w:trPr>
        <w:tc>
          <w:tcPr>
            <w:tcW w:w="9965" w:type="dxa"/>
            <w:gridSpan w:val="4"/>
          </w:tcPr>
          <w:p w14:paraId="728C531D" w14:textId="77777777" w:rsidR="001F20A6" w:rsidRDefault="00636965">
            <w:pPr>
              <w:pStyle w:val="TableParagraph"/>
              <w:spacing w:before="19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select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box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that indicates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enrollment action.</w:t>
            </w:r>
          </w:p>
        </w:tc>
      </w:tr>
      <w:tr w:rsidR="001F20A6" w14:paraId="3325B1F8" w14:textId="77777777">
        <w:trPr>
          <w:trHeight w:val="278"/>
        </w:trPr>
        <w:tc>
          <w:tcPr>
            <w:tcW w:w="2482" w:type="dxa"/>
          </w:tcPr>
          <w:p w14:paraId="75A1D961" w14:textId="77777777" w:rsidR="001F20A6" w:rsidRDefault="00636965">
            <w:pPr>
              <w:pStyle w:val="TableParagraph"/>
              <w:spacing w:before="19"/>
              <w:ind w:left="360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2492" w:type="dxa"/>
          </w:tcPr>
          <w:p w14:paraId="5D1D4D95" w14:textId="77777777" w:rsidR="001F20A6" w:rsidRDefault="00636965">
            <w:pPr>
              <w:pStyle w:val="TableParagraph"/>
              <w:spacing w:before="19"/>
              <w:ind w:left="359"/>
              <w:rPr>
                <w:sz w:val="18"/>
              </w:rPr>
            </w:pPr>
            <w:r>
              <w:rPr>
                <w:sz w:val="18"/>
              </w:rPr>
              <w:t>Change</w:t>
            </w:r>
          </w:p>
        </w:tc>
        <w:tc>
          <w:tcPr>
            <w:tcW w:w="2499" w:type="dxa"/>
          </w:tcPr>
          <w:p w14:paraId="483623F8" w14:textId="77777777" w:rsidR="001F20A6" w:rsidRDefault="00636965">
            <w:pPr>
              <w:pStyle w:val="TableParagraph"/>
              <w:spacing w:before="19"/>
              <w:ind w:left="359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2492" w:type="dxa"/>
          </w:tcPr>
          <w:p w14:paraId="600ECEF0" w14:textId="77777777" w:rsidR="001F20A6" w:rsidRDefault="00636965">
            <w:pPr>
              <w:pStyle w:val="TableParagraph"/>
              <w:spacing w:before="7"/>
              <w:ind w:left="388"/>
              <w:rPr>
                <w:sz w:val="20"/>
              </w:rPr>
            </w:pPr>
            <w:r>
              <w:rPr>
                <w:sz w:val="20"/>
              </w:rPr>
              <w:t>Cancel</w:t>
            </w:r>
          </w:p>
        </w:tc>
      </w:tr>
      <w:tr w:rsidR="001F20A6" w14:paraId="70164067" w14:textId="77777777">
        <w:trPr>
          <w:trHeight w:val="277"/>
        </w:trPr>
        <w:tc>
          <w:tcPr>
            <w:tcW w:w="9965" w:type="dxa"/>
            <w:gridSpan w:val="4"/>
          </w:tcPr>
          <w:p w14:paraId="48293655" w14:textId="77777777" w:rsidR="001F20A6" w:rsidRDefault="00636965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</w:tr>
    </w:tbl>
    <w:p w14:paraId="20B1B458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1F20A6" w14:paraId="75FAA290" w14:textId="77777777">
        <w:trPr>
          <w:trHeight w:val="277"/>
        </w:trPr>
        <w:tc>
          <w:tcPr>
            <w:tcW w:w="9964" w:type="dxa"/>
            <w:shd w:val="clear" w:color="auto" w:fill="D9D9D9"/>
          </w:tcPr>
          <w:p w14:paraId="5C60506F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 Remittance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Notification</w:t>
            </w:r>
          </w:p>
        </w:tc>
      </w:tr>
      <w:tr w:rsidR="001F20A6" w14:paraId="229B493C" w14:textId="77777777">
        <w:trPr>
          <w:trHeight w:val="277"/>
        </w:trPr>
        <w:tc>
          <w:tcPr>
            <w:tcW w:w="9964" w:type="dxa"/>
          </w:tcPr>
          <w:p w14:paraId="2B3B7243" w14:textId="77777777" w:rsidR="001F20A6" w:rsidRDefault="00636965">
            <w:pPr>
              <w:pStyle w:val="TableParagraph"/>
              <w:spacing w:before="21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Accounts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Receivable e-mail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addresses 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remittance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 should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sent:</w:t>
            </w:r>
          </w:p>
        </w:tc>
      </w:tr>
      <w:tr w:rsidR="001F20A6" w14:paraId="76A79834" w14:textId="77777777">
        <w:trPr>
          <w:trHeight w:val="270"/>
        </w:trPr>
        <w:tc>
          <w:tcPr>
            <w:tcW w:w="9964" w:type="dxa"/>
          </w:tcPr>
          <w:p w14:paraId="3A5554EB" w14:textId="77777777" w:rsidR="001F20A6" w:rsidRDefault="0063696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</w:p>
        </w:tc>
      </w:tr>
      <w:tr w:rsidR="001F20A6" w14:paraId="54DC1E0C" w14:textId="77777777">
        <w:trPr>
          <w:trHeight w:val="270"/>
        </w:trPr>
        <w:tc>
          <w:tcPr>
            <w:tcW w:w="9964" w:type="dxa"/>
          </w:tcPr>
          <w:p w14:paraId="1687051E" w14:textId="77777777" w:rsidR="001F20A6" w:rsidRDefault="00636965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</w:p>
        </w:tc>
      </w:tr>
    </w:tbl>
    <w:p w14:paraId="1B799D82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79"/>
        <w:gridCol w:w="3579"/>
        <w:gridCol w:w="3080"/>
      </w:tblGrid>
      <w:tr w:rsidR="001F20A6" w14:paraId="3F5BD4A9" w14:textId="77777777">
        <w:trPr>
          <w:trHeight w:val="277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C5454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 Account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1F20A6" w14:paraId="58FA9F92" w14:textId="77777777">
        <w:trPr>
          <w:trHeight w:val="364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F6F" w14:textId="77777777" w:rsidR="001F20A6" w:rsidRDefault="00636965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Individual/Business:</w:t>
            </w:r>
          </w:p>
        </w:tc>
      </w:tr>
      <w:tr w:rsidR="001F20A6" w14:paraId="26D38CE8" w14:textId="77777777">
        <w:trPr>
          <w:trHeight w:val="350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939C" w14:textId="77777777" w:rsidR="001F20A6" w:rsidRDefault="00636965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Institution:</w:t>
            </w:r>
          </w:p>
        </w:tc>
      </w:tr>
      <w:tr w:rsidR="001F20A6" w14:paraId="267C9366" w14:textId="77777777">
        <w:trPr>
          <w:trHeight w:val="347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73D4" w14:textId="77777777" w:rsidR="001F20A6" w:rsidRDefault="00636965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Branch 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3CC" w14:textId="77777777" w:rsidR="001F20A6" w:rsidRDefault="00636965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</w:p>
        </w:tc>
      </w:tr>
      <w:tr w:rsidR="001F20A6" w14:paraId="7E14D002" w14:textId="77777777">
        <w:trPr>
          <w:trHeight w:val="308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F852D" w14:textId="77777777" w:rsidR="001F20A6" w:rsidRDefault="00636965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Street):</w:t>
            </w:r>
          </w:p>
        </w:tc>
      </w:tr>
      <w:tr w:rsidR="001F20A6" w14:paraId="0F41300C" w14:textId="77777777">
        <w:trPr>
          <w:trHeight w:val="336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7F7CD38F" w14:textId="77777777" w:rsidR="001F20A6" w:rsidRDefault="00636965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72CD1872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  <w:tcBorders>
              <w:bottom w:val="single" w:sz="4" w:space="0" w:color="000000"/>
            </w:tcBorders>
          </w:tcPr>
          <w:p w14:paraId="412FC53A" w14:textId="77777777" w:rsidR="001F20A6" w:rsidRDefault="00636965">
            <w:pPr>
              <w:pStyle w:val="TableParagraph"/>
              <w:spacing w:before="75"/>
              <w:ind w:left="1206" w:right="1922"/>
              <w:jc w:val="center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</w:tcPr>
          <w:p w14:paraId="60AE06A1" w14:textId="77777777" w:rsidR="001F20A6" w:rsidRDefault="00636965">
            <w:pPr>
              <w:pStyle w:val="TableParagraph"/>
              <w:spacing w:before="92"/>
              <w:ind w:left="111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  <w:tr w:rsidR="001F20A6" w14:paraId="3488E622" w14:textId="77777777">
        <w:trPr>
          <w:trHeight w:val="33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</w:tcPr>
          <w:p w14:paraId="52DD02DE" w14:textId="77777777" w:rsidR="001F20A6" w:rsidRDefault="00636965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Account: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03C3D592" w14:textId="77777777" w:rsidR="001F20A6" w:rsidRDefault="00636965">
            <w:pPr>
              <w:pStyle w:val="TableParagraph"/>
              <w:spacing w:before="83"/>
              <w:ind w:left="25"/>
              <w:rPr>
                <w:sz w:val="18"/>
              </w:rPr>
            </w:pPr>
            <w:r>
              <w:rPr>
                <w:sz w:val="18"/>
              </w:rPr>
              <w:t>Checking</w:t>
            </w:r>
          </w:p>
        </w:tc>
        <w:tc>
          <w:tcPr>
            <w:tcW w:w="3579" w:type="dxa"/>
            <w:tcBorders>
              <w:top w:val="single" w:sz="4" w:space="0" w:color="000000"/>
            </w:tcBorders>
          </w:tcPr>
          <w:p w14:paraId="0AE4EA21" w14:textId="77777777" w:rsidR="001F20A6" w:rsidRDefault="00636965">
            <w:pPr>
              <w:pStyle w:val="TableParagraph"/>
              <w:spacing w:before="83"/>
              <w:ind w:left="370"/>
              <w:rPr>
                <w:sz w:val="18"/>
              </w:rPr>
            </w:pPr>
            <w:r>
              <w:rPr>
                <w:sz w:val="18"/>
              </w:rPr>
              <w:t>Savings</w:t>
            </w:r>
          </w:p>
        </w:tc>
        <w:tc>
          <w:tcPr>
            <w:tcW w:w="3080" w:type="dxa"/>
            <w:tcBorders>
              <w:top w:val="single" w:sz="4" w:space="0" w:color="000000"/>
              <w:right w:val="single" w:sz="4" w:space="0" w:color="000000"/>
            </w:tcBorders>
          </w:tcPr>
          <w:p w14:paraId="0AF6AE49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3E9F7D5C" w14:textId="77777777">
        <w:trPr>
          <w:trHeight w:val="318"/>
        </w:trPr>
        <w:tc>
          <w:tcPr>
            <w:tcW w:w="2228" w:type="dxa"/>
            <w:tcBorders>
              <w:left w:val="single" w:sz="4" w:space="0" w:color="000000"/>
            </w:tcBorders>
          </w:tcPr>
          <w:p w14:paraId="02F1885D" w14:textId="77777777" w:rsidR="001F20A6" w:rsidRDefault="00636965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18"/>
              </w:rPr>
              <w:t>Nine-Digit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Routing Number</w:t>
            </w:r>
            <w:r>
              <w:rPr>
                <w:sz w:val="20"/>
              </w:rPr>
              <w:t>:</w:t>
            </w:r>
          </w:p>
        </w:tc>
        <w:tc>
          <w:tcPr>
            <w:tcW w:w="1079" w:type="dxa"/>
          </w:tcPr>
          <w:p w14:paraId="0708FB61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</w:tcPr>
          <w:p w14:paraId="7EA0766D" w14:textId="77777777" w:rsidR="001F20A6" w:rsidRDefault="00636965">
            <w:pPr>
              <w:pStyle w:val="TableParagraph"/>
              <w:spacing w:before="51"/>
              <w:ind w:left="0" w:right="124"/>
              <w:jc w:val="right"/>
              <w:rPr>
                <w:sz w:val="18"/>
              </w:rPr>
            </w:pPr>
            <w:r>
              <w:rPr>
                <w:sz w:val="18"/>
              </w:rPr>
              <w:t>Depositor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  <w:tc>
          <w:tcPr>
            <w:tcW w:w="3080" w:type="dxa"/>
            <w:tcBorders>
              <w:right w:val="single" w:sz="4" w:space="0" w:color="000000"/>
            </w:tcBorders>
          </w:tcPr>
          <w:p w14:paraId="6CEC41A6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3D5EEFEA" w14:textId="77777777">
        <w:trPr>
          <w:trHeight w:val="375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0798F63C" w14:textId="77777777" w:rsidR="001F20A6" w:rsidRDefault="00636965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18"/>
              </w:rPr>
              <w:t>Re-enter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z w:val="20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122B1E09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  <w:tcBorders>
              <w:bottom w:val="single" w:sz="4" w:space="0" w:color="000000"/>
            </w:tcBorders>
          </w:tcPr>
          <w:p w14:paraId="1B2C08A0" w14:textId="77777777" w:rsidR="001F20A6" w:rsidRDefault="00636965">
            <w:pPr>
              <w:pStyle w:val="TableParagraph"/>
              <w:spacing w:before="47"/>
              <w:ind w:left="0" w:right="208"/>
              <w:jc w:val="right"/>
              <w:rPr>
                <w:sz w:val="20"/>
              </w:rPr>
            </w:pPr>
            <w:r>
              <w:rPr>
                <w:sz w:val="18"/>
              </w:rPr>
              <w:t>Re-enter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z w:val="20"/>
              </w:rPr>
              <w:t>:</w:t>
            </w: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</w:tcPr>
          <w:p w14:paraId="0353B54D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26AC8A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8"/>
        <w:gridCol w:w="6"/>
        <w:gridCol w:w="25"/>
      </w:tblGrid>
      <w:tr w:rsidR="001F20A6" w14:paraId="7BB5D62C" w14:textId="77777777" w:rsidTr="00066AB9">
        <w:trPr>
          <w:trHeight w:val="278"/>
        </w:trPr>
        <w:tc>
          <w:tcPr>
            <w:tcW w:w="9964" w:type="dxa"/>
            <w:gridSpan w:val="2"/>
            <w:shd w:val="clear" w:color="auto" w:fill="D9D9D9"/>
          </w:tcPr>
          <w:p w14:paraId="2CB61462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Authorization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14:paraId="6038BCF4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52F517E0" w14:textId="77777777" w:rsidTr="00066AB9">
        <w:trPr>
          <w:trHeight w:val="2536"/>
        </w:trPr>
        <w:tc>
          <w:tcPr>
            <w:tcW w:w="9964" w:type="dxa"/>
            <w:gridSpan w:val="2"/>
          </w:tcPr>
          <w:p w14:paraId="09E647A7" w14:textId="77777777" w:rsidR="001F20A6" w:rsidRDefault="00636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1"/>
              <w:ind w:hanging="361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action:</w:t>
            </w:r>
          </w:p>
          <w:p w14:paraId="62579A46" w14:textId="77777777" w:rsidR="001F20A6" w:rsidRDefault="00636965">
            <w:pPr>
              <w:pStyle w:val="TableParagraph"/>
              <w:spacing w:before="19"/>
              <w:ind w:left="1080" w:right="3743"/>
              <w:rPr>
                <w:sz w:val="18"/>
              </w:rPr>
            </w:pP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Cancel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 deposit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named 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55C649A4" w14:textId="77777777" w:rsidR="001F20A6" w:rsidRDefault="00636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2"/>
              <w:ind w:hanging="361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certification information:</w:t>
            </w:r>
          </w:p>
          <w:p w14:paraId="33040D18" w14:textId="77777777" w:rsidR="001F20A6" w:rsidRDefault="00636965">
            <w:pPr>
              <w:pStyle w:val="TableParagraph"/>
              <w:spacing w:before="19"/>
              <w:ind w:left="828" w:right="148" w:firstLine="252"/>
              <w:rPr>
                <w:b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authorized to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are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transferred to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bank account. </w:t>
            </w:r>
            <w:r>
              <w:rPr>
                <w:b/>
                <w:sz w:val="18"/>
                <w:u w:val="single"/>
              </w:rPr>
              <w:t>I acknowledge that if this b</w:t>
            </w:r>
            <w:r>
              <w:rPr>
                <w:b/>
                <w:sz w:val="18"/>
                <w:u w:val="single"/>
              </w:rPr>
              <w:t>ox is not selected, the Judicial Council of California (JCC) will issue all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payments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by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check only.</w:t>
            </w:r>
          </w:p>
          <w:p w14:paraId="3D771681" w14:textId="77777777" w:rsidR="001F20A6" w:rsidRDefault="00636965">
            <w:pPr>
              <w:pStyle w:val="TableParagraph"/>
              <w:spacing w:before="39"/>
              <w:ind w:right="148"/>
              <w:rPr>
                <w:sz w:val="18"/>
              </w:rPr>
            </w:pPr>
            <w:r>
              <w:rPr>
                <w:sz w:val="18"/>
              </w:rPr>
              <w:t>If I transfer money from this account to an offshore bank, I will cancel this authorization and notify the JCC. This 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notification 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termination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 manne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afford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JCC and financial institution a reasonable opportunity to act on it, or until the JCC terminates the agreement. This 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notifications 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sent 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contacts listed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1CA722F7" w14:textId="77777777" w:rsidR="001F20A6" w:rsidRDefault="001F20A6">
            <w:pPr>
              <w:rPr>
                <w:sz w:val="2"/>
                <w:szCs w:val="2"/>
              </w:rPr>
            </w:pPr>
          </w:p>
        </w:tc>
      </w:tr>
      <w:tr w:rsidR="001F20A6" w14:paraId="784FEFDA" w14:textId="77777777" w:rsidTr="00066AB9">
        <w:trPr>
          <w:gridAfter w:val="2"/>
          <w:wAfter w:w="26" w:type="dxa"/>
          <w:trHeight w:val="1823"/>
        </w:trPr>
        <w:tc>
          <w:tcPr>
            <w:tcW w:w="9958" w:type="dxa"/>
            <w:tcBorders>
              <w:bottom w:val="single" w:sz="6" w:space="0" w:color="000000"/>
            </w:tcBorders>
          </w:tcPr>
          <w:p w14:paraId="1FA1C46B" w14:textId="77777777" w:rsidR="001F20A6" w:rsidRDefault="00636965">
            <w:pPr>
              <w:pStyle w:val="TableParagraph"/>
              <w:spacing w:line="207" w:lineRule="exact"/>
              <w:ind w:left="0" w:right="60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Authorized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</w:p>
          <w:p w14:paraId="1BF900C2" w14:textId="77777777" w:rsidR="001F20A6" w:rsidRDefault="00636965">
            <w:pPr>
              <w:pStyle w:val="TableParagraph"/>
              <w:tabs>
                <w:tab w:val="left" w:pos="6461"/>
                <w:tab w:val="left" w:pos="7489"/>
              </w:tabs>
              <w:spacing w:before="25"/>
              <w:rPr>
                <w:sz w:val="20"/>
              </w:rPr>
            </w:pPr>
            <w:r>
              <w:rPr>
                <w:b/>
                <w:position w:val="-7"/>
                <w:sz w:val="18"/>
              </w:rPr>
              <w:t>×</w:t>
            </w:r>
            <w:r>
              <w:rPr>
                <w:b/>
                <w:position w:val="-7"/>
                <w:sz w:val="18"/>
                <w:u w:val="single"/>
              </w:rPr>
              <w:tab/>
            </w:r>
            <w:r>
              <w:rPr>
                <w:b/>
                <w:position w:val="-7"/>
                <w:sz w:val="18"/>
              </w:rPr>
              <w:tab/>
            </w:r>
            <w:r>
              <w:rPr>
                <w:sz w:val="20"/>
              </w:rPr>
              <w:t>Date:</w:t>
            </w:r>
          </w:p>
          <w:p w14:paraId="3A9EDBAF" w14:textId="77777777" w:rsidR="001F20A6" w:rsidRDefault="00636965">
            <w:pPr>
              <w:pStyle w:val="TableParagraph"/>
              <w:spacing w:line="182" w:lineRule="exact"/>
              <w:ind w:left="0" w:right="611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</w:t>
            </w:r>
          </w:p>
          <w:p w14:paraId="7B5E8DCE" w14:textId="77777777" w:rsidR="001F20A6" w:rsidRDefault="00636965">
            <w:pPr>
              <w:pStyle w:val="TableParagraph"/>
              <w:tabs>
                <w:tab w:val="left" w:pos="7489"/>
              </w:tabs>
              <w:spacing w:line="231" w:lineRule="exact"/>
              <w:ind w:left="542"/>
              <w:rPr>
                <w:sz w:val="20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4-digits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taxpayer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identification 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vendor:</w:t>
            </w:r>
            <w:r>
              <w:rPr>
                <w:sz w:val="18"/>
              </w:rPr>
              <w:tab/>
            </w:r>
            <w:r>
              <w:rPr>
                <w:position w:val="3"/>
                <w:sz w:val="20"/>
              </w:rPr>
              <w:t>Phone:</w:t>
            </w:r>
          </w:p>
          <w:p w14:paraId="757311BE" w14:textId="77777777" w:rsidR="001F20A6" w:rsidRDefault="001F20A6">
            <w:pPr>
              <w:pStyle w:val="TableParagraph"/>
              <w:ind w:left="0"/>
              <w:rPr>
                <w:sz w:val="26"/>
              </w:rPr>
            </w:pPr>
          </w:p>
          <w:p w14:paraId="5A7C943E" w14:textId="77777777" w:rsidR="001F20A6" w:rsidRDefault="00636965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 e-mail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request:</w:t>
            </w:r>
          </w:p>
        </w:tc>
      </w:tr>
    </w:tbl>
    <w:p w14:paraId="2DB17C87" w14:textId="77777777" w:rsidR="001F20A6" w:rsidRDefault="001F20A6">
      <w:pPr>
        <w:spacing w:before="4" w:after="1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1F20A6" w14:paraId="47C1816F" w14:textId="77777777">
        <w:trPr>
          <w:trHeight w:val="229"/>
        </w:trPr>
        <w:tc>
          <w:tcPr>
            <w:tcW w:w="9964" w:type="dxa"/>
            <w:tcBorders>
              <w:bottom w:val="single" w:sz="8" w:space="0" w:color="000000"/>
            </w:tcBorders>
            <w:shd w:val="clear" w:color="auto" w:fill="D9D9D9"/>
          </w:tcPr>
          <w:p w14:paraId="0D03041D" w14:textId="77777777" w:rsidR="001F20A6" w:rsidRDefault="0063696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</w:t>
            </w:r>
          </w:p>
        </w:tc>
      </w:tr>
      <w:tr w:rsidR="001F20A6" w14:paraId="0A22A302" w14:textId="77777777">
        <w:trPr>
          <w:trHeight w:val="2435"/>
        </w:trPr>
        <w:tc>
          <w:tcPr>
            <w:tcW w:w="9964" w:type="dxa"/>
            <w:tcBorders>
              <w:top w:val="single" w:sz="8" w:space="0" w:color="000000"/>
            </w:tcBorders>
          </w:tcPr>
          <w:p w14:paraId="658F624D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19"/>
              <w:ind w:right="127"/>
              <w:rPr>
                <w:sz w:val="18"/>
              </w:rPr>
            </w:pPr>
            <w:r>
              <w:rPr>
                <w:sz w:val="18"/>
              </w:rPr>
              <w:t>To enroll for direct deposit of payments from the Superior Courts of California or change, certify, or cancel your existing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 deposit, complete sections 1, 2, 3 and 4 of this form (all information must be legible). Please include an e-mail address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contact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request.</w:t>
            </w:r>
          </w:p>
          <w:p w14:paraId="48BB2227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institution.</w:t>
            </w:r>
          </w:p>
          <w:p w14:paraId="4E1A0783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99"/>
              <w:rPr>
                <w:b/>
                <w:i/>
                <w:sz w:val="18"/>
              </w:rPr>
            </w:pPr>
            <w:r>
              <w:rPr>
                <w:sz w:val="18"/>
              </w:rPr>
              <w:t>Your direct deposit will continue to be deposited into your designated account at your financial institution until the JCC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notified that you wish to re-designate your account and/or your financial institution. To re-designate, complete and submit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new </w:t>
            </w:r>
            <w:r>
              <w:rPr>
                <w:sz w:val="18"/>
              </w:rPr>
              <w:t xml:space="preserve">form with the new information. </w:t>
            </w:r>
            <w:r>
              <w:rPr>
                <w:b/>
                <w:i/>
                <w:sz w:val="18"/>
              </w:rPr>
              <w:t>Do not close your old account until your first payment is deposited into your newly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designated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account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and/or financial institution.</w:t>
            </w:r>
          </w:p>
          <w:p w14:paraId="579F0228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b/>
                <w:sz w:val="18"/>
              </w:rPr>
            </w:pPr>
            <w:r>
              <w:rPr>
                <w:sz w:val="18"/>
                <w:shd w:val="clear" w:color="auto" w:fill="FFFF00"/>
              </w:rPr>
              <w:t>Submit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this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form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to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your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court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representative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who</w:t>
            </w:r>
            <w:r>
              <w:rPr>
                <w:spacing w:val="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will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forward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it to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the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Judicial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Council</w:t>
            </w:r>
            <w:r>
              <w:rPr>
                <w:b/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of</w:t>
            </w:r>
            <w:r>
              <w:rPr>
                <w:b/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California.</w:t>
            </w:r>
          </w:p>
        </w:tc>
      </w:tr>
    </w:tbl>
    <w:p w14:paraId="6DD43B79" w14:textId="77777777" w:rsidR="00636965" w:rsidRDefault="00636965"/>
    <w:sectPr w:rsidR="00636965">
      <w:type w:val="continuous"/>
      <w:pgSz w:w="12240" w:h="15840"/>
      <w:pgMar w:top="2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F66AF"/>
    <w:multiLevelType w:val="hybridMultilevel"/>
    <w:tmpl w:val="2D9E930E"/>
    <w:lvl w:ilvl="0" w:tplc="0A2440C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40A8CFCA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37F6502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AEB49A9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55761B08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476ECA12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ABBCEE2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309C4B4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D704597C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487BD1"/>
    <w:multiLevelType w:val="hybridMultilevel"/>
    <w:tmpl w:val="A5EAB368"/>
    <w:lvl w:ilvl="0" w:tplc="2F5A1C1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7C6C3C2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72FC8F1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8AEE560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AA1A2BA6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E75C6E00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8D3A8BC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D682B86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77D45D46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A6"/>
    <w:rsid w:val="00066AB9"/>
    <w:rsid w:val="001F20A6"/>
    <w:rsid w:val="003369B7"/>
    <w:rsid w:val="003504DA"/>
    <w:rsid w:val="006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D31C580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Adkins</dc:creator>
  <cp:lastModifiedBy>Jauregui, Alicia</cp:lastModifiedBy>
  <cp:revision>4</cp:revision>
  <dcterms:created xsi:type="dcterms:W3CDTF">2021-04-21T22:07:00Z</dcterms:created>
  <dcterms:modified xsi:type="dcterms:W3CDTF">2021-04-21T22:07:00Z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