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p w14:paraId="321BC8A1" w14:textId="7E4C6D5E" w:rsidR="0088570C" w:rsidRPr="002348A5" w:rsidRDefault="0088570C" w:rsidP="0088570C">
      <w:pPr>
        <w:pStyle w:val="JBCMHeading2"/>
        <w:jc w:val="center"/>
        <w:rPr>
          <w:rStyle w:val="Heading4Char"/>
          <w:i w:val="0"/>
        </w:rPr>
      </w:pPr>
      <w:r w:rsidRPr="002348A5">
        <w:rPr>
          <w:rStyle w:val="Heading4Char"/>
          <w:i w:val="0"/>
        </w:rPr>
        <w:t xml:space="preserve">ATTACHMENT </w:t>
      </w:r>
      <w:r w:rsidR="009C0E14">
        <w:rPr>
          <w:rStyle w:val="Heading4Char"/>
          <w:i w:val="0"/>
        </w:rPr>
        <w:t>10</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3F1F2D3A" w:rsidR="0088570C" w:rsidRDefault="0088570C" w:rsidP="00D911CC">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w:t>
      </w:r>
      <w:bookmarkStart w:id="0" w:name="_GoBack"/>
      <w:r>
        <w:rPr>
          <w:rFonts w:cs="Arial"/>
        </w:rPr>
        <w:t xml:space="preserve">provided </w:t>
      </w:r>
      <w:r w:rsidRPr="00476098">
        <w:rPr>
          <w:rFonts w:cs="Arial"/>
        </w:rPr>
        <w:t>when (i) submittin</w:t>
      </w:r>
      <w:r w:rsidR="0076200E">
        <w:rPr>
          <w:rFonts w:cs="Arial"/>
        </w:rPr>
        <w:t xml:space="preserve">g a bid or proposal to the </w:t>
      </w:r>
      <w:r w:rsidR="00D911CC" w:rsidRPr="00D911CC">
        <w:rPr>
          <w:rFonts w:cs="Arial"/>
        </w:rPr>
        <w:t>Judicial Council of California</w:t>
      </w:r>
      <w:r w:rsidRPr="00476098">
        <w:rPr>
          <w:rFonts w:cs="Arial"/>
        </w:rPr>
        <w:t xml:space="preserve"> for a </w:t>
      </w:r>
      <w:bookmarkEnd w:id="0"/>
      <w:r w:rsidRPr="00476098">
        <w:rPr>
          <w:rFonts w:cs="Arial"/>
        </w:rPr>
        <w:t>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D911CC">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D911CC">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D911CC">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 xml:space="preserve">I, the official named below, certify that I </w:t>
      </w:r>
      <w:proofErr w:type="gramStart"/>
      <w:r w:rsidR="0088570C" w:rsidRPr="00476098">
        <w:rPr>
          <w:rFonts w:cs="Arial"/>
        </w:rPr>
        <w:t>am duly authorized</w:t>
      </w:r>
      <w:proofErr w:type="gramEnd"/>
      <w:r w:rsidR="0088570C" w:rsidRPr="00476098">
        <w:rPr>
          <w:rFonts w:cs="Arial"/>
        </w:rPr>
        <w:t xml:space="preserve">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75693AE8" w:rsidR="006D7E4E" w:rsidRDefault="00E007D7" w:rsidP="006D7E4E">
    <w:pPr>
      <w:spacing w:line="300" w:lineRule="atLeast"/>
    </w:pPr>
    <w:r w:rsidRPr="00E007D7">
      <w:rPr>
        <w:rFonts w:cs="Arial"/>
        <w:bCs/>
      </w:rPr>
      <w:t>UNRUH CIVIL RIGHTS ACT AND CALIFORNIA FAIR EMPLOYMENT AND HOUSING ACT CERTIFICATION</w:t>
    </w:r>
    <w:r w:rsidR="00500EAE">
      <w:rPr>
        <w:rFonts w:cs="Arial"/>
        <w:bCs/>
      </w:rPr>
      <w:tab/>
    </w:r>
    <w:r w:rsidR="00500EAE">
      <w:rPr>
        <w:rFonts w:cs="Arial"/>
        <w:bCs/>
      </w:rPr>
      <w:tab/>
    </w:r>
    <w:r w:rsidR="00500EAE">
      <w:rPr>
        <w:rFonts w:cs="Arial"/>
        <w:b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6CB23" w14:textId="37D23E59" w:rsidR="00655220" w:rsidRPr="00655220" w:rsidRDefault="00655220" w:rsidP="00655220">
    <w:pPr>
      <w:pStyle w:val="Header"/>
      <w:tabs>
        <w:tab w:val="left" w:pos="1440"/>
      </w:tabs>
      <w:rPr>
        <w:rFonts w:asciiTheme="minorHAnsi" w:hAnsiTheme="minorHAnsi" w:cstheme="minorHAnsi"/>
        <w:sz w:val="22"/>
        <w:szCs w:val="22"/>
      </w:rPr>
    </w:pPr>
    <w:r w:rsidRPr="00201805">
      <w:rPr>
        <w:rFonts w:asciiTheme="minorHAnsi" w:hAnsiTheme="minorHAnsi" w:cstheme="minorHAnsi"/>
        <w:color w:val="000000"/>
        <w:sz w:val="22"/>
        <w:szCs w:val="22"/>
      </w:rPr>
      <w:t xml:space="preserve">RFP No:  </w:t>
    </w:r>
    <w:r w:rsidR="009C0E14">
      <w:rPr>
        <w:rFonts w:asciiTheme="majorHAnsi" w:hAnsiTheme="majorHAnsi" w:cstheme="majorHAnsi"/>
        <w:b/>
      </w:rPr>
      <w:t>REFM-2016-29-JP-Elevator-Replacement-Modernization-Projects</w:t>
    </w:r>
  </w:p>
  <w:p w14:paraId="554DFE3D" w14:textId="77777777" w:rsidR="00655220" w:rsidRDefault="00655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60A01"/>
    <w:rsid w:val="001953BA"/>
    <w:rsid w:val="0020462F"/>
    <w:rsid w:val="00204DED"/>
    <w:rsid w:val="002348A5"/>
    <w:rsid w:val="00275461"/>
    <w:rsid w:val="002F3C3B"/>
    <w:rsid w:val="002F6956"/>
    <w:rsid w:val="004250DB"/>
    <w:rsid w:val="00476098"/>
    <w:rsid w:val="004868E2"/>
    <w:rsid w:val="004D09A8"/>
    <w:rsid w:val="00500EAE"/>
    <w:rsid w:val="005162D0"/>
    <w:rsid w:val="0057596D"/>
    <w:rsid w:val="00655220"/>
    <w:rsid w:val="006D7E4E"/>
    <w:rsid w:val="00713971"/>
    <w:rsid w:val="0076200E"/>
    <w:rsid w:val="007662AB"/>
    <w:rsid w:val="008175CD"/>
    <w:rsid w:val="008271FA"/>
    <w:rsid w:val="00866825"/>
    <w:rsid w:val="0088570C"/>
    <w:rsid w:val="00891C6E"/>
    <w:rsid w:val="00910F56"/>
    <w:rsid w:val="00930424"/>
    <w:rsid w:val="009C0E14"/>
    <w:rsid w:val="00A90B88"/>
    <w:rsid w:val="00B87A8C"/>
    <w:rsid w:val="00BE350C"/>
    <w:rsid w:val="00C964C3"/>
    <w:rsid w:val="00CC3BC3"/>
    <w:rsid w:val="00D509BC"/>
    <w:rsid w:val="00D911CC"/>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Perez, Johnny</cp:lastModifiedBy>
  <cp:revision>6</cp:revision>
  <dcterms:created xsi:type="dcterms:W3CDTF">2017-04-05T21:44:00Z</dcterms:created>
  <dcterms:modified xsi:type="dcterms:W3CDTF">2017-04-20T23:06:00Z</dcterms:modified>
</cp:coreProperties>
</file>