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  <w:bookmarkStart w:id="0" w:name="_GoBack"/>
      <w:bookmarkEnd w:id="0"/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87" w:rsidRDefault="00304087">
    <w:pPr>
      <w:pStyle w:val="Footer"/>
      <w:jc w:val="right"/>
    </w:pPr>
  </w:p>
  <w:p w:rsidR="00304087" w:rsidRDefault="00A073B5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 w:rsidR="008C6C61">
          <w:rPr>
            <w:noProof/>
            <w:sz w:val="20"/>
            <w:szCs w:val="20"/>
          </w:rPr>
          <w:t>1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8E7441" w:rsidP="00BD144E">
    <w:pPr>
      <w:pStyle w:val="Header"/>
      <w:rPr>
        <w:sz w:val="20"/>
        <w:szCs w:val="20"/>
      </w:rPr>
    </w:pPr>
    <w:r w:rsidRPr="008E7441">
      <w:rPr>
        <w:b/>
        <w:sz w:val="20"/>
        <w:szCs w:val="20"/>
      </w:rPr>
      <w:t>Attachment 6</w:t>
    </w:r>
    <w:r>
      <w:rPr>
        <w:sz w:val="20"/>
        <w:szCs w:val="20"/>
      </w:rPr>
      <w:t xml:space="preserve"> </w:t>
    </w:r>
    <w:r w:rsidR="00304087">
      <w:rPr>
        <w:sz w:val="20"/>
        <w:szCs w:val="20"/>
      </w:rPr>
      <w:tab/>
    </w:r>
    <w:r w:rsidR="00304087">
      <w:rPr>
        <w:sz w:val="20"/>
        <w:szCs w:val="20"/>
      </w:rPr>
      <w:tab/>
    </w:r>
    <w:r w:rsidR="00304087"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</w:t>
    </w:r>
    <w:r w:rsidR="00A073B5">
      <w:rPr>
        <w:sz w:val="20"/>
        <w:szCs w:val="20"/>
      </w:rPr>
      <w:t>RFP-JCC-252020-RB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056FC"/>
    <w:rsid w:val="000313D5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C6C61"/>
    <w:rsid w:val="008D16E6"/>
    <w:rsid w:val="008D1D51"/>
    <w:rsid w:val="008D29A0"/>
    <w:rsid w:val="008E4B6F"/>
    <w:rsid w:val="008E7441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3B5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3797F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A42C7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FBD0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BAAD5-0A09-4BF8-91D0-46AE9A47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2020-02-26T17:00:00Z</cp:lastPrinted>
  <dcterms:created xsi:type="dcterms:W3CDTF">2020-02-26T17:06:00Z</dcterms:created>
  <dcterms:modified xsi:type="dcterms:W3CDTF">2020-02-26T17:06:00Z</dcterms:modified>
</cp:coreProperties>
</file>