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B5" w:rsidRPr="00644F64"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bookmarkStart w:id="0" w:name="_GoBack"/>
      <w:bookmarkEnd w:id="0"/>
      <w:r w:rsidRPr="00644F64">
        <w:rPr>
          <w:rFonts w:ascii="Times New Roman" w:eastAsia="Times New Roman" w:hAnsi="Times New Roman" w:cs="Times New Roman"/>
          <w:b/>
          <w:bCs/>
          <w:caps/>
          <w:color w:val="000000" w:themeColor="text1"/>
          <w:sz w:val="24"/>
          <w:szCs w:val="24"/>
        </w:rPr>
        <w:t>ATTACHMENT 2</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sidR="00A611A2">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p w:rsidR="00DE5BB5" w:rsidRPr="00DE5BB5" w:rsidRDefault="00A611A2"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w:t>
      </w:r>
      <w:r w:rsidR="00DE5BB5" w:rsidRPr="00DE5BB5">
        <w:rPr>
          <w:rFonts w:ascii="Times New Roman" w:eastAsia="Times New Roman" w:hAnsi="Times New Roman" w:cs="Times New Roman"/>
          <w:b/>
          <w:bCs/>
          <w:caps/>
          <w:sz w:val="24"/>
          <w:szCs w:val="24"/>
        </w:rPr>
        <w:t>IT SERVICES</w:t>
      </w:r>
      <w:r>
        <w:rPr>
          <w:rFonts w:ascii="Times New Roman" w:eastAsia="Times New Roman" w:hAnsi="Times New Roman" w:cs="Times New Roman"/>
          <w:b/>
          <w:bCs/>
          <w:caps/>
          <w:sz w:val="24"/>
          <w:szCs w:val="24"/>
        </w:rPr>
        <w:t xml:space="preserve"> AND GOODS</w:t>
      </w:r>
      <w:r w:rsidR="00DE5BB5" w:rsidRPr="00DE5BB5">
        <w:rPr>
          <w:rFonts w:ascii="Times New Roman" w:eastAsia="Times New Roman" w:hAnsi="Times New Roman" w:cs="Times New Roman"/>
          <w:b/>
          <w:bCs/>
          <w:caps/>
          <w:sz w:val="24"/>
          <w:szCs w:val="24"/>
        </w:rPr>
        <w:t>)</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DE5BB5" w:rsidRPr="00DE5BB5" w:rsidRDefault="00DE5BB5" w:rsidP="00DE5BB5">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sidR="00A611A2">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00B62357" w:rsidRPr="000468A2">
          <w:rPr>
            <w:rStyle w:val="Hyperlink"/>
            <w:rFonts w:ascii="Times New Roman" w:eastAsia="Times New Roman" w:hAnsi="Times New Roman" w:cs="Times New Roman"/>
            <w:noProof/>
            <w:sz w:val="24"/>
            <w:szCs w:val="20"/>
          </w:rPr>
          <w:t>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sidR="00A611A2">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sidR="00A611A2">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ADDENDA</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The Judicial Council may modify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w:t>
      </w:r>
      <w:r w:rsidRPr="00DE5BB5">
        <w:rPr>
          <w:rFonts w:ascii="Times New Roman" w:eastAsia="Times New Roman" w:hAnsi="Times New Roman" w:cs="Times New Roman"/>
          <w:noProof/>
          <w:color w:val="000000" w:themeColor="text1"/>
          <w:sz w:val="24"/>
          <w:szCs w:val="20"/>
        </w:rPr>
        <w:lastRenderedPageBreak/>
        <w:t>is deemed in the Judicial Council’s best interest.  A notice of intent to award does not constitute a contract, and confers no right of contract on any Proposer.</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at any time between release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In the event of a tie, the contract will be awarded to the winner of a single coin toss.  The coin toss will be witnessed by two Judicial Council employees.  The Judicial Council will provide notice of the date and time of the coin toss to the affected Proposers, who may attend the coin toss at their own expense.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sidR="00A611A2">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DE5BB5" w:rsidRPr="00DE5BB5" w:rsidRDefault="00DE5BB5" w:rsidP="00DE5BB5">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B66ECC" w:rsidRDefault="00141FD6"/>
    <w:sectPr w:rsidR="00B66E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2D" w:rsidRDefault="00B6622D">
      <w:pPr>
        <w:spacing w:after="0" w:line="240" w:lineRule="auto"/>
      </w:pPr>
      <w:r>
        <w:separator/>
      </w:r>
    </w:p>
  </w:endnote>
  <w:endnote w:type="continuationSeparator" w:id="0">
    <w:p w:rsidR="00B6622D" w:rsidRDefault="00B6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DE5BB5" w:rsidP="00FC6AD9">
    <w:pPr>
      <w:pStyle w:val="Footer"/>
    </w:pPr>
    <w:r>
      <w:t xml:space="preserve">Attachment 2 </w:t>
    </w:r>
    <w:r>
      <w:tab/>
      <w:t xml:space="preserve">Page </w:t>
    </w:r>
    <w:r>
      <w:fldChar w:fldCharType="begin"/>
    </w:r>
    <w:r>
      <w:instrText xml:space="preserve"> PAGE   \* MERGEFORMAT </w:instrText>
    </w:r>
    <w:r>
      <w:fldChar w:fldCharType="separate"/>
    </w:r>
    <w:r w:rsidR="00141FD6">
      <w:rPr>
        <w:noProof/>
      </w:rPr>
      <w:t>1</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2D" w:rsidRDefault="00B6622D">
      <w:pPr>
        <w:spacing w:after="0" w:line="240" w:lineRule="auto"/>
      </w:pPr>
      <w:r>
        <w:separator/>
      </w:r>
    </w:p>
  </w:footnote>
  <w:footnote w:type="continuationSeparator" w:id="0">
    <w:p w:rsidR="00B6622D" w:rsidRDefault="00B6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A2" w:rsidRPr="00A611A2" w:rsidRDefault="00A611A2" w:rsidP="00A611A2">
    <w:pPr>
      <w:pStyle w:val="Header"/>
      <w:rPr>
        <w:rFonts w:ascii="Times New Roman" w:hAnsi="Times New Roman" w:cs="Times New Roman"/>
      </w:rPr>
    </w:pPr>
    <w:r>
      <w:rPr>
        <w:rFonts w:ascii="Times New Roman" w:hAnsi="Times New Roman" w:cs="Times New Roman"/>
      </w:rPr>
      <w:t xml:space="preserve">TITLE: </w:t>
    </w:r>
    <w:r w:rsidR="00B62357">
      <w:rPr>
        <w:rFonts w:ascii="Times New Roman" w:hAnsi="Times New Roman" w:cs="Times New Roman"/>
      </w:rPr>
      <w:t>IT Equipment Refresh</w:t>
    </w:r>
  </w:p>
  <w:p w:rsidR="00A611A2" w:rsidRPr="00A611A2" w:rsidRDefault="00A611A2" w:rsidP="00A611A2">
    <w:pPr>
      <w:pStyle w:val="Header"/>
      <w:rPr>
        <w:rFonts w:ascii="Times New Roman" w:hAnsi="Times New Roman" w:cs="Times New Roman"/>
      </w:rPr>
    </w:pPr>
  </w:p>
  <w:p w:rsidR="00EA555F" w:rsidRDefault="00141FD6" w:rsidP="00A611A2">
    <w:pPr>
      <w:pStyle w:val="Header"/>
    </w:pPr>
    <w:r>
      <w:rPr>
        <w:rFonts w:ascii="Times New Roman" w:hAnsi="Times New Roman" w:cs="Times New Roman"/>
      </w:rPr>
      <w:t>RFP # RFP-ISD-05212018</w:t>
    </w:r>
    <w:r w:rsidR="00B62357">
      <w:rPr>
        <w:rFonts w:ascii="Times New Roman" w:hAnsi="Times New Roman" w:cs="Times New Roman"/>
      </w:rPr>
      <w:t>-AA</w:t>
    </w:r>
    <w:r w:rsidR="00DE5BB5">
      <w:tab/>
    </w:r>
  </w:p>
  <w:p w:rsidR="00EA555F" w:rsidRDefault="00141FD6" w:rsidP="00FC6AD9">
    <w:pPr>
      <w:tabs>
        <w:tab w:val="left" w:pos="1620"/>
      </w:tabs>
      <w:rPr>
        <w:color w:val="000000"/>
      </w:rPr>
    </w:pPr>
  </w:p>
  <w:p w:rsidR="00EA555F" w:rsidRPr="000D5DF5" w:rsidRDefault="00141FD6" w:rsidP="00FC6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B5"/>
    <w:rsid w:val="00081E9A"/>
    <w:rsid w:val="00125E46"/>
    <w:rsid w:val="00141FD6"/>
    <w:rsid w:val="00245C59"/>
    <w:rsid w:val="00644F64"/>
    <w:rsid w:val="007010C2"/>
    <w:rsid w:val="007D2581"/>
    <w:rsid w:val="00863983"/>
    <w:rsid w:val="00A611A2"/>
    <w:rsid w:val="00B62357"/>
    <w:rsid w:val="00B6622D"/>
    <w:rsid w:val="00C41B60"/>
    <w:rsid w:val="00DE5BB5"/>
    <w:rsid w:val="00ED514E"/>
    <w:rsid w:val="00E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B9BDF"/>
  <w15:chartTrackingRefBased/>
  <w15:docId w15:val="{82C57CC6-2BE7-4C10-BBA1-FD912F0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B5"/>
  </w:style>
  <w:style w:type="paragraph" w:styleId="Footer">
    <w:name w:val="footer"/>
    <w:basedOn w:val="Normal"/>
    <w:link w:val="FooterChar"/>
    <w:uiPriority w:val="99"/>
    <w:unhideWhenUsed/>
    <w:rsid w:val="00D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B5"/>
  </w:style>
  <w:style w:type="character" w:styleId="Hyperlink">
    <w:name w:val="Hyperlink"/>
    <w:basedOn w:val="DefaultParagraphFont"/>
    <w:uiPriority w:val="99"/>
    <w:unhideWhenUsed/>
    <w:rsid w:val="00B62357"/>
    <w:rPr>
      <w:color w:val="0563C1" w:themeColor="hyperlink"/>
      <w:u w:val="single"/>
    </w:rPr>
  </w:style>
  <w:style w:type="paragraph" w:styleId="BalloonText">
    <w:name w:val="Balloon Text"/>
    <w:basedOn w:val="Normal"/>
    <w:link w:val="BalloonTextChar"/>
    <w:uiPriority w:val="99"/>
    <w:semiHidden/>
    <w:unhideWhenUsed/>
    <w:rsid w:val="0014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Acosta, Alfonso</cp:lastModifiedBy>
  <cp:revision>2</cp:revision>
  <cp:lastPrinted>2018-05-21T21:11:00Z</cp:lastPrinted>
  <dcterms:created xsi:type="dcterms:W3CDTF">2018-05-21T21:12:00Z</dcterms:created>
  <dcterms:modified xsi:type="dcterms:W3CDTF">2018-05-21T21:12:00Z</dcterms:modified>
</cp:coreProperties>
</file>