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2E9F" w14:textId="41255B65" w:rsidR="00D34480" w:rsidRDefault="00D34480" w:rsidP="00D34480">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p>
    <w:p w14:paraId="51301545" w14:textId="065F8020" w:rsidR="00B632CA" w:rsidRPr="00B42F4C" w:rsidRDefault="00B632CA" w:rsidP="00B632CA">
      <w:pPr>
        <w:widowControl/>
        <w:jc w:val="center"/>
        <w:rPr>
          <w:rFonts w:ascii="Times New Roman Bold" w:hAnsi="Times New Roman Bold"/>
          <w:b/>
          <w:bCs/>
          <w:sz w:val="24"/>
        </w:rPr>
      </w:pPr>
      <w:r w:rsidRPr="008637CD">
        <w:rPr>
          <w:i/>
          <w:iCs/>
          <w:color w:val="FF0000"/>
        </w:rPr>
        <w:t xml:space="preserve">[Revised </w:t>
      </w:r>
      <w:r>
        <w:rPr>
          <w:i/>
          <w:iCs/>
          <w:color w:val="FF0000"/>
        </w:rPr>
        <w:t>10/29/</w:t>
      </w:r>
      <w:r w:rsidRPr="008637CD">
        <w:rPr>
          <w:i/>
          <w:iCs/>
          <w:color w:val="FF0000"/>
        </w:rPr>
        <w:t>2021]</w:t>
      </w: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9A1FC2">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9A1FC2">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9A1FC2">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9A1FC2">
            <w:pPr>
              <w:widowControl/>
              <w:rPr>
                <w:b/>
              </w:rPr>
            </w:pPr>
            <w:r w:rsidRPr="00356325">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9A1FC2">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9A1FC2">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9A1FC2">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9A1FC2">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9A1FC2">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9A1FC2">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9A1FC2">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9A1FC2">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1C14F314" w:rsidR="00C50471" w:rsidRPr="003C16A0" w:rsidRDefault="00883637" w:rsidP="00C93160">
            <w:pPr>
              <w:widowControl/>
              <w:tabs>
                <w:tab w:val="left" w:pos="338"/>
              </w:tabs>
              <w:rPr>
                <w:sz w:val="20"/>
              </w:rPr>
            </w:pPr>
            <w:r w:rsidRPr="003C16A0">
              <w:rPr>
                <w:sz w:val="20"/>
                <w:szCs w:val="20"/>
              </w:rPr>
              <w:t xml:space="preserve">The title of this Agreement is: Criteria Architect Services Agreement. The number of this Agreement is: </w:t>
            </w:r>
            <w:r w:rsidR="00903B19">
              <w:rPr>
                <w:sz w:val="20"/>
                <w:szCs w:val="20"/>
              </w:rPr>
              <w:t xml:space="preserve">Criteria Architect Services for </w:t>
            </w:r>
            <w:r w:rsidR="002242C6">
              <w:rPr>
                <w:sz w:val="20"/>
                <w:szCs w:val="20"/>
              </w:rPr>
              <w:t>the Los Angeles Master Plan</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9A1FC2">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0ECC3BBD" w:rsidR="00883637" w:rsidRPr="003C16A0" w:rsidRDefault="00883637" w:rsidP="009A1FC2">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0013618A">
              <w:rPr>
                <w:sz w:val="20"/>
                <w:u w:val="single"/>
              </w:rPr>
              <w:t xml:space="preserve"> </w:t>
            </w:r>
            <w:r w:rsidRPr="003C16A0">
              <w:rPr>
                <w:sz w:val="20"/>
                <w:szCs w:val="20"/>
              </w:rPr>
              <w:t>(“Fee”).</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9A1FC2">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5A7D4750" w:rsidR="003C16A0" w:rsidRPr="003C16A0" w:rsidRDefault="003C16A0" w:rsidP="009A1FC2">
            <w:pPr>
              <w:widowControl/>
              <w:tabs>
                <w:tab w:val="left" w:pos="288"/>
              </w:tabs>
              <w:autoSpaceDE/>
              <w:autoSpaceDN/>
              <w:rPr>
                <w:sz w:val="20"/>
                <w:szCs w:val="20"/>
              </w:rPr>
            </w:pPr>
            <w:r w:rsidRPr="003C16A0">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9A1FC2">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9A1FC2">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9A1FC2">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9A1FC2">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77777777" w:rsidR="003C16A0" w:rsidRPr="005C31B2" w:rsidRDefault="003C16A0" w:rsidP="009A1FC2">
            <w:pPr>
              <w:pStyle w:val="TableParagraph"/>
              <w:widowControl/>
              <w:spacing w:before="1"/>
              <w:ind w:left="360"/>
              <w:rPr>
                <w:sz w:val="20"/>
                <w:szCs w:val="20"/>
              </w:rPr>
            </w:pPr>
            <w:r w:rsidRPr="005C31B2">
              <w:rPr>
                <w:sz w:val="20"/>
                <w:szCs w:val="20"/>
              </w:rPr>
              <w:t>Exhibit C: Criteria Architect Proposal</w:t>
            </w:r>
          </w:p>
          <w:p w14:paraId="54BD6F1C" w14:textId="77777777" w:rsidR="003C16A0" w:rsidRPr="003C16A0" w:rsidRDefault="003C16A0" w:rsidP="009A1FC2">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77777777" w:rsidR="003C16A0" w:rsidRPr="003C16A0" w:rsidRDefault="003C16A0" w:rsidP="009A1FC2">
            <w:pPr>
              <w:pStyle w:val="TableParagraph"/>
              <w:widowControl/>
              <w:ind w:left="360"/>
              <w:rPr>
                <w:sz w:val="20"/>
                <w:szCs w:val="20"/>
              </w:rPr>
            </w:pPr>
            <w:r w:rsidRPr="003C16A0">
              <w:rPr>
                <w:sz w:val="20"/>
                <w:szCs w:val="20"/>
              </w:rPr>
              <w:t xml:space="preserve">Exhibit E: Fee Schedule </w:t>
            </w:r>
          </w:p>
          <w:p w14:paraId="77234AC7" w14:textId="77777777" w:rsidR="003C16A0" w:rsidRPr="003C16A0" w:rsidRDefault="003C16A0" w:rsidP="009A1FC2">
            <w:pPr>
              <w:pStyle w:val="TableParagraph"/>
              <w:widowControl/>
              <w:ind w:left="360"/>
              <w:rPr>
                <w:sz w:val="20"/>
                <w:szCs w:val="20"/>
              </w:rPr>
            </w:pPr>
            <w:r w:rsidRPr="003C16A0">
              <w:rPr>
                <w:sz w:val="20"/>
                <w:szCs w:val="20"/>
              </w:rPr>
              <w:t xml:space="preserve">Exhibit F: Key Personnel </w:t>
            </w:r>
          </w:p>
          <w:p w14:paraId="4BBC1241" w14:textId="050A9AEE" w:rsidR="003C16A0" w:rsidRPr="003C16A0" w:rsidRDefault="003C16A0" w:rsidP="009A1FC2">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xml:space="preserve">: </w:t>
            </w:r>
            <w:r w:rsidR="003923E8">
              <w:rPr>
                <w:sz w:val="20"/>
                <w:szCs w:val="20"/>
              </w:rPr>
              <w:t xml:space="preserve">Judicial Council’s </w:t>
            </w:r>
            <w:r w:rsidR="003923E8" w:rsidRPr="003923E8">
              <w:rPr>
                <w:sz w:val="20"/>
                <w:szCs w:val="20"/>
              </w:rPr>
              <w:t>Internal Background Check</w:t>
            </w:r>
            <w:r w:rsidRPr="003C16A0">
              <w:rPr>
                <w:sz w:val="20"/>
                <w:szCs w:val="20"/>
              </w:rPr>
              <w:t xml:space="preserve"> Policy</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9A1FC2">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9A1FC2">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9A1FC2">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6D676BC6" w:rsidR="003C16A0" w:rsidRPr="003C16A0" w:rsidRDefault="003C16A0" w:rsidP="009A1FC2">
            <w:pPr>
              <w:widowControl/>
              <w:ind w:right="72"/>
              <w:rPr>
                <w:sz w:val="20"/>
              </w:rPr>
            </w:pPr>
            <w:r>
              <w:rPr>
                <w:bCs/>
                <w:color w:val="000000"/>
                <w:sz w:val="20"/>
              </w:rPr>
              <w:t>Project Study Phase - NYA</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9A1FC2">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62E5E30" w14:textId="42A56EDC"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6BE050D2" w14:textId="2F6A506F" w:rsidR="003C16A0" w:rsidRPr="003C16A0" w:rsidRDefault="003C16A0" w:rsidP="009A1FC2">
            <w:pPr>
              <w:widowControl/>
              <w:ind w:right="72"/>
              <w:rPr>
                <w:sz w:val="20"/>
              </w:rPr>
            </w:pPr>
            <w:r>
              <w:rPr>
                <w:bCs/>
                <w:color w:val="000000"/>
                <w:sz w:val="20"/>
              </w:rPr>
              <w:t>Site Acquisition Phase - NYA</w:t>
            </w:r>
          </w:p>
        </w:tc>
        <w:tc>
          <w:tcPr>
            <w:tcW w:w="3729" w:type="dxa"/>
            <w:gridSpan w:val="2"/>
            <w:vMerge/>
            <w:tcMar>
              <w:top w:w="0" w:type="dxa"/>
              <w:bottom w:w="0" w:type="dxa"/>
              <w:right w:w="14" w:type="dxa"/>
            </w:tcMar>
          </w:tcPr>
          <w:p w14:paraId="17896C05" w14:textId="77777777" w:rsidR="003C16A0" w:rsidRPr="003C16A0" w:rsidRDefault="003C16A0" w:rsidP="009A1FC2">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8D40F9F" w14:textId="59EC0434"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9A1FC2">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9A1FC2">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9A1FC2">
            <w:pPr>
              <w:widowControl/>
              <w:ind w:right="72"/>
              <w:jc w:val="right"/>
              <w:rPr>
                <w:sz w:val="20"/>
              </w:rPr>
            </w:pPr>
          </w:p>
        </w:tc>
        <w:tc>
          <w:tcPr>
            <w:tcW w:w="1890" w:type="dxa"/>
            <w:tcBorders>
              <w:top w:val="nil"/>
              <w:bottom w:val="single" w:sz="4" w:space="0" w:color="auto"/>
            </w:tcBorders>
            <w:tcMar>
              <w:top w:w="0" w:type="dxa"/>
              <w:bottom w:w="0" w:type="dxa"/>
            </w:tcMar>
          </w:tcPr>
          <w:p w14:paraId="3FAF63EC" w14:textId="66137A9A"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9A1FC2">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9A1FC2">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9A1FC2">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9A1FC2">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9A1FC2">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9A1FC2">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9A1FC2">
            <w:pPr>
              <w:widowControl/>
              <w:ind w:right="72"/>
              <w:rPr>
                <w:b/>
                <w:bCs/>
                <w:sz w:val="20"/>
              </w:rPr>
            </w:pPr>
          </w:p>
        </w:tc>
      </w:tr>
    </w:tbl>
    <w:p w14:paraId="61957084" w14:textId="77777777" w:rsidR="006C75F3" w:rsidRDefault="006C75F3"/>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9A1FC2">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9A1FC2">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9A1FC2">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9A1FC2">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9A1FC2">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64B1FF49" w:rsidR="000A5846" w:rsidRPr="009A1FC2" w:rsidRDefault="000A5846" w:rsidP="009A1FC2">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w:t>
            </w:r>
            <w:r w:rsidR="004A1C48" w:rsidRPr="00CA76FF">
              <w:rPr>
                <w:b/>
                <w:bCs/>
                <w:sz w:val="20"/>
                <w:szCs w:val="20"/>
                <w:highlight w:val="yellow"/>
              </w:rPr>
              <w:t>Criteria Architect</w:t>
            </w:r>
            <w:r w:rsidRPr="009A1FC2">
              <w:rPr>
                <w:rFonts w:ascii="Times New Roman Bold" w:hAnsi="Times New Roman Bold"/>
                <w:b/>
                <w:sz w:val="20"/>
                <w:highlight w:val="yellow"/>
              </w:rPr>
              <w:t xml:space="preserve"> name]</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9A1FC2">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C93160">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9A1FC2">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9A1FC2" w:rsidRDefault="00C93160" w:rsidP="00C93160">
            <w:pPr>
              <w:widowControl/>
              <w:tabs>
                <w:tab w:val="left" w:pos="3600"/>
              </w:tabs>
              <w:rPr>
                <w:rFonts w:ascii="Times New Roman Bold" w:hAnsi="Times New Roman Bold"/>
                <w:b/>
                <w:bCs/>
                <w:sz w:val="20"/>
                <w:highlight w:val="yellow"/>
              </w:rPr>
            </w:pPr>
            <w:r w:rsidRPr="009A1FC2">
              <w:rPr>
                <w:rFonts w:ascii="Times New Roman Bold" w:hAnsi="Times New Roman Bold"/>
                <w:b/>
                <w:bCs/>
                <w:sz w:val="20"/>
                <w:highlight w:val="yellow"/>
              </w:rPr>
              <w:t>[</w:t>
            </w:r>
            <w:r>
              <w:rPr>
                <w:rFonts w:ascii="Times New Roman Bold" w:hAnsi="Times New Roman Bold"/>
                <w:b/>
                <w:bCs/>
                <w:sz w:val="20"/>
                <w:highlight w:val="yellow"/>
              </w:rPr>
              <w:t xml:space="preserve">ARCHITECT LICENSE],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r>
              <w:rPr>
                <w:rFonts w:ascii="Times New Roman Bold" w:hAnsi="Times New Roman Bold"/>
                <w:b/>
                <w:bCs/>
                <w:sz w:val="20"/>
                <w:highlight w:val="yellow"/>
              </w:rPr>
              <w:t xml:space="preserve"> / [</w:t>
            </w:r>
            <w:r w:rsidRPr="009A1FC2">
              <w:rPr>
                <w:rFonts w:ascii="Times New Roman Bold" w:hAnsi="Times New Roman Bold"/>
                <w:b/>
                <w:bCs/>
                <w:sz w:val="20"/>
                <w:highlight w:val="yellow"/>
              </w:rPr>
              <w:t>DIR#]</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9A1FC2">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9A1FC2">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9A1FC2">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9A1FC2">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9A1FC2">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9A1FC2">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C93160">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9A1FC2">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9A1FC2">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9A1FC2">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9A1FC2">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9A1FC2">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9A1FC2">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9A1FC2">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9A1FC2">
            <w:pPr>
              <w:widowControl/>
              <w:tabs>
                <w:tab w:val="left" w:pos="3600"/>
              </w:tabs>
              <w:rPr>
                <w:sz w:val="20"/>
              </w:rPr>
            </w:pPr>
            <w:r w:rsidRPr="009A1FC2">
              <w:rPr>
                <w:sz w:val="20"/>
              </w:rPr>
              <w:t>Branch Accounting and Procurement</w:t>
            </w:r>
          </w:p>
          <w:p w14:paraId="3AAE036C" w14:textId="77777777" w:rsidR="003C16A0" w:rsidRPr="009A1FC2" w:rsidRDefault="003C16A0" w:rsidP="009A1FC2">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9A1FC2">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9A1FC2">
            <w:pPr>
              <w:widowControl/>
              <w:tabs>
                <w:tab w:val="left" w:pos="3600"/>
              </w:tabs>
              <w:rPr>
                <w:sz w:val="20"/>
              </w:rPr>
            </w:pPr>
            <w:r w:rsidRPr="009A1FC2">
              <w:rPr>
                <w:sz w:val="20"/>
                <w:highlight w:val="yellow"/>
              </w:rPr>
              <w:t>[@Address]</w:t>
            </w:r>
          </w:p>
        </w:tc>
      </w:tr>
      <w:bookmarkEnd w:id="0"/>
    </w:tbl>
    <w:p w14:paraId="75E151E6" w14:textId="600FD59F" w:rsidR="00C50471" w:rsidRDefault="00C50471" w:rsidP="009A1FC2">
      <w:pPr>
        <w:pStyle w:val="BodyText"/>
        <w:widowControl/>
        <w:spacing w:before="9"/>
        <w:rPr>
          <w:sz w:val="25"/>
        </w:rPr>
      </w:pPr>
    </w:p>
    <w:p w14:paraId="59A2728D" w14:textId="77777777" w:rsidR="00CA76FF" w:rsidRDefault="00CA76FF" w:rsidP="009A1FC2">
      <w:pPr>
        <w:pStyle w:val="BodyText"/>
        <w:widowControl/>
        <w:sectPr w:rsidR="00CA76FF" w:rsidSect="00B632CA">
          <w:headerReference w:type="even" r:id="rId11"/>
          <w:headerReference w:type="default" r:id="rId12"/>
          <w:footerReference w:type="default" r:id="rId13"/>
          <w:headerReference w:type="first" r:id="rId14"/>
          <w:footerReference w:type="first" r:id="rId15"/>
          <w:pgSz w:w="12240" w:h="15840" w:code="1"/>
          <w:pgMar w:top="1008" w:right="605" w:bottom="0" w:left="518" w:header="288" w:footer="0" w:gutter="0"/>
          <w:cols w:space="720"/>
          <w:titlePg/>
        </w:sectPr>
      </w:pPr>
    </w:p>
    <w:p w14:paraId="0CD8CC36" w14:textId="77777777" w:rsidR="0098282B" w:rsidRDefault="0098282B" w:rsidP="009A1FC2">
      <w:pPr>
        <w:pStyle w:val="BodyText"/>
        <w:widowControl/>
      </w:pPr>
    </w:p>
    <w:p w14:paraId="0CD8CC37" w14:textId="77777777" w:rsidR="0098282B" w:rsidRDefault="0098282B" w:rsidP="009A1FC2">
      <w:pPr>
        <w:pStyle w:val="BodyText"/>
        <w:widowControl/>
        <w:spacing w:before="8"/>
        <w:rPr>
          <w:sz w:val="27"/>
        </w:rPr>
      </w:pPr>
    </w:p>
    <w:p w14:paraId="7EBBD6CE" w14:textId="77777777" w:rsidR="00832F63" w:rsidRPr="00832F63" w:rsidRDefault="00681481" w:rsidP="00832F63">
      <w:pPr>
        <w:widowControl/>
        <w:spacing w:afterLines="100" w:after="240"/>
        <w:jc w:val="center"/>
        <w:rPr>
          <w:b/>
        </w:rPr>
      </w:pPr>
      <w:r w:rsidRPr="00832F63">
        <w:rPr>
          <w:b/>
        </w:rPr>
        <w:t>EXHIBIT A</w:t>
      </w:r>
    </w:p>
    <w:p w14:paraId="0CD8CC40" w14:textId="1F5EA76D" w:rsidR="0098282B" w:rsidRPr="00656A0B" w:rsidRDefault="00681481" w:rsidP="00C93160">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EndPr/>
      <w:sdtContent>
        <w:p w14:paraId="7E792133" w14:textId="765B38C1" w:rsidR="002242C6" w:rsidRDefault="00681481">
          <w:pPr>
            <w:pStyle w:val="TOC1"/>
            <w:tabs>
              <w:tab w:val="left" w:pos="1320"/>
              <w:tab w:val="right" w:leader="dot" w:pos="11107"/>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82699529"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w:t>
            </w:r>
            <w:r w:rsidR="002242C6">
              <w:rPr>
                <w:rFonts w:asciiTheme="minorHAnsi" w:eastAsiaTheme="minorEastAsia" w:hAnsiTheme="minorHAnsi" w:cstheme="minorBidi"/>
                <w:noProof/>
                <w:sz w:val="22"/>
                <w:szCs w:val="22"/>
                <w:lang w:bidi="ar-SA"/>
              </w:rPr>
              <w:tab/>
            </w:r>
            <w:r w:rsidR="002242C6" w:rsidRPr="00227EE6">
              <w:rPr>
                <w:rStyle w:val="Hyperlink"/>
                <w:noProof/>
              </w:rPr>
              <w:t>DEFINITIONS</w:t>
            </w:r>
            <w:r w:rsidR="002242C6">
              <w:rPr>
                <w:noProof/>
                <w:webHidden/>
              </w:rPr>
              <w:tab/>
            </w:r>
            <w:r w:rsidR="002242C6">
              <w:rPr>
                <w:noProof/>
                <w:webHidden/>
              </w:rPr>
              <w:fldChar w:fldCharType="begin"/>
            </w:r>
            <w:r w:rsidR="002242C6">
              <w:rPr>
                <w:noProof/>
                <w:webHidden/>
              </w:rPr>
              <w:instrText xml:space="preserve"> PAGEREF _Toc82699529 \h </w:instrText>
            </w:r>
            <w:r w:rsidR="002242C6">
              <w:rPr>
                <w:noProof/>
                <w:webHidden/>
              </w:rPr>
            </w:r>
            <w:r w:rsidR="002242C6">
              <w:rPr>
                <w:noProof/>
                <w:webHidden/>
              </w:rPr>
              <w:fldChar w:fldCharType="separate"/>
            </w:r>
            <w:r w:rsidR="002242C6">
              <w:rPr>
                <w:noProof/>
                <w:webHidden/>
              </w:rPr>
              <w:t>1</w:t>
            </w:r>
            <w:r w:rsidR="002242C6">
              <w:rPr>
                <w:noProof/>
                <w:webHidden/>
              </w:rPr>
              <w:fldChar w:fldCharType="end"/>
            </w:r>
          </w:hyperlink>
        </w:p>
        <w:p w14:paraId="07FB8E7A" w14:textId="0BCA374E"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0"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w:t>
            </w:r>
            <w:r w:rsidR="002242C6">
              <w:rPr>
                <w:rFonts w:asciiTheme="minorHAnsi" w:eastAsiaTheme="minorEastAsia" w:hAnsiTheme="minorHAnsi" w:cstheme="minorBidi"/>
                <w:noProof/>
                <w:sz w:val="22"/>
                <w:szCs w:val="22"/>
                <w:lang w:bidi="ar-SA"/>
              </w:rPr>
              <w:tab/>
            </w:r>
            <w:r w:rsidR="002242C6" w:rsidRPr="00227EE6">
              <w:rPr>
                <w:rStyle w:val="Hyperlink"/>
                <w:noProof/>
              </w:rPr>
              <w:t>SCOPE, RESPONSIBILITIES AND SERVICES OF CRITERIA ARCHITECT</w:t>
            </w:r>
            <w:r w:rsidR="002242C6">
              <w:rPr>
                <w:noProof/>
                <w:webHidden/>
              </w:rPr>
              <w:tab/>
            </w:r>
            <w:r w:rsidR="002242C6">
              <w:rPr>
                <w:noProof/>
                <w:webHidden/>
              </w:rPr>
              <w:fldChar w:fldCharType="begin"/>
            </w:r>
            <w:r w:rsidR="002242C6">
              <w:rPr>
                <w:noProof/>
                <w:webHidden/>
              </w:rPr>
              <w:instrText xml:space="preserve"> PAGEREF _Toc82699530 \h </w:instrText>
            </w:r>
            <w:r w:rsidR="002242C6">
              <w:rPr>
                <w:noProof/>
                <w:webHidden/>
              </w:rPr>
            </w:r>
            <w:r w:rsidR="002242C6">
              <w:rPr>
                <w:noProof/>
                <w:webHidden/>
              </w:rPr>
              <w:fldChar w:fldCharType="separate"/>
            </w:r>
            <w:r w:rsidR="002242C6">
              <w:rPr>
                <w:noProof/>
                <w:webHidden/>
              </w:rPr>
              <w:t>4</w:t>
            </w:r>
            <w:r w:rsidR="002242C6">
              <w:rPr>
                <w:noProof/>
                <w:webHidden/>
              </w:rPr>
              <w:fldChar w:fldCharType="end"/>
            </w:r>
          </w:hyperlink>
        </w:p>
        <w:p w14:paraId="589595FE" w14:textId="57A12D2F"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1"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w:t>
            </w:r>
            <w:r w:rsidR="002242C6">
              <w:rPr>
                <w:rFonts w:asciiTheme="minorHAnsi" w:eastAsiaTheme="minorEastAsia" w:hAnsiTheme="minorHAnsi" w:cstheme="minorBidi"/>
                <w:noProof/>
                <w:sz w:val="22"/>
                <w:szCs w:val="22"/>
                <w:lang w:bidi="ar-SA"/>
              </w:rPr>
              <w:tab/>
            </w:r>
            <w:r w:rsidR="002242C6" w:rsidRPr="00227EE6">
              <w:rPr>
                <w:rStyle w:val="Hyperlink"/>
                <w:noProof/>
              </w:rPr>
              <w:t>CRITERIA ARCHITECT STAFF</w:t>
            </w:r>
            <w:r w:rsidR="002242C6">
              <w:rPr>
                <w:noProof/>
                <w:webHidden/>
              </w:rPr>
              <w:tab/>
            </w:r>
            <w:r w:rsidR="002242C6">
              <w:rPr>
                <w:noProof/>
                <w:webHidden/>
              </w:rPr>
              <w:fldChar w:fldCharType="begin"/>
            </w:r>
            <w:r w:rsidR="002242C6">
              <w:rPr>
                <w:noProof/>
                <w:webHidden/>
              </w:rPr>
              <w:instrText xml:space="preserve"> PAGEREF _Toc82699531 \h </w:instrText>
            </w:r>
            <w:r w:rsidR="002242C6">
              <w:rPr>
                <w:noProof/>
                <w:webHidden/>
              </w:rPr>
            </w:r>
            <w:r w:rsidR="002242C6">
              <w:rPr>
                <w:noProof/>
                <w:webHidden/>
              </w:rPr>
              <w:fldChar w:fldCharType="separate"/>
            </w:r>
            <w:r w:rsidR="002242C6">
              <w:rPr>
                <w:noProof/>
                <w:webHidden/>
              </w:rPr>
              <w:t>4</w:t>
            </w:r>
            <w:r w:rsidR="002242C6">
              <w:rPr>
                <w:noProof/>
                <w:webHidden/>
              </w:rPr>
              <w:fldChar w:fldCharType="end"/>
            </w:r>
          </w:hyperlink>
        </w:p>
        <w:p w14:paraId="7DA80989" w14:textId="1A36AAFF"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2"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4.</w:t>
            </w:r>
            <w:r w:rsidR="002242C6">
              <w:rPr>
                <w:rFonts w:asciiTheme="minorHAnsi" w:eastAsiaTheme="minorEastAsia" w:hAnsiTheme="minorHAnsi" w:cstheme="minorBidi"/>
                <w:noProof/>
                <w:sz w:val="22"/>
                <w:szCs w:val="22"/>
                <w:lang w:bidi="ar-SA"/>
              </w:rPr>
              <w:tab/>
            </w:r>
            <w:r w:rsidR="002242C6" w:rsidRPr="00227EE6">
              <w:rPr>
                <w:rStyle w:val="Hyperlink"/>
                <w:noProof/>
              </w:rPr>
              <w:t>EMPLOYMENT</w:t>
            </w:r>
            <w:r w:rsidR="002242C6" w:rsidRPr="00227EE6">
              <w:rPr>
                <w:rStyle w:val="Hyperlink"/>
                <w:noProof/>
                <w:spacing w:val="-1"/>
              </w:rPr>
              <w:t xml:space="preserve"> </w:t>
            </w:r>
            <w:r w:rsidR="002242C6" w:rsidRPr="00227EE6">
              <w:rPr>
                <w:rStyle w:val="Hyperlink"/>
                <w:noProof/>
              </w:rPr>
              <w:t>STATUS</w:t>
            </w:r>
            <w:r w:rsidR="002242C6">
              <w:rPr>
                <w:noProof/>
                <w:webHidden/>
              </w:rPr>
              <w:tab/>
            </w:r>
            <w:r w:rsidR="002242C6">
              <w:rPr>
                <w:noProof/>
                <w:webHidden/>
              </w:rPr>
              <w:fldChar w:fldCharType="begin"/>
            </w:r>
            <w:r w:rsidR="002242C6">
              <w:rPr>
                <w:noProof/>
                <w:webHidden/>
              </w:rPr>
              <w:instrText xml:space="preserve"> PAGEREF _Toc82699532 \h </w:instrText>
            </w:r>
            <w:r w:rsidR="002242C6">
              <w:rPr>
                <w:noProof/>
                <w:webHidden/>
              </w:rPr>
            </w:r>
            <w:r w:rsidR="002242C6">
              <w:rPr>
                <w:noProof/>
                <w:webHidden/>
              </w:rPr>
              <w:fldChar w:fldCharType="separate"/>
            </w:r>
            <w:r w:rsidR="002242C6">
              <w:rPr>
                <w:noProof/>
                <w:webHidden/>
              </w:rPr>
              <w:t>5</w:t>
            </w:r>
            <w:r w:rsidR="002242C6">
              <w:rPr>
                <w:noProof/>
                <w:webHidden/>
              </w:rPr>
              <w:fldChar w:fldCharType="end"/>
            </w:r>
          </w:hyperlink>
        </w:p>
        <w:p w14:paraId="3282CBED" w14:textId="47F9A204"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3"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5.</w:t>
            </w:r>
            <w:r w:rsidR="002242C6">
              <w:rPr>
                <w:rFonts w:asciiTheme="minorHAnsi" w:eastAsiaTheme="minorEastAsia" w:hAnsiTheme="minorHAnsi" w:cstheme="minorBidi"/>
                <w:noProof/>
                <w:sz w:val="22"/>
                <w:szCs w:val="22"/>
                <w:lang w:bidi="ar-SA"/>
              </w:rPr>
              <w:tab/>
            </w:r>
            <w:r w:rsidR="002242C6" w:rsidRPr="00227EE6">
              <w:rPr>
                <w:rStyle w:val="Hyperlink"/>
                <w:noProof/>
              </w:rPr>
              <w:t>SCHEDULE OF WORK</w:t>
            </w:r>
            <w:r w:rsidR="002242C6">
              <w:rPr>
                <w:noProof/>
                <w:webHidden/>
              </w:rPr>
              <w:tab/>
            </w:r>
            <w:r w:rsidR="002242C6">
              <w:rPr>
                <w:noProof/>
                <w:webHidden/>
              </w:rPr>
              <w:fldChar w:fldCharType="begin"/>
            </w:r>
            <w:r w:rsidR="002242C6">
              <w:rPr>
                <w:noProof/>
                <w:webHidden/>
              </w:rPr>
              <w:instrText xml:space="preserve"> PAGEREF _Toc82699533 \h </w:instrText>
            </w:r>
            <w:r w:rsidR="002242C6">
              <w:rPr>
                <w:noProof/>
                <w:webHidden/>
              </w:rPr>
            </w:r>
            <w:r w:rsidR="002242C6">
              <w:rPr>
                <w:noProof/>
                <w:webHidden/>
              </w:rPr>
              <w:fldChar w:fldCharType="separate"/>
            </w:r>
            <w:r w:rsidR="002242C6">
              <w:rPr>
                <w:noProof/>
                <w:webHidden/>
              </w:rPr>
              <w:t>6</w:t>
            </w:r>
            <w:r w:rsidR="002242C6">
              <w:rPr>
                <w:noProof/>
                <w:webHidden/>
              </w:rPr>
              <w:fldChar w:fldCharType="end"/>
            </w:r>
          </w:hyperlink>
        </w:p>
        <w:p w14:paraId="5ED60003" w14:textId="6438F777"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4"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6.</w:t>
            </w:r>
            <w:r w:rsidR="002242C6">
              <w:rPr>
                <w:rFonts w:asciiTheme="minorHAnsi" w:eastAsiaTheme="minorEastAsia" w:hAnsiTheme="minorHAnsi" w:cstheme="minorBidi"/>
                <w:noProof/>
                <w:sz w:val="22"/>
                <w:szCs w:val="22"/>
                <w:lang w:bidi="ar-SA"/>
              </w:rPr>
              <w:tab/>
            </w:r>
            <w:r w:rsidR="002242C6" w:rsidRPr="00227EE6">
              <w:rPr>
                <w:rStyle w:val="Hyperlink"/>
                <w:noProof/>
              </w:rPr>
              <w:t>FEE AND METHOD OF PAYMENT</w:t>
            </w:r>
            <w:r w:rsidR="002242C6">
              <w:rPr>
                <w:noProof/>
                <w:webHidden/>
              </w:rPr>
              <w:tab/>
            </w:r>
            <w:r w:rsidR="002242C6">
              <w:rPr>
                <w:noProof/>
                <w:webHidden/>
              </w:rPr>
              <w:fldChar w:fldCharType="begin"/>
            </w:r>
            <w:r w:rsidR="002242C6">
              <w:rPr>
                <w:noProof/>
                <w:webHidden/>
              </w:rPr>
              <w:instrText xml:space="preserve"> PAGEREF _Toc82699534 \h </w:instrText>
            </w:r>
            <w:r w:rsidR="002242C6">
              <w:rPr>
                <w:noProof/>
                <w:webHidden/>
              </w:rPr>
            </w:r>
            <w:r w:rsidR="002242C6">
              <w:rPr>
                <w:noProof/>
                <w:webHidden/>
              </w:rPr>
              <w:fldChar w:fldCharType="separate"/>
            </w:r>
            <w:r w:rsidR="002242C6">
              <w:rPr>
                <w:noProof/>
                <w:webHidden/>
              </w:rPr>
              <w:t>7</w:t>
            </w:r>
            <w:r w:rsidR="002242C6">
              <w:rPr>
                <w:noProof/>
                <w:webHidden/>
              </w:rPr>
              <w:fldChar w:fldCharType="end"/>
            </w:r>
          </w:hyperlink>
        </w:p>
        <w:p w14:paraId="52CB66C7" w14:textId="46924BF6"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5"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7.</w:t>
            </w:r>
            <w:r w:rsidR="002242C6">
              <w:rPr>
                <w:rFonts w:asciiTheme="minorHAnsi" w:eastAsiaTheme="minorEastAsia" w:hAnsiTheme="minorHAnsi" w:cstheme="minorBidi"/>
                <w:noProof/>
                <w:sz w:val="22"/>
                <w:szCs w:val="22"/>
                <w:lang w:bidi="ar-SA"/>
              </w:rPr>
              <w:tab/>
            </w:r>
            <w:r w:rsidR="002242C6" w:rsidRPr="00227EE6">
              <w:rPr>
                <w:rStyle w:val="Hyperlink"/>
                <w:noProof/>
              </w:rPr>
              <w:t>PAYMENT FOR EXTRA</w:t>
            </w:r>
            <w:r w:rsidR="002242C6" w:rsidRPr="00227EE6">
              <w:rPr>
                <w:rStyle w:val="Hyperlink"/>
                <w:noProof/>
                <w:spacing w:val="-1"/>
              </w:rPr>
              <w:t xml:space="preserve"> </w:t>
            </w:r>
            <w:r w:rsidR="002242C6" w:rsidRPr="00227EE6">
              <w:rPr>
                <w:rStyle w:val="Hyperlink"/>
                <w:noProof/>
              </w:rPr>
              <w:t>SERVICES</w:t>
            </w:r>
            <w:r w:rsidR="002242C6">
              <w:rPr>
                <w:noProof/>
                <w:webHidden/>
              </w:rPr>
              <w:tab/>
            </w:r>
            <w:r w:rsidR="002242C6">
              <w:rPr>
                <w:noProof/>
                <w:webHidden/>
              </w:rPr>
              <w:fldChar w:fldCharType="begin"/>
            </w:r>
            <w:r w:rsidR="002242C6">
              <w:rPr>
                <w:noProof/>
                <w:webHidden/>
              </w:rPr>
              <w:instrText xml:space="preserve"> PAGEREF _Toc82699535 \h </w:instrText>
            </w:r>
            <w:r w:rsidR="002242C6">
              <w:rPr>
                <w:noProof/>
                <w:webHidden/>
              </w:rPr>
            </w:r>
            <w:r w:rsidR="002242C6">
              <w:rPr>
                <w:noProof/>
                <w:webHidden/>
              </w:rPr>
              <w:fldChar w:fldCharType="separate"/>
            </w:r>
            <w:r w:rsidR="002242C6">
              <w:rPr>
                <w:noProof/>
                <w:webHidden/>
              </w:rPr>
              <w:t>7</w:t>
            </w:r>
            <w:r w:rsidR="002242C6">
              <w:rPr>
                <w:noProof/>
                <w:webHidden/>
              </w:rPr>
              <w:fldChar w:fldCharType="end"/>
            </w:r>
          </w:hyperlink>
        </w:p>
        <w:p w14:paraId="6032CB84" w14:textId="6CFC87BC"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6"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8.</w:t>
            </w:r>
            <w:r w:rsidR="002242C6">
              <w:rPr>
                <w:rFonts w:asciiTheme="minorHAnsi" w:eastAsiaTheme="minorEastAsia" w:hAnsiTheme="minorHAnsi" w:cstheme="minorBidi"/>
                <w:noProof/>
                <w:sz w:val="22"/>
                <w:szCs w:val="22"/>
                <w:lang w:bidi="ar-SA"/>
              </w:rPr>
              <w:tab/>
            </w:r>
            <w:r w:rsidR="002242C6" w:rsidRPr="00227EE6">
              <w:rPr>
                <w:rStyle w:val="Hyperlink"/>
                <w:noProof/>
              </w:rPr>
              <w:t>STANDARD OF</w:t>
            </w:r>
            <w:r w:rsidR="002242C6" w:rsidRPr="00227EE6">
              <w:rPr>
                <w:rStyle w:val="Hyperlink"/>
                <w:noProof/>
                <w:spacing w:val="1"/>
              </w:rPr>
              <w:t xml:space="preserve"> </w:t>
            </w:r>
            <w:r w:rsidR="002242C6" w:rsidRPr="00227EE6">
              <w:rPr>
                <w:rStyle w:val="Hyperlink"/>
                <w:noProof/>
              </w:rPr>
              <w:t>CARE</w:t>
            </w:r>
            <w:r w:rsidR="002242C6">
              <w:rPr>
                <w:noProof/>
                <w:webHidden/>
              </w:rPr>
              <w:tab/>
            </w:r>
            <w:r w:rsidR="002242C6">
              <w:rPr>
                <w:noProof/>
                <w:webHidden/>
              </w:rPr>
              <w:fldChar w:fldCharType="begin"/>
            </w:r>
            <w:r w:rsidR="002242C6">
              <w:rPr>
                <w:noProof/>
                <w:webHidden/>
              </w:rPr>
              <w:instrText xml:space="preserve"> PAGEREF _Toc82699536 \h </w:instrText>
            </w:r>
            <w:r w:rsidR="002242C6">
              <w:rPr>
                <w:noProof/>
                <w:webHidden/>
              </w:rPr>
            </w:r>
            <w:r w:rsidR="002242C6">
              <w:rPr>
                <w:noProof/>
                <w:webHidden/>
              </w:rPr>
              <w:fldChar w:fldCharType="separate"/>
            </w:r>
            <w:r w:rsidR="002242C6">
              <w:rPr>
                <w:noProof/>
                <w:webHidden/>
              </w:rPr>
              <w:t>7</w:t>
            </w:r>
            <w:r w:rsidR="002242C6">
              <w:rPr>
                <w:noProof/>
                <w:webHidden/>
              </w:rPr>
              <w:fldChar w:fldCharType="end"/>
            </w:r>
          </w:hyperlink>
        </w:p>
        <w:p w14:paraId="17B65E06" w14:textId="113E93DC"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7"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9.</w:t>
            </w:r>
            <w:r w:rsidR="002242C6">
              <w:rPr>
                <w:rFonts w:asciiTheme="minorHAnsi" w:eastAsiaTheme="minorEastAsia" w:hAnsiTheme="minorHAnsi" w:cstheme="minorBidi"/>
                <w:noProof/>
                <w:sz w:val="22"/>
                <w:szCs w:val="22"/>
                <w:lang w:bidi="ar-SA"/>
              </w:rPr>
              <w:tab/>
            </w:r>
            <w:r w:rsidR="002242C6" w:rsidRPr="00227EE6">
              <w:rPr>
                <w:rStyle w:val="Hyperlink"/>
                <w:noProof/>
              </w:rPr>
              <w:t>ACCEPTANCE</w:t>
            </w:r>
            <w:r w:rsidR="002242C6">
              <w:rPr>
                <w:noProof/>
                <w:webHidden/>
              </w:rPr>
              <w:tab/>
            </w:r>
            <w:r w:rsidR="002242C6">
              <w:rPr>
                <w:noProof/>
                <w:webHidden/>
              </w:rPr>
              <w:fldChar w:fldCharType="begin"/>
            </w:r>
            <w:r w:rsidR="002242C6">
              <w:rPr>
                <w:noProof/>
                <w:webHidden/>
              </w:rPr>
              <w:instrText xml:space="preserve"> PAGEREF _Toc82699537 \h </w:instrText>
            </w:r>
            <w:r w:rsidR="002242C6">
              <w:rPr>
                <w:noProof/>
                <w:webHidden/>
              </w:rPr>
            </w:r>
            <w:r w:rsidR="002242C6">
              <w:rPr>
                <w:noProof/>
                <w:webHidden/>
              </w:rPr>
              <w:fldChar w:fldCharType="separate"/>
            </w:r>
            <w:r w:rsidR="002242C6">
              <w:rPr>
                <w:noProof/>
                <w:webHidden/>
              </w:rPr>
              <w:t>8</w:t>
            </w:r>
            <w:r w:rsidR="002242C6">
              <w:rPr>
                <w:noProof/>
                <w:webHidden/>
              </w:rPr>
              <w:fldChar w:fldCharType="end"/>
            </w:r>
          </w:hyperlink>
        </w:p>
        <w:p w14:paraId="4A41C234" w14:textId="2782E3D5"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8"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10.</w:t>
            </w:r>
            <w:r w:rsidR="002242C6">
              <w:rPr>
                <w:rFonts w:asciiTheme="minorHAnsi" w:eastAsiaTheme="minorEastAsia" w:hAnsiTheme="minorHAnsi" w:cstheme="minorBidi"/>
                <w:noProof/>
                <w:sz w:val="22"/>
                <w:szCs w:val="22"/>
                <w:lang w:bidi="ar-SA"/>
              </w:rPr>
              <w:tab/>
            </w:r>
            <w:r w:rsidR="002242C6" w:rsidRPr="00227EE6">
              <w:rPr>
                <w:rStyle w:val="Hyperlink"/>
                <w:noProof/>
              </w:rPr>
              <w:t>PERFORMANCE REVIEW</w:t>
            </w:r>
            <w:r w:rsidR="002242C6">
              <w:rPr>
                <w:noProof/>
                <w:webHidden/>
              </w:rPr>
              <w:tab/>
            </w:r>
            <w:r w:rsidR="002242C6">
              <w:rPr>
                <w:noProof/>
                <w:webHidden/>
              </w:rPr>
              <w:fldChar w:fldCharType="begin"/>
            </w:r>
            <w:r w:rsidR="002242C6">
              <w:rPr>
                <w:noProof/>
                <w:webHidden/>
              </w:rPr>
              <w:instrText xml:space="preserve"> PAGEREF _Toc82699538 \h </w:instrText>
            </w:r>
            <w:r w:rsidR="002242C6">
              <w:rPr>
                <w:noProof/>
                <w:webHidden/>
              </w:rPr>
            </w:r>
            <w:r w:rsidR="002242C6">
              <w:rPr>
                <w:noProof/>
                <w:webHidden/>
              </w:rPr>
              <w:fldChar w:fldCharType="separate"/>
            </w:r>
            <w:r w:rsidR="002242C6">
              <w:rPr>
                <w:noProof/>
                <w:webHidden/>
              </w:rPr>
              <w:t>8</w:t>
            </w:r>
            <w:r w:rsidR="002242C6">
              <w:rPr>
                <w:noProof/>
                <w:webHidden/>
              </w:rPr>
              <w:fldChar w:fldCharType="end"/>
            </w:r>
          </w:hyperlink>
        </w:p>
        <w:p w14:paraId="57C41D4E" w14:textId="1061CB54"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39" w:history="1">
            <w:r w:rsidR="002242C6" w:rsidRPr="00227EE6">
              <w:rPr>
                <w:rStyle w:val="Hyperlink"/>
                <w:noProof/>
              </w:rPr>
              <w:t>Article 11.</w:t>
            </w:r>
            <w:r w:rsidR="002242C6">
              <w:rPr>
                <w:rFonts w:asciiTheme="minorHAnsi" w:eastAsiaTheme="minorEastAsia" w:hAnsiTheme="minorHAnsi" w:cstheme="minorBidi"/>
                <w:noProof/>
                <w:sz w:val="22"/>
                <w:szCs w:val="22"/>
                <w:lang w:bidi="ar-SA"/>
              </w:rPr>
              <w:tab/>
            </w:r>
            <w:r w:rsidR="002242C6" w:rsidRPr="00227EE6">
              <w:rPr>
                <w:rStyle w:val="Hyperlink"/>
                <w:noProof/>
              </w:rPr>
              <w:t>SAFETY</w:t>
            </w:r>
            <w:r w:rsidR="002242C6">
              <w:rPr>
                <w:noProof/>
                <w:webHidden/>
              </w:rPr>
              <w:tab/>
            </w:r>
            <w:r w:rsidR="002242C6">
              <w:rPr>
                <w:noProof/>
                <w:webHidden/>
              </w:rPr>
              <w:fldChar w:fldCharType="begin"/>
            </w:r>
            <w:r w:rsidR="002242C6">
              <w:rPr>
                <w:noProof/>
                <w:webHidden/>
              </w:rPr>
              <w:instrText xml:space="preserve"> PAGEREF _Toc82699539 \h </w:instrText>
            </w:r>
            <w:r w:rsidR="002242C6">
              <w:rPr>
                <w:noProof/>
                <w:webHidden/>
              </w:rPr>
            </w:r>
            <w:r w:rsidR="002242C6">
              <w:rPr>
                <w:noProof/>
                <w:webHidden/>
              </w:rPr>
              <w:fldChar w:fldCharType="separate"/>
            </w:r>
            <w:r w:rsidR="002242C6">
              <w:rPr>
                <w:noProof/>
                <w:webHidden/>
              </w:rPr>
              <w:t>8</w:t>
            </w:r>
            <w:r w:rsidR="002242C6">
              <w:rPr>
                <w:noProof/>
                <w:webHidden/>
              </w:rPr>
              <w:fldChar w:fldCharType="end"/>
            </w:r>
          </w:hyperlink>
        </w:p>
        <w:p w14:paraId="19A52011" w14:textId="1DE28310"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0"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12.</w:t>
            </w:r>
            <w:r w:rsidR="002242C6">
              <w:rPr>
                <w:rFonts w:asciiTheme="minorHAnsi" w:eastAsiaTheme="minorEastAsia" w:hAnsiTheme="minorHAnsi" w:cstheme="minorBidi"/>
                <w:noProof/>
                <w:sz w:val="22"/>
                <w:szCs w:val="22"/>
                <w:lang w:bidi="ar-SA"/>
              </w:rPr>
              <w:tab/>
            </w:r>
            <w:r w:rsidR="002242C6" w:rsidRPr="00227EE6">
              <w:rPr>
                <w:rStyle w:val="Hyperlink"/>
                <w:noProof/>
              </w:rPr>
              <w:t>LABOR COMPLIANCE</w:t>
            </w:r>
            <w:r w:rsidR="002242C6">
              <w:rPr>
                <w:noProof/>
                <w:webHidden/>
              </w:rPr>
              <w:tab/>
            </w:r>
            <w:r w:rsidR="002242C6">
              <w:rPr>
                <w:noProof/>
                <w:webHidden/>
              </w:rPr>
              <w:fldChar w:fldCharType="begin"/>
            </w:r>
            <w:r w:rsidR="002242C6">
              <w:rPr>
                <w:noProof/>
                <w:webHidden/>
              </w:rPr>
              <w:instrText xml:space="preserve"> PAGEREF _Toc82699540 \h </w:instrText>
            </w:r>
            <w:r w:rsidR="002242C6">
              <w:rPr>
                <w:noProof/>
                <w:webHidden/>
              </w:rPr>
            </w:r>
            <w:r w:rsidR="002242C6">
              <w:rPr>
                <w:noProof/>
                <w:webHidden/>
              </w:rPr>
              <w:fldChar w:fldCharType="separate"/>
            </w:r>
            <w:r w:rsidR="002242C6">
              <w:rPr>
                <w:noProof/>
                <w:webHidden/>
              </w:rPr>
              <w:t>8</w:t>
            </w:r>
            <w:r w:rsidR="002242C6">
              <w:rPr>
                <w:noProof/>
                <w:webHidden/>
              </w:rPr>
              <w:fldChar w:fldCharType="end"/>
            </w:r>
          </w:hyperlink>
        </w:p>
        <w:p w14:paraId="6ECBE0C6" w14:textId="7FBCA0A1"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1" w:history="1">
            <w:r w:rsidR="002242C6" w:rsidRPr="00227EE6">
              <w:rPr>
                <w:rStyle w:val="Hyperlink"/>
                <w:noProof/>
              </w:rPr>
              <w:t>Article 13.</w:t>
            </w:r>
            <w:r w:rsidR="002242C6">
              <w:rPr>
                <w:rFonts w:asciiTheme="minorHAnsi" w:eastAsiaTheme="minorEastAsia" w:hAnsiTheme="minorHAnsi" w:cstheme="minorBidi"/>
                <w:noProof/>
                <w:sz w:val="22"/>
                <w:szCs w:val="22"/>
                <w:lang w:bidi="ar-SA"/>
              </w:rPr>
              <w:tab/>
            </w:r>
            <w:r w:rsidR="002242C6" w:rsidRPr="00227EE6">
              <w:rPr>
                <w:rStyle w:val="Hyperlink"/>
                <w:noProof/>
              </w:rPr>
              <w:t>ACCOUNTING AND AUDITS</w:t>
            </w:r>
            <w:r w:rsidR="002242C6">
              <w:rPr>
                <w:noProof/>
                <w:webHidden/>
              </w:rPr>
              <w:tab/>
            </w:r>
            <w:r w:rsidR="002242C6">
              <w:rPr>
                <w:noProof/>
                <w:webHidden/>
              </w:rPr>
              <w:fldChar w:fldCharType="begin"/>
            </w:r>
            <w:r w:rsidR="002242C6">
              <w:rPr>
                <w:noProof/>
                <w:webHidden/>
              </w:rPr>
              <w:instrText xml:space="preserve"> PAGEREF _Toc82699541 \h </w:instrText>
            </w:r>
            <w:r w:rsidR="002242C6">
              <w:rPr>
                <w:noProof/>
                <w:webHidden/>
              </w:rPr>
            </w:r>
            <w:r w:rsidR="002242C6">
              <w:rPr>
                <w:noProof/>
                <w:webHidden/>
              </w:rPr>
              <w:fldChar w:fldCharType="separate"/>
            </w:r>
            <w:r w:rsidR="002242C6">
              <w:rPr>
                <w:noProof/>
                <w:webHidden/>
              </w:rPr>
              <w:t>11</w:t>
            </w:r>
            <w:r w:rsidR="002242C6">
              <w:rPr>
                <w:noProof/>
                <w:webHidden/>
              </w:rPr>
              <w:fldChar w:fldCharType="end"/>
            </w:r>
          </w:hyperlink>
        </w:p>
        <w:p w14:paraId="1E7AF967" w14:textId="5C6D6464"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2"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14.</w:t>
            </w:r>
            <w:r w:rsidR="002242C6">
              <w:rPr>
                <w:rFonts w:asciiTheme="minorHAnsi" w:eastAsiaTheme="minorEastAsia" w:hAnsiTheme="minorHAnsi" w:cstheme="minorBidi"/>
                <w:noProof/>
                <w:sz w:val="22"/>
                <w:szCs w:val="22"/>
                <w:lang w:bidi="ar-SA"/>
              </w:rPr>
              <w:tab/>
            </w:r>
            <w:r w:rsidR="002242C6" w:rsidRPr="00227EE6">
              <w:rPr>
                <w:rStyle w:val="Hyperlink"/>
                <w:noProof/>
              </w:rPr>
              <w:t>COST DISCLOSURE - DOCUMENTS AND WRITTEN REPORTS</w:t>
            </w:r>
            <w:r w:rsidR="002242C6">
              <w:rPr>
                <w:noProof/>
                <w:webHidden/>
              </w:rPr>
              <w:tab/>
            </w:r>
            <w:r w:rsidR="002242C6">
              <w:rPr>
                <w:noProof/>
                <w:webHidden/>
              </w:rPr>
              <w:fldChar w:fldCharType="begin"/>
            </w:r>
            <w:r w:rsidR="002242C6">
              <w:rPr>
                <w:noProof/>
                <w:webHidden/>
              </w:rPr>
              <w:instrText xml:space="preserve"> PAGEREF _Toc82699542 \h </w:instrText>
            </w:r>
            <w:r w:rsidR="002242C6">
              <w:rPr>
                <w:noProof/>
                <w:webHidden/>
              </w:rPr>
            </w:r>
            <w:r w:rsidR="002242C6">
              <w:rPr>
                <w:noProof/>
                <w:webHidden/>
              </w:rPr>
              <w:fldChar w:fldCharType="separate"/>
            </w:r>
            <w:r w:rsidR="002242C6">
              <w:rPr>
                <w:noProof/>
                <w:webHidden/>
              </w:rPr>
              <w:t>12</w:t>
            </w:r>
            <w:r w:rsidR="002242C6">
              <w:rPr>
                <w:noProof/>
                <w:webHidden/>
              </w:rPr>
              <w:fldChar w:fldCharType="end"/>
            </w:r>
          </w:hyperlink>
        </w:p>
        <w:p w14:paraId="6EBEA66D" w14:textId="78E3881E"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3"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15</w:t>
            </w:r>
            <w:r w:rsidR="002242C6">
              <w:rPr>
                <w:rFonts w:asciiTheme="minorHAnsi" w:eastAsiaTheme="minorEastAsia" w:hAnsiTheme="minorHAnsi" w:cstheme="minorBidi"/>
                <w:noProof/>
                <w:sz w:val="22"/>
                <w:szCs w:val="22"/>
                <w:lang w:bidi="ar-SA"/>
              </w:rPr>
              <w:tab/>
            </w:r>
            <w:r w:rsidR="002242C6" w:rsidRPr="00227EE6">
              <w:rPr>
                <w:rStyle w:val="Hyperlink"/>
                <w:noProof/>
              </w:rPr>
              <w:t>CRITERIA ARCHITECT’S USE OF COMPUTER SOFTWARE</w:t>
            </w:r>
            <w:r w:rsidR="002242C6">
              <w:rPr>
                <w:noProof/>
                <w:webHidden/>
              </w:rPr>
              <w:tab/>
            </w:r>
            <w:r w:rsidR="002242C6">
              <w:rPr>
                <w:noProof/>
                <w:webHidden/>
              </w:rPr>
              <w:fldChar w:fldCharType="begin"/>
            </w:r>
            <w:r w:rsidR="002242C6">
              <w:rPr>
                <w:noProof/>
                <w:webHidden/>
              </w:rPr>
              <w:instrText xml:space="preserve"> PAGEREF _Toc82699543 \h </w:instrText>
            </w:r>
            <w:r w:rsidR="002242C6">
              <w:rPr>
                <w:noProof/>
                <w:webHidden/>
              </w:rPr>
            </w:r>
            <w:r w:rsidR="002242C6">
              <w:rPr>
                <w:noProof/>
                <w:webHidden/>
              </w:rPr>
              <w:fldChar w:fldCharType="separate"/>
            </w:r>
            <w:r w:rsidR="002242C6">
              <w:rPr>
                <w:noProof/>
                <w:webHidden/>
              </w:rPr>
              <w:t>12</w:t>
            </w:r>
            <w:r w:rsidR="002242C6">
              <w:rPr>
                <w:noProof/>
                <w:webHidden/>
              </w:rPr>
              <w:fldChar w:fldCharType="end"/>
            </w:r>
          </w:hyperlink>
        </w:p>
        <w:p w14:paraId="2303A4C7" w14:textId="6D65CB8A"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4"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16.</w:t>
            </w:r>
            <w:r w:rsidR="002242C6">
              <w:rPr>
                <w:rFonts w:asciiTheme="minorHAnsi" w:eastAsiaTheme="minorEastAsia" w:hAnsiTheme="minorHAnsi" w:cstheme="minorBidi"/>
                <w:noProof/>
                <w:sz w:val="22"/>
                <w:szCs w:val="22"/>
                <w:lang w:bidi="ar-SA"/>
              </w:rPr>
              <w:tab/>
            </w:r>
            <w:r w:rsidR="002242C6" w:rsidRPr="00227EE6">
              <w:rPr>
                <w:rStyle w:val="Hyperlink"/>
                <w:noProof/>
              </w:rPr>
              <w:t>OWNERSHIP OF DATA</w:t>
            </w:r>
            <w:r w:rsidR="002242C6">
              <w:rPr>
                <w:noProof/>
                <w:webHidden/>
              </w:rPr>
              <w:tab/>
            </w:r>
            <w:r w:rsidR="002242C6">
              <w:rPr>
                <w:noProof/>
                <w:webHidden/>
              </w:rPr>
              <w:fldChar w:fldCharType="begin"/>
            </w:r>
            <w:r w:rsidR="002242C6">
              <w:rPr>
                <w:noProof/>
                <w:webHidden/>
              </w:rPr>
              <w:instrText xml:space="preserve"> PAGEREF _Toc82699544 \h </w:instrText>
            </w:r>
            <w:r w:rsidR="002242C6">
              <w:rPr>
                <w:noProof/>
                <w:webHidden/>
              </w:rPr>
            </w:r>
            <w:r w:rsidR="002242C6">
              <w:rPr>
                <w:noProof/>
                <w:webHidden/>
              </w:rPr>
              <w:fldChar w:fldCharType="separate"/>
            </w:r>
            <w:r w:rsidR="002242C6">
              <w:rPr>
                <w:noProof/>
                <w:webHidden/>
              </w:rPr>
              <w:t>12</w:t>
            </w:r>
            <w:r w:rsidR="002242C6">
              <w:rPr>
                <w:noProof/>
                <w:webHidden/>
              </w:rPr>
              <w:fldChar w:fldCharType="end"/>
            </w:r>
          </w:hyperlink>
        </w:p>
        <w:p w14:paraId="5DD51F76" w14:textId="74116FE1"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5"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17.</w:t>
            </w:r>
            <w:r w:rsidR="002242C6">
              <w:rPr>
                <w:rFonts w:asciiTheme="minorHAnsi" w:eastAsiaTheme="minorEastAsia" w:hAnsiTheme="minorHAnsi" w:cstheme="minorBidi"/>
                <w:noProof/>
                <w:sz w:val="22"/>
                <w:szCs w:val="22"/>
                <w:lang w:bidi="ar-SA"/>
              </w:rPr>
              <w:tab/>
            </w:r>
            <w:r w:rsidR="002242C6" w:rsidRPr="00227EE6">
              <w:rPr>
                <w:rStyle w:val="Hyperlink"/>
                <w:noProof/>
              </w:rPr>
              <w:t>ROYALTIES AND PATENTS</w:t>
            </w:r>
            <w:r w:rsidR="002242C6">
              <w:rPr>
                <w:noProof/>
                <w:webHidden/>
              </w:rPr>
              <w:tab/>
            </w:r>
            <w:r w:rsidR="002242C6">
              <w:rPr>
                <w:noProof/>
                <w:webHidden/>
              </w:rPr>
              <w:fldChar w:fldCharType="begin"/>
            </w:r>
            <w:r w:rsidR="002242C6">
              <w:rPr>
                <w:noProof/>
                <w:webHidden/>
              </w:rPr>
              <w:instrText xml:space="preserve"> PAGEREF _Toc82699545 \h </w:instrText>
            </w:r>
            <w:r w:rsidR="002242C6">
              <w:rPr>
                <w:noProof/>
                <w:webHidden/>
              </w:rPr>
            </w:r>
            <w:r w:rsidR="002242C6">
              <w:rPr>
                <w:noProof/>
                <w:webHidden/>
              </w:rPr>
              <w:fldChar w:fldCharType="separate"/>
            </w:r>
            <w:r w:rsidR="002242C6">
              <w:rPr>
                <w:noProof/>
                <w:webHidden/>
              </w:rPr>
              <w:t>13</w:t>
            </w:r>
            <w:r w:rsidR="002242C6">
              <w:rPr>
                <w:noProof/>
                <w:webHidden/>
              </w:rPr>
              <w:fldChar w:fldCharType="end"/>
            </w:r>
          </w:hyperlink>
        </w:p>
        <w:p w14:paraId="5424E269" w14:textId="31463AE1"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6"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18.</w:t>
            </w:r>
            <w:r w:rsidR="002242C6">
              <w:rPr>
                <w:rFonts w:asciiTheme="minorHAnsi" w:eastAsiaTheme="minorEastAsia" w:hAnsiTheme="minorHAnsi" w:cstheme="minorBidi"/>
                <w:noProof/>
                <w:sz w:val="22"/>
                <w:szCs w:val="22"/>
                <w:lang w:bidi="ar-SA"/>
              </w:rPr>
              <w:tab/>
            </w:r>
            <w:r w:rsidR="002242C6" w:rsidRPr="00227EE6">
              <w:rPr>
                <w:rStyle w:val="Hyperlink"/>
                <w:noProof/>
              </w:rPr>
              <w:t>COUNCIL PROPRIETARY OR CONFIDENTIAL</w:t>
            </w:r>
            <w:r w:rsidR="002242C6" w:rsidRPr="00227EE6">
              <w:rPr>
                <w:rStyle w:val="Hyperlink"/>
                <w:noProof/>
                <w:spacing w:val="-2"/>
              </w:rPr>
              <w:t xml:space="preserve"> </w:t>
            </w:r>
            <w:r w:rsidR="002242C6" w:rsidRPr="00227EE6">
              <w:rPr>
                <w:rStyle w:val="Hyperlink"/>
                <w:noProof/>
              </w:rPr>
              <w:t>INFORMATION</w:t>
            </w:r>
            <w:r w:rsidR="002242C6">
              <w:rPr>
                <w:noProof/>
                <w:webHidden/>
              </w:rPr>
              <w:tab/>
            </w:r>
            <w:r w:rsidR="002242C6">
              <w:rPr>
                <w:noProof/>
                <w:webHidden/>
              </w:rPr>
              <w:fldChar w:fldCharType="begin"/>
            </w:r>
            <w:r w:rsidR="002242C6">
              <w:rPr>
                <w:noProof/>
                <w:webHidden/>
              </w:rPr>
              <w:instrText xml:space="preserve"> PAGEREF _Toc82699546 \h </w:instrText>
            </w:r>
            <w:r w:rsidR="002242C6">
              <w:rPr>
                <w:noProof/>
                <w:webHidden/>
              </w:rPr>
            </w:r>
            <w:r w:rsidR="002242C6">
              <w:rPr>
                <w:noProof/>
                <w:webHidden/>
              </w:rPr>
              <w:fldChar w:fldCharType="separate"/>
            </w:r>
            <w:r w:rsidR="002242C6">
              <w:rPr>
                <w:noProof/>
                <w:webHidden/>
              </w:rPr>
              <w:t>14</w:t>
            </w:r>
            <w:r w:rsidR="002242C6">
              <w:rPr>
                <w:noProof/>
                <w:webHidden/>
              </w:rPr>
              <w:fldChar w:fldCharType="end"/>
            </w:r>
          </w:hyperlink>
        </w:p>
        <w:p w14:paraId="260EA93E" w14:textId="2D094522"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7"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19.</w:t>
            </w:r>
            <w:r w:rsidR="002242C6">
              <w:rPr>
                <w:rFonts w:asciiTheme="minorHAnsi" w:eastAsiaTheme="minorEastAsia" w:hAnsiTheme="minorHAnsi" w:cstheme="minorBidi"/>
                <w:noProof/>
                <w:sz w:val="22"/>
                <w:szCs w:val="22"/>
                <w:lang w:bidi="ar-SA"/>
              </w:rPr>
              <w:tab/>
            </w:r>
            <w:r w:rsidR="002242C6" w:rsidRPr="00227EE6">
              <w:rPr>
                <w:rStyle w:val="Hyperlink"/>
                <w:noProof/>
              </w:rPr>
              <w:t>LIMITATION ON</w:t>
            </w:r>
            <w:r w:rsidR="002242C6" w:rsidRPr="00227EE6">
              <w:rPr>
                <w:rStyle w:val="Hyperlink"/>
                <w:noProof/>
                <w:spacing w:val="-11"/>
              </w:rPr>
              <w:t xml:space="preserve"> </w:t>
            </w:r>
            <w:r w:rsidR="002242C6" w:rsidRPr="00227EE6">
              <w:rPr>
                <w:rStyle w:val="Hyperlink"/>
                <w:noProof/>
              </w:rPr>
              <w:t>PUBLICATION</w:t>
            </w:r>
            <w:r w:rsidR="002242C6">
              <w:rPr>
                <w:noProof/>
                <w:webHidden/>
              </w:rPr>
              <w:tab/>
            </w:r>
            <w:r w:rsidR="002242C6">
              <w:rPr>
                <w:noProof/>
                <w:webHidden/>
              </w:rPr>
              <w:fldChar w:fldCharType="begin"/>
            </w:r>
            <w:r w:rsidR="002242C6">
              <w:rPr>
                <w:noProof/>
                <w:webHidden/>
              </w:rPr>
              <w:instrText xml:space="preserve"> PAGEREF _Toc82699547 \h </w:instrText>
            </w:r>
            <w:r w:rsidR="002242C6">
              <w:rPr>
                <w:noProof/>
                <w:webHidden/>
              </w:rPr>
            </w:r>
            <w:r w:rsidR="002242C6">
              <w:rPr>
                <w:noProof/>
                <w:webHidden/>
              </w:rPr>
              <w:fldChar w:fldCharType="separate"/>
            </w:r>
            <w:r w:rsidR="002242C6">
              <w:rPr>
                <w:noProof/>
                <w:webHidden/>
              </w:rPr>
              <w:t>14</w:t>
            </w:r>
            <w:r w:rsidR="002242C6">
              <w:rPr>
                <w:noProof/>
                <w:webHidden/>
              </w:rPr>
              <w:fldChar w:fldCharType="end"/>
            </w:r>
          </w:hyperlink>
        </w:p>
        <w:p w14:paraId="1B7F73DC" w14:textId="2C1967DF"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8"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20.</w:t>
            </w:r>
            <w:r w:rsidR="002242C6">
              <w:rPr>
                <w:rFonts w:asciiTheme="minorHAnsi" w:eastAsiaTheme="minorEastAsia" w:hAnsiTheme="minorHAnsi" w:cstheme="minorBidi"/>
                <w:noProof/>
                <w:sz w:val="22"/>
                <w:szCs w:val="22"/>
                <w:lang w:bidi="ar-SA"/>
              </w:rPr>
              <w:tab/>
            </w:r>
            <w:r w:rsidR="002242C6" w:rsidRPr="00227EE6">
              <w:rPr>
                <w:rStyle w:val="Hyperlink"/>
                <w:noProof/>
              </w:rPr>
              <w:t>COVENANT AGAINST CONTINGENT</w:t>
            </w:r>
            <w:r w:rsidR="002242C6" w:rsidRPr="00227EE6">
              <w:rPr>
                <w:rStyle w:val="Hyperlink"/>
                <w:noProof/>
                <w:spacing w:val="-3"/>
              </w:rPr>
              <w:t xml:space="preserve"> </w:t>
            </w:r>
            <w:r w:rsidR="002242C6" w:rsidRPr="00227EE6">
              <w:rPr>
                <w:rStyle w:val="Hyperlink"/>
                <w:noProof/>
              </w:rPr>
              <w:t>FEES</w:t>
            </w:r>
            <w:r w:rsidR="002242C6">
              <w:rPr>
                <w:noProof/>
                <w:webHidden/>
              </w:rPr>
              <w:tab/>
            </w:r>
            <w:r w:rsidR="002242C6">
              <w:rPr>
                <w:noProof/>
                <w:webHidden/>
              </w:rPr>
              <w:fldChar w:fldCharType="begin"/>
            </w:r>
            <w:r w:rsidR="002242C6">
              <w:rPr>
                <w:noProof/>
                <w:webHidden/>
              </w:rPr>
              <w:instrText xml:space="preserve"> PAGEREF _Toc82699548 \h </w:instrText>
            </w:r>
            <w:r w:rsidR="002242C6">
              <w:rPr>
                <w:noProof/>
                <w:webHidden/>
              </w:rPr>
            </w:r>
            <w:r w:rsidR="002242C6">
              <w:rPr>
                <w:noProof/>
                <w:webHidden/>
              </w:rPr>
              <w:fldChar w:fldCharType="separate"/>
            </w:r>
            <w:r w:rsidR="002242C6">
              <w:rPr>
                <w:noProof/>
                <w:webHidden/>
              </w:rPr>
              <w:t>15</w:t>
            </w:r>
            <w:r w:rsidR="002242C6">
              <w:rPr>
                <w:noProof/>
                <w:webHidden/>
              </w:rPr>
              <w:fldChar w:fldCharType="end"/>
            </w:r>
          </w:hyperlink>
        </w:p>
        <w:p w14:paraId="038C8B94" w14:textId="36DB2A42"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49"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21.</w:t>
            </w:r>
            <w:r w:rsidR="002242C6">
              <w:rPr>
                <w:rFonts w:asciiTheme="minorHAnsi" w:eastAsiaTheme="minorEastAsia" w:hAnsiTheme="minorHAnsi" w:cstheme="minorBidi"/>
                <w:noProof/>
                <w:sz w:val="22"/>
                <w:szCs w:val="22"/>
                <w:lang w:bidi="ar-SA"/>
              </w:rPr>
              <w:tab/>
            </w:r>
            <w:r w:rsidR="002242C6" w:rsidRPr="00227EE6">
              <w:rPr>
                <w:rStyle w:val="Hyperlink"/>
                <w:noProof/>
              </w:rPr>
              <w:t>CONFLICT OF INTEREST</w:t>
            </w:r>
            <w:r w:rsidR="002242C6">
              <w:rPr>
                <w:noProof/>
                <w:webHidden/>
              </w:rPr>
              <w:tab/>
            </w:r>
            <w:r w:rsidR="002242C6">
              <w:rPr>
                <w:noProof/>
                <w:webHidden/>
              </w:rPr>
              <w:fldChar w:fldCharType="begin"/>
            </w:r>
            <w:r w:rsidR="002242C6">
              <w:rPr>
                <w:noProof/>
                <w:webHidden/>
              </w:rPr>
              <w:instrText xml:space="preserve"> PAGEREF _Toc82699549 \h </w:instrText>
            </w:r>
            <w:r w:rsidR="002242C6">
              <w:rPr>
                <w:noProof/>
                <w:webHidden/>
              </w:rPr>
            </w:r>
            <w:r w:rsidR="002242C6">
              <w:rPr>
                <w:noProof/>
                <w:webHidden/>
              </w:rPr>
              <w:fldChar w:fldCharType="separate"/>
            </w:r>
            <w:r w:rsidR="002242C6">
              <w:rPr>
                <w:noProof/>
                <w:webHidden/>
              </w:rPr>
              <w:t>15</w:t>
            </w:r>
            <w:r w:rsidR="002242C6">
              <w:rPr>
                <w:noProof/>
                <w:webHidden/>
              </w:rPr>
              <w:fldChar w:fldCharType="end"/>
            </w:r>
          </w:hyperlink>
        </w:p>
        <w:p w14:paraId="41D35946" w14:textId="3E6C67B6"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0"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22.</w:t>
            </w:r>
            <w:r w:rsidR="002242C6">
              <w:rPr>
                <w:rFonts w:asciiTheme="minorHAnsi" w:eastAsiaTheme="minorEastAsia" w:hAnsiTheme="minorHAnsi" w:cstheme="minorBidi"/>
                <w:noProof/>
                <w:sz w:val="22"/>
                <w:szCs w:val="22"/>
                <w:lang w:bidi="ar-SA"/>
              </w:rPr>
              <w:tab/>
            </w:r>
            <w:r w:rsidR="002242C6" w:rsidRPr="00227EE6">
              <w:rPr>
                <w:rStyle w:val="Hyperlink"/>
                <w:noProof/>
              </w:rPr>
              <w:t>RESPONSIBILITIES OF THE COUNCIL</w:t>
            </w:r>
            <w:r w:rsidR="002242C6">
              <w:rPr>
                <w:noProof/>
                <w:webHidden/>
              </w:rPr>
              <w:tab/>
            </w:r>
            <w:r w:rsidR="002242C6">
              <w:rPr>
                <w:noProof/>
                <w:webHidden/>
              </w:rPr>
              <w:fldChar w:fldCharType="begin"/>
            </w:r>
            <w:r w:rsidR="002242C6">
              <w:rPr>
                <w:noProof/>
                <w:webHidden/>
              </w:rPr>
              <w:instrText xml:space="preserve"> PAGEREF _Toc82699550 \h </w:instrText>
            </w:r>
            <w:r w:rsidR="002242C6">
              <w:rPr>
                <w:noProof/>
                <w:webHidden/>
              </w:rPr>
            </w:r>
            <w:r w:rsidR="002242C6">
              <w:rPr>
                <w:noProof/>
                <w:webHidden/>
              </w:rPr>
              <w:fldChar w:fldCharType="separate"/>
            </w:r>
            <w:r w:rsidR="002242C6">
              <w:rPr>
                <w:noProof/>
                <w:webHidden/>
              </w:rPr>
              <w:t>16</w:t>
            </w:r>
            <w:r w:rsidR="002242C6">
              <w:rPr>
                <w:noProof/>
                <w:webHidden/>
              </w:rPr>
              <w:fldChar w:fldCharType="end"/>
            </w:r>
          </w:hyperlink>
        </w:p>
        <w:p w14:paraId="6414A839" w14:textId="7877374C"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1"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23.</w:t>
            </w:r>
            <w:r w:rsidR="002242C6">
              <w:rPr>
                <w:rFonts w:asciiTheme="minorHAnsi" w:eastAsiaTheme="minorEastAsia" w:hAnsiTheme="minorHAnsi" w:cstheme="minorBidi"/>
                <w:noProof/>
                <w:sz w:val="22"/>
                <w:szCs w:val="22"/>
                <w:lang w:bidi="ar-SA"/>
              </w:rPr>
              <w:tab/>
            </w:r>
            <w:r w:rsidR="002242C6" w:rsidRPr="00227EE6">
              <w:rPr>
                <w:rStyle w:val="Hyperlink"/>
                <w:noProof/>
              </w:rPr>
              <w:t>WARRANTY OF CRITERIA ARCHITECT</w:t>
            </w:r>
            <w:r w:rsidR="002242C6">
              <w:rPr>
                <w:noProof/>
                <w:webHidden/>
              </w:rPr>
              <w:tab/>
            </w:r>
            <w:r w:rsidR="002242C6">
              <w:rPr>
                <w:noProof/>
                <w:webHidden/>
              </w:rPr>
              <w:fldChar w:fldCharType="begin"/>
            </w:r>
            <w:r w:rsidR="002242C6">
              <w:rPr>
                <w:noProof/>
                <w:webHidden/>
              </w:rPr>
              <w:instrText xml:space="preserve"> PAGEREF _Toc82699551 \h </w:instrText>
            </w:r>
            <w:r w:rsidR="002242C6">
              <w:rPr>
                <w:noProof/>
                <w:webHidden/>
              </w:rPr>
            </w:r>
            <w:r w:rsidR="002242C6">
              <w:rPr>
                <w:noProof/>
                <w:webHidden/>
              </w:rPr>
              <w:fldChar w:fldCharType="separate"/>
            </w:r>
            <w:r w:rsidR="002242C6">
              <w:rPr>
                <w:noProof/>
                <w:webHidden/>
              </w:rPr>
              <w:t>16</w:t>
            </w:r>
            <w:r w:rsidR="002242C6">
              <w:rPr>
                <w:noProof/>
                <w:webHidden/>
              </w:rPr>
              <w:fldChar w:fldCharType="end"/>
            </w:r>
          </w:hyperlink>
        </w:p>
        <w:p w14:paraId="07866BBA" w14:textId="4E808DD6"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2"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24.</w:t>
            </w:r>
            <w:r w:rsidR="002242C6">
              <w:rPr>
                <w:rFonts w:asciiTheme="minorHAnsi" w:eastAsiaTheme="minorEastAsia" w:hAnsiTheme="minorHAnsi" w:cstheme="minorBidi"/>
                <w:noProof/>
                <w:sz w:val="22"/>
                <w:szCs w:val="22"/>
                <w:lang w:bidi="ar-SA"/>
              </w:rPr>
              <w:tab/>
            </w:r>
            <w:r w:rsidR="002242C6" w:rsidRPr="00227EE6">
              <w:rPr>
                <w:rStyle w:val="Hyperlink"/>
                <w:noProof/>
              </w:rPr>
              <w:t>FORCE MAJEURE</w:t>
            </w:r>
            <w:r w:rsidR="002242C6">
              <w:rPr>
                <w:noProof/>
                <w:webHidden/>
              </w:rPr>
              <w:tab/>
            </w:r>
            <w:r w:rsidR="002242C6">
              <w:rPr>
                <w:noProof/>
                <w:webHidden/>
              </w:rPr>
              <w:fldChar w:fldCharType="begin"/>
            </w:r>
            <w:r w:rsidR="002242C6">
              <w:rPr>
                <w:noProof/>
                <w:webHidden/>
              </w:rPr>
              <w:instrText xml:space="preserve"> PAGEREF _Toc82699552 \h </w:instrText>
            </w:r>
            <w:r w:rsidR="002242C6">
              <w:rPr>
                <w:noProof/>
                <w:webHidden/>
              </w:rPr>
            </w:r>
            <w:r w:rsidR="002242C6">
              <w:rPr>
                <w:noProof/>
                <w:webHidden/>
              </w:rPr>
              <w:fldChar w:fldCharType="separate"/>
            </w:r>
            <w:r w:rsidR="002242C6">
              <w:rPr>
                <w:noProof/>
                <w:webHidden/>
              </w:rPr>
              <w:t>16</w:t>
            </w:r>
            <w:r w:rsidR="002242C6">
              <w:rPr>
                <w:noProof/>
                <w:webHidden/>
              </w:rPr>
              <w:fldChar w:fldCharType="end"/>
            </w:r>
          </w:hyperlink>
        </w:p>
        <w:p w14:paraId="4ADF69F4" w14:textId="7D76808F"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3"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25.</w:t>
            </w:r>
            <w:r w:rsidR="002242C6">
              <w:rPr>
                <w:rFonts w:asciiTheme="minorHAnsi" w:eastAsiaTheme="minorEastAsia" w:hAnsiTheme="minorHAnsi" w:cstheme="minorBidi"/>
                <w:noProof/>
                <w:sz w:val="22"/>
                <w:szCs w:val="22"/>
                <w:lang w:bidi="ar-SA"/>
              </w:rPr>
              <w:tab/>
            </w:r>
            <w:r w:rsidR="002242C6" w:rsidRPr="00227EE6">
              <w:rPr>
                <w:rStyle w:val="Hyperlink"/>
                <w:noProof/>
              </w:rPr>
              <w:t>DISPUTE</w:t>
            </w:r>
            <w:r w:rsidR="002242C6" w:rsidRPr="00227EE6">
              <w:rPr>
                <w:rStyle w:val="Hyperlink"/>
                <w:noProof/>
                <w:spacing w:val="1"/>
              </w:rPr>
              <w:t xml:space="preserve"> </w:t>
            </w:r>
            <w:r w:rsidR="002242C6" w:rsidRPr="00227EE6">
              <w:rPr>
                <w:rStyle w:val="Hyperlink"/>
                <w:noProof/>
              </w:rPr>
              <w:t>RESOLUTION</w:t>
            </w:r>
            <w:r w:rsidR="002242C6">
              <w:rPr>
                <w:noProof/>
                <w:webHidden/>
              </w:rPr>
              <w:tab/>
            </w:r>
            <w:r w:rsidR="002242C6">
              <w:rPr>
                <w:noProof/>
                <w:webHidden/>
              </w:rPr>
              <w:fldChar w:fldCharType="begin"/>
            </w:r>
            <w:r w:rsidR="002242C6">
              <w:rPr>
                <w:noProof/>
                <w:webHidden/>
              </w:rPr>
              <w:instrText xml:space="preserve"> PAGEREF _Toc82699553 \h </w:instrText>
            </w:r>
            <w:r w:rsidR="002242C6">
              <w:rPr>
                <w:noProof/>
                <w:webHidden/>
              </w:rPr>
            </w:r>
            <w:r w:rsidR="002242C6">
              <w:rPr>
                <w:noProof/>
                <w:webHidden/>
              </w:rPr>
              <w:fldChar w:fldCharType="separate"/>
            </w:r>
            <w:r w:rsidR="002242C6">
              <w:rPr>
                <w:noProof/>
                <w:webHidden/>
              </w:rPr>
              <w:t>16</w:t>
            </w:r>
            <w:r w:rsidR="002242C6">
              <w:rPr>
                <w:noProof/>
                <w:webHidden/>
              </w:rPr>
              <w:fldChar w:fldCharType="end"/>
            </w:r>
          </w:hyperlink>
        </w:p>
        <w:p w14:paraId="77F095FF" w14:textId="1EAD5C5A"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4"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26.</w:t>
            </w:r>
            <w:r w:rsidR="002242C6">
              <w:rPr>
                <w:rFonts w:asciiTheme="minorHAnsi" w:eastAsiaTheme="minorEastAsia" w:hAnsiTheme="minorHAnsi" w:cstheme="minorBidi"/>
                <w:noProof/>
                <w:sz w:val="22"/>
                <w:szCs w:val="22"/>
                <w:lang w:bidi="ar-SA"/>
              </w:rPr>
              <w:tab/>
            </w:r>
            <w:r w:rsidR="002242C6" w:rsidRPr="00227EE6">
              <w:rPr>
                <w:rStyle w:val="Hyperlink"/>
                <w:noProof/>
              </w:rPr>
              <w:t>TERMINATION OF</w:t>
            </w:r>
            <w:r w:rsidR="002242C6" w:rsidRPr="00227EE6">
              <w:rPr>
                <w:rStyle w:val="Hyperlink"/>
                <w:noProof/>
                <w:spacing w:val="1"/>
              </w:rPr>
              <w:t xml:space="preserve"> </w:t>
            </w:r>
            <w:r w:rsidR="002242C6" w:rsidRPr="00227EE6">
              <w:rPr>
                <w:rStyle w:val="Hyperlink"/>
                <w:noProof/>
              </w:rPr>
              <w:t>AGREEMENT</w:t>
            </w:r>
            <w:r w:rsidR="002242C6">
              <w:rPr>
                <w:noProof/>
                <w:webHidden/>
              </w:rPr>
              <w:tab/>
            </w:r>
            <w:r w:rsidR="002242C6">
              <w:rPr>
                <w:noProof/>
                <w:webHidden/>
              </w:rPr>
              <w:fldChar w:fldCharType="begin"/>
            </w:r>
            <w:r w:rsidR="002242C6">
              <w:rPr>
                <w:noProof/>
                <w:webHidden/>
              </w:rPr>
              <w:instrText xml:space="preserve"> PAGEREF _Toc82699554 \h </w:instrText>
            </w:r>
            <w:r w:rsidR="002242C6">
              <w:rPr>
                <w:noProof/>
                <w:webHidden/>
              </w:rPr>
            </w:r>
            <w:r w:rsidR="002242C6">
              <w:rPr>
                <w:noProof/>
                <w:webHidden/>
              </w:rPr>
              <w:fldChar w:fldCharType="separate"/>
            </w:r>
            <w:r w:rsidR="002242C6">
              <w:rPr>
                <w:noProof/>
                <w:webHidden/>
              </w:rPr>
              <w:t>17</w:t>
            </w:r>
            <w:r w:rsidR="002242C6">
              <w:rPr>
                <w:noProof/>
                <w:webHidden/>
              </w:rPr>
              <w:fldChar w:fldCharType="end"/>
            </w:r>
          </w:hyperlink>
        </w:p>
        <w:p w14:paraId="63B7481A" w14:textId="3AB5B3E1"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5"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27.</w:t>
            </w:r>
            <w:r w:rsidR="002242C6">
              <w:rPr>
                <w:rFonts w:asciiTheme="minorHAnsi" w:eastAsiaTheme="minorEastAsia" w:hAnsiTheme="minorHAnsi" w:cstheme="minorBidi"/>
                <w:noProof/>
                <w:sz w:val="22"/>
                <w:szCs w:val="22"/>
                <w:lang w:bidi="ar-SA"/>
              </w:rPr>
              <w:tab/>
            </w:r>
            <w:r w:rsidR="002242C6" w:rsidRPr="00227EE6">
              <w:rPr>
                <w:rStyle w:val="Hyperlink"/>
                <w:noProof/>
              </w:rPr>
              <w:t>CRITERIA ARCHITECT’S INSURANCE</w:t>
            </w:r>
            <w:r w:rsidR="002242C6">
              <w:rPr>
                <w:noProof/>
                <w:webHidden/>
              </w:rPr>
              <w:tab/>
            </w:r>
            <w:r w:rsidR="002242C6">
              <w:rPr>
                <w:noProof/>
                <w:webHidden/>
              </w:rPr>
              <w:fldChar w:fldCharType="begin"/>
            </w:r>
            <w:r w:rsidR="002242C6">
              <w:rPr>
                <w:noProof/>
                <w:webHidden/>
              </w:rPr>
              <w:instrText xml:space="preserve"> PAGEREF _Toc82699555 \h </w:instrText>
            </w:r>
            <w:r w:rsidR="002242C6">
              <w:rPr>
                <w:noProof/>
                <w:webHidden/>
              </w:rPr>
            </w:r>
            <w:r w:rsidR="002242C6">
              <w:rPr>
                <w:noProof/>
                <w:webHidden/>
              </w:rPr>
              <w:fldChar w:fldCharType="separate"/>
            </w:r>
            <w:r w:rsidR="002242C6">
              <w:rPr>
                <w:noProof/>
                <w:webHidden/>
              </w:rPr>
              <w:t>19</w:t>
            </w:r>
            <w:r w:rsidR="002242C6">
              <w:rPr>
                <w:noProof/>
                <w:webHidden/>
              </w:rPr>
              <w:fldChar w:fldCharType="end"/>
            </w:r>
          </w:hyperlink>
        </w:p>
        <w:p w14:paraId="09560004" w14:textId="65041947"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6"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28.</w:t>
            </w:r>
            <w:r w:rsidR="002242C6">
              <w:rPr>
                <w:rFonts w:asciiTheme="minorHAnsi" w:eastAsiaTheme="minorEastAsia" w:hAnsiTheme="minorHAnsi" w:cstheme="minorBidi"/>
                <w:noProof/>
                <w:sz w:val="22"/>
                <w:szCs w:val="22"/>
                <w:lang w:bidi="ar-SA"/>
              </w:rPr>
              <w:tab/>
            </w:r>
            <w:r w:rsidR="002242C6" w:rsidRPr="00227EE6">
              <w:rPr>
                <w:rStyle w:val="Hyperlink"/>
                <w:noProof/>
              </w:rPr>
              <w:t>INDEMNITY</w:t>
            </w:r>
            <w:r w:rsidR="002242C6">
              <w:rPr>
                <w:noProof/>
                <w:webHidden/>
              </w:rPr>
              <w:tab/>
            </w:r>
            <w:r w:rsidR="002242C6">
              <w:rPr>
                <w:noProof/>
                <w:webHidden/>
              </w:rPr>
              <w:fldChar w:fldCharType="begin"/>
            </w:r>
            <w:r w:rsidR="002242C6">
              <w:rPr>
                <w:noProof/>
                <w:webHidden/>
              </w:rPr>
              <w:instrText xml:space="preserve"> PAGEREF _Toc82699556 \h </w:instrText>
            </w:r>
            <w:r w:rsidR="002242C6">
              <w:rPr>
                <w:noProof/>
                <w:webHidden/>
              </w:rPr>
            </w:r>
            <w:r w:rsidR="002242C6">
              <w:rPr>
                <w:noProof/>
                <w:webHidden/>
              </w:rPr>
              <w:fldChar w:fldCharType="separate"/>
            </w:r>
            <w:r w:rsidR="002242C6">
              <w:rPr>
                <w:noProof/>
                <w:webHidden/>
              </w:rPr>
              <w:t>20</w:t>
            </w:r>
            <w:r w:rsidR="002242C6">
              <w:rPr>
                <w:noProof/>
                <w:webHidden/>
              </w:rPr>
              <w:fldChar w:fldCharType="end"/>
            </w:r>
          </w:hyperlink>
        </w:p>
        <w:p w14:paraId="434B4284" w14:textId="42562C3E"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7"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29.</w:t>
            </w:r>
            <w:r w:rsidR="002242C6">
              <w:rPr>
                <w:rFonts w:asciiTheme="minorHAnsi" w:eastAsiaTheme="minorEastAsia" w:hAnsiTheme="minorHAnsi" w:cstheme="minorBidi"/>
                <w:noProof/>
                <w:sz w:val="22"/>
                <w:szCs w:val="22"/>
                <w:lang w:bidi="ar-SA"/>
              </w:rPr>
              <w:tab/>
            </w:r>
            <w:r w:rsidR="002242C6" w:rsidRPr="00227EE6">
              <w:rPr>
                <w:rStyle w:val="Hyperlink"/>
                <w:noProof/>
              </w:rPr>
              <w:t>LIABILITY OF</w:t>
            </w:r>
            <w:r w:rsidR="002242C6" w:rsidRPr="00227EE6">
              <w:rPr>
                <w:rStyle w:val="Hyperlink"/>
                <w:noProof/>
                <w:spacing w:val="1"/>
              </w:rPr>
              <w:t xml:space="preserve"> THE </w:t>
            </w:r>
            <w:r w:rsidR="002242C6" w:rsidRPr="00227EE6">
              <w:rPr>
                <w:rStyle w:val="Hyperlink"/>
                <w:noProof/>
              </w:rPr>
              <w:t>COUNCIL</w:t>
            </w:r>
            <w:r w:rsidR="002242C6">
              <w:rPr>
                <w:noProof/>
                <w:webHidden/>
              </w:rPr>
              <w:tab/>
            </w:r>
            <w:r w:rsidR="002242C6">
              <w:rPr>
                <w:noProof/>
                <w:webHidden/>
              </w:rPr>
              <w:fldChar w:fldCharType="begin"/>
            </w:r>
            <w:r w:rsidR="002242C6">
              <w:rPr>
                <w:noProof/>
                <w:webHidden/>
              </w:rPr>
              <w:instrText xml:space="preserve"> PAGEREF _Toc82699557 \h </w:instrText>
            </w:r>
            <w:r w:rsidR="002242C6">
              <w:rPr>
                <w:noProof/>
                <w:webHidden/>
              </w:rPr>
            </w:r>
            <w:r w:rsidR="002242C6">
              <w:rPr>
                <w:noProof/>
                <w:webHidden/>
              </w:rPr>
              <w:fldChar w:fldCharType="separate"/>
            </w:r>
            <w:r w:rsidR="002242C6">
              <w:rPr>
                <w:noProof/>
                <w:webHidden/>
              </w:rPr>
              <w:t>21</w:t>
            </w:r>
            <w:r w:rsidR="002242C6">
              <w:rPr>
                <w:noProof/>
                <w:webHidden/>
              </w:rPr>
              <w:fldChar w:fldCharType="end"/>
            </w:r>
          </w:hyperlink>
        </w:p>
        <w:p w14:paraId="39438A1C" w14:textId="13B0145B"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8"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30.</w:t>
            </w:r>
            <w:r w:rsidR="002242C6">
              <w:rPr>
                <w:rFonts w:asciiTheme="minorHAnsi" w:eastAsiaTheme="minorEastAsia" w:hAnsiTheme="minorHAnsi" w:cstheme="minorBidi"/>
                <w:noProof/>
                <w:sz w:val="22"/>
                <w:szCs w:val="22"/>
                <w:lang w:bidi="ar-SA"/>
              </w:rPr>
              <w:tab/>
            </w:r>
            <w:r w:rsidR="002242C6" w:rsidRPr="00227EE6">
              <w:rPr>
                <w:rStyle w:val="Hyperlink"/>
                <w:noProof/>
              </w:rPr>
              <w:t>COMMUNICATIONS / NOTICE</w:t>
            </w:r>
            <w:r w:rsidR="002242C6">
              <w:rPr>
                <w:noProof/>
                <w:webHidden/>
              </w:rPr>
              <w:tab/>
            </w:r>
            <w:r w:rsidR="002242C6">
              <w:rPr>
                <w:noProof/>
                <w:webHidden/>
              </w:rPr>
              <w:fldChar w:fldCharType="begin"/>
            </w:r>
            <w:r w:rsidR="002242C6">
              <w:rPr>
                <w:noProof/>
                <w:webHidden/>
              </w:rPr>
              <w:instrText xml:space="preserve"> PAGEREF _Toc82699558 \h </w:instrText>
            </w:r>
            <w:r w:rsidR="002242C6">
              <w:rPr>
                <w:noProof/>
                <w:webHidden/>
              </w:rPr>
            </w:r>
            <w:r w:rsidR="002242C6">
              <w:rPr>
                <w:noProof/>
                <w:webHidden/>
              </w:rPr>
              <w:fldChar w:fldCharType="separate"/>
            </w:r>
            <w:r w:rsidR="002242C6">
              <w:rPr>
                <w:noProof/>
                <w:webHidden/>
              </w:rPr>
              <w:t>21</w:t>
            </w:r>
            <w:r w:rsidR="002242C6">
              <w:rPr>
                <w:noProof/>
                <w:webHidden/>
              </w:rPr>
              <w:fldChar w:fldCharType="end"/>
            </w:r>
          </w:hyperlink>
        </w:p>
        <w:p w14:paraId="6F162AF0" w14:textId="0DD194CB"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59"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31.</w:t>
            </w:r>
            <w:r w:rsidR="002242C6">
              <w:rPr>
                <w:rFonts w:asciiTheme="minorHAnsi" w:eastAsiaTheme="minorEastAsia" w:hAnsiTheme="minorHAnsi" w:cstheme="minorBidi"/>
                <w:noProof/>
                <w:sz w:val="22"/>
                <w:szCs w:val="22"/>
                <w:lang w:bidi="ar-SA"/>
              </w:rPr>
              <w:tab/>
            </w:r>
            <w:r w:rsidR="002242C6" w:rsidRPr="00227EE6">
              <w:rPr>
                <w:rStyle w:val="Hyperlink"/>
                <w:noProof/>
              </w:rPr>
              <w:t>NONDISCRIMINATION/NO HARASSMENT CLAUSE</w:t>
            </w:r>
            <w:r w:rsidR="002242C6">
              <w:rPr>
                <w:noProof/>
                <w:webHidden/>
              </w:rPr>
              <w:tab/>
            </w:r>
            <w:r w:rsidR="002242C6">
              <w:rPr>
                <w:noProof/>
                <w:webHidden/>
              </w:rPr>
              <w:fldChar w:fldCharType="begin"/>
            </w:r>
            <w:r w:rsidR="002242C6">
              <w:rPr>
                <w:noProof/>
                <w:webHidden/>
              </w:rPr>
              <w:instrText xml:space="preserve"> PAGEREF _Toc82699559 \h </w:instrText>
            </w:r>
            <w:r w:rsidR="002242C6">
              <w:rPr>
                <w:noProof/>
                <w:webHidden/>
              </w:rPr>
            </w:r>
            <w:r w:rsidR="002242C6">
              <w:rPr>
                <w:noProof/>
                <w:webHidden/>
              </w:rPr>
              <w:fldChar w:fldCharType="separate"/>
            </w:r>
            <w:r w:rsidR="002242C6">
              <w:rPr>
                <w:noProof/>
                <w:webHidden/>
              </w:rPr>
              <w:t>22</w:t>
            </w:r>
            <w:r w:rsidR="002242C6">
              <w:rPr>
                <w:noProof/>
                <w:webHidden/>
              </w:rPr>
              <w:fldChar w:fldCharType="end"/>
            </w:r>
          </w:hyperlink>
        </w:p>
        <w:p w14:paraId="407A2010" w14:textId="0BF7E85C"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60"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32.</w:t>
            </w:r>
            <w:r w:rsidR="002242C6">
              <w:rPr>
                <w:rFonts w:asciiTheme="minorHAnsi" w:eastAsiaTheme="minorEastAsia" w:hAnsiTheme="minorHAnsi" w:cstheme="minorBidi"/>
                <w:noProof/>
                <w:sz w:val="22"/>
                <w:szCs w:val="22"/>
                <w:lang w:bidi="ar-SA"/>
              </w:rPr>
              <w:tab/>
            </w:r>
            <w:r w:rsidR="002242C6" w:rsidRPr="00227EE6">
              <w:rPr>
                <w:rStyle w:val="Hyperlink"/>
                <w:noProof/>
              </w:rPr>
              <w:t>DISABLED VETERAN BUSINESS ENTERPRISE PARTICIPATION</w:t>
            </w:r>
            <w:r w:rsidR="002242C6">
              <w:rPr>
                <w:noProof/>
                <w:webHidden/>
              </w:rPr>
              <w:tab/>
            </w:r>
            <w:r w:rsidR="002242C6">
              <w:rPr>
                <w:noProof/>
                <w:webHidden/>
              </w:rPr>
              <w:fldChar w:fldCharType="begin"/>
            </w:r>
            <w:r w:rsidR="002242C6">
              <w:rPr>
                <w:noProof/>
                <w:webHidden/>
              </w:rPr>
              <w:instrText xml:space="preserve"> PAGEREF _Toc82699560 \h </w:instrText>
            </w:r>
            <w:r w:rsidR="002242C6">
              <w:rPr>
                <w:noProof/>
                <w:webHidden/>
              </w:rPr>
            </w:r>
            <w:r w:rsidR="002242C6">
              <w:rPr>
                <w:noProof/>
                <w:webHidden/>
              </w:rPr>
              <w:fldChar w:fldCharType="separate"/>
            </w:r>
            <w:r w:rsidR="002242C6">
              <w:rPr>
                <w:noProof/>
                <w:webHidden/>
              </w:rPr>
              <w:t>22</w:t>
            </w:r>
            <w:r w:rsidR="002242C6">
              <w:rPr>
                <w:noProof/>
                <w:webHidden/>
              </w:rPr>
              <w:fldChar w:fldCharType="end"/>
            </w:r>
          </w:hyperlink>
        </w:p>
        <w:p w14:paraId="282CEECA" w14:textId="7CADF6EE"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61"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33.</w:t>
            </w:r>
            <w:r w:rsidR="002242C6">
              <w:rPr>
                <w:rFonts w:asciiTheme="minorHAnsi" w:eastAsiaTheme="minorEastAsia" w:hAnsiTheme="minorHAnsi" w:cstheme="minorBidi"/>
                <w:noProof/>
                <w:sz w:val="22"/>
                <w:szCs w:val="22"/>
                <w:lang w:bidi="ar-SA"/>
              </w:rPr>
              <w:tab/>
            </w:r>
            <w:r w:rsidR="002242C6" w:rsidRPr="00227EE6">
              <w:rPr>
                <w:rStyle w:val="Hyperlink"/>
                <w:noProof/>
              </w:rPr>
              <w:t>DRUG FREE WORKPLACE</w:t>
            </w:r>
            <w:r w:rsidR="002242C6">
              <w:rPr>
                <w:noProof/>
                <w:webHidden/>
              </w:rPr>
              <w:tab/>
            </w:r>
            <w:r w:rsidR="002242C6">
              <w:rPr>
                <w:noProof/>
                <w:webHidden/>
              </w:rPr>
              <w:fldChar w:fldCharType="begin"/>
            </w:r>
            <w:r w:rsidR="002242C6">
              <w:rPr>
                <w:noProof/>
                <w:webHidden/>
              </w:rPr>
              <w:instrText xml:space="preserve"> PAGEREF _Toc82699561 \h </w:instrText>
            </w:r>
            <w:r w:rsidR="002242C6">
              <w:rPr>
                <w:noProof/>
                <w:webHidden/>
              </w:rPr>
            </w:r>
            <w:r w:rsidR="002242C6">
              <w:rPr>
                <w:noProof/>
                <w:webHidden/>
              </w:rPr>
              <w:fldChar w:fldCharType="separate"/>
            </w:r>
            <w:r w:rsidR="002242C6">
              <w:rPr>
                <w:noProof/>
                <w:webHidden/>
              </w:rPr>
              <w:t>22</w:t>
            </w:r>
            <w:r w:rsidR="002242C6">
              <w:rPr>
                <w:noProof/>
                <w:webHidden/>
              </w:rPr>
              <w:fldChar w:fldCharType="end"/>
            </w:r>
          </w:hyperlink>
        </w:p>
        <w:p w14:paraId="5ED18137" w14:textId="40E3232B"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62"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34.</w:t>
            </w:r>
            <w:r w:rsidR="002242C6">
              <w:rPr>
                <w:rFonts w:asciiTheme="minorHAnsi" w:eastAsiaTheme="minorEastAsia" w:hAnsiTheme="minorHAnsi" w:cstheme="minorBidi"/>
                <w:noProof/>
                <w:sz w:val="22"/>
                <w:szCs w:val="22"/>
                <w:lang w:bidi="ar-SA"/>
              </w:rPr>
              <w:tab/>
            </w:r>
            <w:r w:rsidR="002242C6" w:rsidRPr="00227EE6">
              <w:rPr>
                <w:rStyle w:val="Hyperlink"/>
                <w:noProof/>
              </w:rPr>
              <w:t>UNION ORGANIZING</w:t>
            </w:r>
            <w:r w:rsidR="002242C6">
              <w:rPr>
                <w:noProof/>
                <w:webHidden/>
              </w:rPr>
              <w:tab/>
            </w:r>
            <w:r w:rsidR="002242C6">
              <w:rPr>
                <w:noProof/>
                <w:webHidden/>
              </w:rPr>
              <w:fldChar w:fldCharType="begin"/>
            </w:r>
            <w:r w:rsidR="002242C6">
              <w:rPr>
                <w:noProof/>
                <w:webHidden/>
              </w:rPr>
              <w:instrText xml:space="preserve"> PAGEREF _Toc82699562 \h </w:instrText>
            </w:r>
            <w:r w:rsidR="002242C6">
              <w:rPr>
                <w:noProof/>
                <w:webHidden/>
              </w:rPr>
            </w:r>
            <w:r w:rsidR="002242C6">
              <w:rPr>
                <w:noProof/>
                <w:webHidden/>
              </w:rPr>
              <w:fldChar w:fldCharType="separate"/>
            </w:r>
            <w:r w:rsidR="002242C6">
              <w:rPr>
                <w:noProof/>
                <w:webHidden/>
              </w:rPr>
              <w:t>22</w:t>
            </w:r>
            <w:r w:rsidR="002242C6">
              <w:rPr>
                <w:noProof/>
                <w:webHidden/>
              </w:rPr>
              <w:fldChar w:fldCharType="end"/>
            </w:r>
          </w:hyperlink>
        </w:p>
        <w:p w14:paraId="2656FFE9" w14:textId="47F643F1" w:rsidR="002242C6" w:rsidRDefault="0087505C">
          <w:pPr>
            <w:pStyle w:val="TOC1"/>
            <w:tabs>
              <w:tab w:val="left" w:pos="1320"/>
              <w:tab w:val="right" w:leader="dot" w:pos="11107"/>
            </w:tabs>
            <w:rPr>
              <w:rFonts w:asciiTheme="minorHAnsi" w:eastAsiaTheme="minorEastAsia" w:hAnsiTheme="minorHAnsi" w:cstheme="minorBidi"/>
              <w:noProof/>
              <w:sz w:val="22"/>
              <w:szCs w:val="22"/>
              <w:lang w:bidi="ar-SA"/>
            </w:rPr>
          </w:pPr>
          <w:hyperlink w:anchor="_Toc82699563" w:history="1">
            <w:r w:rsidR="002242C6" w:rsidRPr="00227EE6">
              <w:rPr>
                <w:rStyle w:val="Hyperlink"/>
                <w:noProof/>
              </w:rPr>
              <w:t>Article</w:t>
            </w:r>
            <w:r w:rsidR="002242C6" w:rsidRPr="00227EE6">
              <w:rPr>
                <w:rStyle w:val="Hyperlink"/>
                <w:noProof/>
                <w:spacing w:val="-2"/>
              </w:rPr>
              <w:t xml:space="preserve"> </w:t>
            </w:r>
            <w:r w:rsidR="002242C6" w:rsidRPr="00227EE6">
              <w:rPr>
                <w:rStyle w:val="Hyperlink"/>
                <w:noProof/>
              </w:rPr>
              <w:t>35.</w:t>
            </w:r>
            <w:r w:rsidR="002242C6">
              <w:rPr>
                <w:rFonts w:asciiTheme="minorHAnsi" w:eastAsiaTheme="minorEastAsia" w:hAnsiTheme="minorHAnsi" w:cstheme="minorBidi"/>
                <w:noProof/>
                <w:sz w:val="22"/>
                <w:szCs w:val="22"/>
                <w:lang w:bidi="ar-SA"/>
              </w:rPr>
              <w:tab/>
            </w:r>
            <w:r w:rsidR="002242C6" w:rsidRPr="00227EE6">
              <w:rPr>
                <w:rStyle w:val="Hyperlink"/>
                <w:noProof/>
              </w:rPr>
              <w:t>MISCELLANEOUS</w:t>
            </w:r>
            <w:r w:rsidR="002242C6">
              <w:rPr>
                <w:noProof/>
                <w:webHidden/>
              </w:rPr>
              <w:tab/>
            </w:r>
            <w:r w:rsidR="002242C6">
              <w:rPr>
                <w:noProof/>
                <w:webHidden/>
              </w:rPr>
              <w:fldChar w:fldCharType="begin"/>
            </w:r>
            <w:r w:rsidR="002242C6">
              <w:rPr>
                <w:noProof/>
                <w:webHidden/>
              </w:rPr>
              <w:instrText xml:space="preserve"> PAGEREF _Toc82699563 \h </w:instrText>
            </w:r>
            <w:r w:rsidR="002242C6">
              <w:rPr>
                <w:noProof/>
                <w:webHidden/>
              </w:rPr>
            </w:r>
            <w:r w:rsidR="002242C6">
              <w:rPr>
                <w:noProof/>
                <w:webHidden/>
              </w:rPr>
              <w:fldChar w:fldCharType="separate"/>
            </w:r>
            <w:r w:rsidR="002242C6">
              <w:rPr>
                <w:noProof/>
                <w:webHidden/>
              </w:rPr>
              <w:t>23</w:t>
            </w:r>
            <w:r w:rsidR="002242C6">
              <w:rPr>
                <w:noProof/>
                <w:webHidden/>
              </w:rPr>
              <w:fldChar w:fldCharType="end"/>
            </w:r>
          </w:hyperlink>
        </w:p>
        <w:p w14:paraId="0CD8CC64" w14:textId="72A45AD1" w:rsidR="0098282B" w:rsidRDefault="00681481" w:rsidP="009A1FC2">
          <w:pPr>
            <w:widowControl/>
            <w:spacing w:before="3"/>
            <w:rPr>
              <w:sz w:val="20"/>
            </w:rPr>
          </w:pPr>
          <w:r>
            <w:fldChar w:fldCharType="end"/>
          </w:r>
        </w:p>
      </w:sdtContent>
    </w:sdt>
    <w:p w14:paraId="4E056C11" w14:textId="77777777" w:rsidR="00656A0B" w:rsidRDefault="00656A0B" w:rsidP="009A1FC2">
      <w:pPr>
        <w:widowControl/>
        <w:sectPr w:rsidR="00656A0B"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Default="00CF1CC3" w:rsidP="009A1FC2">
      <w:pPr>
        <w:widowControl/>
        <w:rPr>
          <w:b/>
          <w:bCs/>
          <w:sz w:val="20"/>
          <w:szCs w:val="20"/>
        </w:rPr>
      </w:pPr>
    </w:p>
    <w:p w14:paraId="0CD8CC65" w14:textId="09C00090" w:rsidR="0098282B" w:rsidRPr="001240BF" w:rsidRDefault="00681481" w:rsidP="00F858F6">
      <w:pPr>
        <w:pStyle w:val="Heading1"/>
        <w:widowControl/>
        <w:tabs>
          <w:tab w:val="left" w:pos="1440"/>
          <w:tab w:val="left" w:pos="1639"/>
        </w:tabs>
        <w:spacing w:before="1"/>
        <w:ind w:left="200"/>
      </w:pPr>
      <w:bookmarkStart w:id="18" w:name="_Toc80176951"/>
      <w:bookmarkStart w:id="19" w:name="_Toc82699529"/>
      <w:r w:rsidRPr="001007EC">
        <w:t>Art</w:t>
      </w:r>
      <w:r w:rsidRPr="009F6FDB">
        <w:t>icle</w:t>
      </w:r>
      <w:r w:rsidRPr="009F6FDB">
        <w:rPr>
          <w:spacing w:val="-2"/>
        </w:rPr>
        <w:t xml:space="preserve"> </w:t>
      </w:r>
      <w:r w:rsidRPr="001240BF">
        <w:t>1.</w:t>
      </w:r>
      <w:r w:rsidRPr="001240BF">
        <w:tab/>
        <w:t>DEFINITIONS</w:t>
      </w:r>
      <w:bookmarkEnd w:id="18"/>
      <w:bookmarkEnd w:id="19"/>
    </w:p>
    <w:p w14:paraId="0CD8CC66" w14:textId="77777777" w:rsidR="0098282B" w:rsidRPr="00CF1CC3" w:rsidRDefault="0098282B" w:rsidP="009A1FC2">
      <w:pPr>
        <w:pStyle w:val="BodyText"/>
        <w:widowControl/>
        <w:spacing w:before="7"/>
        <w:rPr>
          <w:b/>
        </w:rPr>
      </w:pPr>
    </w:p>
    <w:p w14:paraId="0CD8CC67" w14:textId="77777777" w:rsidR="0098282B" w:rsidRPr="007A6F36" w:rsidRDefault="00681481" w:rsidP="00B76B64">
      <w:pPr>
        <w:pStyle w:val="ListParagraph"/>
        <w:widowControl/>
        <w:numPr>
          <w:ilvl w:val="1"/>
          <w:numId w:val="13"/>
        </w:numPr>
        <w:tabs>
          <w:tab w:val="left" w:pos="1639"/>
          <w:tab w:val="left" w:pos="1641"/>
        </w:tabs>
        <w:spacing w:after="120"/>
        <w:rPr>
          <w:sz w:val="20"/>
          <w:szCs w:val="20"/>
        </w:rPr>
      </w:pPr>
      <w:bookmarkStart w:id="20" w:name="1.1._The_following_definitions_for_words"/>
      <w:bookmarkEnd w:id="20"/>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1" w:name="1.1.1._“Agreement”_or_the_“Contract”_or_"/>
      <w:bookmarkEnd w:id="21"/>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2" w:name="1.1.2._“Architect”:__The_architect(s)_th"/>
      <w:bookmarkStart w:id="23" w:name="1.1.3._“Bid”:__As_used_herein,_any_procu"/>
      <w:bookmarkEnd w:id="22"/>
      <w:bookmarkEnd w:id="23"/>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4" w:name="1.1.4._“Capital_Program”:_As_used_herein"/>
      <w:bookmarkEnd w:id="24"/>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B76B64">
      <w:pPr>
        <w:pStyle w:val="ListParagraph"/>
        <w:widowControl/>
        <w:numPr>
          <w:ilvl w:val="2"/>
          <w:numId w:val="13"/>
        </w:numPr>
        <w:tabs>
          <w:tab w:val="left" w:pos="2360"/>
        </w:tabs>
        <w:spacing w:before="1" w:after="120"/>
        <w:ind w:left="2362" w:right="157"/>
        <w:rPr>
          <w:sz w:val="20"/>
          <w:szCs w:val="20"/>
        </w:rPr>
      </w:pPr>
      <w:bookmarkStart w:id="25" w:name="1.1.5._“Construction_Cost”:_The_total_co"/>
      <w:bookmarkStart w:id="26" w:name="1.1.5.1._The_Construction_Cost_does_not_"/>
      <w:bookmarkStart w:id="27" w:name="1.1.5.2._The_Construction_Cost_amount_ma"/>
      <w:bookmarkStart w:id="28" w:name="1.1.6._“Construction_Manager”_or_“Consul"/>
      <w:bookmarkStart w:id="29" w:name="1.1.7.__“Contractor”:_The_entity,_includ"/>
      <w:bookmarkStart w:id="30" w:name="1.1.7.1._“Construction_Manager-at-Risk”_"/>
      <w:bookmarkStart w:id="31" w:name="1.1.7.2._“Design/Build”:__If_the_Project"/>
      <w:bookmarkStart w:id="32" w:name="1.1.7.3._“Design-Bid-Build”:__If_the_Pro"/>
      <w:bookmarkEnd w:id="25"/>
      <w:bookmarkEnd w:id="26"/>
      <w:bookmarkEnd w:id="27"/>
      <w:bookmarkEnd w:id="28"/>
      <w:bookmarkEnd w:id="29"/>
      <w:bookmarkEnd w:id="30"/>
      <w:bookmarkEnd w:id="31"/>
      <w:bookmarkEnd w:id="32"/>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attorney’s and consultants’ fees and causes of action, including personal injury and/or death.</w:t>
      </w:r>
    </w:p>
    <w:p w14:paraId="1E89BE73" w14:textId="77777777" w:rsidR="007A6F36" w:rsidRPr="00B43575" w:rsidRDefault="007A6F36" w:rsidP="00B76B64">
      <w:pPr>
        <w:pStyle w:val="ListParagraph"/>
        <w:widowControl/>
        <w:numPr>
          <w:ilvl w:val="2"/>
          <w:numId w:val="20"/>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63575063"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B76B64">
      <w:pPr>
        <w:pStyle w:val="ListParagraph"/>
        <w:widowControl/>
        <w:numPr>
          <w:ilvl w:val="2"/>
          <w:numId w:val="20"/>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B76B64">
      <w:pPr>
        <w:pStyle w:val="ListParagraph"/>
        <w:widowControl/>
        <w:numPr>
          <w:ilvl w:val="2"/>
          <w:numId w:val="20"/>
        </w:numPr>
        <w:tabs>
          <w:tab w:val="left" w:pos="2358"/>
          <w:tab w:val="left" w:pos="2359"/>
        </w:tabs>
        <w:spacing w:before="121" w:after="120"/>
        <w:ind w:left="2358" w:right="209"/>
        <w:rPr>
          <w:sz w:val="20"/>
          <w:szCs w:val="20"/>
        </w:rPr>
      </w:pPr>
      <w:bookmarkStart w:id="33" w:name="1.1.8._“Council”:_The_Judicial_Council_o"/>
      <w:bookmarkStart w:id="34" w:name="1.1.9._“Court_Cost_Reduction_Report”:__T"/>
      <w:bookmarkEnd w:id="33"/>
      <w:bookmarkEnd w:id="34"/>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066ED3DE" w:rsidR="00CB1D0E" w:rsidRPr="00B43575" w:rsidRDefault="00CB1D0E" w:rsidP="00B76B64">
      <w:pPr>
        <w:widowControl/>
        <w:numPr>
          <w:ilvl w:val="2"/>
          <w:numId w:val="20"/>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B43575" w:rsidRDefault="00A26880" w:rsidP="00B76B64">
      <w:pPr>
        <w:widowControl/>
        <w:numPr>
          <w:ilvl w:val="2"/>
          <w:numId w:val="20"/>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B76B64">
      <w:pPr>
        <w:widowControl/>
        <w:numPr>
          <w:ilvl w:val="2"/>
          <w:numId w:val="20"/>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B76B64">
      <w:pPr>
        <w:pStyle w:val="ListParagraph"/>
        <w:widowControl/>
        <w:numPr>
          <w:ilvl w:val="2"/>
          <w:numId w:val="20"/>
        </w:numPr>
        <w:tabs>
          <w:tab w:val="left" w:pos="2358"/>
          <w:tab w:val="left" w:pos="2359"/>
        </w:tabs>
        <w:spacing w:before="121" w:after="120"/>
        <w:ind w:left="2358" w:right="209"/>
        <w:rPr>
          <w:sz w:val="20"/>
          <w:szCs w:val="20"/>
        </w:rPr>
      </w:pPr>
      <w:bookmarkStart w:id="35" w:name="1.1.10._“Day(s)”:__Unless_otherwise_desi"/>
      <w:bookmarkEnd w:id="35"/>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B76B64">
      <w:pPr>
        <w:pStyle w:val="ListParagraph"/>
        <w:widowControl/>
        <w:numPr>
          <w:ilvl w:val="2"/>
          <w:numId w:val="20"/>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B76B64">
      <w:pPr>
        <w:pStyle w:val="ListParagraph"/>
        <w:widowControl/>
        <w:numPr>
          <w:ilvl w:val="2"/>
          <w:numId w:val="20"/>
        </w:numPr>
        <w:tabs>
          <w:tab w:val="left" w:pos="2408"/>
          <w:tab w:val="left" w:pos="2409"/>
        </w:tabs>
        <w:spacing w:before="120" w:after="120"/>
        <w:ind w:left="2408" w:hanging="770"/>
        <w:rPr>
          <w:sz w:val="20"/>
          <w:szCs w:val="20"/>
        </w:rPr>
      </w:pPr>
      <w:bookmarkStart w:id="36" w:name="1.1.11.__“Director”:_The_Director_of_the"/>
      <w:bookmarkEnd w:id="36"/>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B76B64">
      <w:pPr>
        <w:pStyle w:val="ListParagraph"/>
        <w:widowControl/>
        <w:numPr>
          <w:ilvl w:val="2"/>
          <w:numId w:val="20"/>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B76B64">
      <w:pPr>
        <w:widowControl/>
        <w:numPr>
          <w:ilvl w:val="2"/>
          <w:numId w:val="20"/>
        </w:numPr>
        <w:autoSpaceDE/>
        <w:autoSpaceDN/>
        <w:spacing w:after="120"/>
        <w:rPr>
          <w:sz w:val="20"/>
          <w:szCs w:val="20"/>
        </w:rPr>
      </w:pPr>
      <w:bookmarkStart w:id="37" w:name="1.1.12._“Design_Team”:__The_architect(s)"/>
      <w:bookmarkEnd w:id="37"/>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7A797F41" w:rsidR="0098282B" w:rsidRPr="007A6F36" w:rsidRDefault="00681481" w:rsidP="00B76B64">
      <w:pPr>
        <w:pStyle w:val="ListParagraph"/>
        <w:widowControl/>
        <w:numPr>
          <w:ilvl w:val="2"/>
          <w:numId w:val="20"/>
        </w:numPr>
        <w:tabs>
          <w:tab w:val="left" w:pos="2358"/>
        </w:tabs>
        <w:spacing w:before="120" w:after="120"/>
        <w:ind w:left="2357" w:right="337"/>
        <w:rPr>
          <w:sz w:val="20"/>
          <w:szCs w:val="20"/>
        </w:rPr>
      </w:pPr>
      <w:bookmarkStart w:id="38" w:name="1.1.13._“Extra_Services”:__Council-autho"/>
      <w:bookmarkEnd w:id="38"/>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7A6F36">
        <w:rPr>
          <w:b/>
          <w:sz w:val="20"/>
          <w:szCs w:val="20"/>
        </w:rPr>
        <w:t>C</w:t>
      </w:r>
      <w:r w:rsidR="006C75F3">
        <w:rPr>
          <w:sz w:val="20"/>
          <w:szCs w:val="20"/>
        </w:rPr>
        <w:t>.</w:t>
      </w:r>
    </w:p>
    <w:p w14:paraId="0CD8CC83" w14:textId="6C62E92D" w:rsidR="0098282B" w:rsidRPr="007A6F36" w:rsidRDefault="00681481" w:rsidP="00B76B64">
      <w:pPr>
        <w:pStyle w:val="ListParagraph"/>
        <w:widowControl/>
        <w:numPr>
          <w:ilvl w:val="2"/>
          <w:numId w:val="20"/>
        </w:numPr>
        <w:tabs>
          <w:tab w:val="left" w:pos="2358"/>
        </w:tabs>
        <w:spacing w:before="121" w:after="120"/>
        <w:ind w:left="2357" w:right="662"/>
        <w:rPr>
          <w:b/>
          <w:sz w:val="20"/>
          <w:szCs w:val="20"/>
        </w:rPr>
      </w:pPr>
      <w:bookmarkStart w:id="39" w:name="1.1.14._“Fee”:__The_Construction_Manager"/>
      <w:bookmarkEnd w:id="39"/>
      <w:r w:rsidRPr="007A6F36">
        <w:rPr>
          <w:b/>
          <w:sz w:val="20"/>
          <w:szCs w:val="20"/>
        </w:rPr>
        <w:t>“Fee”</w:t>
      </w:r>
      <w:r w:rsidRPr="007A6F36">
        <w:rPr>
          <w:sz w:val="20"/>
          <w:szCs w:val="20"/>
        </w:rPr>
        <w:t xml:space="preserve">: The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7A6F36">
        <w:rPr>
          <w:b/>
          <w:sz w:val="20"/>
          <w:szCs w:val="20"/>
        </w:rPr>
        <w:t>E.</w:t>
      </w:r>
    </w:p>
    <w:p w14:paraId="0C69E33A" w14:textId="705416CA" w:rsidR="007627F6" w:rsidRPr="00B43575" w:rsidRDefault="007627F6" w:rsidP="00B76B64">
      <w:pPr>
        <w:widowControl/>
        <w:numPr>
          <w:ilvl w:val="2"/>
          <w:numId w:val="20"/>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B76B64">
      <w:pPr>
        <w:widowControl/>
        <w:numPr>
          <w:ilvl w:val="2"/>
          <w:numId w:val="20"/>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Party(ies). Acts of Force Majeure include, but are not limited to: </w:t>
      </w:r>
    </w:p>
    <w:p w14:paraId="12B373E3"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4851D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B76B64">
      <w:pPr>
        <w:widowControl/>
        <w:numPr>
          <w:ilvl w:val="2"/>
          <w:numId w:val="20"/>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B76B64">
      <w:pPr>
        <w:widowControl/>
        <w:numPr>
          <w:ilvl w:val="2"/>
          <w:numId w:val="20"/>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B76B64">
      <w:pPr>
        <w:pStyle w:val="ListParagraph"/>
        <w:widowControl/>
        <w:numPr>
          <w:ilvl w:val="2"/>
          <w:numId w:val="20"/>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B76B64">
      <w:pPr>
        <w:widowControl/>
        <w:numPr>
          <w:ilvl w:val="2"/>
          <w:numId w:val="20"/>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B76B64">
      <w:pPr>
        <w:pStyle w:val="ListParagraph"/>
        <w:widowControl/>
        <w:numPr>
          <w:ilvl w:val="2"/>
          <w:numId w:val="20"/>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B76B64">
      <w:pPr>
        <w:widowControl/>
        <w:numPr>
          <w:ilvl w:val="2"/>
          <w:numId w:val="20"/>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B76B64">
      <w:pPr>
        <w:widowControl/>
        <w:numPr>
          <w:ilvl w:val="2"/>
          <w:numId w:val="20"/>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B76B64">
      <w:pPr>
        <w:widowControl/>
        <w:numPr>
          <w:ilvl w:val="2"/>
          <w:numId w:val="20"/>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B76B64">
      <w:pPr>
        <w:widowControl/>
        <w:numPr>
          <w:ilvl w:val="2"/>
          <w:numId w:val="20"/>
        </w:numPr>
        <w:autoSpaceDE/>
        <w:autoSpaceDN/>
        <w:spacing w:after="120"/>
        <w:ind w:left="2362"/>
        <w:rPr>
          <w:sz w:val="20"/>
          <w:szCs w:val="20"/>
        </w:rPr>
      </w:pPr>
      <w:bookmarkStart w:id="40" w:name="1.1.15._“NIC”:_Not_In_Contract.__Any_wor"/>
      <w:bookmarkEnd w:id="40"/>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9A1FC2">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B76B64">
      <w:pPr>
        <w:pStyle w:val="ListParagraph"/>
        <w:widowControl/>
        <w:numPr>
          <w:ilvl w:val="2"/>
          <w:numId w:val="18"/>
        </w:numPr>
        <w:tabs>
          <w:tab w:val="left" w:pos="2360"/>
        </w:tabs>
        <w:spacing w:before="121" w:after="120"/>
        <w:ind w:right="211"/>
        <w:rPr>
          <w:sz w:val="20"/>
          <w:szCs w:val="20"/>
        </w:rPr>
      </w:pPr>
      <w:bookmarkStart w:id="41" w:name="1.1.16._NYA:_Not_Yet_Authorized._The_Con"/>
      <w:bookmarkEnd w:id="41"/>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B76B64">
      <w:pPr>
        <w:pStyle w:val="ListParagraph"/>
        <w:widowControl/>
        <w:numPr>
          <w:ilvl w:val="2"/>
          <w:numId w:val="18"/>
        </w:numPr>
        <w:tabs>
          <w:tab w:val="left" w:pos="2360"/>
        </w:tabs>
        <w:spacing w:before="121" w:after="120"/>
        <w:ind w:left="2362" w:right="230"/>
        <w:rPr>
          <w:sz w:val="20"/>
          <w:szCs w:val="20"/>
        </w:rPr>
      </w:pPr>
      <w:bookmarkStart w:id="42" w:name="1.1.17._“OCIP”:_A_project_specific_insur"/>
      <w:bookmarkEnd w:id="42"/>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B76B64">
      <w:pPr>
        <w:pStyle w:val="ListParagraph"/>
        <w:widowControl/>
        <w:numPr>
          <w:ilvl w:val="2"/>
          <w:numId w:val="18"/>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B76B64">
      <w:pPr>
        <w:pStyle w:val="ListParagraph"/>
        <w:widowControl/>
        <w:numPr>
          <w:ilvl w:val="2"/>
          <w:numId w:val="18"/>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B76B64">
      <w:pPr>
        <w:pStyle w:val="ListParagraph"/>
        <w:widowControl/>
        <w:numPr>
          <w:ilvl w:val="2"/>
          <w:numId w:val="18"/>
        </w:numPr>
        <w:tabs>
          <w:tab w:val="left" w:pos="2360"/>
        </w:tabs>
        <w:spacing w:before="240" w:after="120"/>
        <w:ind w:left="2362" w:right="245"/>
        <w:rPr>
          <w:sz w:val="20"/>
          <w:szCs w:val="20"/>
        </w:rPr>
      </w:pPr>
      <w:bookmarkStart w:id="43" w:name="1.1.18._“Phase(s)”:__One_or_more_of_the_"/>
      <w:bookmarkEnd w:id="43"/>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B76B64">
      <w:pPr>
        <w:pStyle w:val="ListParagraph"/>
        <w:widowControl/>
        <w:numPr>
          <w:ilvl w:val="2"/>
          <w:numId w:val="18"/>
        </w:numPr>
        <w:tabs>
          <w:tab w:val="left" w:pos="2360"/>
        </w:tabs>
        <w:spacing w:before="119" w:after="120"/>
        <w:ind w:left="2362" w:right="240"/>
        <w:rPr>
          <w:sz w:val="20"/>
          <w:szCs w:val="20"/>
        </w:rPr>
      </w:pPr>
      <w:bookmarkStart w:id="44" w:name="1.1.19.__“Project_Budget”:__The_total_am"/>
      <w:bookmarkEnd w:id="44"/>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45" w:name="1.1.20._“Project_Manager”:_The_Council’s"/>
      <w:bookmarkEnd w:id="45"/>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B76B64">
      <w:pPr>
        <w:pStyle w:val="ListParagraph"/>
        <w:widowControl/>
        <w:numPr>
          <w:ilvl w:val="2"/>
          <w:numId w:val="18"/>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46" w:name="1.1.21._“Service(s)”_or_“Work”:__All_lab"/>
      <w:bookmarkEnd w:id="46"/>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rsidP="00B76B64">
      <w:pPr>
        <w:pStyle w:val="ListParagraph"/>
        <w:widowControl/>
        <w:numPr>
          <w:ilvl w:val="2"/>
          <w:numId w:val="18"/>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B76B64">
      <w:pPr>
        <w:pStyle w:val="ListParagraph"/>
        <w:widowControl/>
        <w:numPr>
          <w:ilvl w:val="2"/>
          <w:numId w:val="18"/>
        </w:numPr>
        <w:tabs>
          <w:tab w:val="left" w:pos="2360"/>
        </w:tabs>
        <w:spacing w:before="1" w:after="120"/>
        <w:ind w:left="2362" w:right="783"/>
        <w:rPr>
          <w:sz w:val="20"/>
          <w:szCs w:val="20"/>
        </w:rPr>
      </w:pPr>
      <w:bookmarkStart w:id="47" w:name="1.1.22._“Subconsultant(s)”:__Any_and_all"/>
      <w:bookmarkEnd w:id="47"/>
      <w:r w:rsidRPr="007A6F36">
        <w:rPr>
          <w:b/>
          <w:bCs/>
          <w:sz w:val="20"/>
          <w:szCs w:val="20"/>
        </w:rPr>
        <w:lastRenderedPageBreak/>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B76B64">
      <w:pPr>
        <w:pStyle w:val="ListParagraph"/>
        <w:widowControl/>
        <w:numPr>
          <w:ilvl w:val="2"/>
          <w:numId w:val="18"/>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B76B64">
      <w:pPr>
        <w:pStyle w:val="ListParagraph"/>
        <w:widowControl/>
        <w:numPr>
          <w:ilvl w:val="2"/>
          <w:numId w:val="18"/>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B76B64">
      <w:pPr>
        <w:pStyle w:val="ListParagraph"/>
        <w:widowControl/>
        <w:numPr>
          <w:ilvl w:val="1"/>
          <w:numId w:val="12"/>
        </w:numPr>
        <w:tabs>
          <w:tab w:val="left" w:pos="1280"/>
        </w:tabs>
        <w:rPr>
          <w:b/>
          <w:sz w:val="20"/>
          <w:szCs w:val="20"/>
        </w:rPr>
      </w:pPr>
      <w:bookmarkStart w:id="48" w:name="1.2_Capitalization"/>
      <w:bookmarkEnd w:id="48"/>
      <w:r w:rsidRPr="001007EC">
        <w:rPr>
          <w:b/>
          <w:sz w:val="20"/>
          <w:szCs w:val="20"/>
        </w:rPr>
        <w:t>Capitalization</w:t>
      </w:r>
      <w:r w:rsidR="00E80226">
        <w:rPr>
          <w:b/>
          <w:sz w:val="20"/>
          <w:szCs w:val="20"/>
        </w:rPr>
        <w:t xml:space="preserve"> and usage</w:t>
      </w:r>
    </w:p>
    <w:p w14:paraId="0CD8CC94" w14:textId="77777777" w:rsidR="0098282B" w:rsidRPr="001240BF" w:rsidRDefault="00681481" w:rsidP="00B76B64">
      <w:pPr>
        <w:pStyle w:val="ListParagraph"/>
        <w:widowControl/>
        <w:numPr>
          <w:ilvl w:val="2"/>
          <w:numId w:val="12"/>
        </w:numPr>
        <w:tabs>
          <w:tab w:val="left" w:pos="1731"/>
        </w:tabs>
        <w:spacing w:before="116"/>
        <w:ind w:hanging="451"/>
        <w:rPr>
          <w:sz w:val="20"/>
          <w:szCs w:val="20"/>
        </w:rPr>
      </w:pPr>
      <w:bookmarkStart w:id="49" w:name="1.2.1_Terms_capitalized_in_the_Agreement"/>
      <w:bookmarkEnd w:id="49"/>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B76B64">
      <w:pPr>
        <w:pStyle w:val="ListParagraph"/>
        <w:widowControl/>
        <w:numPr>
          <w:ilvl w:val="3"/>
          <w:numId w:val="12"/>
        </w:numPr>
        <w:tabs>
          <w:tab w:val="left" w:pos="2287"/>
          <w:tab w:val="left" w:pos="2288"/>
        </w:tabs>
        <w:spacing w:before="120"/>
        <w:rPr>
          <w:sz w:val="20"/>
          <w:szCs w:val="20"/>
        </w:rPr>
      </w:pPr>
      <w:bookmarkStart w:id="50" w:name="a)_Specifically_defined;_or"/>
      <w:bookmarkEnd w:id="50"/>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B76B64">
      <w:pPr>
        <w:pStyle w:val="ListParagraph"/>
        <w:widowControl/>
        <w:numPr>
          <w:ilvl w:val="3"/>
          <w:numId w:val="12"/>
        </w:numPr>
        <w:tabs>
          <w:tab w:val="left" w:pos="2287"/>
          <w:tab w:val="left" w:pos="2288"/>
        </w:tabs>
        <w:spacing w:before="118"/>
        <w:rPr>
          <w:sz w:val="20"/>
          <w:szCs w:val="20"/>
        </w:rPr>
      </w:pPr>
      <w:bookmarkStart w:id="51" w:name="b)_Titles_and_captions_of_numbered_Artic"/>
      <w:bookmarkEnd w:id="51"/>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B76B64">
      <w:pPr>
        <w:pStyle w:val="ListParagraph"/>
        <w:widowControl/>
        <w:numPr>
          <w:ilvl w:val="3"/>
          <w:numId w:val="12"/>
        </w:numPr>
        <w:tabs>
          <w:tab w:val="left" w:pos="2287"/>
          <w:tab w:val="left" w:pos="2288"/>
        </w:tabs>
        <w:spacing w:before="120"/>
        <w:rPr>
          <w:sz w:val="20"/>
          <w:szCs w:val="20"/>
        </w:rPr>
      </w:pPr>
      <w:bookmarkStart w:id="52" w:name="c)_Titles_of_other_documents."/>
      <w:bookmarkEnd w:id="52"/>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B76B64">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B76B64">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9A1FC2">
      <w:pPr>
        <w:pStyle w:val="BodyText"/>
        <w:widowControl/>
        <w:spacing w:before="4"/>
      </w:pPr>
    </w:p>
    <w:p w14:paraId="0CD8CC99" w14:textId="6B3F8A3A" w:rsidR="0098282B" w:rsidRPr="001240BF" w:rsidRDefault="00681481" w:rsidP="00AA7D0A">
      <w:pPr>
        <w:pStyle w:val="Heading1"/>
        <w:widowControl/>
        <w:tabs>
          <w:tab w:val="left" w:pos="1440"/>
          <w:tab w:val="left" w:pos="1639"/>
        </w:tabs>
      </w:pPr>
      <w:bookmarkStart w:id="53" w:name="_Toc80176952"/>
      <w:bookmarkStart w:id="54" w:name="_Toc82699530"/>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53"/>
      <w:bookmarkEnd w:id="54"/>
    </w:p>
    <w:p w14:paraId="0CD8CC9A" w14:textId="77777777" w:rsidR="0098282B" w:rsidRPr="00CF1CC3" w:rsidRDefault="0098282B" w:rsidP="009A1FC2">
      <w:pPr>
        <w:pStyle w:val="BodyText"/>
        <w:widowControl/>
        <w:spacing w:before="7"/>
        <w:rPr>
          <w:b/>
        </w:rPr>
      </w:pPr>
    </w:p>
    <w:p w14:paraId="0CD8CC9B" w14:textId="6328EFFD" w:rsidR="0098282B" w:rsidRPr="00F471C5" w:rsidRDefault="00681481" w:rsidP="00B76B64">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professional services during Project Study, Site Acquisition</w:t>
      </w:r>
      <w:r w:rsidR="00F471C5" w:rsidRPr="00F471C5">
        <w:rPr>
          <w:sz w:val="20"/>
          <w:szCs w:val="20"/>
        </w:rPr>
        <w:t xml:space="preserve">,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9A1FC2">
      <w:pPr>
        <w:pStyle w:val="BodyText"/>
        <w:widowControl/>
      </w:pPr>
    </w:p>
    <w:p w14:paraId="0CD8CC9D" w14:textId="7C683B51" w:rsidR="0098282B" w:rsidRPr="001240BF" w:rsidRDefault="00681481" w:rsidP="00B76B64">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9A1FC2">
      <w:pPr>
        <w:pStyle w:val="BodyText"/>
        <w:widowControl/>
        <w:spacing w:before="11"/>
      </w:pPr>
    </w:p>
    <w:p w14:paraId="0CD8CC9F" w14:textId="4DF5B230" w:rsidR="0098282B" w:rsidRPr="001240BF" w:rsidRDefault="00681481" w:rsidP="00B76B64">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9A1FC2">
      <w:pPr>
        <w:pStyle w:val="BodyText"/>
        <w:widowControl/>
        <w:spacing w:before="11"/>
      </w:pPr>
    </w:p>
    <w:p w14:paraId="0CD8CCA1" w14:textId="1688ED17" w:rsidR="0098282B" w:rsidRPr="001240BF" w:rsidRDefault="00681481" w:rsidP="00B76B64">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9A1FC2">
      <w:pPr>
        <w:pStyle w:val="BodyText"/>
        <w:widowControl/>
        <w:spacing w:before="1"/>
      </w:pPr>
    </w:p>
    <w:p w14:paraId="0CD8CCA3" w14:textId="773A81E9" w:rsidR="0098282B" w:rsidRDefault="0084527E" w:rsidP="00B76B64">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safety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9A1FC2">
      <w:pPr>
        <w:pStyle w:val="BodyText"/>
        <w:widowControl/>
        <w:spacing w:before="5"/>
      </w:pPr>
    </w:p>
    <w:p w14:paraId="0CD8CCA5" w14:textId="24BEEFC5" w:rsidR="0098282B" w:rsidRPr="001240BF" w:rsidRDefault="0084527E" w:rsidP="00B76B64">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B76B64">
      <w:pPr>
        <w:pStyle w:val="ListParagraph"/>
        <w:widowControl/>
        <w:numPr>
          <w:ilvl w:val="2"/>
          <w:numId w:val="11"/>
        </w:numPr>
        <w:tabs>
          <w:tab w:val="left" w:pos="2359"/>
          <w:tab w:val="left" w:pos="2360"/>
        </w:tabs>
        <w:spacing w:before="240" w:line="242" w:lineRule="auto"/>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9A1FC2">
      <w:pPr>
        <w:pStyle w:val="BodyText"/>
        <w:widowControl/>
        <w:spacing w:before="3"/>
        <w:rPr>
          <w:b/>
        </w:rPr>
      </w:pPr>
    </w:p>
    <w:p w14:paraId="62BD7BDA" w14:textId="76DD9C08" w:rsidR="005A7110" w:rsidRPr="001240BF" w:rsidRDefault="0084527E" w:rsidP="00B76B64">
      <w:pPr>
        <w:pStyle w:val="ListParagraph"/>
        <w:widowControl/>
        <w:numPr>
          <w:ilvl w:val="2"/>
          <w:numId w:val="11"/>
        </w:numPr>
        <w:tabs>
          <w:tab w:val="left" w:pos="2358"/>
          <w:tab w:val="left" w:pos="2359"/>
        </w:tabs>
        <w:ind w:left="2358" w:right="412" w:hanging="719"/>
        <w:rPr>
          <w:sz w:val="20"/>
          <w:szCs w:val="20"/>
        </w:rPr>
      </w:pPr>
      <w:bookmarkStart w:id="55" w:name="2.3.2._Construction_Manager_is_an_indepe"/>
      <w:bookmarkEnd w:id="55"/>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9A1FC2">
      <w:pPr>
        <w:pStyle w:val="BodyText"/>
        <w:widowControl/>
        <w:spacing w:before="5"/>
      </w:pPr>
      <w:bookmarkStart w:id="56" w:name="2.3.3._Construction_Manager’s_authority_"/>
      <w:bookmarkEnd w:id="56"/>
    </w:p>
    <w:p w14:paraId="0CD8CCAD" w14:textId="183246C0" w:rsidR="0098282B" w:rsidRDefault="00681481" w:rsidP="00AA7D0A">
      <w:pPr>
        <w:pStyle w:val="Heading1"/>
        <w:widowControl/>
        <w:tabs>
          <w:tab w:val="left" w:pos="1440"/>
          <w:tab w:val="left" w:pos="1639"/>
        </w:tabs>
      </w:pPr>
      <w:bookmarkStart w:id="57" w:name="_Toc80176953"/>
      <w:bookmarkStart w:id="58" w:name="_Toc82699531"/>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57"/>
      <w:bookmarkEnd w:id="58"/>
    </w:p>
    <w:p w14:paraId="5BD0FAC8" w14:textId="77777777" w:rsidR="00500128" w:rsidRPr="001240BF" w:rsidRDefault="00500128" w:rsidP="009A1FC2">
      <w:pPr>
        <w:pStyle w:val="Heading1"/>
        <w:widowControl/>
        <w:tabs>
          <w:tab w:val="left" w:pos="1639"/>
        </w:tabs>
      </w:pPr>
    </w:p>
    <w:p w14:paraId="0CD8CCAF" w14:textId="6F55A3C8" w:rsidR="0098282B" w:rsidRPr="001240BF" w:rsidRDefault="00681481" w:rsidP="00B76B64">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9A1FC2">
      <w:pPr>
        <w:pStyle w:val="BodyText"/>
        <w:widowControl/>
        <w:spacing w:before="10"/>
      </w:pPr>
    </w:p>
    <w:p w14:paraId="0CD8CCB1" w14:textId="272FAEDC" w:rsidR="0098282B" w:rsidRPr="001240BF" w:rsidRDefault="00681481" w:rsidP="00B76B64">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9A1FC2">
      <w:pPr>
        <w:pStyle w:val="BodyText"/>
        <w:widowControl/>
        <w:spacing w:before="1"/>
      </w:pPr>
    </w:p>
    <w:p w14:paraId="0CD8CCC0" w14:textId="554CF8C2" w:rsidR="0098282B" w:rsidRPr="001240BF" w:rsidRDefault="00681481" w:rsidP="00B76B64">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9A1FC2">
      <w:pPr>
        <w:pStyle w:val="BodyText"/>
        <w:widowControl/>
        <w:spacing w:before="2"/>
      </w:pPr>
    </w:p>
    <w:p w14:paraId="0CD8CCC2" w14:textId="51E86DAF" w:rsidR="0098282B" w:rsidRPr="001240BF" w:rsidRDefault="00681481" w:rsidP="00B76B64">
      <w:pPr>
        <w:pStyle w:val="ListParagraph"/>
        <w:widowControl/>
        <w:numPr>
          <w:ilvl w:val="1"/>
          <w:numId w:val="10"/>
        </w:numPr>
        <w:tabs>
          <w:tab w:val="left" w:pos="1638"/>
          <w:tab w:val="left" w:pos="1639"/>
        </w:tabs>
        <w:ind w:left="1638" w:right="122"/>
        <w:rPr>
          <w:sz w:val="20"/>
          <w:szCs w:val="20"/>
        </w:rPr>
      </w:pPr>
      <w:bookmarkStart w:id="59" w:name="3.4._If_any_designated_lead_or_key_perso"/>
      <w:bookmarkEnd w:id="59"/>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9A1FC2">
      <w:pPr>
        <w:pStyle w:val="BodyText"/>
        <w:widowControl/>
        <w:spacing w:before="1"/>
      </w:pPr>
    </w:p>
    <w:p w14:paraId="0CD8CCC4" w14:textId="43DCAF1E" w:rsidR="0098282B" w:rsidRPr="001240BF" w:rsidRDefault="00681481" w:rsidP="00B76B64">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9A1FC2">
      <w:pPr>
        <w:pStyle w:val="BodyText"/>
        <w:widowControl/>
      </w:pPr>
    </w:p>
    <w:p w14:paraId="0CD8CCC6" w14:textId="3613CB16" w:rsidR="0098282B" w:rsidRDefault="0084527E" w:rsidP="00B76B64">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9A1FC2">
      <w:pPr>
        <w:pStyle w:val="ListParagraph"/>
        <w:widowControl/>
        <w:rPr>
          <w:sz w:val="20"/>
          <w:szCs w:val="20"/>
        </w:rPr>
      </w:pPr>
    </w:p>
    <w:p w14:paraId="5A4A387D" w14:textId="301A01F6" w:rsidR="007D0964" w:rsidRPr="001240BF" w:rsidRDefault="007D0964" w:rsidP="00B76B64">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9A1FC2">
      <w:pPr>
        <w:pStyle w:val="BodyText"/>
        <w:widowControl/>
        <w:spacing w:before="11"/>
      </w:pPr>
    </w:p>
    <w:p w14:paraId="0CD8CCC8" w14:textId="5D4AA6E2" w:rsidR="0098282B" w:rsidRDefault="00681481" w:rsidP="00B76B64">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9A1FC2">
      <w:pPr>
        <w:widowControl/>
        <w:tabs>
          <w:tab w:val="left" w:pos="1638"/>
          <w:tab w:val="left" w:pos="1639"/>
        </w:tabs>
        <w:ind w:left="918" w:right="125"/>
        <w:rPr>
          <w:sz w:val="20"/>
          <w:szCs w:val="20"/>
        </w:rPr>
      </w:pPr>
    </w:p>
    <w:p w14:paraId="071AFF82" w14:textId="3B9FE0E0" w:rsidR="00BD10AB" w:rsidRPr="001240BF" w:rsidRDefault="00BD10AB" w:rsidP="00AA7D0A">
      <w:pPr>
        <w:pStyle w:val="Heading1"/>
        <w:widowControl/>
        <w:tabs>
          <w:tab w:val="left" w:pos="1440"/>
          <w:tab w:val="left" w:pos="1639"/>
        </w:tabs>
        <w:spacing w:before="1"/>
      </w:pPr>
      <w:bookmarkStart w:id="60" w:name="_Toc80176954"/>
      <w:bookmarkStart w:id="61" w:name="_Toc82699532"/>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60"/>
      <w:bookmarkEnd w:id="61"/>
    </w:p>
    <w:p w14:paraId="31C8D081" w14:textId="77777777" w:rsidR="00BD10AB" w:rsidRPr="00CF1CC3" w:rsidRDefault="00BD10AB" w:rsidP="009A1FC2">
      <w:pPr>
        <w:pStyle w:val="BodyText"/>
        <w:widowControl/>
        <w:spacing w:before="5"/>
        <w:rPr>
          <w:b/>
        </w:rPr>
      </w:pPr>
    </w:p>
    <w:p w14:paraId="7FF3BA21" w14:textId="4B39003C" w:rsidR="00BD10AB" w:rsidRPr="00B43575" w:rsidRDefault="003746CA" w:rsidP="009A1FC2">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9A1FC2">
      <w:pPr>
        <w:pStyle w:val="BodyText"/>
        <w:widowControl/>
        <w:spacing w:before="1"/>
      </w:pPr>
    </w:p>
    <w:p w14:paraId="4584F0F2" w14:textId="6BA88240" w:rsidR="00BD10AB" w:rsidRPr="00B43575" w:rsidRDefault="003746CA" w:rsidP="009A1FC2">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9A1FC2">
      <w:pPr>
        <w:pStyle w:val="ListParagraph"/>
        <w:widowControl/>
        <w:rPr>
          <w:sz w:val="20"/>
          <w:szCs w:val="20"/>
        </w:rPr>
      </w:pPr>
    </w:p>
    <w:p w14:paraId="12808409" w14:textId="4CD20ACE" w:rsidR="00BD10AB" w:rsidRPr="00B43575" w:rsidRDefault="003746CA" w:rsidP="009A1FC2">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interest or damages (including attorney fees and costs) suffered by the Judicial Council resulting from the Criteria Architect’s failure to comply with this provision. The Judicial Council may </w:t>
      </w:r>
      <w:r w:rsidR="00BD10AB" w:rsidRPr="00B43575">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E80226" w:rsidRDefault="00BD10AB" w:rsidP="009A1FC2">
      <w:pPr>
        <w:widowControl/>
        <w:tabs>
          <w:tab w:val="left" w:pos="1639"/>
          <w:tab w:val="left" w:pos="1640"/>
        </w:tabs>
        <w:ind w:right="325"/>
        <w:rPr>
          <w:sz w:val="20"/>
        </w:rPr>
      </w:pPr>
      <w:r>
        <w:rPr>
          <w:sz w:val="20"/>
        </w:rPr>
        <w:t xml:space="preserve">  </w:t>
      </w:r>
    </w:p>
    <w:p w14:paraId="6BC5F5C5" w14:textId="5AFACB43" w:rsidR="00BD10AB" w:rsidRPr="00B43575" w:rsidRDefault="003746CA" w:rsidP="009A1FC2">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9A1FC2">
      <w:pPr>
        <w:pStyle w:val="BodyText"/>
        <w:widowControl/>
      </w:pPr>
    </w:p>
    <w:p w14:paraId="54C3921D" w14:textId="4471C2F8" w:rsidR="00BD10AB" w:rsidRPr="00B43575" w:rsidRDefault="003746CA" w:rsidP="009A1FC2">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9A1FC2">
      <w:pPr>
        <w:pStyle w:val="BodyText"/>
        <w:widowControl/>
        <w:spacing w:before="1"/>
      </w:pPr>
    </w:p>
    <w:p w14:paraId="5DA20F16" w14:textId="3C851352" w:rsidR="00BD10AB" w:rsidRPr="00B43575" w:rsidRDefault="003746CA" w:rsidP="009A1FC2">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9A1FC2">
      <w:pPr>
        <w:pStyle w:val="BodyText"/>
        <w:widowControl/>
      </w:pPr>
    </w:p>
    <w:p w14:paraId="32A794B8" w14:textId="1ECE07A2" w:rsidR="00BD10AB" w:rsidRPr="00B43575" w:rsidRDefault="003746CA" w:rsidP="009A1FC2">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9A1FC2">
      <w:pPr>
        <w:pStyle w:val="BodyText"/>
        <w:widowControl/>
        <w:spacing w:before="10"/>
      </w:pPr>
    </w:p>
    <w:p w14:paraId="6378F273" w14:textId="5E001571" w:rsidR="00BD10AB" w:rsidRPr="00B43575" w:rsidRDefault="003746CA" w:rsidP="009A1FC2">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9A1FC2">
      <w:pPr>
        <w:pStyle w:val="BodyText"/>
        <w:widowControl/>
        <w:spacing w:before="6"/>
      </w:pPr>
    </w:p>
    <w:p w14:paraId="2551714E" w14:textId="77777777" w:rsidR="00BD10AB" w:rsidRPr="00B43575" w:rsidRDefault="00BD10AB" w:rsidP="009A1FC2">
      <w:pPr>
        <w:widowControl/>
        <w:tabs>
          <w:tab w:val="left" w:pos="1638"/>
          <w:tab w:val="left" w:pos="1639"/>
        </w:tabs>
        <w:ind w:right="125"/>
        <w:rPr>
          <w:sz w:val="20"/>
          <w:szCs w:val="20"/>
        </w:rPr>
      </w:pPr>
    </w:p>
    <w:p w14:paraId="0CD8CCCA" w14:textId="103A90C6" w:rsidR="0098282B" w:rsidRPr="001240BF" w:rsidRDefault="00681481" w:rsidP="00AA7D0A">
      <w:pPr>
        <w:pStyle w:val="Heading1"/>
        <w:widowControl/>
        <w:tabs>
          <w:tab w:val="left" w:pos="1440"/>
          <w:tab w:val="left" w:pos="1638"/>
        </w:tabs>
        <w:ind w:left="198"/>
      </w:pPr>
      <w:bookmarkStart w:id="62" w:name="_Toc80176955"/>
      <w:bookmarkStart w:id="63" w:name="_Toc82699533"/>
      <w:r w:rsidRPr="001240BF">
        <w:t>Article</w:t>
      </w:r>
      <w:r w:rsidRPr="001240BF">
        <w:rPr>
          <w:spacing w:val="-2"/>
        </w:rPr>
        <w:t xml:space="preserve"> </w:t>
      </w:r>
      <w:r w:rsidR="003746CA">
        <w:t>5</w:t>
      </w:r>
      <w:r w:rsidRPr="001240BF">
        <w:t>.</w:t>
      </w:r>
      <w:r w:rsidRPr="001240BF">
        <w:tab/>
        <w:t>SCHEDULE OF WORK</w:t>
      </w:r>
      <w:bookmarkEnd w:id="62"/>
      <w:bookmarkEnd w:id="63"/>
    </w:p>
    <w:p w14:paraId="0CD8CCCB" w14:textId="77777777" w:rsidR="0098282B" w:rsidRPr="00CF1CC3" w:rsidRDefault="0098282B" w:rsidP="009A1FC2">
      <w:pPr>
        <w:pStyle w:val="BodyText"/>
        <w:widowControl/>
        <w:spacing w:before="8"/>
        <w:rPr>
          <w:b/>
        </w:rPr>
      </w:pPr>
    </w:p>
    <w:p w14:paraId="68B7CCF5"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B76B64">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9A1FC2">
      <w:pPr>
        <w:pStyle w:val="BodyText"/>
        <w:widowControl/>
        <w:spacing w:before="4"/>
      </w:pPr>
    </w:p>
    <w:p w14:paraId="0CD8CCD0" w14:textId="0AF1D2CA" w:rsidR="0098282B" w:rsidRPr="001240BF" w:rsidRDefault="00E80226" w:rsidP="00B76B64">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9A1FC2">
      <w:pPr>
        <w:pStyle w:val="BodyText"/>
        <w:widowControl/>
        <w:spacing w:before="8"/>
        <w:rPr>
          <w:b/>
        </w:rPr>
      </w:pPr>
    </w:p>
    <w:p w14:paraId="0CD8CCD2" w14:textId="5233C7B8" w:rsidR="0098282B" w:rsidRPr="001240BF" w:rsidRDefault="00681481" w:rsidP="00B76B64">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9A1FC2">
      <w:pPr>
        <w:pStyle w:val="BodyText"/>
        <w:widowControl/>
        <w:spacing w:before="10"/>
      </w:pPr>
    </w:p>
    <w:p w14:paraId="3584E9CE" w14:textId="2FCF8E5B" w:rsidR="003746CA" w:rsidRDefault="00681481" w:rsidP="00B76B64">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9A1FC2">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9A1FC2">
      <w:pPr>
        <w:pStyle w:val="BodyText"/>
        <w:widowControl/>
        <w:spacing w:before="1"/>
      </w:pPr>
    </w:p>
    <w:p w14:paraId="0CD8CCD6" w14:textId="0CB01C27" w:rsidR="0098282B" w:rsidRPr="001240BF" w:rsidRDefault="0084527E" w:rsidP="00B76B64">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9A1FC2">
      <w:pPr>
        <w:pStyle w:val="BodyText"/>
        <w:widowControl/>
        <w:spacing w:before="3"/>
      </w:pPr>
    </w:p>
    <w:p w14:paraId="0CD8CCD8" w14:textId="48950E1A" w:rsidR="0098282B" w:rsidRPr="001240BF" w:rsidRDefault="00681481" w:rsidP="00AA7D0A">
      <w:pPr>
        <w:pStyle w:val="Heading1"/>
        <w:keepNext/>
        <w:widowControl/>
        <w:tabs>
          <w:tab w:val="left" w:pos="1440"/>
          <w:tab w:val="left" w:pos="1639"/>
        </w:tabs>
      </w:pPr>
      <w:bookmarkStart w:id="64" w:name="_Toc80176956"/>
      <w:bookmarkStart w:id="65" w:name="_Toc82699534"/>
      <w:r w:rsidRPr="001240BF">
        <w:lastRenderedPageBreak/>
        <w:t>Article</w:t>
      </w:r>
      <w:r w:rsidRPr="001240BF">
        <w:rPr>
          <w:spacing w:val="-2"/>
        </w:rPr>
        <w:t xml:space="preserve"> </w:t>
      </w:r>
      <w:r w:rsidR="003746CA">
        <w:t>6</w:t>
      </w:r>
      <w:r w:rsidRPr="001240BF">
        <w:t>.</w:t>
      </w:r>
      <w:r w:rsidRPr="001240BF">
        <w:tab/>
        <w:t>FEE AND METHOD OF PAYMENT</w:t>
      </w:r>
      <w:bookmarkEnd w:id="64"/>
      <w:bookmarkEnd w:id="65"/>
    </w:p>
    <w:p w14:paraId="0CD8CCDA" w14:textId="7C455A65" w:rsidR="0098282B" w:rsidRPr="00CF1CC3" w:rsidRDefault="0098282B" w:rsidP="004851D1">
      <w:pPr>
        <w:pStyle w:val="BodyText"/>
        <w:keepNext/>
        <w:widowControl/>
        <w:spacing w:before="7"/>
        <w:rPr>
          <w:b/>
        </w:rPr>
      </w:pPr>
    </w:p>
    <w:p w14:paraId="06F223F3"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0CD8CCDB" w14:textId="7B9E24DF" w:rsidR="0098282B" w:rsidRPr="00CE3B09" w:rsidRDefault="00E2459A" w:rsidP="00B76B64">
      <w:pPr>
        <w:pStyle w:val="ListParagraph"/>
        <w:widowControl/>
        <w:numPr>
          <w:ilvl w:val="1"/>
          <w:numId w:val="8"/>
        </w:numPr>
        <w:tabs>
          <w:tab w:val="left" w:pos="1640"/>
          <w:tab w:val="left" w:pos="5302"/>
          <w:tab w:val="left" w:pos="10845"/>
        </w:tabs>
        <w:ind w:left="1640" w:right="272"/>
        <w:jc w:val="both"/>
        <w:rPr>
          <w:sz w:val="20"/>
          <w:szCs w:val="20"/>
        </w:rPr>
      </w:pPr>
      <w:bookmarkStart w:id="66" w:name="5.1._Council_will_pay_Construction_Manag"/>
      <w:bookmarkEnd w:id="66"/>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9A1FC2">
      <w:pPr>
        <w:pStyle w:val="BodyText"/>
        <w:widowControl/>
        <w:spacing w:before="11"/>
      </w:pPr>
    </w:p>
    <w:p w14:paraId="0CD8CCDF" w14:textId="345032A9" w:rsidR="0098282B" w:rsidRPr="001240BF" w:rsidRDefault="00681481" w:rsidP="00B76B64">
      <w:pPr>
        <w:pStyle w:val="ListParagraph"/>
        <w:widowControl/>
        <w:numPr>
          <w:ilvl w:val="1"/>
          <w:numId w:val="8"/>
        </w:numPr>
        <w:tabs>
          <w:tab w:val="left" w:pos="1639"/>
          <w:tab w:val="left" w:pos="1640"/>
        </w:tabs>
        <w:spacing w:before="1"/>
        <w:ind w:right="128" w:hanging="719"/>
        <w:rPr>
          <w:sz w:val="20"/>
          <w:szCs w:val="20"/>
        </w:rPr>
      </w:pPr>
      <w:bookmarkStart w:id="67" w:name="1.1.1._If_the_Construction_Cost_is_reduc"/>
      <w:bookmarkStart w:id="68" w:name="5.2._The_Construction_Manager’s_Fee_incl"/>
      <w:bookmarkEnd w:id="67"/>
      <w:bookmarkEnd w:id="68"/>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9A1FC2">
      <w:pPr>
        <w:pStyle w:val="BodyText"/>
        <w:widowControl/>
        <w:spacing w:before="4"/>
      </w:pPr>
    </w:p>
    <w:p w14:paraId="0CD8CCE1" w14:textId="588278D0" w:rsidR="0098282B" w:rsidRPr="001240BF" w:rsidRDefault="00681481" w:rsidP="00AA7D0A">
      <w:pPr>
        <w:pStyle w:val="Heading1"/>
        <w:widowControl/>
        <w:tabs>
          <w:tab w:val="left" w:pos="1440"/>
          <w:tab w:val="left" w:pos="1639"/>
        </w:tabs>
      </w:pPr>
      <w:bookmarkStart w:id="69" w:name="_Toc80176957"/>
      <w:bookmarkStart w:id="70" w:name="_Toc82699535"/>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69"/>
      <w:bookmarkEnd w:id="70"/>
    </w:p>
    <w:p w14:paraId="0CD8CCE2" w14:textId="77777777" w:rsidR="0098282B" w:rsidRPr="00CF1CC3" w:rsidRDefault="0098282B" w:rsidP="009A1FC2">
      <w:pPr>
        <w:pStyle w:val="BodyText"/>
        <w:widowControl/>
        <w:spacing w:before="8"/>
        <w:rPr>
          <w:b/>
        </w:rPr>
      </w:pPr>
    </w:p>
    <w:p w14:paraId="2F6C8DB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bookmarkStart w:id="71" w:name="6.1._Extra_Services_are_those_services,_"/>
      <w:bookmarkEnd w:id="71"/>
    </w:p>
    <w:p w14:paraId="0D90AC7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p>
    <w:p w14:paraId="0CD8CCE3" w14:textId="33B8DB99" w:rsidR="0098282B" w:rsidRPr="009D46D8" w:rsidRDefault="00681481" w:rsidP="00B76B64">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9A1FC2">
      <w:pPr>
        <w:pStyle w:val="BodyText"/>
        <w:widowControl/>
        <w:spacing w:before="10"/>
      </w:pPr>
    </w:p>
    <w:p w14:paraId="0CD8CCE5" w14:textId="4DA81FF6" w:rsidR="0098282B" w:rsidRPr="009D46D8" w:rsidRDefault="00681481" w:rsidP="00B76B64">
      <w:pPr>
        <w:pStyle w:val="ListParagraph"/>
        <w:widowControl/>
        <w:numPr>
          <w:ilvl w:val="1"/>
          <w:numId w:val="7"/>
        </w:numPr>
        <w:tabs>
          <w:tab w:val="left" w:pos="1639"/>
          <w:tab w:val="left" w:pos="1640"/>
        </w:tabs>
        <w:ind w:right="470"/>
        <w:rPr>
          <w:sz w:val="20"/>
          <w:szCs w:val="20"/>
        </w:rPr>
      </w:pPr>
      <w:bookmarkStart w:id="72" w:name="6.2._A_written_proposal_describing_the_s"/>
      <w:bookmarkEnd w:id="72"/>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9A1FC2">
      <w:pPr>
        <w:pStyle w:val="BodyText"/>
        <w:widowControl/>
        <w:spacing w:before="2"/>
      </w:pPr>
    </w:p>
    <w:p w14:paraId="0CD8CCE7" w14:textId="6809A237" w:rsidR="0098282B" w:rsidRPr="009D46D8" w:rsidRDefault="00681481" w:rsidP="00B76B64">
      <w:pPr>
        <w:pStyle w:val="ListParagraph"/>
        <w:widowControl/>
        <w:numPr>
          <w:ilvl w:val="1"/>
          <w:numId w:val="7"/>
        </w:numPr>
        <w:tabs>
          <w:tab w:val="left" w:pos="1639"/>
          <w:tab w:val="left" w:pos="1640"/>
        </w:tabs>
        <w:rPr>
          <w:sz w:val="20"/>
          <w:szCs w:val="20"/>
        </w:rPr>
      </w:pPr>
      <w:bookmarkStart w:id="73" w:name="6.3._The_Parties_acknowledge_that_the_ra"/>
      <w:bookmarkEnd w:id="73"/>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9A1FC2">
      <w:pPr>
        <w:pStyle w:val="BodyText"/>
        <w:widowControl/>
        <w:spacing w:before="3"/>
      </w:pPr>
    </w:p>
    <w:p w14:paraId="0CD8CCE9" w14:textId="713AB492" w:rsidR="0098282B" w:rsidRPr="009D46D8" w:rsidRDefault="00681481" w:rsidP="00AA7D0A">
      <w:pPr>
        <w:pStyle w:val="Heading1"/>
        <w:widowControl/>
        <w:tabs>
          <w:tab w:val="left" w:pos="1440"/>
          <w:tab w:val="left" w:pos="1639"/>
        </w:tabs>
      </w:pPr>
      <w:bookmarkStart w:id="74" w:name="_Toc80176958"/>
      <w:bookmarkStart w:id="75" w:name="_Toc82699536"/>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74"/>
      <w:bookmarkEnd w:id="75"/>
    </w:p>
    <w:p w14:paraId="0CD8CCEA" w14:textId="77777777" w:rsidR="0098282B" w:rsidRPr="009D46D8" w:rsidRDefault="0098282B" w:rsidP="009A1FC2">
      <w:pPr>
        <w:pStyle w:val="BodyText"/>
        <w:widowControl/>
        <w:spacing w:before="8"/>
        <w:rPr>
          <w:b/>
        </w:rPr>
      </w:pPr>
    </w:p>
    <w:p w14:paraId="4385E49F"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63AF9612"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59AF341B" w14:textId="61B4A48D" w:rsidR="00C857F7" w:rsidRPr="00B43575" w:rsidRDefault="0084527E" w:rsidP="00B76B64">
      <w:pPr>
        <w:pStyle w:val="ListParagraph"/>
        <w:widowControl/>
        <w:numPr>
          <w:ilvl w:val="1"/>
          <w:numId w:val="16"/>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(i)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9A1FC2">
      <w:pPr>
        <w:widowControl/>
        <w:tabs>
          <w:tab w:val="left" w:pos="1639"/>
          <w:tab w:val="left" w:pos="1640"/>
        </w:tabs>
        <w:rPr>
          <w:sz w:val="20"/>
          <w:szCs w:val="20"/>
        </w:rPr>
      </w:pPr>
    </w:p>
    <w:p w14:paraId="59499A2F" w14:textId="60B7102F" w:rsidR="00C857F7" w:rsidRPr="00B43575" w:rsidRDefault="00656D8B" w:rsidP="00B76B64">
      <w:pPr>
        <w:pStyle w:val="ListParagraph"/>
        <w:widowControl/>
        <w:numPr>
          <w:ilvl w:val="1"/>
          <w:numId w:val="16"/>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9A1FC2">
      <w:pPr>
        <w:widowControl/>
        <w:tabs>
          <w:tab w:val="left" w:pos="1639"/>
          <w:tab w:val="left" w:pos="1640"/>
        </w:tabs>
        <w:rPr>
          <w:sz w:val="20"/>
          <w:szCs w:val="20"/>
        </w:rPr>
      </w:pPr>
    </w:p>
    <w:p w14:paraId="1029C6C0" w14:textId="64BA472E"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9A1FC2">
      <w:pPr>
        <w:pStyle w:val="ListParagraph"/>
        <w:widowControl/>
        <w:tabs>
          <w:tab w:val="left" w:pos="1639"/>
          <w:tab w:val="left" w:pos="1640"/>
        </w:tabs>
        <w:ind w:left="1658" w:firstLine="0"/>
        <w:rPr>
          <w:sz w:val="20"/>
          <w:szCs w:val="20"/>
        </w:rPr>
      </w:pPr>
    </w:p>
    <w:p w14:paraId="65A09C04"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9A1FC2">
      <w:pPr>
        <w:pStyle w:val="ListParagraph"/>
        <w:widowControl/>
        <w:tabs>
          <w:tab w:val="left" w:pos="1639"/>
          <w:tab w:val="left" w:pos="1640"/>
        </w:tabs>
        <w:ind w:left="1730" w:firstLine="0"/>
        <w:rPr>
          <w:sz w:val="20"/>
          <w:szCs w:val="20"/>
        </w:rPr>
      </w:pPr>
    </w:p>
    <w:p w14:paraId="30DBDBD0"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9A1FC2">
      <w:pPr>
        <w:pStyle w:val="ListParagraph"/>
        <w:widowControl/>
        <w:tabs>
          <w:tab w:val="left" w:pos="1639"/>
          <w:tab w:val="left" w:pos="1640"/>
        </w:tabs>
        <w:ind w:left="1730" w:firstLine="0"/>
        <w:rPr>
          <w:sz w:val="20"/>
          <w:szCs w:val="20"/>
        </w:rPr>
      </w:pPr>
    </w:p>
    <w:p w14:paraId="34ECB04C"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9A1FC2">
      <w:pPr>
        <w:pStyle w:val="ListParagraph"/>
        <w:widowControl/>
        <w:rPr>
          <w:sz w:val="20"/>
          <w:szCs w:val="20"/>
        </w:rPr>
      </w:pPr>
    </w:p>
    <w:p w14:paraId="008F8800"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9A1FC2">
      <w:pPr>
        <w:pStyle w:val="ListParagraph"/>
        <w:widowControl/>
        <w:rPr>
          <w:sz w:val="20"/>
          <w:szCs w:val="20"/>
        </w:rPr>
      </w:pPr>
    </w:p>
    <w:p w14:paraId="7C4C79E3" w14:textId="1C923500" w:rsidR="007D0964" w:rsidRDefault="007D0964" w:rsidP="00B76B64">
      <w:pPr>
        <w:pStyle w:val="ListParagraph"/>
        <w:widowControl/>
        <w:numPr>
          <w:ilvl w:val="2"/>
          <w:numId w:val="16"/>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9A1FC2">
      <w:pPr>
        <w:pStyle w:val="ListParagraph"/>
        <w:widowControl/>
        <w:rPr>
          <w:sz w:val="20"/>
          <w:szCs w:val="20"/>
        </w:rPr>
      </w:pPr>
    </w:p>
    <w:p w14:paraId="3007F6E0" w14:textId="25486524" w:rsidR="007E0893" w:rsidRDefault="007E0893" w:rsidP="00B76B64">
      <w:pPr>
        <w:pStyle w:val="ListParagraph"/>
        <w:widowControl/>
        <w:numPr>
          <w:ilvl w:val="1"/>
          <w:numId w:val="16"/>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9A1FC2">
      <w:pPr>
        <w:widowControl/>
        <w:tabs>
          <w:tab w:val="left" w:pos="1639"/>
          <w:tab w:val="left" w:pos="1640"/>
        </w:tabs>
        <w:spacing w:after="120"/>
        <w:ind w:left="922"/>
        <w:rPr>
          <w:sz w:val="20"/>
          <w:szCs w:val="20"/>
        </w:rPr>
      </w:pPr>
    </w:p>
    <w:p w14:paraId="7D8BE932" w14:textId="62B491BB" w:rsidR="00186B7D" w:rsidRPr="00CD6CD5" w:rsidRDefault="00186B7D" w:rsidP="009A1FC2">
      <w:pPr>
        <w:pStyle w:val="Heading1"/>
        <w:widowControl/>
        <w:tabs>
          <w:tab w:val="left" w:pos="1639"/>
        </w:tabs>
      </w:pPr>
      <w:bookmarkStart w:id="76" w:name="_Toc80176959"/>
      <w:bookmarkStart w:id="77" w:name="_Toc82699537"/>
      <w:r w:rsidRPr="001240BF">
        <w:lastRenderedPageBreak/>
        <w:t>Article</w:t>
      </w:r>
      <w:r w:rsidRPr="001240BF">
        <w:rPr>
          <w:spacing w:val="-2"/>
        </w:rPr>
        <w:t xml:space="preserve"> </w:t>
      </w:r>
      <w:r w:rsidR="003746CA">
        <w:t>9</w:t>
      </w:r>
      <w:r>
        <w:t>.</w:t>
      </w:r>
      <w:r w:rsidR="00B73149">
        <w:tab/>
      </w:r>
      <w:r w:rsidRPr="00CD6CD5">
        <w:t>ACCEPTANCE</w:t>
      </w:r>
      <w:bookmarkEnd w:id="76"/>
      <w:bookmarkEnd w:id="77"/>
    </w:p>
    <w:p w14:paraId="09AF991C" w14:textId="77777777" w:rsidR="00186B7D" w:rsidRPr="0006578C" w:rsidRDefault="00186B7D" w:rsidP="009A1FC2">
      <w:pPr>
        <w:widowControl/>
        <w:ind w:left="720"/>
        <w:rPr>
          <w:sz w:val="20"/>
          <w:szCs w:val="20"/>
          <w:u w:val="single"/>
        </w:rPr>
      </w:pPr>
    </w:p>
    <w:p w14:paraId="30917973" w14:textId="4A8495EC" w:rsidR="00186B7D" w:rsidRPr="00B43575" w:rsidRDefault="00DD2912" w:rsidP="004A1C48">
      <w:pPr>
        <w:widowControl/>
        <w:autoSpaceDE/>
        <w:autoSpaceDN/>
        <w:ind w:left="1354" w:hanging="634"/>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9A1FC2">
      <w:pPr>
        <w:pStyle w:val="ListParagraph"/>
        <w:widowControl/>
        <w:rPr>
          <w:sz w:val="20"/>
          <w:szCs w:val="20"/>
          <w:u w:val="single"/>
        </w:rPr>
      </w:pPr>
    </w:p>
    <w:p w14:paraId="3B0DC8F6" w14:textId="6CC46031" w:rsidR="00186B7D" w:rsidRPr="00B43575" w:rsidRDefault="00DD2912" w:rsidP="009A1FC2">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9A1FC2">
      <w:pPr>
        <w:widowControl/>
        <w:ind w:left="2160"/>
        <w:rPr>
          <w:sz w:val="20"/>
          <w:szCs w:val="20"/>
        </w:rPr>
      </w:pPr>
    </w:p>
    <w:p w14:paraId="1D24C452" w14:textId="749CDA0E" w:rsidR="00186B7D" w:rsidRPr="00B43575" w:rsidRDefault="00DD2912" w:rsidP="009A1FC2">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9A1FC2">
      <w:pPr>
        <w:widowControl/>
        <w:ind w:left="2160"/>
        <w:rPr>
          <w:sz w:val="20"/>
          <w:szCs w:val="20"/>
        </w:rPr>
      </w:pPr>
    </w:p>
    <w:p w14:paraId="6CA0DFFC" w14:textId="37B78F38" w:rsidR="00186B7D" w:rsidRPr="0006578C" w:rsidRDefault="00DD2912" w:rsidP="009A1FC2">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9A1FC2">
      <w:pPr>
        <w:widowControl/>
        <w:ind w:left="2160"/>
        <w:rPr>
          <w:sz w:val="20"/>
          <w:szCs w:val="20"/>
          <w:u w:val="single"/>
        </w:rPr>
      </w:pPr>
    </w:p>
    <w:p w14:paraId="70EC9A0E" w14:textId="72AAF9D0" w:rsidR="00186B7D" w:rsidRPr="00B43575" w:rsidRDefault="00DD2912" w:rsidP="009A1FC2">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9A1FC2">
      <w:pPr>
        <w:pStyle w:val="ListParagraph"/>
        <w:widowControl/>
        <w:rPr>
          <w:sz w:val="20"/>
          <w:szCs w:val="20"/>
          <w:u w:val="single"/>
        </w:rPr>
      </w:pPr>
    </w:p>
    <w:p w14:paraId="69177AC5" w14:textId="243E9CB9" w:rsidR="00186B7D" w:rsidRPr="00B43575" w:rsidRDefault="00DD2912" w:rsidP="009A1FC2">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9A1FC2">
      <w:pPr>
        <w:pStyle w:val="ListParagraph"/>
        <w:widowControl/>
        <w:rPr>
          <w:sz w:val="20"/>
          <w:szCs w:val="20"/>
          <w:u w:val="single"/>
        </w:rPr>
      </w:pPr>
    </w:p>
    <w:p w14:paraId="22804FEE" w14:textId="020F0303" w:rsidR="00186B7D" w:rsidRPr="00B43575" w:rsidRDefault="00DD2912" w:rsidP="009A1FC2">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9A1FC2">
      <w:pPr>
        <w:pStyle w:val="ListParagraph"/>
        <w:widowControl/>
        <w:rPr>
          <w:sz w:val="20"/>
          <w:szCs w:val="20"/>
          <w:u w:val="single"/>
        </w:rPr>
      </w:pPr>
    </w:p>
    <w:p w14:paraId="7AAEECF6" w14:textId="66B8FE5E" w:rsidR="00BD10AB" w:rsidRDefault="00BD10AB" w:rsidP="009A1FC2">
      <w:pPr>
        <w:pStyle w:val="Heading1"/>
        <w:widowControl/>
        <w:tabs>
          <w:tab w:val="left" w:pos="1639"/>
        </w:tabs>
        <w:ind w:left="0" w:firstLine="90"/>
      </w:pPr>
      <w:bookmarkStart w:id="78" w:name="_Toc80176960"/>
      <w:bookmarkStart w:id="79" w:name="_Toc82699538"/>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78"/>
      <w:bookmarkEnd w:id="79"/>
    </w:p>
    <w:p w14:paraId="0B6366A1" w14:textId="65389A5F" w:rsidR="00C6286F" w:rsidRDefault="00C6286F" w:rsidP="009715F8">
      <w:pPr>
        <w:pStyle w:val="BodyText"/>
        <w:widowControl/>
      </w:pPr>
    </w:p>
    <w:p w14:paraId="4A90A9A8" w14:textId="71169B68" w:rsidR="005F4EF9" w:rsidRPr="0099243D" w:rsidRDefault="005F4EF9" w:rsidP="009715F8">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085EA883" w:rsidR="00C6286F" w:rsidRPr="00CD6CD5" w:rsidRDefault="00C6286F" w:rsidP="009715F8">
      <w:pPr>
        <w:pStyle w:val="Heading1"/>
        <w:widowControl/>
        <w:tabs>
          <w:tab w:val="left" w:pos="1350"/>
        </w:tabs>
        <w:ind w:left="0" w:firstLine="90"/>
      </w:pPr>
      <w:bookmarkStart w:id="80" w:name="_Toc80176961"/>
      <w:bookmarkStart w:id="81" w:name="_Toc82699539"/>
      <w:r>
        <w:t>Article 11.</w:t>
      </w:r>
      <w:r>
        <w:tab/>
        <w:t>SAFETY</w:t>
      </w:r>
      <w:bookmarkEnd w:id="80"/>
      <w:bookmarkEnd w:id="81"/>
      <w:r w:rsidR="00B632CA">
        <w:t xml:space="preserve"> </w:t>
      </w:r>
      <w:r w:rsidR="00B632CA" w:rsidRPr="00B632CA">
        <w:rPr>
          <w:i/>
          <w:iCs/>
          <w:color w:val="FF0000"/>
        </w:rPr>
        <w:t>[REVISED]</w:t>
      </w:r>
    </w:p>
    <w:p w14:paraId="23C59AEC" w14:textId="77777777" w:rsidR="00BD10AB" w:rsidRPr="00CD6CD5" w:rsidRDefault="00BD10AB" w:rsidP="009A1FC2">
      <w:pPr>
        <w:pStyle w:val="BodyText"/>
        <w:widowControl/>
        <w:spacing w:before="5"/>
        <w:rPr>
          <w:b/>
        </w:rPr>
      </w:pPr>
    </w:p>
    <w:p w14:paraId="6ED50575" w14:textId="751EA453" w:rsidR="00BD10AB" w:rsidRPr="009715F8" w:rsidRDefault="00BD10AB" w:rsidP="00B76B64">
      <w:pPr>
        <w:pStyle w:val="ListParagraph"/>
        <w:widowControl/>
        <w:numPr>
          <w:ilvl w:val="1"/>
          <w:numId w:val="22"/>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9715F8">
      <w:pPr>
        <w:pStyle w:val="ListParagraph"/>
        <w:widowControl/>
        <w:tabs>
          <w:tab w:val="left" w:pos="1639"/>
          <w:tab w:val="left" w:pos="1640"/>
        </w:tabs>
        <w:ind w:left="1504" w:right="861" w:firstLine="0"/>
        <w:rPr>
          <w:sz w:val="20"/>
          <w:szCs w:val="20"/>
        </w:rPr>
      </w:pPr>
    </w:p>
    <w:p w14:paraId="7DFD58FD" w14:textId="4F67F04A" w:rsidR="00BD10AB" w:rsidRPr="009715F8" w:rsidRDefault="00BD10AB" w:rsidP="00B76B64">
      <w:pPr>
        <w:pStyle w:val="ListParagraph"/>
        <w:widowControl/>
        <w:numPr>
          <w:ilvl w:val="1"/>
          <w:numId w:val="22"/>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w:t>
      </w:r>
      <w:r w:rsidR="00B632CA" w:rsidRPr="00B632CA">
        <w:rPr>
          <w:i/>
          <w:iCs/>
          <w:color w:val="FF0000"/>
          <w:sz w:val="20"/>
          <w:szCs w:val="20"/>
        </w:rPr>
        <w:t>the JCC</w:t>
      </w:r>
      <w:r w:rsidR="00B632CA">
        <w:rPr>
          <w:sz w:val="20"/>
          <w:szCs w:val="20"/>
        </w:rPr>
        <w:t xml:space="preserve"> </w:t>
      </w:r>
      <w:r w:rsidRPr="009715F8">
        <w:rPr>
          <w:sz w:val="20"/>
          <w:szCs w:val="20"/>
        </w:rPr>
        <w:t xml:space="preserve">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r w:rsidR="00B632CA">
        <w:rPr>
          <w:sz w:val="20"/>
          <w:szCs w:val="20"/>
        </w:rPr>
        <w:t xml:space="preserve"> </w:t>
      </w:r>
    </w:p>
    <w:p w14:paraId="7B4BE1CF" w14:textId="77777777" w:rsidR="00BD10AB" w:rsidRPr="00CD6CD5" w:rsidRDefault="00BD10AB" w:rsidP="009A1FC2">
      <w:pPr>
        <w:pStyle w:val="BodyText"/>
        <w:widowControl/>
      </w:pPr>
    </w:p>
    <w:p w14:paraId="2922C4CD" w14:textId="49278992" w:rsidR="00BD10AB" w:rsidRPr="009715F8" w:rsidRDefault="00F37BEF" w:rsidP="00B76B64">
      <w:pPr>
        <w:pStyle w:val="ListParagraph"/>
        <w:widowControl/>
        <w:numPr>
          <w:ilvl w:val="1"/>
          <w:numId w:val="22"/>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w:t>
      </w:r>
      <w:r w:rsidR="00BD10AB" w:rsidRPr="009715F8">
        <w:rPr>
          <w:sz w:val="20"/>
          <w:szCs w:val="20"/>
        </w:rPr>
        <w:t xml:space="preserve"> Policy 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9715F8">
      <w:pPr>
        <w:pStyle w:val="ListParagraph"/>
        <w:widowControl/>
        <w:ind w:left="944"/>
        <w:rPr>
          <w:sz w:val="20"/>
          <w:szCs w:val="20"/>
          <w:u w:val="single"/>
        </w:rPr>
      </w:pPr>
    </w:p>
    <w:p w14:paraId="4F42BBAF" w14:textId="4157AF74" w:rsidR="00BD10AB" w:rsidRPr="00CD6CD5" w:rsidRDefault="00BD10AB" w:rsidP="009A1FC2">
      <w:pPr>
        <w:pStyle w:val="Heading1"/>
        <w:widowControl/>
        <w:tabs>
          <w:tab w:val="left" w:pos="1638"/>
        </w:tabs>
        <w:spacing w:after="120"/>
        <w:ind w:left="198" w:hanging="198"/>
      </w:pPr>
      <w:bookmarkStart w:id="82" w:name="_Toc80176962"/>
      <w:bookmarkStart w:id="83" w:name="_Toc82699540"/>
      <w:r w:rsidRPr="00CD6CD5">
        <w:t>Article</w:t>
      </w:r>
      <w:r w:rsidRPr="00CD6CD5">
        <w:rPr>
          <w:spacing w:val="-2"/>
        </w:rPr>
        <w:t xml:space="preserve"> </w:t>
      </w:r>
      <w:r w:rsidR="00DD2912" w:rsidRPr="00CD6CD5">
        <w:t>1</w:t>
      </w:r>
      <w:r w:rsidR="00DB54B7">
        <w:t>2</w:t>
      </w:r>
      <w:r w:rsidRPr="00CD6CD5">
        <w:t>.</w:t>
      </w:r>
      <w:r w:rsidR="00B73149">
        <w:tab/>
      </w:r>
      <w:r w:rsidRPr="00CD6CD5">
        <w:t>LABOR COMPLIANCE</w:t>
      </w:r>
      <w:bookmarkEnd w:id="82"/>
      <w:bookmarkEnd w:id="83"/>
      <w:r w:rsidRPr="00CD6CD5">
        <w:t xml:space="preserve"> </w:t>
      </w:r>
      <w:r w:rsidR="00B632CA" w:rsidRPr="00B632CA">
        <w:rPr>
          <w:i/>
          <w:iCs/>
          <w:color w:val="FF0000"/>
        </w:rPr>
        <w:t>[REVISED]</w:t>
      </w:r>
    </w:p>
    <w:p w14:paraId="1182600F" w14:textId="56D5C659" w:rsidR="00F37BEF" w:rsidRPr="00B43575" w:rsidRDefault="00BD10AB" w:rsidP="009715F8">
      <w:pPr>
        <w:pStyle w:val="ListParagraph"/>
        <w:widowControl/>
        <w:spacing w:after="120"/>
        <w:ind w:left="806" w:firstLine="0"/>
      </w:pPr>
      <w:r w:rsidRPr="007E7872">
        <w:rPr>
          <w:sz w:val="20"/>
          <w:szCs w:val="20"/>
        </w:rPr>
        <w:t xml:space="preserve">To the extent the Criteria Architect is performing work subject to prevailing wages, the following provisions </w:t>
      </w:r>
      <w:r w:rsidR="00FF6338" w:rsidRPr="007E7872">
        <w:rPr>
          <w:sz w:val="20"/>
          <w:szCs w:val="20"/>
        </w:rPr>
        <w:t>of this Article apply.</w:t>
      </w:r>
    </w:p>
    <w:p w14:paraId="7C3B2063" w14:textId="1A4F2820" w:rsidR="00FF6338" w:rsidRPr="009715F8" w:rsidRDefault="00FF6338" w:rsidP="00B76B64">
      <w:pPr>
        <w:pStyle w:val="ListParagraph"/>
        <w:widowControl/>
        <w:numPr>
          <w:ilvl w:val="1"/>
          <w:numId w:val="23"/>
        </w:numPr>
        <w:tabs>
          <w:tab w:val="left" w:pos="2160"/>
        </w:tabs>
        <w:spacing w:after="120"/>
        <w:ind w:left="1526" w:right="432"/>
        <w:rPr>
          <w:sz w:val="20"/>
          <w:szCs w:val="20"/>
        </w:rPr>
      </w:pPr>
      <w:r w:rsidRPr="003E3955">
        <w:rPr>
          <w:b/>
          <w:bCs/>
          <w:sz w:val="20"/>
          <w:szCs w:val="20"/>
        </w:rPr>
        <w:t>Prevailing Wage</w:t>
      </w:r>
      <w:r w:rsidR="003E3955">
        <w:rPr>
          <w:sz w:val="20"/>
          <w:szCs w:val="20"/>
        </w:rPr>
        <w:t>.</w:t>
      </w:r>
    </w:p>
    <w:p w14:paraId="265968DF" w14:textId="08218A55"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00B632CA" w:rsidRPr="00B632CA">
        <w:rPr>
          <w:i/>
          <w:color w:val="FF0000"/>
          <w:sz w:val="20"/>
          <w:szCs w:val="20"/>
        </w:rPr>
        <w:t>Judicial Council</w:t>
      </w:r>
      <w:r w:rsidRPr="009715F8">
        <w:rPr>
          <w:sz w:val="20"/>
          <w:szCs w:val="20"/>
        </w:rPr>
        <w:t xml:space="preserve">’s principal office.  Prevailing wage rates are also available from the </w:t>
      </w:r>
      <w:r w:rsidR="00B632CA" w:rsidRPr="00B632CA">
        <w:rPr>
          <w:i/>
          <w:color w:val="FF0000"/>
          <w:sz w:val="20"/>
          <w:szCs w:val="20"/>
        </w:rPr>
        <w:t>Judicial Council</w:t>
      </w:r>
      <w:r w:rsidRPr="009715F8">
        <w:rPr>
          <w:sz w:val="20"/>
          <w:szCs w:val="20"/>
        </w:rPr>
        <w:t xml:space="preserve"> or on the internet at (http://www. dir.ca.gov). </w:t>
      </w:r>
    </w:p>
    <w:p w14:paraId="0B9C6093" w14:textId="4814E2AD"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Criteria Architect shall ensure that Criteria Architect and all of Criteria Architect’s </w:t>
      </w:r>
      <w:r w:rsidR="00525484" w:rsidRPr="009715F8">
        <w:rPr>
          <w:sz w:val="20"/>
          <w:szCs w:val="20"/>
        </w:rPr>
        <w:t>Subconsultants</w:t>
      </w:r>
      <w:r w:rsidRPr="009715F8">
        <w:rPr>
          <w:sz w:val="20"/>
          <w:szCs w:val="20"/>
        </w:rPr>
        <w:t xml:space="preserve"> execute the Prevailing Wage and Related Labor Requirements Certification attached to the Contract and incorporated herein.</w:t>
      </w:r>
    </w:p>
    <w:p w14:paraId="4EDE9D9C" w14:textId="5BE06619"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Registration</w:t>
      </w:r>
      <w:r w:rsidR="003E3955" w:rsidRPr="003E3955">
        <w:rPr>
          <w:b/>
          <w:bCs/>
          <w:sz w:val="20"/>
          <w:szCs w:val="20"/>
        </w:rPr>
        <w:t>.</w:t>
      </w:r>
    </w:p>
    <w:p w14:paraId="652921E5" w14:textId="7F593239" w:rsidR="00FF6338" w:rsidRPr="005F4EF9" w:rsidRDefault="00FF6338" w:rsidP="00B76B64">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9715F8" w:rsidRDefault="00FF6338" w:rsidP="00B76B64">
      <w:pPr>
        <w:pStyle w:val="ListParagraph"/>
        <w:widowControl/>
        <w:numPr>
          <w:ilvl w:val="3"/>
          <w:numId w:val="27"/>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w:t>
      </w:r>
      <w:r w:rsidR="00DF2CC1" w:rsidRPr="009715F8">
        <w:rPr>
          <w:sz w:val="20"/>
          <w:szCs w:val="20"/>
        </w:rPr>
        <w:t>Code or</w:t>
      </w:r>
      <w:r w:rsidRPr="009715F8">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4608AEA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and shall ensure that all </w:t>
      </w:r>
      <w:r w:rsidR="00525484" w:rsidRPr="009715F8">
        <w:rPr>
          <w:sz w:val="20"/>
          <w:szCs w:val="20"/>
        </w:rPr>
        <w:t>Subconsultants</w:t>
      </w:r>
      <w:r w:rsidRPr="009715F8">
        <w:rPr>
          <w:sz w:val="20"/>
          <w:szCs w:val="20"/>
        </w:rPr>
        <w:t xml:space="preserve">, comply with Labor Code section 1725.5, including without limitation the registration requirements with the Department of Industrial Relations that are set forth in Labor Code section 1725.5.  Criteria Architect represents to the </w:t>
      </w:r>
      <w:r w:rsidR="00B632CA" w:rsidRPr="00B632CA">
        <w:rPr>
          <w:i/>
          <w:color w:val="FF0000"/>
          <w:sz w:val="20"/>
          <w:szCs w:val="20"/>
        </w:rPr>
        <w:t>Judicial Council</w:t>
      </w:r>
      <w:r w:rsidRPr="009715F8">
        <w:rPr>
          <w:sz w:val="20"/>
          <w:szCs w:val="20"/>
        </w:rPr>
        <w:t xml:space="preserve"> that all </w:t>
      </w:r>
      <w:r w:rsidR="00525484" w:rsidRPr="009715F8">
        <w:rPr>
          <w:sz w:val="20"/>
          <w:szCs w:val="20"/>
        </w:rPr>
        <w:t>Subconsultants</w:t>
      </w:r>
      <w:r w:rsidRPr="009715F8">
        <w:rPr>
          <w:sz w:val="20"/>
          <w:szCs w:val="20"/>
        </w:rPr>
        <w:t xml:space="preserve"> are registered pursuant to Labor Code section 1725.5.  Criteria Architect shall not permit any</w:t>
      </w:r>
      <w:r w:rsidR="00525484" w:rsidRPr="009715F8">
        <w:rPr>
          <w:sz w:val="20"/>
          <w:szCs w:val="20"/>
        </w:rPr>
        <w:t xml:space="preserve"> Subconsultants</w:t>
      </w:r>
      <w:r w:rsidRPr="009715F8">
        <w:rPr>
          <w:sz w:val="20"/>
          <w:szCs w:val="20"/>
        </w:rPr>
        <w:t xml:space="preserve"> to perform Work on the Project, without first verifying the </w:t>
      </w:r>
      <w:r w:rsidR="00525484" w:rsidRPr="009715F8">
        <w:rPr>
          <w:sz w:val="20"/>
          <w:szCs w:val="20"/>
        </w:rPr>
        <w:t>Subconsultant</w:t>
      </w:r>
      <w:r w:rsidRPr="009715F8">
        <w:rPr>
          <w:sz w:val="20"/>
          <w:szCs w:val="20"/>
        </w:rPr>
        <w:t xml:space="preserve"> is properly registered with the DIR as required by </w:t>
      </w:r>
      <w:r w:rsidR="00DF2CC1" w:rsidRPr="009715F8">
        <w:rPr>
          <w:sz w:val="20"/>
          <w:szCs w:val="20"/>
        </w:rPr>
        <w:t>law and</w:t>
      </w:r>
      <w:r w:rsidRPr="009715F8">
        <w:rPr>
          <w:sz w:val="20"/>
          <w:szCs w:val="20"/>
        </w:rPr>
        <w:t xml:space="preserve"> providing this information in writing to the </w:t>
      </w:r>
      <w:r w:rsidR="00B632CA" w:rsidRPr="00B632CA">
        <w:rPr>
          <w:i/>
          <w:color w:val="FF0000"/>
          <w:sz w:val="20"/>
          <w:szCs w:val="20"/>
        </w:rPr>
        <w:t>Judicial Council</w:t>
      </w:r>
      <w:r w:rsidRPr="009715F8">
        <w:rPr>
          <w:sz w:val="20"/>
          <w:szCs w:val="20"/>
        </w:rPr>
        <w:t xml:space="preserve">.  Criteria Architect acknowledges that, for purposes of Labor Code section 1725.5, this Work is public work to which Labor Code section 1771 applies.  </w:t>
      </w:r>
    </w:p>
    <w:p w14:paraId="177E82AF" w14:textId="4B3CD496"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Hours of Work</w:t>
      </w:r>
      <w:r w:rsidR="003E3955" w:rsidRPr="003E3955">
        <w:rPr>
          <w:b/>
          <w:bCs/>
          <w:sz w:val="20"/>
          <w:szCs w:val="20"/>
        </w:rPr>
        <w:t>.</w:t>
      </w:r>
      <w:r w:rsidRPr="003E3955">
        <w:rPr>
          <w:b/>
          <w:bCs/>
          <w:sz w:val="20"/>
          <w:szCs w:val="20"/>
        </w:rPr>
        <w:t xml:space="preserve"> </w:t>
      </w:r>
    </w:p>
    <w:p w14:paraId="1547740E" w14:textId="760EA48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w:t>
      </w:r>
      <w:r w:rsidR="00525484" w:rsidRPr="009715F8">
        <w:rPr>
          <w:sz w:val="20"/>
          <w:szCs w:val="20"/>
        </w:rPr>
        <w:t>Subconsultant</w:t>
      </w:r>
      <w:r w:rsidRPr="009715F8">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keep and shall cause each </w:t>
      </w:r>
      <w:r w:rsidR="00525484" w:rsidRPr="009715F8">
        <w:rPr>
          <w:sz w:val="20"/>
          <w:szCs w:val="20"/>
        </w:rPr>
        <w:t>Subconsultant</w:t>
      </w:r>
      <w:r w:rsidRPr="009715F8">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0CA59AC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w:t>
      </w:r>
      <w:r w:rsidR="00B632CA" w:rsidRPr="00B632CA">
        <w:rPr>
          <w:i/>
          <w:color w:val="FF0000"/>
          <w:sz w:val="20"/>
          <w:szCs w:val="20"/>
        </w:rPr>
        <w:t>Judicial Council</w:t>
      </w:r>
      <w:r w:rsidRPr="009715F8">
        <w:rPr>
          <w:sz w:val="20"/>
          <w:szCs w:val="20"/>
        </w:rPr>
        <w:t xml:space="preserve"> forfeit the statutory amount (believed by the </w:t>
      </w:r>
      <w:r w:rsidR="00B632CA" w:rsidRPr="00B632CA">
        <w:rPr>
          <w:i/>
          <w:color w:val="FF0000"/>
          <w:sz w:val="20"/>
          <w:szCs w:val="20"/>
        </w:rPr>
        <w:t>Judicial Council</w:t>
      </w:r>
      <w:r w:rsidRPr="009715F8">
        <w:rPr>
          <w:sz w:val="20"/>
          <w:szCs w:val="20"/>
        </w:rPr>
        <w:t xml:space="preserve"> to be currently twenty five dollars ($25)) for each worker employed in the execution of this Contract by Criteria Architect or by any </w:t>
      </w:r>
      <w:r w:rsidR="00525484" w:rsidRPr="009715F8">
        <w:rPr>
          <w:sz w:val="20"/>
          <w:szCs w:val="20"/>
        </w:rPr>
        <w:t>Subconsultant</w:t>
      </w:r>
      <w:r w:rsidRPr="009715F8">
        <w:rPr>
          <w:sz w:val="20"/>
          <w:szCs w:val="20"/>
        </w:rPr>
        <w:t xml:space="preserve"> for each calendar day during which such worker is required or permitted to work more than eight (8) hours in any one calendar day </w:t>
      </w:r>
      <w:r w:rsidRPr="009715F8">
        <w:rPr>
          <w:sz w:val="20"/>
          <w:szCs w:val="20"/>
        </w:rPr>
        <w:lastRenderedPageBreak/>
        <w:t>and forty (40) hours in any one calendar week in violation of the provisions of article 3 (commencing at section 1810), chapter 1, part 7, division 2, of the Labor Code.</w:t>
      </w:r>
    </w:p>
    <w:p w14:paraId="72393988" w14:textId="5E73767E"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Work necessary to be performed after regular working hours, or on Sundays or other holidays shall be performed without additional expense to the </w:t>
      </w:r>
      <w:r w:rsidR="00B632CA" w:rsidRPr="00B632CA">
        <w:rPr>
          <w:i/>
          <w:color w:val="FF0000"/>
          <w:sz w:val="20"/>
          <w:szCs w:val="20"/>
        </w:rPr>
        <w:t>Judicial Council</w:t>
      </w:r>
      <w:r w:rsidRPr="009715F8">
        <w:rPr>
          <w:sz w:val="20"/>
          <w:szCs w:val="20"/>
        </w:rPr>
        <w:t>.</w:t>
      </w:r>
    </w:p>
    <w:p w14:paraId="5DC1A675" w14:textId="6CAAB19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Payroll Records</w:t>
      </w:r>
      <w:r w:rsidR="003E3955" w:rsidRPr="003E3955">
        <w:rPr>
          <w:b/>
          <w:bCs/>
          <w:sz w:val="20"/>
          <w:szCs w:val="20"/>
        </w:rPr>
        <w:t>.</w:t>
      </w:r>
    </w:p>
    <w:p w14:paraId="5991C26D" w14:textId="3270513D"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w:t>
      </w:r>
      <w:r w:rsidR="00B632CA" w:rsidRPr="00B632CA">
        <w:rPr>
          <w:i/>
          <w:color w:val="FF0000"/>
          <w:sz w:val="20"/>
          <w:szCs w:val="20"/>
        </w:rPr>
        <w:t>Judicial Council</w:t>
      </w:r>
      <w:r w:rsidRPr="009715F8">
        <w:rPr>
          <w:sz w:val="20"/>
          <w:szCs w:val="20"/>
        </w:rPr>
        <w:t xml:space="preserve">, Criteria Architect shall provide to the </w:t>
      </w:r>
      <w:r w:rsidR="00B632CA" w:rsidRPr="00B632CA">
        <w:rPr>
          <w:i/>
          <w:color w:val="FF0000"/>
          <w:sz w:val="20"/>
          <w:szCs w:val="20"/>
        </w:rPr>
        <w:t>Judicial Council</w:t>
      </w:r>
      <w:r w:rsidRPr="009715F8">
        <w:rPr>
          <w:sz w:val="20"/>
          <w:szCs w:val="20"/>
        </w:rPr>
        <w:t xml:space="preserve"> and shall cause each </w:t>
      </w:r>
      <w:r w:rsidR="00525484" w:rsidRPr="009715F8">
        <w:rPr>
          <w:sz w:val="20"/>
          <w:szCs w:val="20"/>
        </w:rPr>
        <w:t>Subconsultant</w:t>
      </w:r>
      <w:r w:rsidRPr="009715F8">
        <w:rPr>
          <w:sz w:val="20"/>
          <w:szCs w:val="20"/>
        </w:rPr>
        <w:t xml:space="preserve"> performing any portion of the Work to provide the </w:t>
      </w:r>
      <w:r w:rsidR="00B632CA" w:rsidRPr="00B632CA">
        <w:rPr>
          <w:i/>
          <w:color w:val="FF0000"/>
          <w:sz w:val="20"/>
          <w:szCs w:val="20"/>
        </w:rPr>
        <w:t>Judicial Council</w:t>
      </w:r>
      <w:r w:rsidRPr="009715F8">
        <w:rPr>
          <w:sz w:val="20"/>
          <w:szCs w:val="20"/>
        </w:rPr>
        <w:t xml:space="preserve">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9715F8">
        <w:rPr>
          <w:sz w:val="20"/>
          <w:szCs w:val="20"/>
        </w:rPr>
        <w:t>Subconsultant</w:t>
      </w:r>
      <w:r w:rsidRPr="009715F8">
        <w:rPr>
          <w:sz w:val="20"/>
          <w:szCs w:val="20"/>
        </w:rPr>
        <w:t xml:space="preserve"> in connection with the Work. </w:t>
      </w:r>
    </w:p>
    <w:p w14:paraId="766B8A38" w14:textId="2545741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7421B9D4" w14:textId="492EC727"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37EB8771" w14:textId="112D20CB"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for inspection or furnished upon request to a representative of the </w:t>
      </w:r>
      <w:r w:rsidR="00B632CA" w:rsidRPr="00B632CA">
        <w:rPr>
          <w:i/>
          <w:color w:val="FF0000"/>
          <w:sz w:val="20"/>
          <w:szCs w:val="20"/>
        </w:rPr>
        <w:t>Judicial Council</w:t>
      </w:r>
      <w:r w:rsidRPr="009715F8">
        <w:rPr>
          <w:sz w:val="20"/>
          <w:szCs w:val="20"/>
        </w:rPr>
        <w:t>, Division of Labor Standards Enforcement, Division of Apprenticeship Standards, and/or the Department of Industrial Relations.</w:t>
      </w:r>
    </w:p>
    <w:p w14:paraId="64CFBD6B" w14:textId="66E635F3"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w:t>
      </w:r>
      <w:r w:rsidR="00B632CA" w:rsidRPr="00B632CA">
        <w:rPr>
          <w:i/>
          <w:color w:val="FF0000"/>
          <w:sz w:val="20"/>
          <w:szCs w:val="20"/>
        </w:rPr>
        <w:t>Judicial Council</w:t>
      </w:r>
      <w:r w:rsidRPr="009715F8">
        <w:rPr>
          <w:sz w:val="20"/>
          <w:szCs w:val="20"/>
        </w:rPr>
        <w:t xml:space="preserve">,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9715F8">
        <w:rPr>
          <w:sz w:val="20"/>
          <w:szCs w:val="20"/>
        </w:rPr>
        <w:t>Subconsultants</w:t>
      </w:r>
      <w:r w:rsidRPr="009715F8">
        <w:rPr>
          <w:sz w:val="20"/>
          <w:szCs w:val="20"/>
        </w:rPr>
        <w:t>, and the entity through which the request was made.  The public shall not be given access to the records at the principal office of Criteria Architect.</w:t>
      </w:r>
    </w:p>
    <w:p w14:paraId="4C3D3895" w14:textId="2232BBB4"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The form of certification for the CPRs shall be as follows:</w:t>
      </w:r>
    </w:p>
    <w:p w14:paraId="07E4D7B0" w14:textId="68C0785D" w:rsidR="00FF6338" w:rsidRPr="009715F8" w:rsidRDefault="00F35407" w:rsidP="009715F8">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59264" behindDoc="1" locked="0" layoutInCell="1" allowOverlap="1" wp14:anchorId="23728314" wp14:editId="7B1B623D">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62F80759" w14:textId="77777777" w:rsidR="002242C6" w:rsidRPr="006552FA" w:rsidRDefault="002242C6"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28314"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62F80759" w14:textId="77777777" w:rsidR="002242C6" w:rsidRPr="006552FA" w:rsidRDefault="002242C6"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FF6338" w:rsidRPr="009715F8">
        <w:rPr>
          <w:sz w:val="20"/>
          <w:szCs w:val="20"/>
        </w:rPr>
        <w:t xml:space="preserve">I,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FF6338" w:rsidRPr="009715F8">
        <w:rPr>
          <w:sz w:val="20"/>
          <w:szCs w:val="20"/>
        </w:rPr>
        <w:t xml:space="preserve"> (Name-Print), the undersigned, am the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E108A1">
        <w:rPr>
          <w:sz w:val="20"/>
          <w:szCs w:val="20"/>
          <w:u w:val="single"/>
        </w:rPr>
        <w:tab/>
      </w:r>
      <w:r w:rsidRPr="00E108A1">
        <w:rPr>
          <w:sz w:val="20"/>
          <w:szCs w:val="20"/>
          <w:u w:val="single"/>
        </w:rPr>
        <w:tab/>
      </w:r>
      <w:r w:rsidRPr="00E108A1">
        <w:rPr>
          <w:sz w:val="20"/>
          <w:szCs w:val="20"/>
          <w:u w:val="single"/>
        </w:rPr>
        <w:tab/>
      </w:r>
      <w:r w:rsidR="00FF6338"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715F8">
        <w:rPr>
          <w:sz w:val="20"/>
          <w:szCs w:val="20"/>
        </w:rPr>
        <w:t xml:space="preserve"> (Name of business and/or Criteria Architect), certify under penalty of perjury that the records or copies thereof submitted and consisting of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Pr>
          <w:sz w:val="20"/>
          <w:szCs w:val="20"/>
          <w:u w:val="single"/>
        </w:rPr>
        <w:tab/>
      </w:r>
      <w:r w:rsidR="00FF6338" w:rsidRPr="00F35407">
        <w:rPr>
          <w:sz w:val="20"/>
          <w:szCs w:val="20"/>
          <w:u w:val="single"/>
        </w:rPr>
        <w:tab/>
      </w:r>
      <w:r w:rsidR="00FF6338" w:rsidRPr="009715F8">
        <w:rPr>
          <w:sz w:val="20"/>
          <w:szCs w:val="20"/>
        </w:rPr>
        <w:t xml:space="preserve"> (Description,</w:t>
      </w:r>
      <w:r w:rsidR="00616736">
        <w:rPr>
          <w:sz w:val="20"/>
          <w:szCs w:val="20"/>
        </w:rPr>
        <w:t xml:space="preserve"> </w:t>
      </w:r>
      <w:r w:rsidR="00FF6338"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3AD68896" w:rsidR="00FF6338" w:rsidRPr="009715F8" w:rsidRDefault="00FF6338" w:rsidP="009715F8">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003D1F45" w:rsidRPr="009715F8">
        <w:rPr>
          <w:sz w:val="20"/>
          <w:szCs w:val="20"/>
          <w:u w:val="single"/>
        </w:rPr>
        <w:tab/>
      </w:r>
      <w:r w:rsidR="00616736"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p>
    <w:p w14:paraId="3CC19763" w14:textId="77777777" w:rsidR="00FF6338" w:rsidRPr="009715F8" w:rsidRDefault="00FF6338" w:rsidP="009715F8">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5B3E6088" w14:textId="4AC0775D"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36176DCF" w14:textId="169E33A2"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copy of records made available for inspection as copies and furnished upon request to the public or any public agency by the </w:t>
      </w:r>
      <w:r w:rsidR="00B632CA" w:rsidRPr="00B632CA">
        <w:rPr>
          <w:i/>
          <w:color w:val="FF0000"/>
          <w:sz w:val="20"/>
          <w:szCs w:val="20"/>
        </w:rPr>
        <w:t>Judicial Council</w:t>
      </w:r>
      <w:r w:rsidRPr="009715F8">
        <w:rPr>
          <w:sz w:val="20"/>
          <w:szCs w:val="20"/>
        </w:rPr>
        <w: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77B4886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inform the </w:t>
      </w:r>
      <w:r w:rsidR="00B632CA" w:rsidRPr="00B632CA">
        <w:rPr>
          <w:i/>
          <w:color w:val="FF0000"/>
          <w:sz w:val="20"/>
          <w:szCs w:val="20"/>
        </w:rPr>
        <w:t>Judicial Council</w:t>
      </w:r>
      <w:r w:rsidRPr="009715F8">
        <w:rPr>
          <w:sz w:val="20"/>
          <w:szCs w:val="20"/>
        </w:rPr>
        <w:t xml:space="preserve"> of the location of the records enumerated hereunder, including the street address, city, and county, and shall, within five (5) Business Days, provide a notice of change of location and address.</w:t>
      </w:r>
    </w:p>
    <w:p w14:paraId="0F92030D" w14:textId="4DD1C2BA"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lastRenderedPageBreak/>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w:t>
      </w:r>
      <w:r w:rsidR="00B632CA" w:rsidRPr="00B632CA">
        <w:rPr>
          <w:i/>
          <w:color w:val="FF0000"/>
          <w:sz w:val="20"/>
          <w:szCs w:val="20"/>
        </w:rPr>
        <w:t>Judicial Council</w:t>
      </w:r>
      <w:r w:rsidRPr="009715F8">
        <w:rPr>
          <w:sz w:val="20"/>
          <w:szCs w:val="20"/>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6255B7A0" w14:textId="010DCB8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75F8A3A4" w14:textId="008AE474"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Apprentices</w:t>
      </w:r>
      <w:r w:rsidR="003E3955" w:rsidRPr="003E3955">
        <w:rPr>
          <w:b/>
          <w:bCs/>
          <w:sz w:val="20"/>
          <w:szCs w:val="20"/>
        </w:rPr>
        <w:t>.</w:t>
      </w:r>
    </w:p>
    <w:p w14:paraId="56918AAA" w14:textId="544A2CB8"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2F55FDB7"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13DDBDD1"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Every such apprentice shall be paid the standard wage paid to apprentices under the regulations of the craft or trade at which he/she is </w:t>
      </w:r>
      <w:r w:rsidR="007B6537" w:rsidRPr="009715F8">
        <w:rPr>
          <w:sz w:val="20"/>
          <w:szCs w:val="20"/>
        </w:rPr>
        <w:t>employed and</w:t>
      </w:r>
      <w:r w:rsidRPr="009715F8">
        <w:rPr>
          <w:sz w:val="20"/>
          <w:szCs w:val="20"/>
        </w:rPr>
        <w:t xml:space="preserve"> shall be employed only at the work of the craft or trade to which she/he is registered.</w:t>
      </w:r>
    </w:p>
    <w:p w14:paraId="1D4737F6" w14:textId="5F128103"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F616E2" w14:textId="60F864B5"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Subconsultants</w:t>
      </w:r>
      <w:r w:rsidRPr="009715F8">
        <w:rPr>
          <w:sz w:val="20"/>
          <w:szCs w:val="20"/>
        </w:rPr>
        <w:t xml:space="preserve"> employing workers in any apprenticeable craft or trade in performing any Work under this Contract shall apply to the applicable joint apprenticeship committee for a certificate approving the Criteria Architect or </w:t>
      </w:r>
      <w:r w:rsidR="00525484" w:rsidRPr="009715F8">
        <w:rPr>
          <w:sz w:val="20"/>
          <w:szCs w:val="20"/>
        </w:rPr>
        <w:t>Subconsultant</w:t>
      </w:r>
      <w:r w:rsidRPr="009715F8">
        <w:rPr>
          <w:sz w:val="20"/>
          <w:szCs w:val="20"/>
        </w:rPr>
        <w:t xml:space="preserve"> under the applicable apprenticeship standards and fixing the ratio of apprentices to journeymen employed in performing the Work.</w:t>
      </w:r>
    </w:p>
    <w:p w14:paraId="2246FF06" w14:textId="741DAF88"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w:t>
      </w:r>
      <w:r w:rsidRPr="009715F8">
        <w:rPr>
          <w:sz w:val="20"/>
          <w:szCs w:val="20"/>
        </w:rPr>
        <w:t xml:space="preserve"> may be required to make contributions to the apprenticeship program.</w:t>
      </w:r>
    </w:p>
    <w:p w14:paraId="0CD89C26" w14:textId="18E2627A" w:rsidR="00FF633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If Criteria Architect or </w:t>
      </w:r>
      <w:r w:rsidR="00525484" w:rsidRPr="009715F8">
        <w:rPr>
          <w:sz w:val="20"/>
          <w:szCs w:val="20"/>
        </w:rPr>
        <w:t>Subconsultant</w:t>
      </w:r>
      <w:r w:rsidRPr="009715F8">
        <w:rPr>
          <w:sz w:val="20"/>
          <w:szCs w:val="20"/>
        </w:rPr>
        <w:t xml:space="preserve"> willfully fails to comply with Labor Code section 1777.5, then, upon a determination of noncompliance by the Administrator of Apprenticeship, it shall:</w:t>
      </w:r>
    </w:p>
    <w:p w14:paraId="12D473E1" w14:textId="14C161BD" w:rsidR="00FF6338" w:rsidRPr="00816F55" w:rsidRDefault="00816F55" w:rsidP="00816F55">
      <w:pPr>
        <w:widowControl/>
        <w:tabs>
          <w:tab w:val="left" w:pos="2160"/>
        </w:tabs>
        <w:spacing w:after="120"/>
        <w:ind w:left="2822" w:hanging="720"/>
        <w:rPr>
          <w:sz w:val="20"/>
          <w:szCs w:val="20"/>
        </w:rPr>
      </w:pPr>
      <w:r w:rsidRPr="00816F55">
        <w:rPr>
          <w:sz w:val="20"/>
          <w:szCs w:val="20"/>
        </w:rPr>
        <w:t>12.5.7.1.</w:t>
      </w:r>
      <w:r w:rsidRPr="00816F55">
        <w:rPr>
          <w:sz w:val="20"/>
          <w:szCs w:val="20"/>
        </w:rPr>
        <w:tab/>
      </w:r>
      <w:r w:rsidR="00FF6338" w:rsidRPr="00816F55">
        <w:rPr>
          <w:sz w:val="20"/>
          <w:szCs w:val="20"/>
        </w:rPr>
        <w:t>Be denied the right to bid or propose on any subsequent project for one (1) year from the date of such determination; and</w:t>
      </w:r>
    </w:p>
    <w:p w14:paraId="50E792DB" w14:textId="4D1BAFDF" w:rsidR="00FF6338" w:rsidRPr="00816F55" w:rsidRDefault="00816F55" w:rsidP="00816F55">
      <w:pPr>
        <w:pStyle w:val="ListParagraph"/>
        <w:widowControl/>
        <w:tabs>
          <w:tab w:val="left" w:pos="2160"/>
        </w:tabs>
        <w:spacing w:after="120"/>
        <w:ind w:left="2822"/>
        <w:rPr>
          <w:sz w:val="20"/>
          <w:szCs w:val="20"/>
        </w:rPr>
      </w:pPr>
      <w:r>
        <w:rPr>
          <w:sz w:val="20"/>
          <w:szCs w:val="20"/>
        </w:rPr>
        <w:t>12.5.7.2.</w:t>
      </w:r>
      <w:r>
        <w:rPr>
          <w:sz w:val="20"/>
          <w:szCs w:val="20"/>
        </w:rPr>
        <w:tab/>
      </w:r>
      <w:r w:rsidR="00FF6338" w:rsidRPr="00816F55">
        <w:rPr>
          <w:sz w:val="20"/>
          <w:szCs w:val="20"/>
        </w:rPr>
        <w:t xml:space="preserve">Forfeit as a penalty to the </w:t>
      </w:r>
      <w:r w:rsidR="00B632CA" w:rsidRPr="00B632CA">
        <w:rPr>
          <w:i/>
          <w:color w:val="FF0000"/>
          <w:sz w:val="20"/>
          <w:szCs w:val="20"/>
        </w:rPr>
        <w:t>Judicial Council</w:t>
      </w:r>
      <w:r w:rsidR="00FF6338" w:rsidRPr="00816F55">
        <w:rPr>
          <w:sz w:val="20"/>
          <w:szCs w:val="20"/>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71675D7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and all </w:t>
      </w:r>
      <w:r w:rsidR="00525484" w:rsidRPr="009715F8">
        <w:rPr>
          <w:sz w:val="20"/>
          <w:szCs w:val="20"/>
        </w:rPr>
        <w:t>Subconsultants</w:t>
      </w:r>
      <w:r w:rsidRPr="009715F8">
        <w:rPr>
          <w:sz w:val="20"/>
          <w:szCs w:val="20"/>
        </w:rPr>
        <w:t xml:space="preserve"> shall comply with Labor Code section 1777.6, which section forbids certain discriminatory practices in the employment of apprentices.</w:t>
      </w:r>
    </w:p>
    <w:p w14:paraId="0611DE44" w14:textId="2837FDB6" w:rsidR="00FF633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095EA68A" w:rsidR="00DB54B7" w:rsidRPr="009715F8" w:rsidRDefault="00DB54B7" w:rsidP="00B76B64">
      <w:pPr>
        <w:pStyle w:val="ListParagraph"/>
        <w:widowControl/>
        <w:numPr>
          <w:ilvl w:val="2"/>
          <w:numId w:val="24"/>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77777777" w:rsidR="00BB106C" w:rsidRPr="00B43575" w:rsidRDefault="00BB106C" w:rsidP="009715F8">
      <w:pPr>
        <w:widowControl/>
        <w:tabs>
          <w:tab w:val="left" w:pos="2160"/>
        </w:tabs>
        <w:spacing w:after="120"/>
        <w:ind w:left="2016" w:right="428" w:hanging="630"/>
        <w:rPr>
          <w:sz w:val="20"/>
          <w:szCs w:val="20"/>
        </w:rPr>
      </w:pPr>
    </w:p>
    <w:p w14:paraId="52F44122" w14:textId="3BED9175" w:rsidR="00BD10AB" w:rsidRPr="001240BF" w:rsidRDefault="00BD10AB" w:rsidP="00B632CA">
      <w:pPr>
        <w:pStyle w:val="Heading1"/>
        <w:keepNext/>
        <w:widowControl/>
        <w:tabs>
          <w:tab w:val="left" w:pos="1440"/>
          <w:tab w:val="left" w:pos="1639"/>
        </w:tabs>
      </w:pPr>
      <w:bookmarkStart w:id="84" w:name="_Toc80176963"/>
      <w:bookmarkStart w:id="85" w:name="_Toc82699541"/>
      <w:r w:rsidRPr="00CF323B">
        <w:lastRenderedPageBreak/>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84"/>
      <w:bookmarkEnd w:id="85"/>
      <w:r>
        <w:t xml:space="preserve"> </w:t>
      </w:r>
    </w:p>
    <w:p w14:paraId="7F738539" w14:textId="77777777" w:rsidR="00BD10AB" w:rsidRPr="00CF1CC3" w:rsidRDefault="00BD10AB" w:rsidP="00B632CA">
      <w:pPr>
        <w:pStyle w:val="BodyText"/>
        <w:keepNext/>
        <w:widowControl/>
        <w:spacing w:before="8"/>
        <w:ind w:left="720"/>
        <w:rPr>
          <w:b/>
        </w:rPr>
      </w:pPr>
    </w:p>
    <w:p w14:paraId="49AD590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0DCACDAD" w14:textId="741417E6" w:rsidR="00BD10AB" w:rsidRPr="00816F55" w:rsidRDefault="00BD10AB" w:rsidP="00B76B64">
      <w:pPr>
        <w:pStyle w:val="ListParagraph"/>
        <w:widowControl/>
        <w:numPr>
          <w:ilvl w:val="1"/>
          <w:numId w:val="23"/>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9A1FC2">
      <w:pPr>
        <w:pStyle w:val="ListParagraph"/>
        <w:widowControl/>
        <w:ind w:left="1080"/>
        <w:rPr>
          <w:sz w:val="20"/>
          <w:u w:val="single"/>
        </w:rPr>
      </w:pPr>
    </w:p>
    <w:p w14:paraId="7A3C5EBD" w14:textId="3DD625FF" w:rsidR="002266F9" w:rsidRPr="001240BF" w:rsidRDefault="002266F9" w:rsidP="009A1FC2">
      <w:pPr>
        <w:pStyle w:val="Heading1"/>
        <w:widowControl/>
        <w:tabs>
          <w:tab w:val="left" w:pos="1639"/>
        </w:tabs>
        <w:ind w:left="200"/>
      </w:pPr>
      <w:bookmarkStart w:id="86" w:name="_Toc80176964"/>
      <w:bookmarkStart w:id="87" w:name="_Toc82699542"/>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86"/>
      <w:bookmarkEnd w:id="87"/>
    </w:p>
    <w:p w14:paraId="790B74AA" w14:textId="77777777" w:rsidR="002266F9" w:rsidRPr="00816F55" w:rsidRDefault="002266F9" w:rsidP="009A1FC2">
      <w:pPr>
        <w:pStyle w:val="BodyText"/>
        <w:widowControl/>
        <w:spacing w:before="5"/>
        <w:rPr>
          <w:b/>
          <w:bCs/>
        </w:rPr>
      </w:pPr>
    </w:p>
    <w:p w14:paraId="5F97B28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47878F46" w14:textId="0E4D268C"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9A1FC2">
      <w:pPr>
        <w:pStyle w:val="BodyText"/>
        <w:widowControl/>
        <w:spacing w:before="6"/>
      </w:pPr>
    </w:p>
    <w:p w14:paraId="09303517" w14:textId="0348B8B3" w:rsidR="002266F9" w:rsidRPr="001240BF" w:rsidRDefault="00DD2912" w:rsidP="009A1FC2">
      <w:pPr>
        <w:pStyle w:val="Heading1"/>
        <w:widowControl/>
        <w:tabs>
          <w:tab w:val="left" w:pos="1639"/>
        </w:tabs>
        <w:spacing w:before="91"/>
        <w:ind w:left="200"/>
      </w:pPr>
      <w:bookmarkStart w:id="88" w:name="_Toc80176965"/>
      <w:bookmarkStart w:id="89" w:name="_Toc82699543"/>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88"/>
      <w:bookmarkEnd w:id="89"/>
    </w:p>
    <w:p w14:paraId="19717AEA" w14:textId="77777777" w:rsidR="002266F9" w:rsidRPr="00CF1CC3" w:rsidRDefault="002266F9" w:rsidP="009A1FC2">
      <w:pPr>
        <w:pStyle w:val="BodyText"/>
        <w:widowControl/>
        <w:spacing w:before="8"/>
        <w:rPr>
          <w:b/>
        </w:rPr>
      </w:pPr>
    </w:p>
    <w:p w14:paraId="4DEACB44"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31852865" w14:textId="6730F7EA"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9A1FC2">
      <w:pPr>
        <w:pStyle w:val="ListParagraph"/>
        <w:widowControl/>
        <w:ind w:left="1084" w:hanging="904"/>
        <w:rPr>
          <w:sz w:val="20"/>
          <w:u w:val="single"/>
        </w:rPr>
      </w:pPr>
    </w:p>
    <w:p w14:paraId="5260BA19" w14:textId="5CA3BECC" w:rsidR="002266F9" w:rsidRPr="001240BF" w:rsidRDefault="002266F9" w:rsidP="009715F8">
      <w:pPr>
        <w:pStyle w:val="Heading1"/>
        <w:widowControl/>
        <w:tabs>
          <w:tab w:val="left" w:pos="1639"/>
        </w:tabs>
        <w:spacing w:after="120"/>
        <w:ind w:left="202"/>
      </w:pPr>
      <w:bookmarkStart w:id="90" w:name="_Toc80176966"/>
      <w:bookmarkStart w:id="91" w:name="_Toc82699544"/>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90"/>
      <w:bookmarkEnd w:id="91"/>
    </w:p>
    <w:p w14:paraId="0B17E3B4"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9A1FC2">
      <w:pPr>
        <w:pStyle w:val="BodyText"/>
        <w:widowControl/>
      </w:pPr>
    </w:p>
    <w:p w14:paraId="73429333"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D28D4AD" w14:textId="0A8717A2" w:rsidR="008A54EC" w:rsidRPr="001240BF" w:rsidRDefault="008A54EC"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w:t>
      </w:r>
      <w:r w:rsidRPr="001240BF">
        <w:rPr>
          <w:sz w:val="20"/>
          <w:szCs w:val="20"/>
        </w:rPr>
        <w:lastRenderedPageBreak/>
        <w:t xml:space="preserve">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under the Agreement may contain certain design details, features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9A1FC2">
      <w:pPr>
        <w:widowControl/>
        <w:tabs>
          <w:tab w:val="left" w:pos="1639"/>
          <w:tab w:val="left" w:pos="1640"/>
        </w:tabs>
        <w:ind w:left="919" w:right="136"/>
        <w:rPr>
          <w:sz w:val="20"/>
          <w:szCs w:val="20"/>
        </w:rPr>
      </w:pPr>
    </w:p>
    <w:p w14:paraId="35536D21" w14:textId="446EAE9A" w:rsidR="002266F9" w:rsidRPr="001240BF" w:rsidRDefault="002266F9" w:rsidP="009A1FC2">
      <w:pPr>
        <w:pStyle w:val="Heading1"/>
        <w:widowControl/>
        <w:tabs>
          <w:tab w:val="left" w:pos="1639"/>
        </w:tabs>
      </w:pPr>
      <w:bookmarkStart w:id="92" w:name="_Toc80176967"/>
      <w:bookmarkStart w:id="93" w:name="_Toc82699545"/>
      <w:r w:rsidRPr="001240BF">
        <w:t>Article</w:t>
      </w:r>
      <w:r w:rsidRPr="001240BF">
        <w:rPr>
          <w:spacing w:val="-2"/>
        </w:rPr>
        <w:t xml:space="preserve"> </w:t>
      </w:r>
      <w:r>
        <w:t>1</w:t>
      </w:r>
      <w:r w:rsidR="00E6159F">
        <w:t>7</w:t>
      </w:r>
      <w:r w:rsidRPr="001240BF">
        <w:t>.</w:t>
      </w:r>
      <w:r w:rsidRPr="001240BF">
        <w:tab/>
        <w:t>ROYALTIES AND PATENTS</w:t>
      </w:r>
      <w:bookmarkEnd w:id="92"/>
      <w:bookmarkEnd w:id="93"/>
    </w:p>
    <w:p w14:paraId="5C8E67AC" w14:textId="77777777" w:rsidR="002266F9" w:rsidRPr="00CF1CC3" w:rsidRDefault="002266F9" w:rsidP="009A1FC2">
      <w:pPr>
        <w:pStyle w:val="BodyText"/>
        <w:widowControl/>
        <w:spacing w:before="8"/>
        <w:rPr>
          <w:b/>
        </w:rPr>
      </w:pPr>
    </w:p>
    <w:p w14:paraId="06E2960C" w14:textId="77777777" w:rsidR="00B7191F" w:rsidRPr="00B7191F" w:rsidRDefault="00B7191F" w:rsidP="00B76B64">
      <w:pPr>
        <w:pStyle w:val="ListParagraph"/>
        <w:widowControl/>
        <w:numPr>
          <w:ilvl w:val="0"/>
          <w:numId w:val="19"/>
        </w:numPr>
        <w:autoSpaceDE/>
        <w:autoSpaceDN/>
        <w:rPr>
          <w:vanish/>
        </w:rPr>
      </w:pPr>
    </w:p>
    <w:p w14:paraId="32245E94" w14:textId="77777777" w:rsidR="00B7191F" w:rsidRPr="00B7191F" w:rsidRDefault="00B7191F" w:rsidP="00B76B64">
      <w:pPr>
        <w:pStyle w:val="ListParagraph"/>
        <w:widowControl/>
        <w:numPr>
          <w:ilvl w:val="0"/>
          <w:numId w:val="19"/>
        </w:numPr>
        <w:autoSpaceDE/>
        <w:autoSpaceDN/>
        <w:rPr>
          <w:vanish/>
        </w:rPr>
      </w:pPr>
    </w:p>
    <w:p w14:paraId="00F2E67B" w14:textId="77777777" w:rsidR="00B7191F" w:rsidRPr="00B7191F" w:rsidRDefault="00B7191F" w:rsidP="00B76B64">
      <w:pPr>
        <w:pStyle w:val="ListParagraph"/>
        <w:widowControl/>
        <w:numPr>
          <w:ilvl w:val="0"/>
          <w:numId w:val="19"/>
        </w:numPr>
        <w:autoSpaceDE/>
        <w:autoSpaceDN/>
        <w:rPr>
          <w:vanish/>
        </w:rPr>
      </w:pPr>
    </w:p>
    <w:p w14:paraId="3FDC131D" w14:textId="77777777" w:rsidR="00B7191F" w:rsidRPr="00B7191F" w:rsidRDefault="00B7191F" w:rsidP="00B76B64">
      <w:pPr>
        <w:pStyle w:val="ListParagraph"/>
        <w:widowControl/>
        <w:numPr>
          <w:ilvl w:val="0"/>
          <w:numId w:val="19"/>
        </w:numPr>
        <w:autoSpaceDE/>
        <w:autoSpaceDN/>
        <w:rPr>
          <w:vanish/>
        </w:rPr>
      </w:pPr>
    </w:p>
    <w:p w14:paraId="46EA75EA" w14:textId="77777777" w:rsidR="00B7191F" w:rsidRPr="00B7191F" w:rsidRDefault="00B7191F" w:rsidP="00B76B64">
      <w:pPr>
        <w:pStyle w:val="ListParagraph"/>
        <w:widowControl/>
        <w:numPr>
          <w:ilvl w:val="0"/>
          <w:numId w:val="19"/>
        </w:numPr>
        <w:autoSpaceDE/>
        <w:autoSpaceDN/>
        <w:rPr>
          <w:vanish/>
        </w:rPr>
      </w:pPr>
    </w:p>
    <w:p w14:paraId="2BF01CAD" w14:textId="77777777" w:rsidR="00B7191F" w:rsidRPr="00B7191F" w:rsidRDefault="00B7191F" w:rsidP="00B76B64">
      <w:pPr>
        <w:pStyle w:val="ListParagraph"/>
        <w:widowControl/>
        <w:numPr>
          <w:ilvl w:val="0"/>
          <w:numId w:val="19"/>
        </w:numPr>
        <w:autoSpaceDE/>
        <w:autoSpaceDN/>
        <w:rPr>
          <w:vanish/>
        </w:rPr>
      </w:pPr>
    </w:p>
    <w:p w14:paraId="5E2A05C5" w14:textId="77777777" w:rsidR="00B7191F" w:rsidRPr="00B7191F" w:rsidRDefault="00B7191F" w:rsidP="00B76B64">
      <w:pPr>
        <w:pStyle w:val="ListParagraph"/>
        <w:widowControl/>
        <w:numPr>
          <w:ilvl w:val="0"/>
          <w:numId w:val="19"/>
        </w:numPr>
        <w:autoSpaceDE/>
        <w:autoSpaceDN/>
        <w:rPr>
          <w:vanish/>
        </w:rPr>
      </w:pPr>
    </w:p>
    <w:p w14:paraId="735556EF" w14:textId="77777777" w:rsidR="00B7191F" w:rsidRPr="00B7191F" w:rsidRDefault="00B7191F" w:rsidP="00B76B64">
      <w:pPr>
        <w:pStyle w:val="ListParagraph"/>
        <w:widowControl/>
        <w:numPr>
          <w:ilvl w:val="0"/>
          <w:numId w:val="19"/>
        </w:numPr>
        <w:autoSpaceDE/>
        <w:autoSpaceDN/>
        <w:rPr>
          <w:vanish/>
        </w:rPr>
      </w:pPr>
    </w:p>
    <w:p w14:paraId="4F78DF9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EB1F32C" w14:textId="6447778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w:t>
      </w:r>
      <w:r w:rsidRPr="009715F8">
        <w:rPr>
          <w:sz w:val="20"/>
          <w:szCs w:val="20"/>
        </w:rPr>
        <w:lastRenderedPageBreak/>
        <w:t>of government or public law are involved, the Judicial Council, the Court(s) and/or the State shall have the option to participate in such action at its own expense.</w:t>
      </w:r>
    </w:p>
    <w:p w14:paraId="70E93494" w14:textId="4615231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9A1FC2">
      <w:pPr>
        <w:pStyle w:val="BodyText"/>
        <w:widowControl/>
        <w:ind w:left="1639"/>
      </w:pPr>
    </w:p>
    <w:p w14:paraId="749A45B4" w14:textId="33F0F9DC" w:rsidR="002266F9" w:rsidRPr="001240BF" w:rsidRDefault="002266F9" w:rsidP="009A1FC2">
      <w:pPr>
        <w:pStyle w:val="Heading1"/>
        <w:widowControl/>
        <w:tabs>
          <w:tab w:val="left" w:pos="1639"/>
        </w:tabs>
        <w:spacing w:before="1"/>
      </w:pPr>
      <w:bookmarkStart w:id="94" w:name="_Toc80176968"/>
      <w:bookmarkStart w:id="95" w:name="_Toc82699546"/>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94"/>
      <w:bookmarkEnd w:id="95"/>
    </w:p>
    <w:p w14:paraId="5D7109EB" w14:textId="77777777" w:rsidR="002266F9" w:rsidRPr="00CF1CC3" w:rsidRDefault="002266F9" w:rsidP="009A1FC2">
      <w:pPr>
        <w:pStyle w:val="BodyText"/>
        <w:widowControl/>
        <w:spacing w:before="7"/>
        <w:rPr>
          <w:b/>
        </w:rPr>
      </w:pPr>
    </w:p>
    <w:p w14:paraId="6895CAAD"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4965C34" w14:textId="3E86D32B"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nformation as the Criteria Architect uses to protect its own proprietary information and in any case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Notwithstanding the foregoing, Criteria Architect may disclose Confidential Information: (i)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9A1FC2">
      <w:pPr>
        <w:pStyle w:val="BodyText"/>
        <w:widowControl/>
        <w:spacing w:before="4"/>
      </w:pPr>
    </w:p>
    <w:p w14:paraId="72C53A77" w14:textId="64C3B93D" w:rsidR="002266F9" w:rsidRPr="001240BF" w:rsidRDefault="002266F9" w:rsidP="009A1FC2">
      <w:pPr>
        <w:pStyle w:val="Heading1"/>
        <w:widowControl/>
        <w:tabs>
          <w:tab w:val="left" w:pos="1639"/>
        </w:tabs>
      </w:pPr>
      <w:bookmarkStart w:id="96" w:name="_Toc80176969"/>
      <w:bookmarkStart w:id="97" w:name="_Toc82699547"/>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96"/>
      <w:bookmarkEnd w:id="97"/>
    </w:p>
    <w:p w14:paraId="1360CABD" w14:textId="77777777" w:rsidR="002266F9" w:rsidRPr="00CF1CC3" w:rsidRDefault="002266F9" w:rsidP="009A1FC2">
      <w:pPr>
        <w:pStyle w:val="BodyText"/>
        <w:widowControl/>
        <w:spacing w:before="8"/>
        <w:rPr>
          <w:b/>
        </w:rPr>
      </w:pPr>
    </w:p>
    <w:p w14:paraId="5F7953E8"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034E7088" w14:textId="07D42AE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Criteria Architect must not publish or submit for publication any article, press release, or other writing relating to the Criteria Architect’s Services for the Judicial Council without prior review and written permission by the </w:t>
      </w:r>
      <w:r w:rsidRPr="008A54EC">
        <w:rPr>
          <w:sz w:val="20"/>
          <w:szCs w:val="20"/>
        </w:rPr>
        <w:lastRenderedPageBreak/>
        <w:t>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9A1FC2">
      <w:pPr>
        <w:pStyle w:val="BodyText"/>
        <w:widowControl/>
        <w:spacing w:before="4"/>
      </w:pPr>
    </w:p>
    <w:p w14:paraId="060E3D75" w14:textId="717E9B7C" w:rsidR="002266F9" w:rsidRPr="001240BF" w:rsidRDefault="002266F9" w:rsidP="008A54EC">
      <w:pPr>
        <w:pStyle w:val="Heading1"/>
        <w:keepNext/>
        <w:widowControl/>
        <w:tabs>
          <w:tab w:val="left" w:pos="1639"/>
        </w:tabs>
        <w:ind w:left="200"/>
      </w:pPr>
      <w:bookmarkStart w:id="98" w:name="_Toc80176970"/>
      <w:bookmarkStart w:id="99" w:name="_Toc82699548"/>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98"/>
      <w:bookmarkEnd w:id="99"/>
    </w:p>
    <w:p w14:paraId="6B5862BB" w14:textId="77777777" w:rsidR="002266F9" w:rsidRPr="00CF1CC3" w:rsidRDefault="002266F9" w:rsidP="008A54EC">
      <w:pPr>
        <w:pStyle w:val="BodyText"/>
        <w:keepNext/>
        <w:widowControl/>
        <w:spacing w:before="8"/>
        <w:rPr>
          <w:b/>
        </w:rPr>
      </w:pPr>
    </w:p>
    <w:p w14:paraId="2B8F5387"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38D086BC" w14:textId="517A216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9A1FC2">
      <w:pPr>
        <w:widowControl/>
        <w:autoSpaceDE/>
        <w:autoSpaceDN/>
        <w:ind w:left="1620" w:hanging="540"/>
        <w:rPr>
          <w:sz w:val="20"/>
        </w:rPr>
      </w:pPr>
    </w:p>
    <w:p w14:paraId="3A55E95A" w14:textId="58D7BD5E" w:rsidR="000D521F" w:rsidRPr="001240BF" w:rsidRDefault="000D521F" w:rsidP="009715F8">
      <w:pPr>
        <w:pStyle w:val="Heading1"/>
        <w:widowControl/>
        <w:tabs>
          <w:tab w:val="left" w:pos="1639"/>
        </w:tabs>
        <w:spacing w:after="240"/>
        <w:ind w:left="202"/>
      </w:pPr>
      <w:bookmarkStart w:id="100" w:name="_Toc80176971"/>
      <w:bookmarkStart w:id="101" w:name="_Toc82699549"/>
      <w:r w:rsidRPr="001240BF">
        <w:t>Article</w:t>
      </w:r>
      <w:r w:rsidRPr="001240BF">
        <w:rPr>
          <w:spacing w:val="-2"/>
        </w:rPr>
        <w:t xml:space="preserve"> </w:t>
      </w:r>
      <w:r>
        <w:t>2</w:t>
      </w:r>
      <w:r w:rsidR="00E6159F">
        <w:t>1</w:t>
      </w:r>
      <w:r w:rsidRPr="001240BF">
        <w:t>.</w:t>
      </w:r>
      <w:r w:rsidRPr="001240BF">
        <w:tab/>
        <w:t>C</w:t>
      </w:r>
      <w:r>
        <w:t>ONFLICT OF INTEREST</w:t>
      </w:r>
      <w:bookmarkEnd w:id="100"/>
      <w:bookmarkEnd w:id="101"/>
    </w:p>
    <w:p w14:paraId="043E3DA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2EE5438" w14:textId="03844456"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B76B64">
      <w:pPr>
        <w:pStyle w:val="ListParagraph"/>
        <w:widowControl/>
        <w:numPr>
          <w:ilvl w:val="2"/>
          <w:numId w:val="4"/>
        </w:numPr>
        <w:tabs>
          <w:tab w:val="left" w:pos="2360"/>
        </w:tabs>
        <w:spacing w:line="229" w:lineRule="exact"/>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B76B64">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9A1FC2">
      <w:pPr>
        <w:pStyle w:val="ListParagraph"/>
        <w:widowControl/>
        <w:tabs>
          <w:tab w:val="left" w:pos="2360"/>
        </w:tabs>
        <w:spacing w:before="1"/>
        <w:ind w:firstLine="0"/>
        <w:rPr>
          <w:sz w:val="20"/>
          <w:szCs w:val="20"/>
        </w:rPr>
      </w:pPr>
    </w:p>
    <w:p w14:paraId="1FA07F9E" w14:textId="16EAA329" w:rsidR="000D521F" w:rsidRPr="001240BF" w:rsidRDefault="000D521F" w:rsidP="00B76B64">
      <w:pPr>
        <w:pStyle w:val="ListParagraph"/>
        <w:widowControl/>
        <w:numPr>
          <w:ilvl w:val="1"/>
          <w:numId w:val="23"/>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w:t>
      </w:r>
      <w:r w:rsidRPr="001240BF">
        <w:rPr>
          <w:sz w:val="20"/>
          <w:szCs w:val="20"/>
        </w:rPr>
        <w:lastRenderedPageBreak/>
        <w:t xml:space="preserve">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9A1FC2">
      <w:pPr>
        <w:pStyle w:val="ListParagraph"/>
        <w:widowControl/>
        <w:ind w:left="1084" w:hanging="904"/>
        <w:rPr>
          <w:sz w:val="20"/>
          <w:u w:val="single"/>
        </w:rPr>
      </w:pPr>
    </w:p>
    <w:p w14:paraId="6FF2C20A" w14:textId="133AE2A9" w:rsidR="002266F9" w:rsidRPr="001240BF" w:rsidRDefault="002266F9" w:rsidP="009A1FC2">
      <w:pPr>
        <w:pStyle w:val="Heading1"/>
        <w:widowControl/>
        <w:tabs>
          <w:tab w:val="left" w:pos="1639"/>
        </w:tabs>
        <w:spacing w:before="1"/>
        <w:ind w:left="200"/>
      </w:pPr>
      <w:bookmarkStart w:id="102" w:name="_Toc80176972"/>
      <w:bookmarkStart w:id="103" w:name="_Toc82699550"/>
      <w:r w:rsidRPr="001240BF">
        <w:t>Article</w:t>
      </w:r>
      <w:r w:rsidRPr="001240BF">
        <w:rPr>
          <w:spacing w:val="-2"/>
        </w:rPr>
        <w:t xml:space="preserve"> </w:t>
      </w:r>
      <w:r>
        <w:t>2</w:t>
      </w:r>
      <w:r w:rsidR="00E6159F">
        <w:t>2</w:t>
      </w:r>
      <w:r w:rsidRPr="001240BF">
        <w:t>.</w:t>
      </w:r>
      <w:r w:rsidRPr="001240BF">
        <w:tab/>
        <w:t>RESPONSIBILITIES OF THE COUNCIL</w:t>
      </w:r>
      <w:bookmarkEnd w:id="102"/>
      <w:bookmarkEnd w:id="103"/>
    </w:p>
    <w:p w14:paraId="4F0AE6E1" w14:textId="77777777" w:rsidR="002266F9" w:rsidRPr="00CF1CC3" w:rsidRDefault="002266F9" w:rsidP="009A1FC2">
      <w:pPr>
        <w:pStyle w:val="BodyText"/>
        <w:widowControl/>
        <w:spacing w:before="5"/>
        <w:rPr>
          <w:b/>
        </w:rPr>
      </w:pPr>
    </w:p>
    <w:p w14:paraId="5FE130F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0481948" w14:textId="07733EB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8A54EC">
      <w:pPr>
        <w:widowControl/>
        <w:rPr>
          <w:sz w:val="20"/>
          <w:u w:val="single"/>
        </w:rPr>
      </w:pPr>
    </w:p>
    <w:p w14:paraId="07FB63C6" w14:textId="728D9F8D" w:rsidR="002266F9" w:rsidRPr="001240BF" w:rsidRDefault="002266F9" w:rsidP="009A1FC2">
      <w:pPr>
        <w:pStyle w:val="Heading1"/>
        <w:widowControl/>
        <w:tabs>
          <w:tab w:val="left" w:pos="1638"/>
        </w:tabs>
        <w:ind w:left="198"/>
      </w:pPr>
      <w:bookmarkStart w:id="104" w:name="_Toc80176973"/>
      <w:bookmarkStart w:id="105" w:name="_Toc82699551"/>
      <w:r w:rsidRPr="001240BF">
        <w:t>Article</w:t>
      </w:r>
      <w:r w:rsidRPr="001240BF">
        <w:rPr>
          <w:spacing w:val="-2"/>
        </w:rPr>
        <w:t xml:space="preserve"> </w:t>
      </w:r>
      <w:r w:rsidR="00B7191F">
        <w:t>2</w:t>
      </w:r>
      <w:r w:rsidR="00E6159F">
        <w:t>3</w:t>
      </w:r>
      <w:r w:rsidRPr="001240BF">
        <w:t>.</w:t>
      </w:r>
      <w:r w:rsidRPr="001240BF">
        <w:tab/>
        <w:t>WARRANTY OF CRITERIA ARCHITECT</w:t>
      </w:r>
      <w:bookmarkEnd w:id="104"/>
      <w:bookmarkEnd w:id="105"/>
    </w:p>
    <w:p w14:paraId="522F62C5" w14:textId="77777777" w:rsidR="002266F9" w:rsidRPr="00CF1CC3" w:rsidRDefault="002266F9" w:rsidP="009A1FC2">
      <w:pPr>
        <w:pStyle w:val="BodyText"/>
        <w:widowControl/>
        <w:spacing w:before="5"/>
        <w:rPr>
          <w:b/>
        </w:rPr>
      </w:pPr>
    </w:p>
    <w:p w14:paraId="48D08E35"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EECF01C" w14:textId="3C969B7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3A16AA5" w14:textId="77777777" w:rsidR="00E108A1" w:rsidRPr="00E108A1" w:rsidRDefault="00E108A1" w:rsidP="00E108A1">
      <w:pPr>
        <w:widowControl/>
        <w:tabs>
          <w:tab w:val="left" w:pos="2160"/>
        </w:tabs>
        <w:ind w:right="432"/>
        <w:rPr>
          <w:sz w:val="20"/>
          <w:szCs w:val="20"/>
        </w:rPr>
      </w:pPr>
    </w:p>
    <w:p w14:paraId="4E8EDD78" w14:textId="6F5A678D" w:rsidR="002266F9" w:rsidRPr="001240BF" w:rsidRDefault="002266F9" w:rsidP="009A1FC2">
      <w:pPr>
        <w:pStyle w:val="Heading1"/>
        <w:widowControl/>
        <w:tabs>
          <w:tab w:val="left" w:pos="1639"/>
        </w:tabs>
        <w:spacing w:after="120"/>
      </w:pPr>
      <w:bookmarkStart w:id="106" w:name="_Toc80176974"/>
      <w:bookmarkStart w:id="107" w:name="_Toc82699552"/>
      <w:r w:rsidRPr="001240BF">
        <w:t>Article</w:t>
      </w:r>
      <w:r w:rsidRPr="001240BF">
        <w:rPr>
          <w:spacing w:val="-2"/>
        </w:rPr>
        <w:t xml:space="preserve"> </w:t>
      </w:r>
      <w:r w:rsidR="00B7191F">
        <w:t>2</w:t>
      </w:r>
      <w:r w:rsidR="00E6159F">
        <w:t>4</w:t>
      </w:r>
      <w:r w:rsidRPr="001240BF">
        <w:t>.</w:t>
      </w:r>
      <w:r w:rsidRPr="001240BF">
        <w:tab/>
      </w:r>
      <w:r>
        <w:t>FORCE MAJEURE</w:t>
      </w:r>
      <w:bookmarkEnd w:id="106"/>
      <w:bookmarkEnd w:id="107"/>
    </w:p>
    <w:p w14:paraId="08C5C3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9D3245A" w14:textId="424D7B93"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22850D2A" w14:textId="77777777" w:rsidR="00E108A1" w:rsidRPr="00E108A1" w:rsidRDefault="00E108A1" w:rsidP="00E108A1">
      <w:pPr>
        <w:widowControl/>
        <w:tabs>
          <w:tab w:val="left" w:pos="2160"/>
        </w:tabs>
        <w:ind w:right="432"/>
        <w:rPr>
          <w:sz w:val="20"/>
          <w:szCs w:val="20"/>
        </w:rPr>
      </w:pPr>
    </w:p>
    <w:p w14:paraId="4A076A3E" w14:textId="318A8AEC" w:rsidR="002266F9" w:rsidRPr="001240BF" w:rsidRDefault="002266F9" w:rsidP="009A1FC2">
      <w:pPr>
        <w:pStyle w:val="Heading1"/>
        <w:widowControl/>
        <w:tabs>
          <w:tab w:val="left" w:pos="1640"/>
        </w:tabs>
        <w:ind w:left="200"/>
      </w:pPr>
      <w:bookmarkStart w:id="108" w:name="_Toc80176975"/>
      <w:bookmarkStart w:id="109" w:name="_Toc82699553"/>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108"/>
      <w:bookmarkEnd w:id="109"/>
    </w:p>
    <w:p w14:paraId="1983AF48" w14:textId="77777777" w:rsidR="002266F9" w:rsidRPr="00CF1CC3" w:rsidRDefault="002266F9" w:rsidP="009A1FC2">
      <w:pPr>
        <w:pStyle w:val="BodyText"/>
        <w:widowControl/>
        <w:spacing w:before="8"/>
        <w:rPr>
          <w:b/>
        </w:rPr>
      </w:pPr>
    </w:p>
    <w:p w14:paraId="2BE3F89D" w14:textId="77777777" w:rsidR="003E4E96" w:rsidRPr="003E4E96" w:rsidRDefault="003E4E96" w:rsidP="00B76B64">
      <w:pPr>
        <w:pStyle w:val="ListParagraph"/>
        <w:widowControl/>
        <w:numPr>
          <w:ilvl w:val="0"/>
          <w:numId w:val="23"/>
        </w:numPr>
        <w:tabs>
          <w:tab w:val="left" w:pos="2160"/>
        </w:tabs>
        <w:spacing w:after="120"/>
        <w:ind w:right="432"/>
        <w:rPr>
          <w:b/>
          <w:bCs/>
          <w:vanish/>
          <w:sz w:val="20"/>
          <w:szCs w:val="20"/>
        </w:rPr>
      </w:pPr>
    </w:p>
    <w:p w14:paraId="6BE82011" w14:textId="53967633"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46A26E3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31780E36"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963A1C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000DEE3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125CDDA8"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02285EF9" w14:textId="317937C2"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9A1FC2">
      <w:pPr>
        <w:pStyle w:val="BodyText"/>
        <w:widowControl/>
      </w:pPr>
    </w:p>
    <w:p w14:paraId="14A1B0CD" w14:textId="0A40AED0"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lastRenderedPageBreak/>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B76B64">
      <w:pPr>
        <w:pStyle w:val="ListParagraph"/>
        <w:widowControl/>
        <w:numPr>
          <w:ilvl w:val="0"/>
          <w:numId w:val="28"/>
        </w:numPr>
        <w:tabs>
          <w:tab w:val="left" w:pos="2360"/>
        </w:tabs>
        <w:rPr>
          <w:vanish/>
          <w:sz w:val="20"/>
          <w:szCs w:val="20"/>
        </w:rPr>
      </w:pPr>
    </w:p>
    <w:p w14:paraId="172DD10A" w14:textId="77777777" w:rsidR="003E4E96" w:rsidRPr="003E4E96" w:rsidRDefault="003E4E96" w:rsidP="00B76B64">
      <w:pPr>
        <w:pStyle w:val="ListParagraph"/>
        <w:widowControl/>
        <w:numPr>
          <w:ilvl w:val="1"/>
          <w:numId w:val="28"/>
        </w:numPr>
        <w:tabs>
          <w:tab w:val="left" w:pos="2360"/>
        </w:tabs>
        <w:rPr>
          <w:vanish/>
          <w:sz w:val="20"/>
          <w:szCs w:val="20"/>
        </w:rPr>
      </w:pPr>
    </w:p>
    <w:p w14:paraId="01E06F07" w14:textId="77777777" w:rsidR="003E4E96" w:rsidRPr="003E4E96" w:rsidRDefault="003E4E96" w:rsidP="00B76B64">
      <w:pPr>
        <w:pStyle w:val="ListParagraph"/>
        <w:widowControl/>
        <w:numPr>
          <w:ilvl w:val="1"/>
          <w:numId w:val="28"/>
        </w:numPr>
        <w:tabs>
          <w:tab w:val="left" w:pos="2360"/>
        </w:tabs>
        <w:rPr>
          <w:vanish/>
          <w:sz w:val="20"/>
          <w:szCs w:val="20"/>
        </w:rPr>
      </w:pPr>
    </w:p>
    <w:p w14:paraId="1E05255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CE79485" w14:textId="42785943"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Accepts or rejects the Demand or</w:t>
      </w:r>
    </w:p>
    <w:p w14:paraId="1966B058" w14:textId="41A1E61D"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Needs any additional information in order for it to fully analyze the Demand.</w:t>
      </w:r>
    </w:p>
    <w:p w14:paraId="5F3FF1A2" w14:textId="2693E02C" w:rsidR="002266F9"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3E4E96">
      <w:pPr>
        <w:widowControl/>
        <w:tabs>
          <w:tab w:val="left" w:pos="2360"/>
        </w:tabs>
        <w:spacing w:line="229" w:lineRule="exact"/>
        <w:rPr>
          <w:sz w:val="20"/>
          <w:szCs w:val="20"/>
        </w:rPr>
      </w:pPr>
    </w:p>
    <w:p w14:paraId="3325BB54" w14:textId="7FE63B0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9A1FC2">
      <w:pPr>
        <w:widowControl/>
        <w:tabs>
          <w:tab w:val="left" w:pos="1620"/>
          <w:tab w:val="left" w:pos="1621"/>
        </w:tabs>
        <w:spacing w:before="69" w:after="120"/>
        <w:ind w:left="1620" w:right="520" w:hanging="720"/>
      </w:pPr>
    </w:p>
    <w:p w14:paraId="11F4E4F1" w14:textId="7603F39E" w:rsidR="002266F9" w:rsidRPr="001240BF" w:rsidRDefault="002266F9" w:rsidP="009A1FC2">
      <w:pPr>
        <w:pStyle w:val="Heading1"/>
        <w:widowControl/>
        <w:tabs>
          <w:tab w:val="left" w:pos="1639"/>
        </w:tabs>
        <w:spacing w:before="75"/>
      </w:pPr>
      <w:bookmarkStart w:id="110" w:name="_Toc80176976"/>
      <w:bookmarkStart w:id="111" w:name="_Toc82699554"/>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110"/>
      <w:bookmarkEnd w:id="111"/>
    </w:p>
    <w:p w14:paraId="7AFFBEB9" w14:textId="77777777" w:rsidR="002266F9" w:rsidRPr="00CF1CC3" w:rsidRDefault="002266F9" w:rsidP="009A1FC2">
      <w:pPr>
        <w:pStyle w:val="BodyText"/>
        <w:widowControl/>
        <w:spacing w:before="5"/>
        <w:rPr>
          <w:b/>
        </w:rPr>
      </w:pPr>
    </w:p>
    <w:p w14:paraId="1D894F1D" w14:textId="77777777" w:rsidR="003E4E96" w:rsidRPr="003E4E96" w:rsidRDefault="003E4E96" w:rsidP="00B76B64">
      <w:pPr>
        <w:pStyle w:val="ListParagraph"/>
        <w:widowControl/>
        <w:numPr>
          <w:ilvl w:val="0"/>
          <w:numId w:val="23"/>
        </w:numPr>
        <w:tabs>
          <w:tab w:val="left" w:pos="2160"/>
        </w:tabs>
        <w:spacing w:after="120"/>
        <w:ind w:right="432"/>
        <w:rPr>
          <w:vanish/>
          <w:sz w:val="20"/>
          <w:szCs w:val="20"/>
        </w:rPr>
      </w:pPr>
    </w:p>
    <w:p w14:paraId="4044C2DB" w14:textId="3BAAABB0"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lastRenderedPageBreak/>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9A1FC2">
      <w:pPr>
        <w:pStyle w:val="BodyText"/>
        <w:widowControl/>
        <w:spacing w:before="8"/>
        <w:rPr>
          <w:b/>
        </w:rPr>
      </w:pPr>
    </w:p>
    <w:p w14:paraId="4FDEB00A"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D0047E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6873B1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377A68F5"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577D92EF" w14:textId="35F611A9"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1E679D07" w14:textId="77777777" w:rsidR="00EA1421" w:rsidRPr="00EA1421" w:rsidRDefault="00EA1421" w:rsidP="00EA1421">
      <w:pPr>
        <w:pStyle w:val="ListParagraph"/>
        <w:widowControl/>
        <w:numPr>
          <w:ilvl w:val="0"/>
          <w:numId w:val="3"/>
        </w:numPr>
        <w:tabs>
          <w:tab w:val="left" w:pos="3428"/>
          <w:tab w:val="left" w:pos="3430"/>
        </w:tabs>
        <w:rPr>
          <w:vanish/>
          <w:sz w:val="20"/>
          <w:szCs w:val="20"/>
        </w:rPr>
      </w:pPr>
    </w:p>
    <w:p w14:paraId="7C312694" w14:textId="77777777" w:rsidR="00EA1421" w:rsidRPr="00EA1421" w:rsidRDefault="00EA1421" w:rsidP="00EA1421">
      <w:pPr>
        <w:pStyle w:val="ListParagraph"/>
        <w:widowControl/>
        <w:numPr>
          <w:ilvl w:val="1"/>
          <w:numId w:val="3"/>
        </w:numPr>
        <w:tabs>
          <w:tab w:val="left" w:pos="3428"/>
          <w:tab w:val="left" w:pos="3430"/>
        </w:tabs>
        <w:rPr>
          <w:vanish/>
          <w:sz w:val="20"/>
          <w:szCs w:val="20"/>
        </w:rPr>
      </w:pPr>
    </w:p>
    <w:p w14:paraId="540199A3" w14:textId="77777777" w:rsidR="00EA1421" w:rsidRPr="00EA1421" w:rsidRDefault="00EA1421" w:rsidP="00EA1421">
      <w:pPr>
        <w:pStyle w:val="ListParagraph"/>
        <w:widowControl/>
        <w:numPr>
          <w:ilvl w:val="1"/>
          <w:numId w:val="3"/>
        </w:numPr>
        <w:tabs>
          <w:tab w:val="left" w:pos="3428"/>
          <w:tab w:val="left" w:pos="3430"/>
        </w:tabs>
        <w:rPr>
          <w:vanish/>
          <w:sz w:val="20"/>
          <w:szCs w:val="20"/>
        </w:rPr>
      </w:pPr>
    </w:p>
    <w:p w14:paraId="4C50E020" w14:textId="77777777" w:rsidR="00EA1421" w:rsidRPr="00EA1421" w:rsidRDefault="00EA1421" w:rsidP="00EA1421">
      <w:pPr>
        <w:pStyle w:val="ListParagraph"/>
        <w:widowControl/>
        <w:numPr>
          <w:ilvl w:val="2"/>
          <w:numId w:val="3"/>
        </w:numPr>
        <w:tabs>
          <w:tab w:val="left" w:pos="3428"/>
          <w:tab w:val="left" w:pos="3430"/>
        </w:tabs>
        <w:rPr>
          <w:vanish/>
          <w:sz w:val="20"/>
          <w:szCs w:val="20"/>
        </w:rPr>
      </w:pPr>
    </w:p>
    <w:p w14:paraId="50FC4B5B" w14:textId="77777777" w:rsidR="00EA1421" w:rsidRPr="00EA1421" w:rsidRDefault="00EA1421" w:rsidP="00EA1421">
      <w:pPr>
        <w:pStyle w:val="ListParagraph"/>
        <w:widowControl/>
        <w:numPr>
          <w:ilvl w:val="2"/>
          <w:numId w:val="3"/>
        </w:numPr>
        <w:tabs>
          <w:tab w:val="left" w:pos="3428"/>
          <w:tab w:val="left" w:pos="3430"/>
        </w:tabs>
        <w:rPr>
          <w:vanish/>
          <w:sz w:val="20"/>
          <w:szCs w:val="20"/>
        </w:rPr>
      </w:pPr>
    </w:p>
    <w:p w14:paraId="7D2A172C" w14:textId="55B30CBB" w:rsidR="00162C16" w:rsidRPr="00742991" w:rsidRDefault="00162C16" w:rsidP="00EA142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B76B64">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28CFEDF7" w14:textId="34D64B8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party(ies) that could result from such termination.</w:t>
      </w:r>
    </w:p>
    <w:p w14:paraId="431732E9" w14:textId="0615B8FC" w:rsidR="002266F9" w:rsidRPr="004F7552" w:rsidRDefault="00093E2F"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1CE71378" w14:textId="77777777" w:rsidR="004A1C48" w:rsidRPr="004A1C48" w:rsidRDefault="004A1C48" w:rsidP="004A1C48">
      <w:pPr>
        <w:pStyle w:val="ListParagraph"/>
        <w:widowControl/>
        <w:numPr>
          <w:ilvl w:val="1"/>
          <w:numId w:val="4"/>
        </w:numPr>
        <w:tabs>
          <w:tab w:val="left" w:pos="2359"/>
        </w:tabs>
        <w:spacing w:before="120" w:after="120" w:line="229" w:lineRule="exact"/>
        <w:rPr>
          <w:vanish/>
          <w:sz w:val="20"/>
          <w:szCs w:val="20"/>
        </w:rPr>
      </w:pPr>
    </w:p>
    <w:p w14:paraId="7CA68B0F" w14:textId="77777777" w:rsidR="004A1C48" w:rsidRPr="004A1C48" w:rsidRDefault="004A1C48" w:rsidP="004A1C48">
      <w:pPr>
        <w:pStyle w:val="ListParagraph"/>
        <w:widowControl/>
        <w:numPr>
          <w:ilvl w:val="1"/>
          <w:numId w:val="4"/>
        </w:numPr>
        <w:tabs>
          <w:tab w:val="left" w:pos="2359"/>
        </w:tabs>
        <w:spacing w:before="120" w:after="120" w:line="229" w:lineRule="exact"/>
        <w:rPr>
          <w:vanish/>
          <w:sz w:val="20"/>
          <w:szCs w:val="20"/>
        </w:rPr>
      </w:pPr>
    </w:p>
    <w:p w14:paraId="2CA0C902" w14:textId="67E2A37B" w:rsidR="002266F9" w:rsidRPr="004F7552" w:rsidRDefault="002266F9" w:rsidP="004A1C48">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termination is effective.</w:t>
      </w:r>
    </w:p>
    <w:p w14:paraId="138FE0A2"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Subconsultants are to be notified of the termination.</w:t>
      </w:r>
    </w:p>
    <w:p w14:paraId="7FD918C9"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0DB20880" w14:textId="432374F5" w:rsidR="002266F9"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344254F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6912864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02DA8AD5" w14:textId="6FC1637C"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lastRenderedPageBreak/>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9A1FC2">
      <w:pPr>
        <w:widowControl/>
        <w:tabs>
          <w:tab w:val="left" w:pos="2360"/>
        </w:tabs>
        <w:ind w:left="1639" w:right="232"/>
        <w:rPr>
          <w:sz w:val="20"/>
          <w:szCs w:val="20"/>
        </w:rPr>
      </w:pPr>
    </w:p>
    <w:p w14:paraId="35713CC4" w14:textId="181F01CC" w:rsidR="002266F9" w:rsidRPr="001007EC" w:rsidRDefault="002266F9" w:rsidP="009A1FC2">
      <w:pPr>
        <w:pStyle w:val="Heading1"/>
        <w:widowControl/>
        <w:tabs>
          <w:tab w:val="left" w:pos="1638"/>
        </w:tabs>
      </w:pPr>
      <w:bookmarkStart w:id="112" w:name="_Toc80176977"/>
      <w:bookmarkStart w:id="113" w:name="_Toc82699555"/>
      <w:r w:rsidRPr="001240BF">
        <w:t>Article</w:t>
      </w:r>
      <w:r w:rsidRPr="001240BF">
        <w:rPr>
          <w:spacing w:val="-2"/>
        </w:rPr>
        <w:t xml:space="preserve"> </w:t>
      </w:r>
      <w:r w:rsidRPr="001240BF">
        <w:t>2</w:t>
      </w:r>
      <w:r w:rsidR="00E6159F">
        <w:t>7</w:t>
      </w:r>
      <w:r w:rsidRPr="001240BF">
        <w:t>.</w:t>
      </w:r>
      <w:r w:rsidRPr="001240BF">
        <w:tab/>
        <w:t>CRITERIA ARCHITECT’S INSURANCE</w:t>
      </w:r>
      <w:bookmarkEnd w:id="112"/>
      <w:bookmarkEnd w:id="113"/>
    </w:p>
    <w:p w14:paraId="54350A70" w14:textId="77777777" w:rsidR="002266F9" w:rsidRPr="00CF1CC3" w:rsidRDefault="002266F9" w:rsidP="009A1FC2">
      <w:pPr>
        <w:pStyle w:val="BodyText"/>
        <w:widowControl/>
        <w:spacing w:before="8"/>
        <w:rPr>
          <w:b/>
        </w:rPr>
      </w:pPr>
    </w:p>
    <w:p w14:paraId="0C1892DE" w14:textId="77777777" w:rsidR="000A1952" w:rsidRPr="000A1952" w:rsidRDefault="000A1952" w:rsidP="00B76B64">
      <w:pPr>
        <w:pStyle w:val="ListParagraph"/>
        <w:widowControl/>
        <w:numPr>
          <w:ilvl w:val="0"/>
          <w:numId w:val="23"/>
        </w:numPr>
        <w:tabs>
          <w:tab w:val="left" w:pos="2160"/>
        </w:tabs>
        <w:spacing w:after="120"/>
        <w:ind w:right="432"/>
        <w:rPr>
          <w:b/>
          <w:bCs/>
          <w:vanish/>
          <w:sz w:val="20"/>
          <w:szCs w:val="20"/>
        </w:rPr>
      </w:pPr>
    </w:p>
    <w:p w14:paraId="11DE3F5C" w14:textId="5CEAB1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B76B64">
      <w:pPr>
        <w:pStyle w:val="ListParagraph"/>
        <w:widowControl/>
        <w:numPr>
          <w:ilvl w:val="0"/>
          <w:numId w:val="4"/>
        </w:numPr>
        <w:tabs>
          <w:tab w:val="left" w:pos="2360"/>
        </w:tabs>
        <w:spacing w:before="120" w:after="120" w:line="229" w:lineRule="exact"/>
        <w:rPr>
          <w:vanish/>
          <w:sz w:val="20"/>
          <w:szCs w:val="20"/>
        </w:rPr>
      </w:pPr>
    </w:p>
    <w:p w14:paraId="647CAEBE" w14:textId="77777777" w:rsidR="00E527E4" w:rsidRPr="00E527E4" w:rsidRDefault="00E527E4" w:rsidP="00B76B64">
      <w:pPr>
        <w:pStyle w:val="ListParagraph"/>
        <w:widowControl/>
        <w:numPr>
          <w:ilvl w:val="1"/>
          <w:numId w:val="4"/>
        </w:numPr>
        <w:tabs>
          <w:tab w:val="left" w:pos="2360"/>
        </w:tabs>
        <w:spacing w:before="120" w:after="120" w:line="229" w:lineRule="exact"/>
        <w:rPr>
          <w:vanish/>
          <w:sz w:val="20"/>
          <w:szCs w:val="20"/>
        </w:rPr>
      </w:pPr>
    </w:p>
    <w:p w14:paraId="163169A4" w14:textId="2DC24CC5"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65FF5FF2" w:rsidR="002266F9" w:rsidRDefault="00CF468A" w:rsidP="00B76B64">
      <w:pPr>
        <w:pStyle w:val="ListParagraph"/>
        <w:widowControl/>
        <w:numPr>
          <w:ilvl w:val="2"/>
          <w:numId w:val="4"/>
        </w:numPr>
        <w:tabs>
          <w:tab w:val="left" w:pos="2360"/>
        </w:tabs>
        <w:spacing w:before="120" w:after="120" w:line="229" w:lineRule="exact"/>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9715F8">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9715F8">
      <w:pPr>
        <w:pStyle w:val="BodyText"/>
        <w:widowControl/>
        <w:spacing w:line="183" w:lineRule="exact"/>
        <w:ind w:left="4289"/>
      </w:pPr>
      <w:r w:rsidRPr="001240BF">
        <w:t>Judicial Council of California</w:t>
      </w:r>
    </w:p>
    <w:p w14:paraId="4FFDBD7A" w14:textId="77777777" w:rsidR="00CF468A" w:rsidRPr="001240BF" w:rsidRDefault="00CF468A" w:rsidP="00E108A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9715F8">
      <w:pPr>
        <w:pStyle w:val="BodyText"/>
        <w:widowControl/>
        <w:spacing w:before="1" w:line="229" w:lineRule="exact"/>
        <w:ind w:left="4289"/>
      </w:pPr>
      <w:r w:rsidRPr="001240BF">
        <w:t>455 Golden Gate Avenue</w:t>
      </w:r>
    </w:p>
    <w:p w14:paraId="43714CC9" w14:textId="77777777" w:rsidR="002266F9" w:rsidRPr="001240BF" w:rsidRDefault="002266F9" w:rsidP="009715F8">
      <w:pPr>
        <w:pStyle w:val="BodyText"/>
        <w:widowControl/>
        <w:spacing w:line="229" w:lineRule="exact"/>
        <w:ind w:left="4289"/>
      </w:pPr>
      <w:r w:rsidRPr="001240BF">
        <w:t>San Francisco, CA 94012</w:t>
      </w:r>
      <w:r w:rsidRPr="001240BF">
        <w:rPr>
          <w:b/>
        </w:rPr>
        <w:t>-</w:t>
      </w:r>
      <w:r w:rsidRPr="001240BF">
        <w:t>3688</w:t>
      </w:r>
    </w:p>
    <w:p w14:paraId="6C9B91EF" w14:textId="77777777" w:rsidR="002266F9" w:rsidRPr="001240BF" w:rsidRDefault="002266F9" w:rsidP="009A1FC2">
      <w:pPr>
        <w:pStyle w:val="BodyText"/>
        <w:widowControl/>
        <w:spacing w:before="1"/>
      </w:pPr>
    </w:p>
    <w:p w14:paraId="273A72A4" w14:textId="2C51E7C4"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240BF">
        <w:rPr>
          <w:sz w:val="20"/>
          <w:szCs w:val="20"/>
        </w:rPr>
        <w:lastRenderedPageBreak/>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B76B64">
      <w:pPr>
        <w:pStyle w:val="ListParagraph"/>
        <w:widowControl/>
        <w:numPr>
          <w:ilvl w:val="2"/>
          <w:numId w:val="4"/>
        </w:numPr>
        <w:tabs>
          <w:tab w:val="left" w:pos="2359"/>
        </w:tabs>
        <w:spacing w:before="120" w:after="120" w:line="229" w:lineRule="exact"/>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B76B64">
      <w:pPr>
        <w:pStyle w:val="ListParagraph"/>
        <w:widowControl/>
        <w:numPr>
          <w:ilvl w:val="1"/>
          <w:numId w:val="23"/>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B76B64">
      <w:pPr>
        <w:pStyle w:val="ListParagraph"/>
        <w:widowControl/>
        <w:numPr>
          <w:ilvl w:val="1"/>
          <w:numId w:val="4"/>
        </w:numPr>
        <w:tabs>
          <w:tab w:val="left" w:pos="2360"/>
        </w:tabs>
        <w:spacing w:before="120" w:after="120" w:line="229" w:lineRule="exact"/>
        <w:rPr>
          <w:b/>
          <w:bCs/>
          <w:vanish/>
          <w:sz w:val="20"/>
          <w:szCs w:val="20"/>
        </w:rPr>
      </w:pPr>
    </w:p>
    <w:p w14:paraId="13034411" w14:textId="6183FFB4" w:rsidR="002266F9" w:rsidRPr="004540E0" w:rsidRDefault="005821FB"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Automobile Liability</w:t>
      </w:r>
      <w:r w:rsidRPr="009715F8">
        <w:rPr>
          <w:sz w:val="20"/>
          <w:szCs w:val="20"/>
        </w:rPr>
        <w:t>. Automobile liability insurance with limits of not less than $1,000,000 per accident. This insurance must cover liability arising out of the operation, use, loading or unloading of a motor vehicle, including owned, hired, and non-owned motor vehicles, assigned to or used in connection with the Work.</w:t>
      </w:r>
    </w:p>
    <w:p w14:paraId="61A313ED" w14:textId="3624636D" w:rsidR="002266F9" w:rsidRPr="004540E0" w:rsidRDefault="002266F9" w:rsidP="00B76B64">
      <w:pPr>
        <w:pStyle w:val="ListParagraph"/>
        <w:widowControl/>
        <w:numPr>
          <w:ilvl w:val="2"/>
          <w:numId w:val="4"/>
        </w:numPr>
        <w:tabs>
          <w:tab w:val="left" w:pos="2359"/>
        </w:tabs>
        <w:spacing w:before="120" w:after="120" w:line="229" w:lineRule="exact"/>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9A1FC2">
      <w:pPr>
        <w:pStyle w:val="ListParagraph"/>
        <w:widowControl/>
        <w:ind w:left="1084" w:hanging="904"/>
        <w:rPr>
          <w:sz w:val="20"/>
          <w:u w:val="single"/>
        </w:rPr>
      </w:pPr>
    </w:p>
    <w:p w14:paraId="0F41C8EC" w14:textId="5DAAE782" w:rsidR="004317EB" w:rsidRPr="001240BF" w:rsidRDefault="004317EB" w:rsidP="00FC5A18">
      <w:pPr>
        <w:pStyle w:val="Heading1"/>
        <w:keepNext/>
        <w:widowControl/>
        <w:tabs>
          <w:tab w:val="left" w:pos="1639"/>
        </w:tabs>
      </w:pPr>
      <w:bookmarkStart w:id="114" w:name="_Toc80176978"/>
      <w:bookmarkStart w:id="115" w:name="_Toc82699556"/>
      <w:r w:rsidRPr="001240BF">
        <w:lastRenderedPageBreak/>
        <w:t>Article</w:t>
      </w:r>
      <w:r w:rsidRPr="001240BF">
        <w:rPr>
          <w:spacing w:val="-2"/>
        </w:rPr>
        <w:t xml:space="preserve"> </w:t>
      </w:r>
      <w:r w:rsidR="00B03D6D">
        <w:t>2</w:t>
      </w:r>
      <w:r w:rsidR="00E6159F">
        <w:t>8</w:t>
      </w:r>
      <w:r w:rsidRPr="001240BF">
        <w:t>.</w:t>
      </w:r>
      <w:r w:rsidRPr="001240BF">
        <w:tab/>
        <w:t>INDEMNITY</w:t>
      </w:r>
      <w:bookmarkEnd w:id="114"/>
      <w:bookmarkEnd w:id="115"/>
      <w:r w:rsidR="00B632CA">
        <w:t xml:space="preserve"> </w:t>
      </w:r>
      <w:r w:rsidR="00B632CA" w:rsidRPr="00B632CA">
        <w:rPr>
          <w:i/>
          <w:iCs/>
          <w:color w:val="FF0000"/>
        </w:rPr>
        <w:t>[REVISED]</w:t>
      </w:r>
    </w:p>
    <w:p w14:paraId="69C5AD12" w14:textId="77777777" w:rsidR="004317EB" w:rsidRPr="00CF1CC3" w:rsidRDefault="004317EB" w:rsidP="00FC5A18">
      <w:pPr>
        <w:pStyle w:val="BodyText"/>
        <w:keepNext/>
        <w:widowControl/>
        <w:spacing w:before="8"/>
        <w:rPr>
          <w:b/>
        </w:rPr>
      </w:pPr>
    </w:p>
    <w:p w14:paraId="06790B26" w14:textId="77777777" w:rsidR="00FC5A18" w:rsidRPr="00FC5A18" w:rsidRDefault="00FC5A18" w:rsidP="00B76B64">
      <w:pPr>
        <w:pStyle w:val="ListParagraph"/>
        <w:widowControl/>
        <w:numPr>
          <w:ilvl w:val="0"/>
          <w:numId w:val="23"/>
        </w:numPr>
        <w:tabs>
          <w:tab w:val="left" w:pos="2160"/>
        </w:tabs>
        <w:spacing w:after="120"/>
        <w:ind w:right="432"/>
        <w:rPr>
          <w:vanish/>
          <w:sz w:val="20"/>
          <w:szCs w:val="20"/>
        </w:rPr>
      </w:pPr>
    </w:p>
    <w:p w14:paraId="78F348CE" w14:textId="445A257A" w:rsidR="004317EB" w:rsidRPr="00B632CA" w:rsidRDefault="00B632CA" w:rsidP="00B76B64">
      <w:pPr>
        <w:pStyle w:val="ListParagraph"/>
        <w:widowControl/>
        <w:numPr>
          <w:ilvl w:val="1"/>
          <w:numId w:val="23"/>
        </w:numPr>
        <w:tabs>
          <w:tab w:val="left" w:pos="2160"/>
        </w:tabs>
        <w:spacing w:after="120"/>
        <w:ind w:left="1526" w:right="432"/>
        <w:rPr>
          <w:i/>
          <w:iCs/>
          <w:sz w:val="20"/>
          <w:szCs w:val="20"/>
        </w:rPr>
      </w:pPr>
      <w:bookmarkStart w:id="116" w:name="_Hlk86398002"/>
      <w:r w:rsidRPr="00B632CA">
        <w:rPr>
          <w:i/>
          <w:iCs/>
          <w:color w:val="FF0000"/>
          <w:sz w:val="20"/>
          <w:szCs w:val="20"/>
        </w:rPr>
        <w:t>Pursuant to California Civil Code section 2782.8, the Criteria Architect agrees to indemnify, including the cost to defend, the Indemnified Parties from and against any and all claims, demands, costs, or liability that arise out of, or pertain to, or relate to the negligence, recklessness, or willful misconduct of the Criteria Architect, including its employees or agents, in the performance of services under this contract, but this indemnity does not apply to liability for damages arising from the sole negligence, active negligence, or willful acts of the Judicial Council; and does not apply to any passive negligence of the Judicial Council unless caused at least in part by the Criteria Architect, including its employees or agents. The Judicial Council agrees that in no event shall the cost to defend charged to the Criteria Architect exceed its proportionate percentage of fault. This duty to indemnify shall not be waived or modified by contractual agreement or acts of the parties.</w:t>
      </w:r>
      <w:bookmarkEnd w:id="116"/>
      <w:r w:rsidR="004317EB" w:rsidRPr="00B632CA">
        <w:rPr>
          <w:i/>
          <w:iCs/>
          <w:sz w:val="20"/>
          <w:szCs w:val="20"/>
        </w:rPr>
        <w:t xml:space="preserve"> </w:t>
      </w:r>
    </w:p>
    <w:p w14:paraId="508B1DD0" w14:textId="77777777" w:rsidR="004317EB" w:rsidRDefault="004317EB" w:rsidP="009A1FC2">
      <w:pPr>
        <w:pStyle w:val="ListParagraph"/>
        <w:widowControl/>
        <w:ind w:left="1530"/>
        <w:rPr>
          <w:sz w:val="20"/>
          <w:highlight w:val="magenta"/>
          <w:u w:val="single"/>
        </w:rPr>
      </w:pPr>
    </w:p>
    <w:p w14:paraId="5A3EA857" w14:textId="1AD54CA1" w:rsidR="004317EB" w:rsidRPr="001240BF" w:rsidRDefault="004317EB" w:rsidP="009A1FC2">
      <w:pPr>
        <w:pStyle w:val="Heading1"/>
        <w:widowControl/>
        <w:tabs>
          <w:tab w:val="left" w:pos="1639"/>
        </w:tabs>
      </w:pPr>
      <w:bookmarkStart w:id="117" w:name="_Toc80176979"/>
      <w:bookmarkStart w:id="118" w:name="_Toc82699557"/>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117"/>
      <w:bookmarkEnd w:id="118"/>
    </w:p>
    <w:p w14:paraId="30CCE620" w14:textId="77777777" w:rsidR="004317EB" w:rsidRPr="00CF1CC3" w:rsidRDefault="004317EB" w:rsidP="009A1FC2">
      <w:pPr>
        <w:pStyle w:val="BodyText"/>
        <w:widowControl/>
        <w:spacing w:before="8"/>
        <w:rPr>
          <w:b/>
        </w:rPr>
      </w:pPr>
    </w:p>
    <w:p w14:paraId="4C774526" w14:textId="77777777" w:rsidR="00294127" w:rsidRPr="00294127" w:rsidRDefault="00294127" w:rsidP="00B76B64">
      <w:pPr>
        <w:pStyle w:val="ListParagraph"/>
        <w:widowControl/>
        <w:numPr>
          <w:ilvl w:val="0"/>
          <w:numId w:val="23"/>
        </w:numPr>
        <w:tabs>
          <w:tab w:val="left" w:pos="2160"/>
        </w:tabs>
        <w:spacing w:after="120"/>
        <w:ind w:right="432"/>
        <w:rPr>
          <w:vanish/>
          <w:sz w:val="20"/>
          <w:szCs w:val="20"/>
        </w:rPr>
      </w:pPr>
    </w:p>
    <w:p w14:paraId="3FA52F45" w14:textId="2A37CBB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9A1FC2">
      <w:pPr>
        <w:pStyle w:val="ListParagraph"/>
        <w:widowControl/>
        <w:ind w:left="1620"/>
        <w:rPr>
          <w:sz w:val="20"/>
          <w:highlight w:val="magenta"/>
          <w:u w:val="single"/>
        </w:rPr>
      </w:pPr>
    </w:p>
    <w:p w14:paraId="106D31C4" w14:textId="2622D19B" w:rsidR="004317EB" w:rsidRDefault="004317EB" w:rsidP="009A1FC2">
      <w:pPr>
        <w:pStyle w:val="Heading1"/>
        <w:widowControl/>
        <w:tabs>
          <w:tab w:val="left" w:pos="1639"/>
        </w:tabs>
        <w:spacing w:line="228" w:lineRule="exact"/>
      </w:pPr>
      <w:bookmarkStart w:id="119" w:name="_Toc80176980"/>
      <w:bookmarkStart w:id="120" w:name="_Toc82699558"/>
      <w:r w:rsidRPr="001240BF">
        <w:t>Article</w:t>
      </w:r>
      <w:r w:rsidRPr="001240BF">
        <w:rPr>
          <w:spacing w:val="-2"/>
        </w:rPr>
        <w:t xml:space="preserve"> </w:t>
      </w:r>
      <w:r w:rsidR="00C33692">
        <w:t>30</w:t>
      </w:r>
      <w:r w:rsidRPr="001240BF">
        <w:t>.</w:t>
      </w:r>
      <w:r w:rsidRPr="001240BF">
        <w:tab/>
        <w:t>COMMUNICATIONS / NOTICE</w:t>
      </w:r>
      <w:bookmarkEnd w:id="119"/>
      <w:bookmarkEnd w:id="120"/>
    </w:p>
    <w:p w14:paraId="3D4B610E" w14:textId="77777777" w:rsidR="00B03D6D" w:rsidRPr="001240BF" w:rsidRDefault="00B03D6D" w:rsidP="009A1FC2">
      <w:pPr>
        <w:pStyle w:val="Heading1"/>
        <w:widowControl/>
        <w:tabs>
          <w:tab w:val="left" w:pos="1639"/>
        </w:tabs>
        <w:spacing w:line="228" w:lineRule="exact"/>
      </w:pPr>
    </w:p>
    <w:p w14:paraId="481AF675" w14:textId="67C44F83" w:rsidR="004317EB" w:rsidRPr="00E239F7" w:rsidRDefault="004317EB" w:rsidP="00E239F7">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9A1FC2">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29" w:type="dxa"/>
          <w:right w:w="58" w:type="dxa"/>
        </w:tblCellMar>
        <w:tblLook w:val="01E0" w:firstRow="1" w:lastRow="1" w:firstColumn="1" w:lastColumn="1" w:noHBand="0" w:noVBand="0"/>
      </w:tblPr>
      <w:tblGrid>
        <w:gridCol w:w="4102"/>
        <w:gridCol w:w="3818"/>
      </w:tblGrid>
      <w:tr w:rsidR="004317EB" w:rsidRPr="00117C7B" w14:paraId="5D615C05" w14:textId="77777777" w:rsidTr="0087505C">
        <w:trPr>
          <w:cantSplit/>
        </w:trPr>
        <w:tc>
          <w:tcPr>
            <w:tcW w:w="4102" w:type="dxa"/>
          </w:tcPr>
          <w:p w14:paraId="06816142" w14:textId="77777777" w:rsidR="004317EB" w:rsidRPr="001240BF" w:rsidRDefault="004317EB" w:rsidP="009A1FC2">
            <w:pPr>
              <w:pStyle w:val="TableParagraph"/>
              <w:widowControl/>
              <w:spacing w:line="226" w:lineRule="exact"/>
              <w:ind w:left="107"/>
              <w:rPr>
                <w:b/>
                <w:sz w:val="20"/>
                <w:szCs w:val="20"/>
              </w:rPr>
            </w:pPr>
            <w:r>
              <w:rPr>
                <w:b/>
                <w:sz w:val="20"/>
                <w:szCs w:val="20"/>
                <w:u w:val="single"/>
              </w:rPr>
              <w:t>Judicial Council</w:t>
            </w:r>
          </w:p>
          <w:p w14:paraId="2C7CC7A4" w14:textId="7A4E4420" w:rsidR="004317EB" w:rsidRPr="004A1C48" w:rsidRDefault="004317EB" w:rsidP="009A1FC2">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w:t>
            </w:r>
            <w:r w:rsidR="00112C79" w:rsidRPr="004A1C48">
              <w:rPr>
                <w:sz w:val="20"/>
                <w:szCs w:val="20"/>
              </w:rPr>
              <w:t xml:space="preserve">Administrative </w:t>
            </w:r>
            <w:r w:rsidRPr="004A1C48">
              <w:rPr>
                <w:sz w:val="20"/>
                <w:szCs w:val="20"/>
              </w:rPr>
              <w:t>Division</w:t>
            </w:r>
          </w:p>
          <w:p w14:paraId="4A03ADED" w14:textId="77777777" w:rsidR="004317EB" w:rsidRPr="001240BF" w:rsidRDefault="004317EB" w:rsidP="009A1FC2">
            <w:pPr>
              <w:pStyle w:val="TableParagraph"/>
              <w:widowControl/>
              <w:ind w:left="107"/>
              <w:rPr>
                <w:sz w:val="20"/>
                <w:szCs w:val="20"/>
              </w:rPr>
            </w:pPr>
            <w:r w:rsidRPr="004A1C48">
              <w:rPr>
                <w:sz w:val="20"/>
                <w:szCs w:val="20"/>
              </w:rPr>
              <w:t>Judicial Council of California</w:t>
            </w:r>
          </w:p>
          <w:p w14:paraId="3A1AE030" w14:textId="77777777" w:rsidR="004317EB" w:rsidRPr="001240BF" w:rsidRDefault="004317EB" w:rsidP="009A1FC2">
            <w:pPr>
              <w:pStyle w:val="TableParagraph"/>
              <w:widowControl/>
              <w:ind w:left="107" w:right="269"/>
              <w:rPr>
                <w:sz w:val="20"/>
                <w:szCs w:val="20"/>
              </w:rPr>
            </w:pPr>
            <w:r w:rsidRPr="001240BF">
              <w:rPr>
                <w:sz w:val="20"/>
                <w:szCs w:val="20"/>
              </w:rPr>
              <w:t>455 Golden Gate Avenue, San Francisco, CA 94102-3688</w:t>
            </w:r>
          </w:p>
          <w:p w14:paraId="123A6F32" w14:textId="232672A2" w:rsidR="004317EB" w:rsidRPr="001007EC" w:rsidRDefault="004317EB" w:rsidP="009A1FC2">
            <w:pPr>
              <w:pStyle w:val="TableParagraph"/>
              <w:widowControl/>
              <w:spacing w:line="215" w:lineRule="exact"/>
              <w:ind w:left="107"/>
              <w:rPr>
                <w:sz w:val="20"/>
                <w:szCs w:val="20"/>
              </w:rPr>
            </w:pPr>
            <w:r w:rsidRPr="001240BF">
              <w:rPr>
                <w:sz w:val="20"/>
                <w:szCs w:val="20"/>
              </w:rPr>
              <w:t xml:space="preserve">ATTN: </w:t>
            </w:r>
            <w:r w:rsidR="002242C6">
              <w:rPr>
                <w:sz w:val="20"/>
                <w:szCs w:val="20"/>
              </w:rPr>
              <w:t>S</w:t>
            </w:r>
            <w:r w:rsidR="002242C6" w:rsidRPr="002242C6">
              <w:rPr>
                <w:sz w:val="20"/>
                <w:szCs w:val="20"/>
              </w:rPr>
              <w:t>rinivas</w:t>
            </w:r>
            <w:r w:rsidR="002242C6">
              <w:rPr>
                <w:sz w:val="20"/>
                <w:szCs w:val="20"/>
              </w:rPr>
              <w:t xml:space="preserve"> R</w:t>
            </w:r>
            <w:r w:rsidR="002242C6" w:rsidRPr="002242C6">
              <w:rPr>
                <w:sz w:val="20"/>
                <w:szCs w:val="20"/>
              </w:rPr>
              <w:t>ao</w:t>
            </w:r>
          </w:p>
        </w:tc>
        <w:tc>
          <w:tcPr>
            <w:tcW w:w="3818" w:type="dxa"/>
          </w:tcPr>
          <w:p w14:paraId="66C8914D" w14:textId="77777777" w:rsidR="004317EB" w:rsidRPr="001240BF" w:rsidRDefault="004317EB" w:rsidP="009A1FC2">
            <w:pPr>
              <w:pStyle w:val="TableParagraph"/>
              <w:widowControl/>
              <w:spacing w:line="226" w:lineRule="exact"/>
              <w:ind w:left="108"/>
              <w:rPr>
                <w:b/>
                <w:sz w:val="20"/>
                <w:szCs w:val="20"/>
              </w:rPr>
            </w:pPr>
            <w:r w:rsidRPr="001240BF">
              <w:rPr>
                <w:b/>
                <w:sz w:val="20"/>
                <w:szCs w:val="20"/>
                <w:u w:val="single"/>
              </w:rPr>
              <w:t>Criteria Architect</w:t>
            </w:r>
          </w:p>
          <w:p w14:paraId="1E8FF0EC" w14:textId="0C01D13A" w:rsidR="001436E3" w:rsidRDefault="001436E3" w:rsidP="00E108A1">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24300E62" w:rsidR="004317EB" w:rsidRPr="001240BF" w:rsidRDefault="001436E3" w:rsidP="009A1FC2">
            <w:pPr>
              <w:pStyle w:val="TableParagraph"/>
              <w:widowControl/>
              <w:tabs>
                <w:tab w:val="left" w:pos="1547"/>
                <w:tab w:val="left" w:pos="2988"/>
              </w:tabs>
              <w:spacing w:before="2"/>
              <w:ind w:left="108" w:right="599"/>
              <w:rPr>
                <w:sz w:val="20"/>
                <w:szCs w:val="20"/>
              </w:rPr>
            </w:pPr>
            <w:r w:rsidRPr="00285309">
              <w:rPr>
                <w:sz w:val="20"/>
                <w:highlight w:val="yellow"/>
              </w:rPr>
              <w:t>[@</w:t>
            </w:r>
            <w:r w:rsidR="004317EB" w:rsidRPr="00285309">
              <w:rPr>
                <w:sz w:val="20"/>
                <w:szCs w:val="20"/>
                <w:highlight w:val="yellow"/>
              </w:rPr>
              <w:t>ATTN</w:t>
            </w:r>
            <w:r w:rsidRPr="00285309">
              <w:rPr>
                <w:sz w:val="20"/>
                <w:highlight w:val="yellow"/>
              </w:rPr>
              <w:t>:]</w:t>
            </w:r>
          </w:p>
        </w:tc>
      </w:tr>
    </w:tbl>
    <w:p w14:paraId="7B14165C" w14:textId="77777777" w:rsidR="004317EB" w:rsidRPr="00E239F7" w:rsidRDefault="004317EB" w:rsidP="00E239F7">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E239F7">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9A1FC2">
      <w:pPr>
        <w:pStyle w:val="Heading1"/>
        <w:widowControl/>
        <w:tabs>
          <w:tab w:val="left" w:pos="1638"/>
        </w:tabs>
        <w:spacing w:before="1"/>
        <w:ind w:left="198"/>
      </w:pPr>
      <w:bookmarkStart w:id="121" w:name="_Toc80176981"/>
      <w:bookmarkStart w:id="122" w:name="_Toc82699559"/>
      <w:r w:rsidRPr="001240BF">
        <w:t>Article</w:t>
      </w:r>
      <w:r w:rsidRPr="001240BF">
        <w:rPr>
          <w:spacing w:val="-2"/>
        </w:rPr>
        <w:t xml:space="preserve"> </w:t>
      </w:r>
      <w:r w:rsidR="000D521F">
        <w:t>3</w:t>
      </w:r>
      <w:r w:rsidR="00C33692">
        <w:t>1</w:t>
      </w:r>
      <w:r w:rsidRPr="001240BF">
        <w:t>.</w:t>
      </w:r>
      <w:r w:rsidRPr="001240BF">
        <w:tab/>
        <w:t>NONDISCRIMINATION/NO HARASSMENT CLAUSE</w:t>
      </w:r>
      <w:bookmarkEnd w:id="121"/>
      <w:bookmarkEnd w:id="122"/>
    </w:p>
    <w:p w14:paraId="14665EF7" w14:textId="77777777" w:rsidR="004317EB" w:rsidRPr="00CF1CC3" w:rsidRDefault="004317EB" w:rsidP="009A1FC2">
      <w:pPr>
        <w:pStyle w:val="BodyText"/>
        <w:widowControl/>
        <w:spacing w:before="10"/>
      </w:pPr>
    </w:p>
    <w:p w14:paraId="5BD6DC63"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0A57E6FF"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3655F76F" w14:textId="490CC7C0" w:rsidR="004317EB" w:rsidRPr="00E239F7"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 xml:space="preserve">During the performance of this Agreement, the Criteria Architect and its Subconsultants must not engage in unlawful harassment, including sexual harassment, with respect to any persons with whom the Criteria Architect </w:t>
      </w:r>
      <w:r w:rsidRPr="00E239F7">
        <w:rPr>
          <w:sz w:val="20"/>
          <w:szCs w:val="20"/>
        </w:rPr>
        <w:lastRenderedPageBreak/>
        <w:t>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2FD37086"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0FD222DE" w:rsidR="00093E2F" w:rsidRDefault="00093E2F" w:rsidP="009A1FC2">
      <w:pPr>
        <w:pStyle w:val="Heading1"/>
        <w:widowControl/>
        <w:tabs>
          <w:tab w:val="left" w:pos="1639"/>
        </w:tabs>
      </w:pPr>
      <w:bookmarkStart w:id="123" w:name="_Toc80176982"/>
      <w:bookmarkStart w:id="124" w:name="_Toc82699560"/>
      <w:r w:rsidRPr="001240BF">
        <w:t>Article</w:t>
      </w:r>
      <w:r w:rsidRPr="001240BF">
        <w:rPr>
          <w:spacing w:val="-2"/>
        </w:rPr>
        <w:t xml:space="preserve"> </w:t>
      </w:r>
      <w:r>
        <w:t>3</w:t>
      </w:r>
      <w:r w:rsidR="00C33692">
        <w:t>2</w:t>
      </w:r>
      <w:r w:rsidRPr="001240BF">
        <w:t>.</w:t>
      </w:r>
      <w:r w:rsidRPr="001240BF">
        <w:tab/>
      </w:r>
      <w:r>
        <w:t>DISABLED VETERAN BUSINESS ENTERPRISE PARTICIPATION</w:t>
      </w:r>
      <w:bookmarkEnd w:id="123"/>
      <w:bookmarkEnd w:id="124"/>
    </w:p>
    <w:p w14:paraId="28E7E597" w14:textId="77777777" w:rsidR="00093E2F" w:rsidRDefault="00093E2F" w:rsidP="009A1FC2">
      <w:pPr>
        <w:widowControl/>
        <w:autoSpaceDE/>
        <w:autoSpaceDN/>
        <w:spacing w:after="120"/>
        <w:ind w:left="1530" w:hanging="612"/>
        <w:rPr>
          <w:sz w:val="20"/>
        </w:rPr>
      </w:pPr>
    </w:p>
    <w:p w14:paraId="35A323EC" w14:textId="77777777" w:rsidR="00C22700" w:rsidRPr="00C22700" w:rsidRDefault="00C22700" w:rsidP="00B76B64">
      <w:pPr>
        <w:pStyle w:val="ListParagraph"/>
        <w:widowControl/>
        <w:numPr>
          <w:ilvl w:val="0"/>
          <w:numId w:val="23"/>
        </w:numPr>
        <w:tabs>
          <w:tab w:val="left" w:pos="2160"/>
        </w:tabs>
        <w:spacing w:after="120"/>
        <w:ind w:right="432"/>
        <w:rPr>
          <w:vanish/>
          <w:sz w:val="20"/>
          <w:szCs w:val="20"/>
        </w:rPr>
      </w:pPr>
    </w:p>
    <w:p w14:paraId="785448A1" w14:textId="18A54898" w:rsidR="00B132E1" w:rsidRPr="00C22700" w:rsidRDefault="00B132E1" w:rsidP="00B76B64">
      <w:pPr>
        <w:pStyle w:val="ListParagraph"/>
        <w:widowControl/>
        <w:numPr>
          <w:ilvl w:val="1"/>
          <w:numId w:val="23"/>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9A1FC2">
      <w:pPr>
        <w:pStyle w:val="BodyText"/>
        <w:widowControl/>
        <w:spacing w:before="1"/>
        <w:ind w:right="168"/>
        <w:rPr>
          <w:b/>
        </w:rPr>
      </w:pPr>
    </w:p>
    <w:p w14:paraId="7BFB40B3" w14:textId="3AD9653A" w:rsidR="00093E2F" w:rsidRDefault="00093E2F" w:rsidP="009A1FC2">
      <w:pPr>
        <w:pStyle w:val="Heading1"/>
        <w:widowControl/>
        <w:tabs>
          <w:tab w:val="left" w:pos="1639"/>
        </w:tabs>
      </w:pPr>
      <w:bookmarkStart w:id="125" w:name="_Toc80176983"/>
      <w:bookmarkStart w:id="126" w:name="_Toc82699561"/>
      <w:r w:rsidRPr="001240BF">
        <w:t>Article</w:t>
      </w:r>
      <w:r w:rsidRPr="001240BF">
        <w:rPr>
          <w:spacing w:val="-2"/>
        </w:rPr>
        <w:t xml:space="preserve"> </w:t>
      </w:r>
      <w:r>
        <w:t>3</w:t>
      </w:r>
      <w:r w:rsidR="00C33692">
        <w:t>3</w:t>
      </w:r>
      <w:r w:rsidRPr="001240BF">
        <w:t>.</w:t>
      </w:r>
      <w:r w:rsidRPr="001240BF">
        <w:tab/>
      </w:r>
      <w:r>
        <w:t>DRUG FREE WORKPLACE</w:t>
      </w:r>
      <w:bookmarkEnd w:id="125"/>
      <w:bookmarkEnd w:id="126"/>
    </w:p>
    <w:p w14:paraId="54732F24" w14:textId="77777777" w:rsidR="00B132E1" w:rsidRDefault="00B132E1" w:rsidP="009A1FC2">
      <w:pPr>
        <w:pStyle w:val="BodyText"/>
        <w:widowControl/>
        <w:spacing w:before="1"/>
        <w:ind w:left="1640" w:right="168" w:hanging="740"/>
        <w:rPr>
          <w:b/>
        </w:rPr>
      </w:pPr>
    </w:p>
    <w:p w14:paraId="5215AB04" w14:textId="77777777" w:rsidR="00A24A91" w:rsidRPr="00A24A91" w:rsidRDefault="00A24A91" w:rsidP="00B76B64">
      <w:pPr>
        <w:pStyle w:val="ListParagraph"/>
        <w:widowControl/>
        <w:numPr>
          <w:ilvl w:val="0"/>
          <w:numId w:val="23"/>
        </w:numPr>
        <w:tabs>
          <w:tab w:val="left" w:pos="2160"/>
        </w:tabs>
        <w:spacing w:after="120"/>
        <w:ind w:right="432"/>
        <w:rPr>
          <w:vanish/>
          <w:sz w:val="20"/>
          <w:szCs w:val="20"/>
        </w:rPr>
      </w:pPr>
    </w:p>
    <w:p w14:paraId="61E44C39" w14:textId="17450C1F" w:rsidR="00B132E1" w:rsidRPr="009715F8" w:rsidRDefault="00B132E1" w:rsidP="00B76B64">
      <w:pPr>
        <w:pStyle w:val="ListParagraph"/>
        <w:widowControl/>
        <w:numPr>
          <w:ilvl w:val="1"/>
          <w:numId w:val="23"/>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9715F8">
      <w:pPr>
        <w:pStyle w:val="BodyText"/>
        <w:widowControl/>
        <w:spacing w:before="1"/>
        <w:ind w:left="1530" w:right="168"/>
        <w:rPr>
          <w:b/>
        </w:rPr>
      </w:pPr>
    </w:p>
    <w:p w14:paraId="38C5B49A" w14:textId="354CD978" w:rsidR="00093E2F" w:rsidRDefault="00093E2F" w:rsidP="009A1FC2">
      <w:pPr>
        <w:pStyle w:val="Heading1"/>
        <w:widowControl/>
        <w:tabs>
          <w:tab w:val="left" w:pos="1639"/>
        </w:tabs>
      </w:pPr>
      <w:bookmarkStart w:id="127" w:name="_Toc80176984"/>
      <w:bookmarkStart w:id="128" w:name="_Toc82699562"/>
      <w:r w:rsidRPr="001240BF">
        <w:t>Article</w:t>
      </w:r>
      <w:r w:rsidRPr="001240BF">
        <w:rPr>
          <w:spacing w:val="-2"/>
        </w:rPr>
        <w:t xml:space="preserve"> </w:t>
      </w:r>
      <w:r>
        <w:t>3</w:t>
      </w:r>
      <w:r w:rsidR="00C33692">
        <w:t>4</w:t>
      </w:r>
      <w:r w:rsidRPr="001240BF">
        <w:t>.</w:t>
      </w:r>
      <w:r w:rsidRPr="001240BF">
        <w:tab/>
      </w:r>
      <w:r>
        <w:t>UNION ORGANIZING</w:t>
      </w:r>
      <w:bookmarkEnd w:id="127"/>
      <w:bookmarkEnd w:id="128"/>
    </w:p>
    <w:p w14:paraId="0E4CFFE0" w14:textId="77777777" w:rsidR="00B132E1" w:rsidRDefault="00B132E1" w:rsidP="009A1FC2">
      <w:pPr>
        <w:pStyle w:val="BodyText"/>
        <w:widowControl/>
        <w:spacing w:before="1"/>
        <w:ind w:left="1640" w:right="168" w:hanging="740"/>
        <w:rPr>
          <w:b/>
        </w:rPr>
      </w:pPr>
    </w:p>
    <w:p w14:paraId="1F891765" w14:textId="77777777" w:rsidR="00546723" w:rsidRPr="00546723" w:rsidRDefault="00546723" w:rsidP="00B76B64">
      <w:pPr>
        <w:pStyle w:val="ListParagraph"/>
        <w:widowControl/>
        <w:numPr>
          <w:ilvl w:val="0"/>
          <w:numId w:val="23"/>
        </w:numPr>
        <w:tabs>
          <w:tab w:val="left" w:pos="2160"/>
        </w:tabs>
        <w:spacing w:after="120"/>
        <w:ind w:right="432"/>
        <w:rPr>
          <w:vanish/>
          <w:sz w:val="20"/>
          <w:szCs w:val="20"/>
        </w:rPr>
      </w:pPr>
    </w:p>
    <w:p w14:paraId="3B00EDB2" w14:textId="401E7FBA" w:rsidR="00B132E1" w:rsidRPr="00546723" w:rsidRDefault="00B132E1" w:rsidP="00B76B64">
      <w:pPr>
        <w:pStyle w:val="ListParagraph"/>
        <w:widowControl/>
        <w:numPr>
          <w:ilvl w:val="1"/>
          <w:numId w:val="23"/>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2ED6803A" w:rsidR="004317EB" w:rsidRPr="001240BF" w:rsidRDefault="004317EB" w:rsidP="009A1FC2">
      <w:pPr>
        <w:pStyle w:val="Heading1"/>
        <w:widowControl/>
        <w:tabs>
          <w:tab w:val="left" w:pos="1639"/>
        </w:tabs>
      </w:pPr>
      <w:bookmarkStart w:id="129" w:name="_Toc80176985"/>
      <w:bookmarkStart w:id="130" w:name="_Toc82699563"/>
      <w:r w:rsidRPr="001240BF">
        <w:t>Article</w:t>
      </w:r>
      <w:r w:rsidRPr="001240BF">
        <w:rPr>
          <w:spacing w:val="-2"/>
        </w:rPr>
        <w:t xml:space="preserve"> </w:t>
      </w:r>
      <w:r w:rsidR="00052DB2">
        <w:t>3</w:t>
      </w:r>
      <w:r w:rsidR="00C33692">
        <w:t>5</w:t>
      </w:r>
      <w:r w:rsidRPr="001240BF">
        <w:t>.</w:t>
      </w:r>
      <w:r w:rsidRPr="001240BF">
        <w:tab/>
      </w:r>
      <w:r w:rsidR="00D96C23">
        <w:t>MISCELLANEOUS</w:t>
      </w:r>
      <w:bookmarkEnd w:id="129"/>
      <w:bookmarkEnd w:id="130"/>
    </w:p>
    <w:p w14:paraId="3965B859" w14:textId="77777777" w:rsidR="004317EB" w:rsidRPr="00CF1CC3" w:rsidRDefault="004317EB" w:rsidP="009A1FC2">
      <w:pPr>
        <w:pStyle w:val="BodyText"/>
        <w:widowControl/>
        <w:spacing w:before="5"/>
        <w:rPr>
          <w:b/>
        </w:rPr>
      </w:pPr>
    </w:p>
    <w:p w14:paraId="02207E12" w14:textId="77777777" w:rsidR="00556938" w:rsidRPr="00556938" w:rsidRDefault="00556938" w:rsidP="00B76B64">
      <w:pPr>
        <w:pStyle w:val="ListParagraph"/>
        <w:widowControl/>
        <w:numPr>
          <w:ilvl w:val="0"/>
          <w:numId w:val="23"/>
        </w:numPr>
        <w:tabs>
          <w:tab w:val="left" w:pos="2160"/>
        </w:tabs>
        <w:spacing w:after="120"/>
        <w:ind w:right="432"/>
        <w:rPr>
          <w:vanish/>
          <w:sz w:val="20"/>
          <w:szCs w:val="20"/>
        </w:rPr>
      </w:pPr>
    </w:p>
    <w:p w14:paraId="0E5E100B" w14:textId="5AB0B11C" w:rsidR="004317EB" w:rsidRPr="00546723" w:rsidRDefault="004317EB" w:rsidP="00B76B64">
      <w:pPr>
        <w:pStyle w:val="ListParagraph"/>
        <w:widowControl/>
        <w:numPr>
          <w:ilvl w:val="1"/>
          <w:numId w:val="23"/>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B76B64">
      <w:pPr>
        <w:pStyle w:val="ListParagraph"/>
        <w:widowControl/>
        <w:numPr>
          <w:ilvl w:val="1"/>
          <w:numId w:val="23"/>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lastRenderedPageBreak/>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D5D506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015976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F070F5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05F42C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D8DC97D"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E6698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254655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711C1D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D680E2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FD71B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80B1030"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E34C40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512762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F55F5D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AC4E53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AE1EC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D898AE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564FA7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EF2F4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B04440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189D43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BA4C9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F78AA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148F56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1160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1169E5F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B5B6E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4EE0ED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9BA0F2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FC78267"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13D2A6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FB4D5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9B63E8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D49972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37AFFA0"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0BB39CA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348DAA1D"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A807B3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3C982D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713132F8"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9FE88A2"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8DDBA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41671940"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70B7F0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4F8DF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57EB678B"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241C91FE"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6B3BFAA"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3DEAFB42"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FC6A58C"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3DB045E" w14:textId="6BDDD0C9" w:rsidR="004317EB" w:rsidRPr="009E403D" w:rsidRDefault="004317EB" w:rsidP="00B76B64">
      <w:pPr>
        <w:pStyle w:val="ListParagraph"/>
        <w:widowControl/>
        <w:numPr>
          <w:ilvl w:val="2"/>
          <w:numId w:val="4"/>
        </w:numPr>
        <w:tabs>
          <w:tab w:val="left" w:pos="2359"/>
        </w:tabs>
        <w:spacing w:before="120" w:after="120" w:line="229" w:lineRule="exact"/>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B76B64">
      <w:pPr>
        <w:pStyle w:val="ListParagraph"/>
        <w:widowControl/>
        <w:numPr>
          <w:ilvl w:val="1"/>
          <w:numId w:val="23"/>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34EF6699"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412D5D27" w14:textId="47160C14" w:rsidR="000E48F3" w:rsidRDefault="00B7206A" w:rsidP="00B76B64">
      <w:pPr>
        <w:pStyle w:val="ListParagraph"/>
        <w:widowControl/>
        <w:numPr>
          <w:ilvl w:val="2"/>
          <w:numId w:val="4"/>
        </w:numPr>
        <w:tabs>
          <w:tab w:val="left" w:pos="2359"/>
        </w:tabs>
        <w:spacing w:before="120" w:after="120" w:line="229" w:lineRule="exact"/>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521C086F"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760D3D15"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06824BD7" w14:textId="1119B48B" w:rsidR="006E670B" w:rsidRPr="00BC6D8D" w:rsidRDefault="006E670B" w:rsidP="00B76B64">
      <w:pPr>
        <w:pStyle w:val="ListParagraph"/>
        <w:widowControl/>
        <w:numPr>
          <w:ilvl w:val="2"/>
          <w:numId w:val="4"/>
        </w:numPr>
        <w:tabs>
          <w:tab w:val="left" w:pos="2359"/>
        </w:tabs>
        <w:spacing w:before="120" w:after="120" w:line="229" w:lineRule="exact"/>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9715F8">
      <w:pPr>
        <w:pStyle w:val="BodyText"/>
        <w:widowControl/>
        <w:spacing w:before="2"/>
        <w:ind w:left="1530" w:right="595" w:hanging="630"/>
      </w:pPr>
    </w:p>
    <w:p w14:paraId="4BD751CF" w14:textId="2777F7CC" w:rsidR="00C33692" w:rsidRPr="00987D1C" w:rsidRDefault="006E670B" w:rsidP="00B76B64">
      <w:pPr>
        <w:pStyle w:val="ListParagraph"/>
        <w:widowControl/>
        <w:numPr>
          <w:ilvl w:val="1"/>
          <w:numId w:val="23"/>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(e.g.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B76B64">
      <w:pPr>
        <w:pStyle w:val="ListParagraph"/>
        <w:widowControl/>
        <w:numPr>
          <w:ilvl w:val="1"/>
          <w:numId w:val="23"/>
        </w:numPr>
        <w:tabs>
          <w:tab w:val="left" w:pos="2160"/>
        </w:tabs>
        <w:spacing w:after="120"/>
        <w:ind w:left="1526" w:right="432"/>
        <w:rPr>
          <w:sz w:val="20"/>
          <w:szCs w:val="20"/>
        </w:rPr>
      </w:pPr>
      <w:bookmarkStart w:id="131"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146F8A78"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0E1353FF" w14:textId="600A699D" w:rsidR="0089721D" w:rsidRPr="009715F8" w:rsidRDefault="0089721D" w:rsidP="00B76B64">
      <w:pPr>
        <w:pStyle w:val="ListParagraph"/>
        <w:widowControl/>
        <w:numPr>
          <w:ilvl w:val="2"/>
          <w:numId w:val="4"/>
        </w:numPr>
        <w:tabs>
          <w:tab w:val="left" w:pos="2359"/>
        </w:tabs>
        <w:spacing w:before="120" w:after="120" w:line="229" w:lineRule="exact"/>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131"/>
    <w:p w14:paraId="4C9E27C2" w14:textId="168A0C52" w:rsidR="0089721D" w:rsidRPr="00B43575" w:rsidRDefault="0089721D" w:rsidP="009A1FC2">
      <w:pPr>
        <w:widowControl/>
        <w:autoSpaceDE/>
        <w:autoSpaceDN/>
        <w:ind w:left="1620" w:hanging="630"/>
        <w:rPr>
          <w:sz w:val="20"/>
          <w:szCs w:val="20"/>
        </w:rPr>
      </w:pPr>
    </w:p>
    <w:p w14:paraId="0CD8CE21" w14:textId="37DDFADC" w:rsidR="0098282B" w:rsidRPr="001240BF" w:rsidRDefault="00C03350" w:rsidP="00C03350">
      <w:pPr>
        <w:pStyle w:val="BodyText"/>
        <w:widowControl/>
        <w:spacing w:before="4"/>
        <w:jc w:val="center"/>
        <w:rPr>
          <w:b/>
        </w:rPr>
      </w:pPr>
      <w:bookmarkStart w:id="132" w:name="8.1._Everything_created,_developed_or_pr"/>
      <w:bookmarkStart w:id="133" w:name="8.2._The_Council_is_entitled_to_access_c"/>
      <w:bookmarkStart w:id="134" w:name="8.3._After_completion_of_the_Project_or_"/>
      <w:bookmarkStart w:id="135" w:name="13.1._Termination_of_Construction_Manage"/>
      <w:bookmarkStart w:id="136" w:name="13.2._Termination_of_Construction_Manage"/>
      <w:bookmarkStart w:id="137" w:name="13.3._Termination_by_Council_for_Non-App"/>
      <w:bookmarkStart w:id="138" w:name="13.3.1._The_Council’s_obligation_under_t"/>
      <w:bookmarkStart w:id="139" w:name="13.3.2._Payment_to_Construction_Manager_"/>
      <w:bookmarkStart w:id="140" w:name="13.3.2.1.________The_Council_will_be_lia"/>
      <w:bookmarkStart w:id="141" w:name="13.3.2.2.________The_Construction_Manage"/>
      <w:bookmarkStart w:id="142" w:name="13.3.3._Funding_for_this_Agreement_beyon"/>
      <w:bookmarkStart w:id="143" w:name="13.5._Except_as_indicated_in_this_Articl"/>
      <w:bookmarkStart w:id="144" w:name="By_signing_the_Agreement,_the_Constructi"/>
      <w:bookmarkStart w:id="145" w:name="19.3._The_Construction_Manager_hereby_wa"/>
      <w:bookmarkStart w:id="146" w:name="30.3._Construction_Manager_certifies_tha"/>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END OF EXHIBIT</w:t>
      </w:r>
      <w:r w:rsidR="0017564F">
        <w:t xml:space="preserve"> A</w:t>
      </w:r>
    </w:p>
    <w:p w14:paraId="222DBCE8" w14:textId="77777777" w:rsidR="00BE290D" w:rsidRDefault="00BE290D" w:rsidP="009A1FC2">
      <w:pPr>
        <w:pStyle w:val="ListParagraph"/>
        <w:widowControl/>
        <w:rPr>
          <w:sz w:val="20"/>
        </w:rPr>
      </w:pPr>
    </w:p>
    <w:p w14:paraId="0CD8CE27" w14:textId="749FC123" w:rsidR="00BE290D" w:rsidRDefault="00BE290D" w:rsidP="009A1FC2">
      <w:pPr>
        <w:widowControl/>
        <w:sectPr w:rsidR="00BE290D" w:rsidSect="00444C51">
          <w:headerReference w:type="even" r:id="rId42"/>
          <w:footerReference w:type="default" r:id="rId43"/>
          <w:headerReference w:type="first" r:id="rId44"/>
          <w:pgSz w:w="12240" w:h="15840" w:code="1"/>
          <w:pgMar w:top="1008" w:right="605" w:bottom="1008" w:left="518" w:header="432" w:footer="432" w:gutter="0"/>
          <w:pgNumType w:start="1"/>
          <w:cols w:space="720"/>
        </w:sectPr>
      </w:pPr>
    </w:p>
    <w:p w14:paraId="0CD8CE2B" w14:textId="27E1C6F4" w:rsidR="0098282B" w:rsidRPr="00341FC1" w:rsidRDefault="00681481" w:rsidP="00903B19">
      <w:pPr>
        <w:jc w:val="center"/>
        <w:rPr>
          <w:rFonts w:ascii="Times New Roman Bold" w:hAnsi="Times New Roman Bold"/>
        </w:rPr>
      </w:pPr>
      <w:bookmarkStart w:id="147" w:name="_Toc73713925"/>
      <w:bookmarkStart w:id="148" w:name="_Toc73952001"/>
      <w:r w:rsidRPr="00341FC1">
        <w:rPr>
          <w:rFonts w:ascii="Times New Roman Bold" w:hAnsi="Times New Roman Bold"/>
          <w:u w:val="single"/>
        </w:rPr>
        <w:lastRenderedPageBreak/>
        <w:t>EXHIBIT B</w:t>
      </w:r>
      <w:bookmarkEnd w:id="147"/>
      <w:bookmarkEnd w:id="148"/>
    </w:p>
    <w:p w14:paraId="0CD8CE2C" w14:textId="77777777" w:rsidR="0098282B" w:rsidRDefault="0098282B" w:rsidP="00341FC1">
      <w:pPr>
        <w:pStyle w:val="BodyText"/>
        <w:widowControl/>
        <w:spacing w:before="2"/>
        <w:rPr>
          <w:b/>
          <w:sz w:val="12"/>
        </w:rPr>
      </w:pPr>
    </w:p>
    <w:p w14:paraId="0CD8CE2D" w14:textId="4E673CD1" w:rsidR="0098282B" w:rsidRPr="00CF1CC3" w:rsidRDefault="00681481" w:rsidP="00341FC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9A1FC2">
      <w:pPr>
        <w:pStyle w:val="BodyText"/>
        <w:widowControl/>
        <w:spacing w:before="6"/>
        <w:rPr>
          <w:b/>
          <w:strike/>
          <w:sz w:val="11"/>
        </w:rPr>
      </w:pPr>
    </w:p>
    <w:p w14:paraId="0CD8CE2F" w14:textId="77EA9A16" w:rsidR="0098282B" w:rsidRPr="00B4034B" w:rsidRDefault="0084527E" w:rsidP="009A1FC2">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9A1FC2">
      <w:pPr>
        <w:pStyle w:val="BodyText"/>
        <w:widowControl/>
        <w:spacing w:before="6"/>
      </w:pPr>
    </w:p>
    <w:p w14:paraId="0CD8CE31" w14:textId="77777777" w:rsidR="0098282B" w:rsidRPr="002242C6" w:rsidRDefault="00681481" w:rsidP="00B76B64">
      <w:pPr>
        <w:pStyle w:val="ListParagraph"/>
        <w:widowControl/>
        <w:numPr>
          <w:ilvl w:val="0"/>
          <w:numId w:val="1"/>
        </w:numPr>
        <w:tabs>
          <w:tab w:val="left" w:pos="919"/>
          <w:tab w:val="left" w:pos="920"/>
        </w:tabs>
        <w:ind w:hanging="719"/>
        <w:rPr>
          <w:b/>
          <w:sz w:val="20"/>
          <w:szCs w:val="20"/>
        </w:rPr>
      </w:pPr>
      <w:r w:rsidRPr="002242C6">
        <w:rPr>
          <w:b/>
          <w:sz w:val="20"/>
          <w:szCs w:val="20"/>
        </w:rPr>
        <w:t>GENERAL DESCRIPTION OF THE PROJECT</w:t>
      </w:r>
    </w:p>
    <w:p w14:paraId="0CD8CE32" w14:textId="77777777" w:rsidR="0098282B" w:rsidRPr="002242C6" w:rsidRDefault="0098282B" w:rsidP="009A1FC2">
      <w:pPr>
        <w:pStyle w:val="BodyText"/>
        <w:widowControl/>
        <w:spacing w:before="5"/>
        <w:rPr>
          <w:b/>
        </w:rPr>
      </w:pPr>
    </w:p>
    <w:p w14:paraId="1D17407C" w14:textId="11424EEE" w:rsidR="002C0887" w:rsidRPr="002242C6" w:rsidRDefault="002C0887" w:rsidP="00CF487F">
      <w:pPr>
        <w:pStyle w:val="ListParagraph"/>
        <w:widowControl/>
        <w:numPr>
          <w:ilvl w:val="1"/>
          <w:numId w:val="1"/>
        </w:numPr>
        <w:tabs>
          <w:tab w:val="left" w:pos="1640"/>
          <w:tab w:val="left" w:pos="1641"/>
        </w:tabs>
        <w:spacing w:before="1"/>
        <w:ind w:left="1640" w:right="188"/>
        <w:rPr>
          <w:rFonts w:cstheme="minorHAnsi"/>
          <w:sz w:val="20"/>
          <w:szCs w:val="20"/>
        </w:rPr>
      </w:pPr>
      <w:r w:rsidRPr="002242C6">
        <w:rPr>
          <w:sz w:val="20"/>
          <w:szCs w:val="20"/>
        </w:rPr>
        <w:t>Consistent</w:t>
      </w:r>
      <w:r w:rsidRPr="002242C6">
        <w:rPr>
          <w:rFonts w:cstheme="minorHAnsi"/>
          <w:sz w:val="20"/>
          <w:szCs w:val="20"/>
        </w:rPr>
        <w:t xml:space="preserve"> with the operational priorities</w:t>
      </w:r>
      <w:r w:rsidRPr="002242C6" w:rsidDel="00873056">
        <w:rPr>
          <w:rFonts w:cstheme="minorHAnsi"/>
          <w:sz w:val="20"/>
          <w:szCs w:val="20"/>
        </w:rPr>
        <w:t xml:space="preserve"> </w:t>
      </w:r>
      <w:r w:rsidRPr="002242C6">
        <w:rPr>
          <w:rFonts w:cstheme="minorHAnsi"/>
          <w:sz w:val="20"/>
          <w:szCs w:val="20"/>
        </w:rPr>
        <w:t xml:space="preserve">of the </w:t>
      </w:r>
      <w:r w:rsidR="000F6943" w:rsidRPr="002242C6">
        <w:rPr>
          <w:rFonts w:cstheme="minorHAnsi"/>
          <w:i/>
          <w:iCs/>
          <w:sz w:val="20"/>
          <w:szCs w:val="20"/>
        </w:rPr>
        <w:t>2019 Prioritization for Trial Court Capital-Outlay</w:t>
      </w:r>
      <w:r w:rsidRPr="002242C6">
        <w:rPr>
          <w:rFonts w:cstheme="minorHAnsi"/>
          <w:sz w:val="20"/>
          <w:szCs w:val="20"/>
        </w:rPr>
        <w:t xml:space="preserve">, the Los Angeles Master Plan will reconfirm the need to replace existing courtrooms in the facilities affected by the capital-outlay projects identified in the report and for consolidation of caseload based on service demand. Its </w:t>
      </w:r>
      <w:r w:rsidR="000F6943" w:rsidRPr="002242C6">
        <w:rPr>
          <w:rFonts w:cstheme="minorHAnsi"/>
          <w:sz w:val="20"/>
          <w:szCs w:val="20"/>
        </w:rPr>
        <w:t>main focus</w:t>
      </w:r>
      <w:r w:rsidRPr="002242C6">
        <w:rPr>
          <w:rFonts w:cstheme="minorHAnsi"/>
          <w:sz w:val="20"/>
          <w:szCs w:val="20"/>
        </w:rPr>
        <w:t xml:space="preserve"> will be on the following two major projects located in the downtown Los Angeles </w:t>
      </w:r>
      <w:r w:rsidR="008564FA">
        <w:rPr>
          <w:rFonts w:cstheme="minorHAnsi"/>
          <w:sz w:val="20"/>
          <w:szCs w:val="20"/>
        </w:rPr>
        <w:t xml:space="preserve">area </w:t>
      </w:r>
      <w:r w:rsidRPr="002242C6">
        <w:rPr>
          <w:rFonts w:cstheme="minorHAnsi"/>
          <w:sz w:val="20"/>
          <w:szCs w:val="20"/>
        </w:rPr>
        <w:t xml:space="preserve">and their impact on the development of the projects that precede them: </w:t>
      </w:r>
      <w:proofErr w:type="gramStart"/>
      <w:r w:rsidR="002242C6">
        <w:rPr>
          <w:rFonts w:cstheme="minorHAnsi"/>
          <w:sz w:val="20"/>
          <w:szCs w:val="20"/>
        </w:rPr>
        <w:t>the</w:t>
      </w:r>
      <w:proofErr w:type="gramEnd"/>
      <w:r w:rsidR="002242C6">
        <w:rPr>
          <w:rFonts w:cstheme="minorHAnsi"/>
          <w:sz w:val="20"/>
          <w:szCs w:val="20"/>
        </w:rPr>
        <w:t xml:space="preserve"> </w:t>
      </w:r>
      <w:r w:rsidR="002242C6" w:rsidRPr="002242C6">
        <w:rPr>
          <w:rFonts w:cstheme="minorHAnsi"/>
          <w:sz w:val="20"/>
          <w:szCs w:val="20"/>
        </w:rPr>
        <w:t>New Downtown Los Angeles Courthouse (replaces the Stanley Mosk Courthouse through possible funding in FY 2028–29); and</w:t>
      </w:r>
      <w:r w:rsidR="002242C6">
        <w:rPr>
          <w:rFonts w:cstheme="minorHAnsi"/>
          <w:sz w:val="20"/>
          <w:szCs w:val="20"/>
        </w:rPr>
        <w:t xml:space="preserve"> the </w:t>
      </w:r>
      <w:r w:rsidR="002242C6" w:rsidRPr="002242C6">
        <w:rPr>
          <w:rFonts w:cstheme="minorHAnsi"/>
          <w:sz w:val="20"/>
          <w:szCs w:val="20"/>
        </w:rPr>
        <w:t>Foltz Courthouse Renovation (renovates the Clara Shortridge Foltz Criminal Justice Center through possible funding in FY 2035–36).</w:t>
      </w:r>
    </w:p>
    <w:p w14:paraId="76F93C56" w14:textId="77777777" w:rsidR="0098282B" w:rsidRPr="002242C6" w:rsidRDefault="0098282B" w:rsidP="009A1FC2">
      <w:pPr>
        <w:pStyle w:val="BodyText"/>
        <w:widowControl/>
        <w:spacing w:before="8"/>
      </w:pPr>
    </w:p>
    <w:p w14:paraId="0CD8CE3B" w14:textId="44832254" w:rsidR="0098282B" w:rsidRPr="002242C6" w:rsidRDefault="00681481" w:rsidP="00B76B64">
      <w:pPr>
        <w:pStyle w:val="ListParagraph"/>
        <w:widowControl/>
        <w:numPr>
          <w:ilvl w:val="1"/>
          <w:numId w:val="1"/>
        </w:numPr>
        <w:tabs>
          <w:tab w:val="left" w:pos="1640"/>
          <w:tab w:val="left" w:pos="1641"/>
        </w:tabs>
        <w:ind w:left="1640"/>
        <w:rPr>
          <w:sz w:val="20"/>
          <w:szCs w:val="20"/>
        </w:rPr>
      </w:pPr>
      <w:r w:rsidRPr="002242C6">
        <w:rPr>
          <w:sz w:val="20"/>
          <w:szCs w:val="20"/>
        </w:rPr>
        <w:t xml:space="preserve">The </w:t>
      </w:r>
      <w:r w:rsidR="00594F7B" w:rsidRPr="002242C6">
        <w:rPr>
          <w:sz w:val="20"/>
          <w:szCs w:val="20"/>
        </w:rPr>
        <w:t xml:space="preserve">anticipated Direct Cost of Work </w:t>
      </w:r>
      <w:r w:rsidRPr="002242C6">
        <w:rPr>
          <w:sz w:val="20"/>
          <w:szCs w:val="20"/>
        </w:rPr>
        <w:t xml:space="preserve">for the proposed Project is </w:t>
      </w:r>
      <w:r w:rsidR="00EA1421">
        <w:rPr>
          <w:sz w:val="20"/>
          <w:szCs w:val="20"/>
        </w:rPr>
        <w:t xml:space="preserve">to be determined </w:t>
      </w:r>
      <w:r w:rsidR="00EA1421" w:rsidRPr="00EA1421">
        <w:rPr>
          <w:sz w:val="20"/>
          <w:szCs w:val="20"/>
          <w:highlight w:val="yellow"/>
        </w:rPr>
        <w:t>[</w:t>
      </w:r>
      <w:r w:rsidRPr="00EA1421">
        <w:rPr>
          <w:sz w:val="20"/>
          <w:szCs w:val="20"/>
          <w:highlight w:val="yellow"/>
        </w:rPr>
        <w:t>$</w:t>
      </w:r>
      <w:r w:rsidR="008564FA" w:rsidRPr="00EA1421">
        <w:rPr>
          <w:sz w:val="20"/>
          <w:szCs w:val="20"/>
          <w:highlight w:val="yellow"/>
        </w:rPr>
        <w:t>0</w:t>
      </w:r>
      <w:r w:rsidRPr="00EA1421">
        <w:rPr>
          <w:sz w:val="20"/>
          <w:szCs w:val="20"/>
          <w:highlight w:val="yellow"/>
        </w:rPr>
        <w:t xml:space="preserve">.00 (CCCI </w:t>
      </w:r>
      <w:proofErr w:type="spellStart"/>
      <w:r w:rsidR="00594F7B" w:rsidRPr="00EA1421">
        <w:rPr>
          <w:sz w:val="20"/>
          <w:szCs w:val="20"/>
          <w:highlight w:val="yellow"/>
        </w:rPr>
        <w:t>xxxx</w:t>
      </w:r>
      <w:proofErr w:type="spellEnd"/>
      <w:r w:rsidRPr="00EA1421">
        <w:rPr>
          <w:sz w:val="20"/>
          <w:szCs w:val="20"/>
          <w:highlight w:val="yellow"/>
        </w:rPr>
        <w:t xml:space="preserve">, </w:t>
      </w:r>
      <w:r w:rsidR="00594F7B" w:rsidRPr="00EA1421">
        <w:rPr>
          <w:sz w:val="20"/>
          <w:szCs w:val="20"/>
          <w:highlight w:val="yellow"/>
        </w:rPr>
        <w:t>Mo</w:t>
      </w:r>
      <w:r w:rsidR="00594F7B" w:rsidRPr="00EA1421">
        <w:rPr>
          <w:spacing w:val="-9"/>
          <w:sz w:val="20"/>
          <w:szCs w:val="20"/>
          <w:highlight w:val="yellow"/>
        </w:rPr>
        <w:t xml:space="preserve"> </w:t>
      </w:r>
      <w:r w:rsidR="00A150C3" w:rsidRPr="00EA1421">
        <w:rPr>
          <w:sz w:val="20"/>
          <w:szCs w:val="20"/>
          <w:highlight w:val="yellow"/>
        </w:rPr>
        <w:t>20xx</w:t>
      </w:r>
      <w:r w:rsidRPr="00EA1421">
        <w:rPr>
          <w:sz w:val="20"/>
          <w:szCs w:val="20"/>
          <w:highlight w:val="yellow"/>
        </w:rPr>
        <w:t>)</w:t>
      </w:r>
      <w:r w:rsidR="00EA1421" w:rsidRPr="00EA1421">
        <w:rPr>
          <w:sz w:val="20"/>
          <w:szCs w:val="20"/>
          <w:highlight w:val="yellow"/>
        </w:rPr>
        <w:t>]</w:t>
      </w:r>
      <w:r w:rsidRPr="008564FA">
        <w:rPr>
          <w:sz w:val="20"/>
          <w:szCs w:val="20"/>
          <w:highlight w:val="yellow"/>
        </w:rPr>
        <w:t>.</w:t>
      </w:r>
    </w:p>
    <w:p w14:paraId="5212AAB8" w14:textId="77777777" w:rsidR="0098282B" w:rsidRPr="002242C6" w:rsidRDefault="0098282B" w:rsidP="009A1FC2">
      <w:pPr>
        <w:pStyle w:val="BodyText"/>
        <w:widowControl/>
        <w:spacing w:before="1"/>
      </w:pPr>
    </w:p>
    <w:p w14:paraId="312C2385" w14:textId="77777777" w:rsidR="0098282B" w:rsidRPr="002242C6" w:rsidRDefault="00E86CB4" w:rsidP="009A1FC2">
      <w:pPr>
        <w:pStyle w:val="ListParagraph"/>
        <w:widowControl/>
        <w:numPr>
          <w:ilvl w:val="1"/>
          <w:numId w:val="1"/>
        </w:numPr>
        <w:tabs>
          <w:tab w:val="left" w:pos="1640"/>
          <w:tab w:val="left" w:pos="1641"/>
        </w:tabs>
        <w:ind w:left="1640" w:right="416"/>
        <w:rPr>
          <w:sz w:val="20"/>
          <w:szCs w:val="20"/>
        </w:rPr>
      </w:pPr>
      <w:r w:rsidRPr="002242C6">
        <w:rPr>
          <w:sz w:val="20"/>
          <w:szCs w:val="20"/>
        </w:rPr>
        <w:t>T</w:t>
      </w:r>
      <w:r w:rsidR="00681481" w:rsidRPr="002242C6">
        <w:rPr>
          <w:sz w:val="20"/>
          <w:szCs w:val="20"/>
        </w:rPr>
        <w:t>he Project will be designed to be certified “Silver” by the U.S. Green Building Council (USGBC), who oversees in the Leadership in Energy and Environmental Design (LEED)</w:t>
      </w:r>
      <w:r w:rsidR="00681481" w:rsidRPr="002242C6">
        <w:rPr>
          <w:spacing w:val="-7"/>
          <w:sz w:val="20"/>
          <w:szCs w:val="20"/>
        </w:rPr>
        <w:t xml:space="preserve"> </w:t>
      </w:r>
      <w:r w:rsidR="00681481" w:rsidRPr="002242C6">
        <w:rPr>
          <w:sz w:val="20"/>
          <w:szCs w:val="20"/>
        </w:rPr>
        <w:t>Program.</w:t>
      </w:r>
    </w:p>
    <w:p w14:paraId="0CD8CE3C" w14:textId="77777777" w:rsidR="0098282B" w:rsidRPr="00B4034B" w:rsidRDefault="0098282B" w:rsidP="009A1FC2">
      <w:pPr>
        <w:pStyle w:val="BodyText"/>
        <w:widowControl/>
        <w:spacing w:before="1"/>
      </w:pPr>
    </w:p>
    <w:p w14:paraId="223939F8" w14:textId="13552ECF" w:rsidR="00E66AEB" w:rsidRPr="00695A47" w:rsidRDefault="001B31F1" w:rsidP="00B76B64">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2D8354FD" w:rsidR="00695A47" w:rsidRPr="002F08F3" w:rsidRDefault="00695A47" w:rsidP="00B76B64">
      <w:pPr>
        <w:pStyle w:val="ListParagraph"/>
        <w:widowControl/>
        <w:numPr>
          <w:ilvl w:val="1"/>
          <w:numId w:val="1"/>
        </w:numPr>
        <w:spacing w:before="120" w:after="120"/>
        <w:ind w:left="1642"/>
        <w:rPr>
          <w:bCs/>
          <w:sz w:val="20"/>
          <w:szCs w:val="20"/>
        </w:rPr>
      </w:pPr>
      <w:r w:rsidRPr="002F08F3">
        <w:rPr>
          <w:sz w:val="20"/>
          <w:szCs w:val="20"/>
        </w:rPr>
        <w:t>Project Study Phase:</w:t>
      </w:r>
    </w:p>
    <w:p w14:paraId="746BD4F5" w14:textId="6272B4CE"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Define the needs of the Court in the context of a proposed or potential trial court project.  </w:t>
      </w:r>
    </w:p>
    <w:p w14:paraId="0B8D4840" w14:textId="4BE52C75"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Perform investigations, studies, and evaluations to determine feasibility of proposed projects and identify potential options. </w:t>
      </w:r>
    </w:p>
    <w:p w14:paraId="33F3B513" w14:textId="6816B26F" w:rsidR="00A55E34" w:rsidRPr="002F08F3" w:rsidRDefault="003C0546" w:rsidP="000E7B84">
      <w:pPr>
        <w:pStyle w:val="ListParagraph"/>
        <w:widowControl/>
        <w:numPr>
          <w:ilvl w:val="2"/>
          <w:numId w:val="1"/>
        </w:numPr>
      </w:pPr>
      <w:r w:rsidRPr="002F08F3">
        <w:rPr>
          <w:sz w:val="20"/>
          <w:szCs w:val="20"/>
        </w:rPr>
        <w:t>Perform master planning and project sequencing evaluations to identify strategies and logistics for execution of multiple projects.</w:t>
      </w:r>
    </w:p>
    <w:p w14:paraId="70E8F052" w14:textId="54F07425" w:rsidR="00F64961" w:rsidRDefault="00F64961" w:rsidP="000E7B84">
      <w:pPr>
        <w:pStyle w:val="ListParagraph"/>
        <w:widowControl/>
        <w:numPr>
          <w:ilvl w:val="2"/>
          <w:numId w:val="1"/>
        </w:numPr>
        <w:tabs>
          <w:tab w:val="left" w:pos="1640"/>
          <w:tab w:val="left" w:pos="1641"/>
        </w:tabs>
        <w:ind w:right="416"/>
        <w:rPr>
          <w:sz w:val="20"/>
          <w:szCs w:val="20"/>
        </w:rPr>
      </w:pPr>
      <w:r w:rsidRPr="00BC0856">
        <w:rPr>
          <w:sz w:val="20"/>
          <w:szCs w:val="20"/>
        </w:rPr>
        <w:t>Provide the strategy and phasing for the Stanley Mosk Courthouse:</w:t>
      </w:r>
    </w:p>
    <w:p w14:paraId="0B05F0D5" w14:textId="77777777" w:rsidR="000E7B84" w:rsidRPr="000E7B84" w:rsidRDefault="000E7B84" w:rsidP="000E7B84">
      <w:pPr>
        <w:pStyle w:val="ListParagraph"/>
        <w:widowControl/>
        <w:numPr>
          <w:ilvl w:val="0"/>
          <w:numId w:val="20"/>
        </w:numPr>
        <w:autoSpaceDE/>
        <w:autoSpaceDN/>
        <w:rPr>
          <w:vanish/>
          <w:sz w:val="20"/>
          <w:szCs w:val="20"/>
        </w:rPr>
      </w:pPr>
    </w:p>
    <w:p w14:paraId="335FFCDA" w14:textId="77777777" w:rsidR="000E7B84" w:rsidRPr="000E7B84" w:rsidRDefault="000E7B84" w:rsidP="000E7B84">
      <w:pPr>
        <w:pStyle w:val="ListParagraph"/>
        <w:widowControl/>
        <w:numPr>
          <w:ilvl w:val="1"/>
          <w:numId w:val="20"/>
        </w:numPr>
        <w:autoSpaceDE/>
        <w:autoSpaceDN/>
        <w:rPr>
          <w:vanish/>
          <w:sz w:val="20"/>
          <w:szCs w:val="20"/>
        </w:rPr>
      </w:pPr>
    </w:p>
    <w:p w14:paraId="73BE57F0" w14:textId="77777777" w:rsidR="000E7B84" w:rsidRPr="000E7B84" w:rsidRDefault="000E7B84" w:rsidP="000E7B84">
      <w:pPr>
        <w:pStyle w:val="ListParagraph"/>
        <w:widowControl/>
        <w:numPr>
          <w:ilvl w:val="2"/>
          <w:numId w:val="20"/>
        </w:numPr>
        <w:autoSpaceDE/>
        <w:autoSpaceDN/>
        <w:rPr>
          <w:vanish/>
          <w:sz w:val="20"/>
          <w:szCs w:val="20"/>
        </w:rPr>
      </w:pPr>
    </w:p>
    <w:p w14:paraId="102B98DB" w14:textId="77777777" w:rsidR="000E7B84" w:rsidRPr="000E7B84" w:rsidRDefault="000E7B84" w:rsidP="000E7B84">
      <w:pPr>
        <w:pStyle w:val="ListParagraph"/>
        <w:widowControl/>
        <w:numPr>
          <w:ilvl w:val="2"/>
          <w:numId w:val="20"/>
        </w:numPr>
        <w:autoSpaceDE/>
        <w:autoSpaceDN/>
        <w:rPr>
          <w:vanish/>
          <w:sz w:val="20"/>
          <w:szCs w:val="20"/>
        </w:rPr>
      </w:pPr>
    </w:p>
    <w:p w14:paraId="04B6C03B" w14:textId="77777777" w:rsidR="000E7B84" w:rsidRPr="000E7B84" w:rsidRDefault="000E7B84" w:rsidP="000E7B84">
      <w:pPr>
        <w:pStyle w:val="ListParagraph"/>
        <w:widowControl/>
        <w:numPr>
          <w:ilvl w:val="2"/>
          <w:numId w:val="20"/>
        </w:numPr>
        <w:autoSpaceDE/>
        <w:autoSpaceDN/>
        <w:rPr>
          <w:vanish/>
          <w:sz w:val="20"/>
          <w:szCs w:val="20"/>
        </w:rPr>
      </w:pPr>
    </w:p>
    <w:p w14:paraId="04DB1163" w14:textId="77777777" w:rsidR="000E7B84" w:rsidRPr="000E7B84" w:rsidRDefault="000E7B84" w:rsidP="000E7B84">
      <w:pPr>
        <w:pStyle w:val="ListParagraph"/>
        <w:widowControl/>
        <w:numPr>
          <w:ilvl w:val="2"/>
          <w:numId w:val="20"/>
        </w:numPr>
        <w:autoSpaceDE/>
        <w:autoSpaceDN/>
        <w:rPr>
          <w:vanish/>
          <w:sz w:val="20"/>
          <w:szCs w:val="20"/>
        </w:rPr>
      </w:pPr>
    </w:p>
    <w:p w14:paraId="4671CE2B" w14:textId="77777777" w:rsidR="000E7B84" w:rsidRPr="000E7B84" w:rsidRDefault="000E7B84" w:rsidP="000E7B84">
      <w:pPr>
        <w:pStyle w:val="ListParagraph"/>
        <w:widowControl/>
        <w:numPr>
          <w:ilvl w:val="2"/>
          <w:numId w:val="20"/>
        </w:numPr>
        <w:autoSpaceDE/>
        <w:autoSpaceDN/>
        <w:rPr>
          <w:vanish/>
          <w:sz w:val="20"/>
          <w:szCs w:val="20"/>
        </w:rPr>
      </w:pPr>
    </w:p>
    <w:p w14:paraId="33585D38" w14:textId="20932F9D" w:rsidR="00F64961" w:rsidRPr="000E7B84" w:rsidRDefault="008564FA" w:rsidP="000E7B84">
      <w:pPr>
        <w:widowControl/>
        <w:numPr>
          <w:ilvl w:val="3"/>
          <w:numId w:val="20"/>
        </w:numPr>
        <w:autoSpaceDE/>
        <w:autoSpaceDN/>
        <w:rPr>
          <w:sz w:val="20"/>
          <w:szCs w:val="20"/>
        </w:rPr>
      </w:pPr>
      <w:r w:rsidRPr="000E7B84">
        <w:rPr>
          <w:sz w:val="20"/>
          <w:szCs w:val="20"/>
        </w:rPr>
        <w:t>The s</w:t>
      </w:r>
      <w:r w:rsidR="00F64961" w:rsidRPr="000E7B84">
        <w:rPr>
          <w:sz w:val="20"/>
          <w:szCs w:val="20"/>
        </w:rPr>
        <w:t xml:space="preserve">tudy </w:t>
      </w:r>
      <w:r w:rsidRPr="000E7B84">
        <w:rPr>
          <w:sz w:val="20"/>
          <w:szCs w:val="20"/>
        </w:rPr>
        <w:t xml:space="preserve">will </w:t>
      </w:r>
      <w:r w:rsidR="00F64961" w:rsidRPr="000E7B84">
        <w:rPr>
          <w:sz w:val="20"/>
          <w:szCs w:val="20"/>
        </w:rPr>
        <w:t xml:space="preserve">include the phased demolition of the Mosk Courthouse to confirm that the building can be operational at half capacity while the replacement courthouse is being built on the demolished portion of the site. The sizes of the projects that precede the phased demolition of </w:t>
      </w:r>
      <w:r w:rsidRPr="000E7B84">
        <w:rPr>
          <w:sz w:val="20"/>
          <w:szCs w:val="20"/>
        </w:rPr>
        <w:t xml:space="preserve">the </w:t>
      </w:r>
      <w:r w:rsidR="00F64961" w:rsidRPr="000E7B84">
        <w:rPr>
          <w:sz w:val="20"/>
          <w:szCs w:val="20"/>
        </w:rPr>
        <w:t xml:space="preserve">Mosk Courthouse will be sized for </w:t>
      </w:r>
      <w:r w:rsidRPr="000E7B84">
        <w:rPr>
          <w:sz w:val="20"/>
          <w:szCs w:val="20"/>
        </w:rPr>
        <w:t xml:space="preserve">an </w:t>
      </w:r>
      <w:r w:rsidR="00F64961" w:rsidRPr="000E7B84">
        <w:rPr>
          <w:sz w:val="20"/>
          <w:szCs w:val="20"/>
        </w:rPr>
        <w:t xml:space="preserve">appropriate number of courtrooms to be reduced from </w:t>
      </w:r>
      <w:r w:rsidRPr="000E7B84">
        <w:rPr>
          <w:sz w:val="20"/>
          <w:szCs w:val="20"/>
        </w:rPr>
        <w:t xml:space="preserve">the </w:t>
      </w:r>
      <w:r w:rsidR="00F64961" w:rsidRPr="000E7B84">
        <w:rPr>
          <w:sz w:val="20"/>
          <w:szCs w:val="20"/>
        </w:rPr>
        <w:t xml:space="preserve">Mosk Courthouse. Consultant should focus on the strategies that could help expedite the Mosk Courthouse replacement and preceding projects for </w:t>
      </w:r>
      <w:r w:rsidRPr="000E7B84">
        <w:rPr>
          <w:sz w:val="20"/>
          <w:szCs w:val="20"/>
        </w:rPr>
        <w:t xml:space="preserve">the </w:t>
      </w:r>
      <w:r w:rsidR="00F64961" w:rsidRPr="000E7B84">
        <w:rPr>
          <w:sz w:val="20"/>
          <w:szCs w:val="20"/>
        </w:rPr>
        <w:t xml:space="preserve">Mosk Courthouse. </w:t>
      </w:r>
    </w:p>
    <w:p w14:paraId="0942E52A" w14:textId="77777777" w:rsidR="00F64961" w:rsidRPr="00BC0856" w:rsidRDefault="00F64961" w:rsidP="000E7B84">
      <w:pPr>
        <w:pStyle w:val="ListParagraph"/>
        <w:widowControl/>
        <w:numPr>
          <w:ilvl w:val="2"/>
          <w:numId w:val="1"/>
        </w:numPr>
        <w:tabs>
          <w:tab w:val="left" w:pos="1640"/>
          <w:tab w:val="left" w:pos="1641"/>
        </w:tabs>
        <w:ind w:right="416"/>
        <w:rPr>
          <w:sz w:val="20"/>
          <w:szCs w:val="20"/>
        </w:rPr>
      </w:pPr>
      <w:r w:rsidRPr="00BC0856">
        <w:rPr>
          <w:sz w:val="20"/>
          <w:szCs w:val="20"/>
        </w:rPr>
        <w:t>Provide the strategy and phasing for the Foltz Courthouse:</w:t>
      </w:r>
    </w:p>
    <w:p w14:paraId="665E2996" w14:textId="2ADBF535" w:rsidR="00F64961" w:rsidRPr="000E7B84" w:rsidRDefault="008564FA" w:rsidP="000E7B84">
      <w:pPr>
        <w:widowControl/>
        <w:numPr>
          <w:ilvl w:val="3"/>
          <w:numId w:val="20"/>
        </w:numPr>
        <w:autoSpaceDE/>
        <w:autoSpaceDN/>
        <w:rPr>
          <w:sz w:val="20"/>
          <w:szCs w:val="20"/>
        </w:rPr>
      </w:pPr>
      <w:r w:rsidRPr="000E7B84">
        <w:rPr>
          <w:sz w:val="20"/>
          <w:szCs w:val="20"/>
        </w:rPr>
        <w:t xml:space="preserve">The </w:t>
      </w:r>
      <w:r w:rsidR="00F64961" w:rsidRPr="000E7B84">
        <w:rPr>
          <w:sz w:val="20"/>
          <w:szCs w:val="20"/>
        </w:rPr>
        <w:t xml:space="preserve">study </w:t>
      </w:r>
      <w:r w:rsidRPr="000E7B84">
        <w:rPr>
          <w:sz w:val="20"/>
          <w:szCs w:val="20"/>
        </w:rPr>
        <w:t xml:space="preserve">will </w:t>
      </w:r>
      <w:r w:rsidR="00F64961" w:rsidRPr="000E7B84">
        <w:rPr>
          <w:sz w:val="20"/>
          <w:szCs w:val="20"/>
        </w:rPr>
        <w:t>include how many courtrooms can be removed from operation during the renovation and the final number of courtrooms after renovation.</w:t>
      </w:r>
    </w:p>
    <w:p w14:paraId="35BBE873" w14:textId="77777777" w:rsidR="00F64961" w:rsidRPr="00BC0856" w:rsidRDefault="00F64961" w:rsidP="000E7B84">
      <w:pPr>
        <w:pStyle w:val="ListParagraph"/>
        <w:widowControl/>
        <w:numPr>
          <w:ilvl w:val="2"/>
          <w:numId w:val="1"/>
        </w:numPr>
        <w:tabs>
          <w:tab w:val="left" w:pos="1640"/>
          <w:tab w:val="left" w:pos="1641"/>
        </w:tabs>
        <w:ind w:right="416"/>
        <w:rPr>
          <w:sz w:val="20"/>
          <w:szCs w:val="20"/>
        </w:rPr>
      </w:pPr>
      <w:r w:rsidRPr="00BC0856">
        <w:rPr>
          <w:sz w:val="20"/>
          <w:szCs w:val="20"/>
        </w:rPr>
        <w:t>Describe the impact of the caseload shifting from the aforementioned projects to the projects that precede them;</w:t>
      </w:r>
    </w:p>
    <w:p w14:paraId="04D159A6" w14:textId="77777777" w:rsidR="00F64961" w:rsidRPr="00BC0856" w:rsidRDefault="00F64961" w:rsidP="00F64961">
      <w:pPr>
        <w:pStyle w:val="ListParagraph"/>
        <w:widowControl/>
        <w:numPr>
          <w:ilvl w:val="2"/>
          <w:numId w:val="1"/>
        </w:numPr>
        <w:tabs>
          <w:tab w:val="left" w:pos="1640"/>
          <w:tab w:val="left" w:pos="1641"/>
        </w:tabs>
        <w:ind w:right="416"/>
        <w:rPr>
          <w:sz w:val="20"/>
          <w:szCs w:val="20"/>
        </w:rPr>
      </w:pPr>
      <w:r w:rsidRPr="00BC0856">
        <w:rPr>
          <w:sz w:val="20"/>
          <w:szCs w:val="20"/>
        </w:rPr>
        <w:t>Focus on the cost of projects; and</w:t>
      </w:r>
    </w:p>
    <w:p w14:paraId="4AA2C7B9" w14:textId="665167E2" w:rsidR="00F64961" w:rsidRPr="000E7B84" w:rsidRDefault="00F64961" w:rsidP="000E7B84">
      <w:pPr>
        <w:pStyle w:val="ListParagraph"/>
        <w:widowControl/>
        <w:numPr>
          <w:ilvl w:val="2"/>
          <w:numId w:val="1"/>
        </w:numPr>
        <w:tabs>
          <w:tab w:val="left" w:pos="1640"/>
          <w:tab w:val="left" w:pos="1641"/>
        </w:tabs>
        <w:ind w:right="416"/>
        <w:rPr>
          <w:sz w:val="20"/>
          <w:szCs w:val="20"/>
        </w:rPr>
      </w:pPr>
      <w:r w:rsidRPr="000E7B84">
        <w:rPr>
          <w:sz w:val="20"/>
          <w:szCs w:val="20"/>
        </w:rPr>
        <w:t>Narrow the geographic location of the sites for New Santa Clarita Courthouse and New West Los Angeles Courthouse projects.</w:t>
      </w:r>
    </w:p>
    <w:p w14:paraId="4D753394" w14:textId="4C3EF4F9" w:rsidR="00E66AEB" w:rsidRPr="002F08F3" w:rsidRDefault="00E66AEB" w:rsidP="00B76B64">
      <w:pPr>
        <w:pStyle w:val="ListParagraph"/>
        <w:widowControl/>
        <w:numPr>
          <w:ilvl w:val="1"/>
          <w:numId w:val="1"/>
        </w:numPr>
        <w:spacing w:before="120" w:after="120"/>
        <w:ind w:left="1642"/>
        <w:rPr>
          <w:sz w:val="20"/>
          <w:szCs w:val="20"/>
        </w:rPr>
      </w:pPr>
      <w:r w:rsidRPr="002F08F3">
        <w:rPr>
          <w:sz w:val="20"/>
          <w:szCs w:val="20"/>
        </w:rPr>
        <w:t xml:space="preserve">Site Acquisition </w:t>
      </w:r>
      <w:r w:rsidR="00F5711E" w:rsidRPr="002F08F3">
        <w:rPr>
          <w:sz w:val="20"/>
          <w:szCs w:val="20"/>
        </w:rPr>
        <w:t>Phase</w:t>
      </w:r>
      <w:r w:rsidRPr="002F08F3">
        <w:rPr>
          <w:sz w:val="20"/>
          <w:szCs w:val="20"/>
        </w:rPr>
        <w:t>:</w:t>
      </w:r>
      <w:r w:rsidR="0041424E">
        <w:rPr>
          <w:sz w:val="20"/>
          <w:szCs w:val="20"/>
        </w:rPr>
        <w:t xml:space="preserve"> </w:t>
      </w:r>
      <w:r w:rsidR="0044170E" w:rsidRPr="0044170E">
        <w:rPr>
          <w:i/>
          <w:iCs/>
          <w:sz w:val="20"/>
          <w:szCs w:val="20"/>
        </w:rPr>
        <w:t>NYA</w:t>
      </w:r>
    </w:p>
    <w:p w14:paraId="2448A3A9" w14:textId="3F482337" w:rsidR="00E66AEB" w:rsidRPr="002F08F3" w:rsidRDefault="00C81516" w:rsidP="00B76B64">
      <w:pPr>
        <w:pStyle w:val="ListParagraph"/>
        <w:widowControl/>
        <w:numPr>
          <w:ilvl w:val="2"/>
          <w:numId w:val="1"/>
        </w:numPr>
        <w:tabs>
          <w:tab w:val="left" w:pos="1640"/>
          <w:tab w:val="left" w:pos="1641"/>
        </w:tabs>
        <w:ind w:right="416"/>
        <w:rPr>
          <w:sz w:val="20"/>
          <w:szCs w:val="20"/>
        </w:rPr>
      </w:pPr>
      <w:r w:rsidRPr="002F08F3">
        <w:rPr>
          <w:sz w:val="20"/>
          <w:szCs w:val="20"/>
        </w:rPr>
        <w:t>C</w:t>
      </w:r>
      <w:r w:rsidR="00E66AEB" w:rsidRPr="002F08F3">
        <w:rPr>
          <w:sz w:val="20"/>
          <w:szCs w:val="20"/>
        </w:rPr>
        <w:t>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p>
    <w:p w14:paraId="02DC9030" w14:textId="7A1534AC"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a preliminary geotechnical investigation and report on the proposed site(s) as directed by the Judicial Council.</w:t>
      </w:r>
    </w:p>
    <w:p w14:paraId="6294246D" w14:textId="59502DCF"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lastRenderedPageBreak/>
        <w:t>Provide a land survey including, but not limited to, topographical, title information with exceptions and easements plotted, utility features, and locations as directed by the Judicial Council.</w:t>
      </w:r>
    </w:p>
    <w:p w14:paraId="68466322" w14:textId="782D3B35"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F55F1A8" w14:textId="145FCC89"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Consult with the Judicial Council to review and validate the project feasibility report and provide a preliminary program for the project.</w:t>
      </w:r>
    </w:p>
    <w:p w14:paraId="4F249FDC" w14:textId="66CCA4F9"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blocking and massing diagrams for the prospective sites, including depictions of 3-dimensional blocking and stacking models.</w:t>
      </w:r>
    </w:p>
    <w:p w14:paraId="4B158F11" w14:textId="76C664CD"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Provide test fits and conceptual site plans for the prospective sites. </w:t>
      </w:r>
    </w:p>
    <w:p w14:paraId="151E5858" w14:textId="26B7052A"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to support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482FE14A" w14:textId="2B173350"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6FE2ABFF" w14:textId="030AC28C"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Evaluate and prepare conceptual parking requirements for the project.</w:t>
      </w:r>
    </w:p>
    <w:p w14:paraId="65ED46DA" w14:textId="714C3063"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conceptual traffic evaluation and flow through prospective sites as directed by Judicial Council.</w:t>
      </w:r>
    </w:p>
    <w:p w14:paraId="5AC404B7" w14:textId="4BF04C42"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organize, and distribute in a timely manner, progress reports, diagrams, and drawings. Prepare Project documentation in Adobe Acrobat. pdf format, Microsoft Word .doc format, and AutoCAD .dwg format, as indicated in this Agreement or agreed upon in writing with the Judicial Council at the commencement of the Services.</w:t>
      </w:r>
    </w:p>
    <w:p w14:paraId="2CF5D36C" w14:textId="013E8919" w:rsidR="00AA30B9" w:rsidRPr="002F08F3" w:rsidRDefault="00AA30B9" w:rsidP="00B76B64">
      <w:pPr>
        <w:pStyle w:val="ListParagraph"/>
        <w:widowControl/>
        <w:numPr>
          <w:ilvl w:val="2"/>
          <w:numId w:val="1"/>
        </w:numPr>
        <w:tabs>
          <w:tab w:val="left" w:pos="1640"/>
          <w:tab w:val="left" w:pos="1641"/>
        </w:tabs>
        <w:ind w:right="416"/>
        <w:rPr>
          <w:sz w:val="20"/>
          <w:szCs w:val="20"/>
        </w:rPr>
      </w:pPr>
      <w:proofErr w:type="gramStart"/>
      <w:r w:rsidRPr="002F08F3">
        <w:rPr>
          <w:sz w:val="20"/>
          <w:szCs w:val="20"/>
        </w:rPr>
        <w:t>Provide assistance</w:t>
      </w:r>
      <w:proofErr w:type="gramEnd"/>
      <w:r w:rsidRPr="002F08F3">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501FC47D" w14:textId="64EA1253" w:rsidR="00E66AEB" w:rsidRPr="000E7B84" w:rsidRDefault="00AA30B9" w:rsidP="000E7B84">
      <w:pPr>
        <w:pStyle w:val="ListParagraph"/>
        <w:widowControl/>
        <w:numPr>
          <w:ilvl w:val="2"/>
          <w:numId w:val="1"/>
        </w:numPr>
        <w:tabs>
          <w:tab w:val="left" w:pos="1640"/>
          <w:tab w:val="left" w:pos="1641"/>
        </w:tabs>
        <w:ind w:right="416"/>
        <w:rPr>
          <w:sz w:val="20"/>
          <w:szCs w:val="20"/>
        </w:rPr>
      </w:pPr>
      <w:r w:rsidRPr="000E7B84">
        <w:rPr>
          <w:sz w:val="20"/>
          <w:szCs w:val="20"/>
        </w:rPr>
        <w:t>Prepare site information and present to Court Facilities Advisory Committee (CFAC) and Project Advisory Group (PAG) for approval of selected site.</w:t>
      </w:r>
      <w:bookmarkStart w:id="149" w:name="Page_10"/>
      <w:bookmarkEnd w:id="149"/>
    </w:p>
    <w:p w14:paraId="39D8D658" w14:textId="3FC7A765" w:rsidR="00E66AEB" w:rsidRPr="002F08F3" w:rsidRDefault="00F5711E" w:rsidP="00B76B64">
      <w:pPr>
        <w:pStyle w:val="ListParagraph"/>
        <w:widowControl/>
        <w:numPr>
          <w:ilvl w:val="1"/>
          <w:numId w:val="1"/>
        </w:numPr>
        <w:spacing w:before="120" w:after="120"/>
        <w:ind w:left="1642"/>
        <w:rPr>
          <w:sz w:val="20"/>
          <w:szCs w:val="20"/>
        </w:rPr>
      </w:pPr>
      <w:r w:rsidRPr="002F08F3">
        <w:rPr>
          <w:sz w:val="20"/>
          <w:szCs w:val="20"/>
        </w:rPr>
        <w:t xml:space="preserve">Performance </w:t>
      </w:r>
      <w:r w:rsidR="00E66AEB" w:rsidRPr="002F08F3">
        <w:rPr>
          <w:sz w:val="20"/>
          <w:szCs w:val="20"/>
        </w:rPr>
        <w:t xml:space="preserve">Criteria </w:t>
      </w:r>
      <w:r w:rsidRPr="002F08F3">
        <w:rPr>
          <w:sz w:val="20"/>
          <w:szCs w:val="20"/>
        </w:rPr>
        <w:t>Phase</w:t>
      </w:r>
      <w:r w:rsidR="00E66AEB" w:rsidRPr="002F08F3">
        <w:rPr>
          <w:sz w:val="20"/>
          <w:szCs w:val="20"/>
        </w:rPr>
        <w:t xml:space="preserve">: </w:t>
      </w:r>
      <w:r w:rsidR="00086473" w:rsidRPr="00086473">
        <w:rPr>
          <w:i/>
          <w:iCs/>
          <w:sz w:val="20"/>
          <w:szCs w:val="20"/>
        </w:rPr>
        <w:t>NYA</w:t>
      </w:r>
    </w:p>
    <w:p w14:paraId="4EA3BF91" w14:textId="6F30DF98"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Conduct interviews with Judicial Council stakeholders to identify project requirements.</w:t>
      </w:r>
    </w:p>
    <w:p w14:paraId="7AF8F018" w14:textId="7AF77EFC"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Evaluate stakeholder input and perform final architectural programming.</w:t>
      </w:r>
    </w:p>
    <w:p w14:paraId="67BB55A8" w14:textId="2CF30D8F" w:rsidR="00086473" w:rsidRPr="000E7B84" w:rsidRDefault="00E66AEB" w:rsidP="000E7B84">
      <w:pPr>
        <w:pStyle w:val="ListParagraph"/>
        <w:widowControl/>
        <w:numPr>
          <w:ilvl w:val="2"/>
          <w:numId w:val="1"/>
        </w:numPr>
        <w:tabs>
          <w:tab w:val="left" w:pos="1640"/>
          <w:tab w:val="left" w:pos="1641"/>
        </w:tabs>
        <w:ind w:right="416"/>
        <w:rPr>
          <w:sz w:val="20"/>
          <w:szCs w:val="20"/>
        </w:rPr>
      </w:pPr>
      <w:r w:rsidRPr="002F08F3">
        <w:rPr>
          <w:sz w:val="20"/>
          <w:szCs w:val="20"/>
        </w:rPr>
        <w:t xml:space="preserve">Prepare, organize, and compile project </w:t>
      </w:r>
      <w:r w:rsidR="00F5711E" w:rsidRPr="002F08F3">
        <w:rPr>
          <w:sz w:val="20"/>
          <w:szCs w:val="20"/>
        </w:rPr>
        <w:t xml:space="preserve">Performance </w:t>
      </w:r>
      <w:r w:rsidRPr="002F08F3">
        <w:rPr>
          <w:sz w:val="20"/>
          <w:szCs w:val="20"/>
        </w:rPr>
        <w:t>Criteria Documents that shall define the binding project requirements including, but not limited to the following documentation:</w:t>
      </w:r>
    </w:p>
    <w:p w14:paraId="3C771293" w14:textId="77777777" w:rsidR="000E7B84" w:rsidRPr="000E7B84" w:rsidRDefault="000E7B84" w:rsidP="000E7B84">
      <w:pPr>
        <w:pStyle w:val="ListParagraph"/>
        <w:widowControl/>
        <w:numPr>
          <w:ilvl w:val="0"/>
          <w:numId w:val="38"/>
        </w:numPr>
        <w:tabs>
          <w:tab w:val="left" w:pos="1640"/>
          <w:tab w:val="left" w:pos="1641"/>
        </w:tabs>
        <w:rPr>
          <w:vanish/>
          <w:sz w:val="20"/>
          <w:szCs w:val="20"/>
        </w:rPr>
      </w:pPr>
    </w:p>
    <w:p w14:paraId="74453750" w14:textId="77777777" w:rsidR="000E7B84" w:rsidRPr="000E7B84" w:rsidRDefault="000E7B84" w:rsidP="000E7B84">
      <w:pPr>
        <w:pStyle w:val="ListParagraph"/>
        <w:widowControl/>
        <w:numPr>
          <w:ilvl w:val="0"/>
          <w:numId w:val="38"/>
        </w:numPr>
        <w:tabs>
          <w:tab w:val="left" w:pos="1640"/>
          <w:tab w:val="left" w:pos="1641"/>
        </w:tabs>
        <w:rPr>
          <w:vanish/>
          <w:sz w:val="20"/>
          <w:szCs w:val="20"/>
        </w:rPr>
      </w:pPr>
    </w:p>
    <w:p w14:paraId="145329F9"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5AB7067C"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76D8368D"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3FD03884"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6A18CE68"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004B6ADB"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4C4C646A" w14:textId="54B35EDF" w:rsidR="00E66AEB" w:rsidRDefault="00E66AEB" w:rsidP="000E7B84">
      <w:pPr>
        <w:pStyle w:val="ListParagraph"/>
        <w:widowControl/>
        <w:numPr>
          <w:ilvl w:val="3"/>
          <w:numId w:val="38"/>
        </w:numPr>
        <w:tabs>
          <w:tab w:val="left" w:pos="1640"/>
          <w:tab w:val="left" w:pos="1641"/>
        </w:tabs>
        <w:ind w:left="3024"/>
        <w:rPr>
          <w:sz w:val="20"/>
          <w:szCs w:val="20"/>
        </w:rPr>
      </w:pPr>
      <w:r w:rsidRPr="00086473">
        <w:rPr>
          <w:sz w:val="20"/>
          <w:szCs w:val="20"/>
        </w:rPr>
        <w:t>Architectural Program</w:t>
      </w:r>
    </w:p>
    <w:p w14:paraId="29B50CFA"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Project Narrative</w:t>
      </w:r>
    </w:p>
    <w:p w14:paraId="21BF9DD3" w14:textId="38A864BB"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Individual Space Requirements</w:t>
      </w:r>
    </w:p>
    <w:p w14:paraId="2C6CFC37"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Courtroom Template Selections</w:t>
      </w:r>
    </w:p>
    <w:p w14:paraId="6C149AC0"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Area Calculations (net, component gross, building gross, and program SF)</w:t>
      </w:r>
    </w:p>
    <w:p w14:paraId="6D81B09B" w14:textId="1430A8A0"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Site Diagram</w:t>
      </w:r>
      <w:r w:rsidR="001A19AC" w:rsidRPr="002F08F3">
        <w:rPr>
          <w:sz w:val="20"/>
          <w:szCs w:val="20"/>
        </w:rPr>
        <w:t xml:space="preserve"> (Plan)</w:t>
      </w:r>
      <w:r w:rsidRPr="002F08F3">
        <w:rPr>
          <w:sz w:val="20"/>
          <w:szCs w:val="20"/>
        </w:rPr>
        <w:t xml:space="preserve"> showing conceptual project footprint, utility Points-of-Connections, easements, encumbrances, and any other relevant site features</w:t>
      </w:r>
      <w:r w:rsidR="005D410F" w:rsidRPr="00B43575">
        <w:rPr>
          <w:sz w:val="20"/>
          <w:szCs w:val="20"/>
          <w:highlight w:val="yellow"/>
        </w:rPr>
        <w:t>.</w:t>
      </w:r>
    </w:p>
    <w:p w14:paraId="23612A10" w14:textId="51C6D6DA"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Two-dimensional Blocking and Stacking Diagram</w:t>
      </w:r>
    </w:p>
    <w:p w14:paraId="6197761C" w14:textId="4E5CE1C4"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Conceptual Massing </w:t>
      </w:r>
      <w:r w:rsidR="00F5711E" w:rsidRPr="002F08F3">
        <w:rPr>
          <w:sz w:val="20"/>
          <w:szCs w:val="20"/>
        </w:rPr>
        <w:t xml:space="preserve">Diagram </w:t>
      </w:r>
      <w:r w:rsidRPr="002F08F3">
        <w:rPr>
          <w:sz w:val="20"/>
          <w:szCs w:val="20"/>
        </w:rPr>
        <w:t>(in three-dimensional rendering)</w:t>
      </w:r>
    </w:p>
    <w:p w14:paraId="0A9B0942" w14:textId="39E5E74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Judicial Council Trial Court Standards </w:t>
      </w:r>
      <w:r w:rsidR="001A19AC" w:rsidRPr="002F08F3">
        <w:rPr>
          <w:sz w:val="20"/>
          <w:szCs w:val="20"/>
        </w:rPr>
        <w:t>(</w:t>
      </w:r>
      <w:r w:rsidR="00F5711E" w:rsidRPr="002F08F3">
        <w:rPr>
          <w:sz w:val="20"/>
          <w:szCs w:val="20"/>
        </w:rPr>
        <w:t xml:space="preserve">as </w:t>
      </w:r>
      <w:r w:rsidRPr="002F08F3">
        <w:rPr>
          <w:sz w:val="20"/>
          <w:szCs w:val="20"/>
        </w:rPr>
        <w:t xml:space="preserve">prepared </w:t>
      </w:r>
      <w:r w:rsidR="00923243" w:rsidRPr="002F08F3">
        <w:rPr>
          <w:sz w:val="20"/>
          <w:szCs w:val="20"/>
        </w:rPr>
        <w:t xml:space="preserve">and supplied </w:t>
      </w:r>
      <w:r w:rsidRPr="002F08F3">
        <w:rPr>
          <w:sz w:val="20"/>
          <w:szCs w:val="20"/>
        </w:rPr>
        <w:t xml:space="preserve">by </w:t>
      </w:r>
      <w:r w:rsidR="00923243" w:rsidRPr="002F08F3">
        <w:rPr>
          <w:sz w:val="20"/>
          <w:szCs w:val="20"/>
        </w:rPr>
        <w:t>the Judicial Council</w:t>
      </w:r>
      <w:r w:rsidR="001A19AC" w:rsidRPr="002F08F3">
        <w:rPr>
          <w:sz w:val="20"/>
          <w:szCs w:val="20"/>
        </w:rPr>
        <w:t>)</w:t>
      </w:r>
    </w:p>
    <w:p w14:paraId="78BEF0D4" w14:textId="21E7C2AF"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Supplement</w:t>
      </w:r>
      <w:r w:rsidR="001A19AC" w:rsidRPr="002F08F3">
        <w:rPr>
          <w:sz w:val="20"/>
          <w:szCs w:val="20"/>
        </w:rPr>
        <w:t xml:space="preserve">al Requirements </w:t>
      </w:r>
      <w:r w:rsidRPr="002F08F3">
        <w:rPr>
          <w:sz w:val="20"/>
          <w:szCs w:val="20"/>
        </w:rPr>
        <w:t>to Judicial Council Trial Court Standards</w:t>
      </w:r>
    </w:p>
    <w:p w14:paraId="5029FCA3" w14:textId="77777777"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Parking Requirements and Criteria</w:t>
      </w:r>
    </w:p>
    <w:p w14:paraId="75CDCA5C" w14:textId="62299B9B"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Threat Vulnerability Report and mitigations </w:t>
      </w:r>
      <w:r w:rsidR="00923243" w:rsidRPr="002F08F3">
        <w:rPr>
          <w:sz w:val="20"/>
          <w:szCs w:val="20"/>
        </w:rPr>
        <w:t>(</w:t>
      </w:r>
      <w:r w:rsidR="00F5711E" w:rsidRPr="002F08F3">
        <w:rPr>
          <w:sz w:val="20"/>
          <w:szCs w:val="20"/>
        </w:rPr>
        <w:t xml:space="preserve">as </w:t>
      </w:r>
      <w:r w:rsidR="00923243" w:rsidRPr="002F08F3">
        <w:rPr>
          <w:sz w:val="20"/>
          <w:szCs w:val="20"/>
        </w:rPr>
        <w:t>prepared and supplied by the Judicial Council)</w:t>
      </w:r>
    </w:p>
    <w:p w14:paraId="72D920C2" w14:textId="14079FDA"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CEQA Report and mitigations</w:t>
      </w:r>
      <w:r w:rsidR="00923243" w:rsidRPr="002F08F3">
        <w:rPr>
          <w:sz w:val="20"/>
          <w:szCs w:val="20"/>
        </w:rPr>
        <w:t xml:space="preserve"> (</w:t>
      </w:r>
      <w:r w:rsidR="00F5711E" w:rsidRPr="002F08F3">
        <w:rPr>
          <w:sz w:val="20"/>
          <w:szCs w:val="20"/>
        </w:rPr>
        <w:t xml:space="preserve">as </w:t>
      </w:r>
      <w:r w:rsidR="00923243" w:rsidRPr="002F08F3">
        <w:rPr>
          <w:sz w:val="20"/>
          <w:szCs w:val="20"/>
        </w:rPr>
        <w:t>supplied by the Judicial Council</w:t>
      </w:r>
      <w:r w:rsidR="00F5711E" w:rsidRPr="002F08F3">
        <w:rPr>
          <w:sz w:val="20"/>
          <w:szCs w:val="20"/>
        </w:rPr>
        <w:t xml:space="preserve"> consultant</w:t>
      </w:r>
      <w:r w:rsidR="00923243" w:rsidRPr="002F08F3">
        <w:rPr>
          <w:sz w:val="20"/>
          <w:szCs w:val="20"/>
        </w:rPr>
        <w:t>)</w:t>
      </w:r>
    </w:p>
    <w:p w14:paraId="0ECA9DB4" w14:textId="0F214FD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Traffic Plan and vehicular circulation patterns</w:t>
      </w:r>
      <w:r w:rsidR="00F5711E" w:rsidRPr="002F08F3">
        <w:rPr>
          <w:sz w:val="20"/>
          <w:szCs w:val="20"/>
        </w:rPr>
        <w:t xml:space="preserve"> </w:t>
      </w:r>
    </w:p>
    <w:p w14:paraId="0E10B32C" w14:textId="57B74C7F"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Consult and coordinate with Judicial Council regarding project scope, including parking requirements, for inclusion in cost modeling and budgetary evaluations.</w:t>
      </w:r>
    </w:p>
    <w:p w14:paraId="31B65BFA" w14:textId="39239995"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Judicial Council Committees such as Court Facilities Advisory Committee (CFAC) and Project Advisory Committee (PAG).</w:t>
      </w:r>
    </w:p>
    <w:p w14:paraId="3BF35A1D" w14:textId="43C19385"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General Public</w:t>
      </w:r>
      <w:r w:rsidR="00E86CB4" w:rsidRPr="002F08F3">
        <w:rPr>
          <w:sz w:val="20"/>
          <w:szCs w:val="20"/>
        </w:rPr>
        <w:t>.</w:t>
      </w:r>
    </w:p>
    <w:p w14:paraId="3C23BD07" w14:textId="514F55AA" w:rsidR="00903B19" w:rsidRPr="00DA2302" w:rsidRDefault="00E0243D" w:rsidP="00DA2302">
      <w:pPr>
        <w:pStyle w:val="ListParagraph"/>
        <w:widowControl/>
        <w:numPr>
          <w:ilvl w:val="2"/>
          <w:numId w:val="1"/>
        </w:numPr>
        <w:tabs>
          <w:tab w:val="left" w:pos="1640"/>
          <w:tab w:val="left" w:pos="1641"/>
        </w:tabs>
        <w:ind w:right="416"/>
        <w:rPr>
          <w:sz w:val="20"/>
          <w:szCs w:val="20"/>
        </w:rPr>
      </w:pPr>
      <w:r w:rsidRPr="002F08F3">
        <w:rPr>
          <w:sz w:val="20"/>
          <w:szCs w:val="20"/>
        </w:rPr>
        <w:t>Design-Build Entity Selection Services to provide support during the process to solicit and select Design-Build Entities (DBE’s) including, but not limited to the following tasks:</w:t>
      </w:r>
    </w:p>
    <w:p w14:paraId="7A35367A"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2182CC77"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143E8897"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3D18B85A"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06CE75CC" w14:textId="3E0ABD9B" w:rsidR="00E0243D" w:rsidRPr="002F08F3" w:rsidRDefault="00E0243D" w:rsidP="00DA2302">
      <w:pPr>
        <w:pStyle w:val="ListParagraph"/>
        <w:widowControl/>
        <w:numPr>
          <w:ilvl w:val="3"/>
          <w:numId w:val="38"/>
        </w:numPr>
        <w:tabs>
          <w:tab w:val="left" w:pos="1640"/>
          <w:tab w:val="left" w:pos="1641"/>
        </w:tabs>
        <w:ind w:left="3024"/>
        <w:rPr>
          <w:sz w:val="20"/>
          <w:szCs w:val="20"/>
        </w:rPr>
      </w:pPr>
      <w:r w:rsidRPr="002F08F3">
        <w:rPr>
          <w:sz w:val="20"/>
          <w:szCs w:val="20"/>
        </w:rPr>
        <w:t>Attend and participate in confidential meetings with short-listed DBEs prior to interviews</w:t>
      </w:r>
    </w:p>
    <w:p w14:paraId="3989C8AF"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lastRenderedPageBreak/>
        <w:t>Review, evaluate, and score technical proposals from shortlisted DBEs; compile findings for advisement of the Judicial Council</w:t>
      </w:r>
    </w:p>
    <w:p w14:paraId="75E4B68A"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Attend and perform de-brief of technical evaluations and scoring of DBE’s proposals with interview panel.</w:t>
      </w:r>
    </w:p>
    <w:p w14:paraId="623BCB96"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16E0DEC5"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Process and prepare any RFI documents, responses, and/or addenda during D-B selection</w:t>
      </w:r>
    </w:p>
    <w:p w14:paraId="7C93FD0E" w14:textId="7D33691B" w:rsidR="00FE2E9B" w:rsidRPr="00DA2302" w:rsidRDefault="00E0243D" w:rsidP="00DA2302">
      <w:pPr>
        <w:pStyle w:val="ListParagraph"/>
        <w:widowControl/>
        <w:numPr>
          <w:ilvl w:val="3"/>
          <w:numId w:val="38"/>
        </w:numPr>
        <w:tabs>
          <w:tab w:val="left" w:pos="1640"/>
          <w:tab w:val="left" w:pos="1641"/>
        </w:tabs>
        <w:ind w:left="3024"/>
        <w:rPr>
          <w:sz w:val="20"/>
          <w:szCs w:val="20"/>
        </w:rPr>
      </w:pPr>
      <w:r w:rsidRPr="00DA2302">
        <w:rPr>
          <w:sz w:val="20"/>
          <w:szCs w:val="20"/>
        </w:rPr>
        <w:t>Develop, maintain, and regularly update a schedule of project planning and DBE selection activities including but not limited to, required submittal milestone dates, confidential meetings, Judicial Council interviews, and final selection</w:t>
      </w:r>
      <w:r w:rsidR="005D410F" w:rsidRPr="00DA2302">
        <w:rPr>
          <w:sz w:val="20"/>
          <w:szCs w:val="20"/>
        </w:rPr>
        <w:t>.</w:t>
      </w:r>
    </w:p>
    <w:p w14:paraId="263D0DEE" w14:textId="372B4AF1" w:rsidR="007F4051" w:rsidRPr="002F08F3" w:rsidRDefault="007F4051" w:rsidP="00B76B64">
      <w:pPr>
        <w:pStyle w:val="ListParagraph"/>
        <w:keepNext/>
        <w:widowControl/>
        <w:numPr>
          <w:ilvl w:val="1"/>
          <w:numId w:val="1"/>
        </w:numPr>
        <w:spacing w:before="120" w:after="120"/>
        <w:ind w:left="1642"/>
        <w:rPr>
          <w:sz w:val="20"/>
          <w:szCs w:val="20"/>
        </w:rPr>
      </w:pPr>
      <w:r w:rsidRPr="002F08F3">
        <w:rPr>
          <w:sz w:val="20"/>
          <w:szCs w:val="20"/>
        </w:rPr>
        <w:t>Design-Build Phase:</w:t>
      </w:r>
      <w:r w:rsidR="00903B19">
        <w:rPr>
          <w:sz w:val="20"/>
          <w:szCs w:val="20"/>
        </w:rPr>
        <w:t xml:space="preserve"> </w:t>
      </w:r>
      <w:r w:rsidR="00903B19" w:rsidRPr="00903B19">
        <w:rPr>
          <w:i/>
          <w:iCs/>
          <w:sz w:val="20"/>
          <w:szCs w:val="20"/>
        </w:rPr>
        <w:t>NYA</w:t>
      </w:r>
    </w:p>
    <w:p w14:paraId="7F49E621" w14:textId="797F5B57"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Contract for or employ at Criteria Architect's expense, a sufficient number of specialists and other workers with requisite skills and experience as appropriate to successfully verify Performance Criteria compliance</w:t>
      </w:r>
      <w:r w:rsidR="001304BF" w:rsidRPr="002F08F3">
        <w:rPr>
          <w:sz w:val="20"/>
          <w:szCs w:val="20"/>
        </w:rPr>
        <w:t>.</w:t>
      </w:r>
    </w:p>
    <w:p w14:paraId="510E7BC5" w14:textId="65657277"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Criteria Conformance reviews of drawings, specification, and/or other submissions from Design-Build Entities at 50% and 100% Schematic Design, 50% and 95% Design Development, and 50% Construction Documents.</w:t>
      </w:r>
    </w:p>
    <w:p w14:paraId="33AF111B" w14:textId="5CA5F42C"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Prepare reports documenting of the non-conformance of any items.</w:t>
      </w:r>
      <w:r w:rsidR="00E800F4" w:rsidRPr="002F08F3">
        <w:rPr>
          <w:sz w:val="20"/>
          <w:szCs w:val="20"/>
        </w:rPr>
        <w:t xml:space="preserve"> </w:t>
      </w:r>
    </w:p>
    <w:p w14:paraId="5E2FF8CC" w14:textId="75B09E3A"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Conduct meetings/follow-up with D-B team to correct and verify correction of non-conforming items or document acceptance of the variance.</w:t>
      </w:r>
    </w:p>
    <w:p w14:paraId="71688897" w14:textId="79BA4A43"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Define and prepare a project specific list of submittals needed Judicial Council review and approval</w:t>
      </w:r>
    </w:p>
    <w:p w14:paraId="524D0AEE" w14:textId="3A1863E4"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Submittal reviews to verify compliance with Performance Criteria and conformance with California Trial Court Facilities Standards (CTCFS).</w:t>
      </w:r>
    </w:p>
    <w:p w14:paraId="7A335045" w14:textId="3F8E693D" w:rsidR="00DA2302" w:rsidRDefault="00E0243D" w:rsidP="00DA2302">
      <w:pPr>
        <w:pStyle w:val="ListParagraph"/>
        <w:widowControl/>
        <w:numPr>
          <w:ilvl w:val="2"/>
          <w:numId w:val="1"/>
        </w:numPr>
        <w:tabs>
          <w:tab w:val="left" w:pos="1640"/>
          <w:tab w:val="left" w:pos="1641"/>
        </w:tabs>
        <w:ind w:right="416"/>
        <w:rPr>
          <w:sz w:val="20"/>
          <w:szCs w:val="20"/>
        </w:rPr>
      </w:pPr>
      <w:r w:rsidRPr="00DA2302">
        <w:rPr>
          <w:sz w:val="20"/>
          <w:szCs w:val="20"/>
        </w:rPr>
        <w:t>Perform review of RFIs and responses for validation of compliance with Performance Criteria</w:t>
      </w:r>
      <w:r w:rsidR="00DA2302">
        <w:rPr>
          <w:sz w:val="20"/>
          <w:szCs w:val="20"/>
        </w:rPr>
        <w:t xml:space="preserve"> </w:t>
      </w:r>
    </w:p>
    <w:p w14:paraId="1C86BF16" w14:textId="77777777" w:rsidR="00DA2302" w:rsidRPr="00DA2302" w:rsidRDefault="00DA2302" w:rsidP="00DA2302">
      <w:pPr>
        <w:widowControl/>
        <w:tabs>
          <w:tab w:val="left" w:pos="1640"/>
          <w:tab w:val="left" w:pos="1641"/>
        </w:tabs>
        <w:ind w:right="416"/>
        <w:rPr>
          <w:sz w:val="20"/>
          <w:szCs w:val="20"/>
        </w:rPr>
      </w:pPr>
    </w:p>
    <w:p w14:paraId="0CD8D007" w14:textId="65417DDF" w:rsidR="0098282B" w:rsidRPr="00DA2302" w:rsidRDefault="00DA2302" w:rsidP="00DA2302">
      <w:pPr>
        <w:widowControl/>
        <w:tabs>
          <w:tab w:val="left" w:pos="1640"/>
          <w:tab w:val="left" w:pos="1641"/>
        </w:tabs>
        <w:ind w:right="416"/>
        <w:jc w:val="center"/>
        <w:rPr>
          <w:sz w:val="20"/>
          <w:szCs w:val="20"/>
        </w:rPr>
      </w:pPr>
      <w:r w:rsidRPr="00DA2302">
        <w:rPr>
          <w:sz w:val="20"/>
          <w:szCs w:val="20"/>
        </w:rPr>
        <w:t>E</w:t>
      </w:r>
      <w:r w:rsidR="00983444" w:rsidRPr="00DA2302">
        <w:rPr>
          <w:sz w:val="20"/>
          <w:szCs w:val="20"/>
        </w:rPr>
        <w:t>ND O</w:t>
      </w:r>
      <w:bookmarkStart w:id="150" w:name="2.34._Cost_Controls.__Construction_Manag"/>
      <w:bookmarkEnd w:id="150"/>
      <w:r w:rsidR="00681481" w:rsidRPr="00DA2302">
        <w:rPr>
          <w:sz w:val="20"/>
          <w:szCs w:val="20"/>
        </w:rPr>
        <w:t>F EXHIBIT B</w:t>
      </w:r>
    </w:p>
    <w:p w14:paraId="0CD8D008" w14:textId="77777777" w:rsidR="0098282B" w:rsidRDefault="0098282B" w:rsidP="009A1FC2">
      <w:pPr>
        <w:widowControl/>
        <w:jc w:val="center"/>
        <w:sectPr w:rsidR="0098282B" w:rsidSect="00A22BC2">
          <w:headerReference w:type="even" r:id="rId45"/>
          <w:footerReference w:type="default" r:id="rId46"/>
          <w:headerReference w:type="first" r:id="rId47"/>
          <w:pgSz w:w="12240" w:h="15840" w:code="1"/>
          <w:pgMar w:top="1008" w:right="605" w:bottom="1008" w:left="518" w:header="432" w:footer="432" w:gutter="0"/>
          <w:pgNumType w:start="1"/>
          <w:cols w:space="720"/>
        </w:sectPr>
      </w:pPr>
    </w:p>
    <w:p w14:paraId="0CD8D009" w14:textId="4A7E03C6" w:rsidR="0098282B" w:rsidRPr="00A22BC2" w:rsidRDefault="00681481" w:rsidP="00E5401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0CD8D00B" w14:textId="1641AF35" w:rsidR="0098282B" w:rsidRDefault="00681481" w:rsidP="00E54011">
      <w:pPr>
        <w:widowControl/>
        <w:spacing w:afterLines="100" w:after="240"/>
        <w:jc w:val="center"/>
        <w:rPr>
          <w:b/>
          <w:sz w:val="20"/>
        </w:rPr>
      </w:pPr>
      <w:r>
        <w:rPr>
          <w:b/>
          <w:sz w:val="20"/>
          <w:u w:val="single"/>
        </w:rPr>
        <w:t xml:space="preserve">CRITERIA </w:t>
      </w:r>
      <w:r w:rsidR="00C90132">
        <w:rPr>
          <w:b/>
          <w:sz w:val="20"/>
          <w:u w:val="single"/>
        </w:rPr>
        <w:t>ARCHITECT PROPOSAL</w:t>
      </w:r>
    </w:p>
    <w:p w14:paraId="3893D7C2" w14:textId="77777777" w:rsidR="001436E3" w:rsidRDefault="001436E3" w:rsidP="00E108A1">
      <w:pPr>
        <w:widowControl/>
        <w:spacing w:afterLines="100" w:after="240"/>
        <w:jc w:val="center"/>
        <w:rPr>
          <w:b/>
          <w:sz w:val="20"/>
        </w:rPr>
      </w:pPr>
    </w:p>
    <w:p w14:paraId="1AC90E70"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Criterial Architect Proposal</w:t>
      </w:r>
      <w:r w:rsidRPr="00334230">
        <w:rPr>
          <w:szCs w:val="24"/>
          <w:highlight w:val="yellow"/>
        </w:rPr>
        <w:t>)</w:t>
      </w:r>
    </w:p>
    <w:p w14:paraId="2E3B93D0" w14:textId="77777777" w:rsidR="00E54011" w:rsidRDefault="00E54011" w:rsidP="00E108A1">
      <w:pPr>
        <w:widowControl/>
        <w:spacing w:afterLines="100" w:after="240"/>
        <w:jc w:val="center"/>
        <w:rPr>
          <w:b/>
          <w:sz w:val="20"/>
        </w:rPr>
      </w:pPr>
    </w:p>
    <w:p w14:paraId="0CD8D02F" w14:textId="77777777" w:rsidR="0098282B" w:rsidRDefault="0098282B" w:rsidP="009A1FC2">
      <w:pPr>
        <w:widowControl/>
        <w:rPr>
          <w:sz w:val="20"/>
        </w:rPr>
        <w:sectPr w:rsidR="0098282B" w:rsidSect="00516BDF">
          <w:headerReference w:type="even" r:id="rId48"/>
          <w:footerReference w:type="default" r:id="rId49"/>
          <w:headerReference w:type="first" r:id="rId50"/>
          <w:pgSz w:w="12240" w:h="15840" w:code="1"/>
          <w:pgMar w:top="1008" w:right="605" w:bottom="1008" w:left="518" w:header="432" w:footer="432" w:gutter="0"/>
          <w:pgNumType w:start="1"/>
          <w:cols w:space="720"/>
        </w:sectPr>
      </w:pPr>
    </w:p>
    <w:p w14:paraId="0CD8D030" w14:textId="0CB87546" w:rsidR="0098282B" w:rsidRPr="00516BDF" w:rsidRDefault="00681481" w:rsidP="00E5401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E54011">
      <w:pPr>
        <w:widowControl/>
        <w:spacing w:afterLines="100" w:after="240"/>
        <w:jc w:val="center"/>
        <w:rPr>
          <w:b/>
          <w:sz w:val="20"/>
        </w:rPr>
      </w:pPr>
      <w:r>
        <w:rPr>
          <w:b/>
          <w:sz w:val="20"/>
          <w:u w:val="single"/>
        </w:rPr>
        <w:t>SCHEDULE OF WORK</w:t>
      </w:r>
    </w:p>
    <w:p w14:paraId="3EA26416" w14:textId="77777777" w:rsidR="001436E3" w:rsidRDefault="001436E3" w:rsidP="00E108A1">
      <w:pPr>
        <w:widowControl/>
        <w:spacing w:afterLines="100" w:after="240"/>
        <w:jc w:val="center"/>
        <w:rPr>
          <w:b/>
          <w:sz w:val="20"/>
        </w:rPr>
      </w:pPr>
      <w:bookmarkStart w:id="151" w:name="[TO_BE_AGREED_TO_BY_THE_PARTIES_AND_ATTA"/>
      <w:bookmarkEnd w:id="151"/>
    </w:p>
    <w:p w14:paraId="76E66B71"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0B4CAE3" w14:textId="77777777" w:rsidR="0098282B" w:rsidRDefault="0098282B" w:rsidP="00E108A1">
      <w:pPr>
        <w:widowControl/>
        <w:spacing w:afterLines="100" w:after="240"/>
        <w:jc w:val="center"/>
        <w:rPr>
          <w:b/>
          <w:sz w:val="20"/>
          <w:shd w:val="clear" w:color="auto" w:fill="FFFF00"/>
        </w:rPr>
      </w:pPr>
    </w:p>
    <w:p w14:paraId="32D80B41" w14:textId="77777777" w:rsidR="001436E3" w:rsidRDefault="001436E3" w:rsidP="00E108A1">
      <w:pPr>
        <w:widowControl/>
        <w:spacing w:afterLines="100" w:after="240"/>
        <w:jc w:val="center"/>
        <w:rPr>
          <w:b/>
          <w:sz w:val="20"/>
        </w:rPr>
      </w:pPr>
    </w:p>
    <w:p w14:paraId="0CD8D035" w14:textId="77777777" w:rsidR="0098282B" w:rsidRDefault="0098282B" w:rsidP="00E54011">
      <w:pPr>
        <w:pStyle w:val="BodyText"/>
        <w:widowControl/>
        <w:spacing w:afterLines="100" w:after="240"/>
        <w:rPr>
          <w:b/>
        </w:rPr>
      </w:pPr>
    </w:p>
    <w:p w14:paraId="0CD8D036" w14:textId="77777777" w:rsidR="0098282B" w:rsidRDefault="0098282B" w:rsidP="009A1FC2">
      <w:pPr>
        <w:pStyle w:val="BodyText"/>
        <w:widowControl/>
        <w:rPr>
          <w:b/>
        </w:rPr>
      </w:pPr>
    </w:p>
    <w:p w14:paraId="0CD8D037" w14:textId="77777777" w:rsidR="0098282B" w:rsidRDefault="0098282B" w:rsidP="009A1FC2">
      <w:pPr>
        <w:pStyle w:val="BodyText"/>
        <w:widowControl/>
        <w:rPr>
          <w:b/>
        </w:rPr>
      </w:pPr>
    </w:p>
    <w:p w14:paraId="0CD8D038" w14:textId="77777777" w:rsidR="0098282B" w:rsidRDefault="0098282B" w:rsidP="009A1FC2">
      <w:pPr>
        <w:pStyle w:val="BodyText"/>
        <w:widowControl/>
        <w:rPr>
          <w:b/>
        </w:rPr>
      </w:pPr>
    </w:p>
    <w:p w14:paraId="0CD8D06B" w14:textId="50245387" w:rsidR="0098282B" w:rsidRDefault="0098282B" w:rsidP="009A1FC2">
      <w:pPr>
        <w:pStyle w:val="BodyText"/>
        <w:widowControl/>
        <w:spacing w:before="4"/>
        <w:rPr>
          <w:b/>
          <w:sz w:val="24"/>
        </w:rPr>
      </w:pPr>
    </w:p>
    <w:p w14:paraId="0CD8D06C" w14:textId="77777777" w:rsidR="0098282B" w:rsidRDefault="0098282B" w:rsidP="009A1FC2">
      <w:pPr>
        <w:widowControl/>
        <w:rPr>
          <w:sz w:val="24"/>
        </w:rPr>
        <w:sectPr w:rsidR="0098282B" w:rsidSect="00516BDF">
          <w:headerReference w:type="even" r:id="rId51"/>
          <w:footerReference w:type="default" r:id="rId52"/>
          <w:headerReference w:type="first" r:id="rId53"/>
          <w:pgSz w:w="12240" w:h="15840" w:code="1"/>
          <w:pgMar w:top="1008" w:right="605" w:bottom="1008" w:left="518" w:header="432" w:footer="432" w:gutter="0"/>
          <w:pgNumType w:start="1"/>
          <w:cols w:space="720"/>
        </w:sectPr>
      </w:pPr>
    </w:p>
    <w:p w14:paraId="0CD8D06D" w14:textId="30FF6497" w:rsidR="0098282B" w:rsidRPr="00F701CB" w:rsidRDefault="00681481" w:rsidP="003A12FA">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0CD8D06F" w14:textId="3D88052E" w:rsidR="0098282B" w:rsidRDefault="00681481" w:rsidP="00F701CB">
      <w:pPr>
        <w:widowControl/>
        <w:spacing w:before="91"/>
        <w:jc w:val="center"/>
        <w:rPr>
          <w:b/>
          <w:sz w:val="20"/>
        </w:rPr>
      </w:pPr>
      <w:r>
        <w:rPr>
          <w:b/>
          <w:sz w:val="20"/>
          <w:u w:val="single"/>
        </w:rPr>
        <w:t>FEE SCHEDULE</w:t>
      </w:r>
    </w:p>
    <w:p w14:paraId="0CD8D070" w14:textId="77777777" w:rsidR="0098282B" w:rsidRDefault="0098282B" w:rsidP="009A1FC2">
      <w:pPr>
        <w:pStyle w:val="BodyText"/>
        <w:widowControl/>
        <w:rPr>
          <w:b/>
        </w:rPr>
      </w:pPr>
    </w:p>
    <w:p w14:paraId="0CD8D071" w14:textId="77777777" w:rsidR="0098282B" w:rsidRDefault="0098282B" w:rsidP="009A1FC2">
      <w:pPr>
        <w:pStyle w:val="BodyText"/>
        <w:widowControl/>
        <w:spacing w:before="10"/>
        <w:rPr>
          <w:b/>
          <w:sz w:val="19"/>
        </w:rPr>
      </w:pPr>
    </w:p>
    <w:p w14:paraId="25349D93" w14:textId="77777777" w:rsidR="001436E3" w:rsidRDefault="001436E3" w:rsidP="00E108A1">
      <w:pPr>
        <w:pStyle w:val="BodyText"/>
        <w:spacing w:beforeLines="100" w:before="240"/>
        <w:jc w:val="center"/>
        <w:rPr>
          <w:szCs w:val="24"/>
        </w:rPr>
      </w:pPr>
      <w:bookmarkStart w:id="152" w:name="Method_of_Payment"/>
      <w:bookmarkStart w:id="153" w:name="Personnel_and_Hourly_Rates"/>
      <w:bookmarkEnd w:id="152"/>
      <w:bookmarkEnd w:id="153"/>
      <w:r w:rsidRPr="00334230">
        <w:rPr>
          <w:szCs w:val="24"/>
          <w:highlight w:val="yellow"/>
        </w:rPr>
        <w:t xml:space="preserve">(This space reserved for the </w:t>
      </w:r>
      <w:r>
        <w:rPr>
          <w:szCs w:val="24"/>
          <w:highlight w:val="yellow"/>
        </w:rPr>
        <w:t>Criteria Architect Fee Schedule</w:t>
      </w:r>
      <w:r w:rsidRPr="00334230">
        <w:rPr>
          <w:szCs w:val="24"/>
          <w:highlight w:val="yellow"/>
        </w:rPr>
        <w:t>)</w:t>
      </w:r>
    </w:p>
    <w:p w14:paraId="0CD8D0AE" w14:textId="77777777" w:rsidR="0098282B" w:rsidRDefault="0098282B" w:rsidP="009A1FC2">
      <w:pPr>
        <w:widowControl/>
        <w:rPr>
          <w:sz w:val="18"/>
        </w:rPr>
        <w:sectPr w:rsidR="0098282B" w:rsidSect="00F331DE">
          <w:headerReference w:type="even" r:id="rId54"/>
          <w:footerReference w:type="default" r:id="rId55"/>
          <w:headerReference w:type="first" r:id="rId56"/>
          <w:pgSz w:w="12240" w:h="15840" w:code="1"/>
          <w:pgMar w:top="1008" w:right="605" w:bottom="1008" w:left="518" w:header="432" w:footer="432" w:gutter="0"/>
          <w:pgNumType w:start="1"/>
          <w:cols w:space="720"/>
        </w:sectPr>
      </w:pPr>
    </w:p>
    <w:p w14:paraId="3A553FF2" w14:textId="4564996A" w:rsidR="00F331DE" w:rsidRPr="00F331DE" w:rsidRDefault="00681481" w:rsidP="00F331DE">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4B151B">
      <w:pPr>
        <w:widowControl/>
        <w:spacing w:afterLines="100" w:after="240"/>
        <w:jc w:val="center"/>
        <w:rPr>
          <w:b/>
          <w:sz w:val="20"/>
        </w:rPr>
      </w:pPr>
      <w:r>
        <w:rPr>
          <w:b/>
          <w:sz w:val="20"/>
          <w:u w:val="single"/>
        </w:rPr>
        <w:t>KEY PERSONNEL</w:t>
      </w:r>
    </w:p>
    <w:p w14:paraId="0CD8D0B0" w14:textId="77777777" w:rsidR="0098282B" w:rsidRDefault="0098282B" w:rsidP="009A1FC2">
      <w:pPr>
        <w:pStyle w:val="BodyText"/>
        <w:widowControl/>
        <w:rPr>
          <w:b/>
        </w:rPr>
      </w:pPr>
    </w:p>
    <w:p w14:paraId="0CD8D0B1" w14:textId="77777777" w:rsidR="0098282B" w:rsidRDefault="0098282B" w:rsidP="009A1FC2">
      <w:pPr>
        <w:pStyle w:val="BodyText"/>
        <w:widowControl/>
        <w:rPr>
          <w:b/>
        </w:rPr>
      </w:pPr>
    </w:p>
    <w:p w14:paraId="0CD8D0B2" w14:textId="77777777" w:rsidR="0098282B" w:rsidRDefault="0098282B" w:rsidP="009A1FC2">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4B151B">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4B151B">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4B151B">
            <w:pPr>
              <w:pStyle w:val="TableParagraph"/>
              <w:widowControl/>
              <w:rPr>
                <w:sz w:val="18"/>
              </w:rPr>
            </w:pPr>
          </w:p>
        </w:tc>
        <w:tc>
          <w:tcPr>
            <w:tcW w:w="3785" w:type="dxa"/>
          </w:tcPr>
          <w:p w14:paraId="0CD8D0B9" w14:textId="77777777" w:rsidR="0098282B" w:rsidRDefault="0098282B" w:rsidP="004B151B">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4B151B">
            <w:pPr>
              <w:pStyle w:val="TableParagraph"/>
              <w:widowControl/>
              <w:rPr>
                <w:sz w:val="18"/>
              </w:rPr>
            </w:pPr>
          </w:p>
        </w:tc>
        <w:tc>
          <w:tcPr>
            <w:tcW w:w="3785" w:type="dxa"/>
          </w:tcPr>
          <w:p w14:paraId="0CD8D0BC" w14:textId="77777777" w:rsidR="0098282B" w:rsidRDefault="0098282B" w:rsidP="004B151B">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4B151B">
            <w:pPr>
              <w:pStyle w:val="TableParagraph"/>
              <w:widowControl/>
              <w:rPr>
                <w:sz w:val="18"/>
              </w:rPr>
            </w:pPr>
          </w:p>
        </w:tc>
        <w:tc>
          <w:tcPr>
            <w:tcW w:w="3785" w:type="dxa"/>
          </w:tcPr>
          <w:p w14:paraId="0CD8D0BF" w14:textId="77777777" w:rsidR="0098282B" w:rsidRDefault="0098282B" w:rsidP="004B151B">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4B151B">
            <w:pPr>
              <w:pStyle w:val="TableParagraph"/>
              <w:widowControl/>
              <w:rPr>
                <w:sz w:val="18"/>
              </w:rPr>
            </w:pPr>
          </w:p>
        </w:tc>
        <w:tc>
          <w:tcPr>
            <w:tcW w:w="3785" w:type="dxa"/>
          </w:tcPr>
          <w:p w14:paraId="0CD8D0C2" w14:textId="77777777" w:rsidR="0098282B" w:rsidRDefault="0098282B" w:rsidP="004B151B">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4B151B">
            <w:pPr>
              <w:pStyle w:val="TableParagraph"/>
              <w:widowControl/>
              <w:rPr>
                <w:sz w:val="18"/>
              </w:rPr>
            </w:pPr>
          </w:p>
        </w:tc>
        <w:tc>
          <w:tcPr>
            <w:tcW w:w="3785" w:type="dxa"/>
          </w:tcPr>
          <w:p w14:paraId="0CD8D0C5" w14:textId="77777777" w:rsidR="0098282B" w:rsidRDefault="0098282B" w:rsidP="004B151B">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4B151B">
            <w:pPr>
              <w:pStyle w:val="TableParagraph"/>
              <w:widowControl/>
              <w:rPr>
                <w:sz w:val="18"/>
              </w:rPr>
            </w:pPr>
          </w:p>
        </w:tc>
        <w:tc>
          <w:tcPr>
            <w:tcW w:w="3785" w:type="dxa"/>
          </w:tcPr>
          <w:p w14:paraId="0CD8D0C8" w14:textId="77777777" w:rsidR="0098282B" w:rsidRDefault="0098282B" w:rsidP="004B151B">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4B151B">
            <w:pPr>
              <w:pStyle w:val="TableParagraph"/>
              <w:widowControl/>
              <w:rPr>
                <w:sz w:val="18"/>
              </w:rPr>
            </w:pPr>
          </w:p>
        </w:tc>
        <w:tc>
          <w:tcPr>
            <w:tcW w:w="3785" w:type="dxa"/>
          </w:tcPr>
          <w:p w14:paraId="0CD8D0CB" w14:textId="77777777" w:rsidR="0098282B" w:rsidRDefault="0098282B" w:rsidP="004B151B">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4B151B">
            <w:pPr>
              <w:pStyle w:val="TableParagraph"/>
              <w:widowControl/>
              <w:rPr>
                <w:sz w:val="18"/>
              </w:rPr>
            </w:pPr>
          </w:p>
        </w:tc>
        <w:tc>
          <w:tcPr>
            <w:tcW w:w="3785" w:type="dxa"/>
          </w:tcPr>
          <w:p w14:paraId="0CD8D0CE" w14:textId="77777777" w:rsidR="0098282B" w:rsidRDefault="0098282B" w:rsidP="004B151B">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4B151B">
            <w:pPr>
              <w:pStyle w:val="TableParagraph"/>
              <w:widowControl/>
              <w:rPr>
                <w:sz w:val="18"/>
              </w:rPr>
            </w:pPr>
          </w:p>
        </w:tc>
        <w:tc>
          <w:tcPr>
            <w:tcW w:w="3785" w:type="dxa"/>
          </w:tcPr>
          <w:p w14:paraId="0CD8D0D1" w14:textId="77777777" w:rsidR="0098282B" w:rsidRDefault="0098282B" w:rsidP="004B151B">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4B151B">
            <w:pPr>
              <w:pStyle w:val="TableParagraph"/>
              <w:widowControl/>
              <w:rPr>
                <w:sz w:val="18"/>
              </w:rPr>
            </w:pPr>
          </w:p>
        </w:tc>
        <w:tc>
          <w:tcPr>
            <w:tcW w:w="3785" w:type="dxa"/>
          </w:tcPr>
          <w:p w14:paraId="0CD8D0D4" w14:textId="77777777" w:rsidR="0098282B" w:rsidRDefault="0098282B" w:rsidP="004B151B">
            <w:pPr>
              <w:pStyle w:val="TableParagraph"/>
              <w:widowControl/>
              <w:rPr>
                <w:sz w:val="18"/>
              </w:rPr>
            </w:pPr>
          </w:p>
        </w:tc>
      </w:tr>
    </w:tbl>
    <w:p w14:paraId="0CD8D0D6" w14:textId="77777777" w:rsidR="0098282B" w:rsidRPr="004B151B" w:rsidRDefault="0098282B" w:rsidP="009A1FC2">
      <w:pPr>
        <w:pStyle w:val="BodyText"/>
        <w:widowControl/>
        <w:rPr>
          <w:rFonts w:ascii="Times New Roman Bold" w:hAnsi="Times New Roman Bold"/>
          <w:b/>
        </w:rPr>
      </w:pPr>
    </w:p>
    <w:p w14:paraId="0CD8D0F3" w14:textId="77777777" w:rsidR="0098282B" w:rsidRPr="004B151B" w:rsidRDefault="0098282B" w:rsidP="009A1FC2">
      <w:pPr>
        <w:pStyle w:val="BodyText"/>
        <w:widowControl/>
        <w:rPr>
          <w:rFonts w:ascii="Times New Roman Bold" w:hAnsi="Times New Roman Bold"/>
          <w:b/>
        </w:rPr>
      </w:pPr>
    </w:p>
    <w:p w14:paraId="0CD8D0F4" w14:textId="77777777" w:rsidR="0098282B" w:rsidRPr="004B151B" w:rsidRDefault="0098282B" w:rsidP="009A1FC2">
      <w:pPr>
        <w:pStyle w:val="BodyText"/>
        <w:widowControl/>
        <w:rPr>
          <w:rFonts w:ascii="Times New Roman Bold" w:hAnsi="Times New Roman Bold"/>
          <w:b/>
        </w:rPr>
      </w:pPr>
    </w:p>
    <w:p w14:paraId="75EA6A7B" w14:textId="6932FA9D" w:rsidR="000017C3" w:rsidRPr="004B151B" w:rsidRDefault="004B151B" w:rsidP="004B151B">
      <w:pPr>
        <w:pStyle w:val="BodyText"/>
        <w:jc w:val="center"/>
        <w:rPr>
          <w:rFonts w:ascii="Times New Roman Bold" w:hAnsi="Times New Roman Bold"/>
          <w:b/>
        </w:rPr>
        <w:sectPr w:rsidR="000017C3" w:rsidRPr="004B151B" w:rsidSect="004B151B">
          <w:headerReference w:type="even" r:id="rId57"/>
          <w:headerReference w:type="default" r:id="rId58"/>
          <w:footerReference w:type="default" r:id="rId59"/>
          <w:headerReference w:type="first" r:id="rId60"/>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6E8DD107" w:rsidR="0098282B" w:rsidRPr="00832F63" w:rsidRDefault="0054324D" w:rsidP="00832F63">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5198D9B6" wp14:editId="6FE50D61">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832F63">
      <w:pPr>
        <w:pStyle w:val="BodyText"/>
        <w:widowControl/>
        <w:rPr>
          <w:b/>
          <w:sz w:val="12"/>
        </w:rPr>
      </w:pPr>
    </w:p>
    <w:p w14:paraId="413F4284" w14:textId="77777777" w:rsidR="0054324D" w:rsidRPr="00325F72" w:rsidRDefault="0054324D" w:rsidP="00E108A1">
      <w:pPr>
        <w:tabs>
          <w:tab w:val="center" w:pos="4680"/>
          <w:tab w:val="right" w:pos="9360"/>
        </w:tabs>
        <w:jc w:val="center"/>
        <w:rPr>
          <w:b/>
          <w:bCs/>
          <w:szCs w:val="24"/>
        </w:rPr>
      </w:pPr>
      <w:bookmarkStart w:id="154" w:name="_Hlk69811310"/>
    </w:p>
    <w:p w14:paraId="32E79A98"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08304746" wp14:editId="3F2B02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7A228E7C" w14:textId="77777777" w:rsidR="0054324D" w:rsidRPr="00325F72" w:rsidRDefault="0054324D" w:rsidP="00E108A1">
      <w:pPr>
        <w:tabs>
          <w:tab w:val="left" w:pos="1152"/>
        </w:tabs>
        <w:rPr>
          <w:szCs w:val="24"/>
        </w:rPr>
      </w:pPr>
    </w:p>
    <w:p w14:paraId="1AC12003" w14:textId="77777777" w:rsidR="0054324D" w:rsidRPr="00325F72" w:rsidRDefault="0054324D" w:rsidP="00903B19">
      <w:pPr>
        <w:spacing w:before="240"/>
        <w:rPr>
          <w:rFonts w:ascii="Arial Black" w:hAnsi="Arial Black"/>
          <w:b/>
          <w:bCs/>
          <w:kern w:val="28"/>
          <w:sz w:val="32"/>
          <w:szCs w:val="32"/>
        </w:rPr>
      </w:pPr>
      <w:bookmarkStart w:id="155" w:name="_Hlk78465937"/>
      <w:r w:rsidRPr="00325F72">
        <w:rPr>
          <w:rFonts w:ascii="Arial Black" w:hAnsi="Arial Black"/>
          <w:b/>
          <w:bCs/>
          <w:kern w:val="28"/>
          <w:sz w:val="32"/>
          <w:szCs w:val="32"/>
        </w:rPr>
        <w:t>Internal Background Check Policy</w:t>
      </w:r>
      <w:bookmarkEnd w:id="155"/>
    </w:p>
    <w:p w14:paraId="7DF5DB64"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5BEE9665"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E29A2CF" w14:textId="77777777" w:rsidTr="00F35407">
        <w:tc>
          <w:tcPr>
            <w:tcW w:w="2088" w:type="dxa"/>
            <w:tcBorders>
              <w:top w:val="nil"/>
              <w:left w:val="nil"/>
              <w:bottom w:val="nil"/>
              <w:right w:val="nil"/>
            </w:tcBorders>
          </w:tcPr>
          <w:p w14:paraId="6B0C7F53"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597D7CCD"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127E9F55" w14:textId="77777777" w:rsidTr="00F35407">
        <w:tc>
          <w:tcPr>
            <w:tcW w:w="2088" w:type="dxa"/>
            <w:tcBorders>
              <w:top w:val="nil"/>
              <w:left w:val="nil"/>
              <w:bottom w:val="nil"/>
              <w:right w:val="nil"/>
            </w:tcBorders>
          </w:tcPr>
          <w:p w14:paraId="5E57ACF9"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6493BB20"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66F18753" w14:textId="77777777" w:rsidTr="00F35407">
        <w:tc>
          <w:tcPr>
            <w:tcW w:w="2088" w:type="dxa"/>
            <w:tcBorders>
              <w:top w:val="nil"/>
              <w:left w:val="nil"/>
              <w:bottom w:val="nil"/>
              <w:right w:val="nil"/>
            </w:tcBorders>
          </w:tcPr>
          <w:p w14:paraId="1EB33827"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5C7DF374"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B790963"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5AE1615A"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1360B09C"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56" w:name="Internal_Background_Check_Policy"/>
            <w:bookmarkStart w:id="157" w:name="Facilities_Services’_Contractor_Clearanc"/>
            <w:bookmarkEnd w:id="156"/>
            <w:bookmarkEnd w:id="157"/>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7F640E42"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3C84060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2FE7B407"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66F22B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37EF86C"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90D4CC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3E467C54"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311C71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2B4632F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3F1E0CB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EDB94C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48E7D2F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00950F99"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84071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71110B7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35F2DC2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40F5B0D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2C8E2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64EF4D65"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7D69F1CE" w14:textId="77777777" w:rsidR="0054324D" w:rsidRDefault="0054324D" w:rsidP="00E108A1"/>
    <w:p w14:paraId="646E59AE" w14:textId="77777777" w:rsidR="0054324D" w:rsidRDefault="0054324D" w:rsidP="00E108A1">
      <w:pPr>
        <w:sectPr w:rsidR="0054324D" w:rsidSect="00F35407">
          <w:headerReference w:type="even" r:id="rId62"/>
          <w:headerReference w:type="default" r:id="rId63"/>
          <w:footerReference w:type="even" r:id="rId64"/>
          <w:footerReference w:type="default" r:id="rId65"/>
          <w:headerReference w:type="first" r:id="rId66"/>
          <w:footerReference w:type="first" r:id="rId67"/>
          <w:pgSz w:w="12240" w:h="15840" w:code="1"/>
          <w:pgMar w:top="1008" w:right="1440" w:bottom="720" w:left="1440" w:header="432" w:footer="432" w:gutter="0"/>
          <w:pgNumType w:start="1"/>
          <w:cols w:space="720"/>
          <w:titlePg/>
          <w:docGrid w:linePitch="360"/>
        </w:sectPr>
      </w:pPr>
    </w:p>
    <w:p w14:paraId="78734D23" w14:textId="77777777" w:rsidR="0054324D" w:rsidRPr="00325F72" w:rsidRDefault="0054324D" w:rsidP="00903B19">
      <w:pPr>
        <w:spacing w:before="480" w:after="120"/>
        <w:rPr>
          <w:rFonts w:ascii="Arial Black" w:hAnsi="Arial Black" w:cs="Arial"/>
          <w:bCs/>
          <w:caps/>
          <w:szCs w:val="24"/>
        </w:rPr>
      </w:pPr>
      <w:bookmarkStart w:id="158" w:name="_Toc373225523"/>
      <w:bookmarkStart w:id="159" w:name="_Toc459902203"/>
      <w:r w:rsidRPr="00325F72">
        <w:rPr>
          <w:rFonts w:ascii="Arial Black" w:hAnsi="Arial Black" w:cs="Arial"/>
          <w:bCs/>
          <w:caps/>
          <w:szCs w:val="24"/>
        </w:rPr>
        <w:lastRenderedPageBreak/>
        <w:t>Who must comply with this policy?</w:t>
      </w:r>
      <w:bookmarkEnd w:id="158"/>
      <w:bookmarkEnd w:id="159"/>
    </w:p>
    <w:p w14:paraId="7A632B40" w14:textId="77777777" w:rsidR="0054324D" w:rsidRPr="00325F72" w:rsidRDefault="0054324D" w:rsidP="00E108A1">
      <w:pPr>
        <w:keepNext/>
        <w:rPr>
          <w:szCs w:val="24"/>
        </w:rPr>
      </w:pPr>
      <w:r w:rsidRPr="00325F72">
        <w:rPr>
          <w:szCs w:val="24"/>
        </w:rPr>
        <w:t>This policy applies to:</w:t>
      </w:r>
    </w:p>
    <w:p w14:paraId="497F3A0C" w14:textId="77777777" w:rsidR="0054324D" w:rsidRPr="00325F72" w:rsidRDefault="0054324D" w:rsidP="00B76B64">
      <w:pPr>
        <w:widowControl/>
        <w:numPr>
          <w:ilvl w:val="0"/>
          <w:numId w:val="31"/>
        </w:numPr>
        <w:autoSpaceDE/>
        <w:autoSpaceDN/>
        <w:rPr>
          <w:szCs w:val="24"/>
        </w:rPr>
      </w:pPr>
      <w:r w:rsidRPr="00325F72">
        <w:rPr>
          <w:szCs w:val="24"/>
        </w:rPr>
        <w:t>Judicial Council (council) divisions, offices, and/or units that contract for non-council employees to work on the council’s behalf;</w:t>
      </w:r>
    </w:p>
    <w:p w14:paraId="30E2CBAE" w14:textId="77777777" w:rsidR="0054324D" w:rsidRPr="00325F72" w:rsidRDefault="0054324D" w:rsidP="00B76B64">
      <w:pPr>
        <w:widowControl/>
        <w:numPr>
          <w:ilvl w:val="0"/>
          <w:numId w:val="31"/>
        </w:numPr>
        <w:autoSpaceDE/>
        <w:autoSpaceDN/>
        <w:rPr>
          <w:szCs w:val="24"/>
        </w:rPr>
      </w:pPr>
      <w:r w:rsidRPr="00325F72">
        <w:rPr>
          <w:szCs w:val="24"/>
        </w:rPr>
        <w:t>Council staff who work with those individuals (for example, the project managers); and</w:t>
      </w:r>
    </w:p>
    <w:p w14:paraId="07ACAC94" w14:textId="77777777" w:rsidR="0054324D" w:rsidRPr="00325F72" w:rsidRDefault="0054324D" w:rsidP="00B76B64">
      <w:pPr>
        <w:widowControl/>
        <w:numPr>
          <w:ilvl w:val="0"/>
          <w:numId w:val="31"/>
        </w:numPr>
        <w:autoSpaceDE/>
        <w:autoSpaceDN/>
        <w:rPr>
          <w:szCs w:val="24"/>
        </w:rPr>
      </w:pPr>
      <w:r w:rsidRPr="00325F72">
        <w:rPr>
          <w:szCs w:val="24"/>
        </w:rPr>
        <w:t>Council staff who work on any contracts or agreements that provide for non-council employees to perform work on the council’s behalf.</w:t>
      </w:r>
    </w:p>
    <w:p w14:paraId="06655F7E" w14:textId="77777777" w:rsidR="0054324D" w:rsidRPr="00325F72" w:rsidRDefault="0054324D" w:rsidP="00903B19">
      <w:pPr>
        <w:spacing w:before="480" w:after="120"/>
        <w:rPr>
          <w:rFonts w:ascii="Arial Black" w:hAnsi="Arial Black" w:cs="Arial"/>
          <w:bCs/>
          <w:caps/>
          <w:szCs w:val="24"/>
        </w:rPr>
      </w:pPr>
      <w:bookmarkStart w:id="160" w:name="_Toc373225524"/>
      <w:bookmarkStart w:id="161" w:name="_Toc459902204"/>
      <w:r w:rsidRPr="00325F72">
        <w:rPr>
          <w:rFonts w:ascii="Arial Black" w:hAnsi="Arial Black" w:cs="Arial"/>
          <w:bCs/>
          <w:caps/>
          <w:szCs w:val="24"/>
        </w:rPr>
        <w:t>What is the policy?</w:t>
      </w:r>
      <w:bookmarkEnd w:id="160"/>
      <w:bookmarkEnd w:id="161"/>
    </w:p>
    <w:p w14:paraId="7A0D2150" w14:textId="77777777" w:rsidR="0054324D" w:rsidRPr="00325F72" w:rsidRDefault="0054324D" w:rsidP="00E108A1">
      <w:pPr>
        <w:keepNext/>
        <w:rPr>
          <w:szCs w:val="24"/>
        </w:rPr>
      </w:pPr>
      <w:r w:rsidRPr="00325F72">
        <w:rPr>
          <w:szCs w:val="24"/>
        </w:rPr>
        <w:t>Council staff must do all of the following:</w:t>
      </w:r>
    </w:p>
    <w:p w14:paraId="64C3F14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4C0BE3F8"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7F357D41"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4213107D" w14:textId="77777777" w:rsidR="0054324D" w:rsidRPr="00325F72" w:rsidRDefault="0054324D" w:rsidP="00B76B64">
      <w:pPr>
        <w:widowControl/>
        <w:numPr>
          <w:ilvl w:val="0"/>
          <w:numId w:val="36"/>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706C583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0780F06E" w14:textId="77777777" w:rsidR="0054324D" w:rsidRPr="00325F72" w:rsidRDefault="0054324D" w:rsidP="00E108A1">
      <w:pPr>
        <w:keepNext/>
        <w:spacing w:before="360"/>
        <w:outlineLvl w:val="1"/>
        <w:rPr>
          <w:rFonts w:ascii="Arial" w:hAnsi="Arial" w:cs="Arial"/>
          <w:b/>
          <w:bCs/>
          <w:iCs/>
          <w:szCs w:val="24"/>
        </w:rPr>
      </w:pPr>
      <w:bookmarkStart w:id="162" w:name="_Toc373225525"/>
      <w:bookmarkStart w:id="163" w:name="_Toc459902205"/>
      <w:r w:rsidRPr="00325F72">
        <w:rPr>
          <w:rFonts w:ascii="Arial" w:hAnsi="Arial" w:cs="Arial"/>
          <w:b/>
          <w:bCs/>
          <w:iCs/>
          <w:szCs w:val="24"/>
        </w:rPr>
        <w:t>Definition of Contractor</w:t>
      </w:r>
      <w:bookmarkEnd w:id="162"/>
      <w:bookmarkEnd w:id="163"/>
    </w:p>
    <w:p w14:paraId="78945325"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6D46B291" w14:textId="77777777" w:rsidR="0054324D" w:rsidRPr="00325F72" w:rsidRDefault="0054324D" w:rsidP="00E108A1">
      <w:pPr>
        <w:rPr>
          <w:szCs w:val="24"/>
        </w:rPr>
      </w:pPr>
    </w:p>
    <w:p w14:paraId="4C3D55E4"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6814F759" w14:textId="77777777" w:rsidR="0054324D" w:rsidRPr="00325F72" w:rsidRDefault="0054324D" w:rsidP="00E108A1">
      <w:pPr>
        <w:keepNext/>
        <w:spacing w:before="360"/>
        <w:outlineLvl w:val="1"/>
        <w:rPr>
          <w:rFonts w:ascii="Arial" w:hAnsi="Arial" w:cs="Arial"/>
          <w:b/>
          <w:bCs/>
          <w:iCs/>
          <w:szCs w:val="24"/>
        </w:rPr>
      </w:pPr>
      <w:bookmarkStart w:id="164" w:name="_Toc373225526"/>
      <w:bookmarkStart w:id="165" w:name="_Toc459902206"/>
      <w:r w:rsidRPr="00325F72">
        <w:rPr>
          <w:rFonts w:ascii="Arial" w:hAnsi="Arial" w:cs="Arial"/>
          <w:b/>
          <w:bCs/>
          <w:iCs/>
          <w:szCs w:val="24"/>
        </w:rPr>
        <w:t>Definition of Restricted Area</w:t>
      </w:r>
      <w:bookmarkEnd w:id="164"/>
      <w:bookmarkEnd w:id="165"/>
    </w:p>
    <w:p w14:paraId="07620447" w14:textId="77777777" w:rsidR="0054324D" w:rsidRPr="00325F72" w:rsidRDefault="0054324D" w:rsidP="00E108A1">
      <w:pPr>
        <w:rPr>
          <w:szCs w:val="24"/>
        </w:rPr>
      </w:pPr>
      <w:r w:rsidRPr="00325F72">
        <w:rPr>
          <w:szCs w:val="24"/>
        </w:rPr>
        <w:t>For the purposes of this policy, any area of either the CCTC or a court facility which:</w:t>
      </w:r>
    </w:p>
    <w:p w14:paraId="564ABD55" w14:textId="77777777" w:rsidR="0054324D" w:rsidRPr="00325F72" w:rsidRDefault="0054324D" w:rsidP="00B76B64">
      <w:pPr>
        <w:widowControl/>
        <w:numPr>
          <w:ilvl w:val="0"/>
          <w:numId w:val="37"/>
        </w:numPr>
        <w:autoSpaceDE/>
        <w:autoSpaceDN/>
        <w:rPr>
          <w:szCs w:val="24"/>
        </w:rPr>
      </w:pPr>
      <w:r w:rsidRPr="00325F72">
        <w:rPr>
          <w:szCs w:val="24"/>
        </w:rPr>
        <w:t xml:space="preserve">contains a means to connect to FBI and CA DOJ criminal databases via CLETS; </w:t>
      </w:r>
      <w:r w:rsidRPr="00325F72">
        <w:rPr>
          <w:i/>
          <w:szCs w:val="24"/>
        </w:rPr>
        <w:t>or</w:t>
      </w:r>
    </w:p>
    <w:p w14:paraId="0C4E3FCC" w14:textId="77777777" w:rsidR="0054324D" w:rsidRPr="00325F72" w:rsidRDefault="0054324D" w:rsidP="00B76B64">
      <w:pPr>
        <w:widowControl/>
        <w:numPr>
          <w:ilvl w:val="0"/>
          <w:numId w:val="37"/>
        </w:numPr>
        <w:autoSpaceDE/>
        <w:autoSpaceDN/>
        <w:rPr>
          <w:szCs w:val="24"/>
        </w:rPr>
      </w:pPr>
      <w:r w:rsidRPr="00325F72">
        <w:rPr>
          <w:szCs w:val="24"/>
        </w:rPr>
        <w:t>contains any records or information (transported, processed, or stored in physical or electronic format) that were obtained via CLETS.</w:t>
      </w:r>
    </w:p>
    <w:p w14:paraId="30F22763" w14:textId="77777777" w:rsidR="0054324D" w:rsidRPr="00325F72" w:rsidRDefault="0054324D" w:rsidP="00B76B64">
      <w:pPr>
        <w:keepLines/>
        <w:widowControl/>
        <w:numPr>
          <w:ilvl w:val="0"/>
          <w:numId w:val="37"/>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54DDD63B" w14:textId="77777777" w:rsidR="0054324D" w:rsidRPr="00325F72" w:rsidRDefault="0054324D" w:rsidP="00E108A1">
      <w:pPr>
        <w:rPr>
          <w:szCs w:val="24"/>
        </w:rPr>
      </w:pPr>
    </w:p>
    <w:p w14:paraId="5D708A65"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17A3349" w14:textId="77777777" w:rsidR="0054324D" w:rsidRPr="00325F72" w:rsidRDefault="0054324D" w:rsidP="00E108A1">
      <w:pPr>
        <w:keepNext/>
        <w:spacing w:before="360"/>
        <w:outlineLvl w:val="1"/>
        <w:rPr>
          <w:rFonts w:ascii="Arial" w:hAnsi="Arial" w:cs="Arial"/>
          <w:b/>
          <w:bCs/>
          <w:iCs/>
          <w:szCs w:val="24"/>
        </w:rPr>
      </w:pPr>
      <w:bookmarkStart w:id="166" w:name="_Toc373225527"/>
      <w:bookmarkStart w:id="167" w:name="_Toc459902207"/>
      <w:r w:rsidRPr="00325F72">
        <w:rPr>
          <w:rFonts w:ascii="Arial" w:hAnsi="Arial" w:cs="Arial"/>
          <w:b/>
          <w:bCs/>
          <w:iCs/>
          <w:szCs w:val="24"/>
        </w:rPr>
        <w:t>Definition of Emergency Situation</w:t>
      </w:r>
      <w:bookmarkEnd w:id="166"/>
      <w:bookmarkEnd w:id="167"/>
    </w:p>
    <w:p w14:paraId="080E5542"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28E9815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Ensure the safety and security of people occupying and visiting the facility;</w:t>
      </w:r>
    </w:p>
    <w:p w14:paraId="2114DC6D"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Conduct business in a timely manner in a safe and functional environment;</w:t>
      </w:r>
    </w:p>
    <w:p w14:paraId="3858FCF1"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Preserve the facility; and</w:t>
      </w:r>
    </w:p>
    <w:p w14:paraId="48EC7DF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Protect files, records, and documents located in the facility.</w:t>
      </w:r>
    </w:p>
    <w:p w14:paraId="33AA6E50" w14:textId="77777777" w:rsidR="0054324D" w:rsidRPr="00325F72" w:rsidRDefault="0054324D" w:rsidP="00E108A1">
      <w:pPr>
        <w:rPr>
          <w:szCs w:val="24"/>
        </w:rPr>
      </w:pPr>
    </w:p>
    <w:p w14:paraId="2C56C243"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17675DF5" w14:textId="77777777" w:rsidR="0054324D" w:rsidRPr="00325F72" w:rsidRDefault="0054324D" w:rsidP="00903B19">
      <w:pPr>
        <w:spacing w:before="480" w:after="120"/>
        <w:rPr>
          <w:rFonts w:ascii="Arial Black" w:hAnsi="Arial Black" w:cs="Arial"/>
          <w:bCs/>
          <w:caps/>
          <w:szCs w:val="24"/>
        </w:rPr>
      </w:pPr>
      <w:bookmarkStart w:id="168" w:name="_Toc373225528"/>
      <w:bookmarkStart w:id="169" w:name="_Toc459902208"/>
      <w:r w:rsidRPr="00325F72">
        <w:rPr>
          <w:rFonts w:ascii="Arial Black" w:hAnsi="Arial Black" w:cs="Arial"/>
          <w:bCs/>
          <w:caps/>
          <w:szCs w:val="24"/>
        </w:rPr>
        <w:t>What is the purpose of this policy?</w:t>
      </w:r>
      <w:bookmarkEnd w:id="168"/>
      <w:bookmarkEnd w:id="169"/>
    </w:p>
    <w:p w14:paraId="738C3CC5"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66043751" w14:textId="77777777" w:rsidR="0054324D" w:rsidRPr="00325F72" w:rsidRDefault="0054324D" w:rsidP="00E108A1">
      <w:pPr>
        <w:rPr>
          <w:szCs w:val="24"/>
        </w:rPr>
      </w:pPr>
    </w:p>
    <w:p w14:paraId="4ACB120A"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6B7FEDE2" w14:textId="77777777" w:rsidR="0054324D" w:rsidRPr="00325F72" w:rsidRDefault="0054324D" w:rsidP="00E108A1">
      <w:pPr>
        <w:rPr>
          <w:szCs w:val="24"/>
        </w:rPr>
      </w:pPr>
    </w:p>
    <w:p w14:paraId="25D5F8A8"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1CB0FAC2" w14:textId="77777777" w:rsidR="0054324D" w:rsidRPr="00325F72" w:rsidRDefault="0054324D" w:rsidP="00903B19">
      <w:pPr>
        <w:spacing w:before="480" w:after="120"/>
        <w:rPr>
          <w:rFonts w:ascii="Arial Black" w:hAnsi="Arial Black" w:cs="Arial"/>
          <w:bCs/>
          <w:caps/>
          <w:szCs w:val="24"/>
        </w:rPr>
      </w:pPr>
      <w:bookmarkStart w:id="170" w:name="_Toc373225529"/>
      <w:bookmarkStart w:id="171" w:name="_Toc459902209"/>
      <w:r w:rsidRPr="00325F72">
        <w:rPr>
          <w:rFonts w:ascii="Arial Black" w:hAnsi="Arial Black" w:cs="Arial"/>
          <w:bCs/>
          <w:caps/>
          <w:szCs w:val="24"/>
        </w:rPr>
        <w:t>What is the application process?</w:t>
      </w:r>
      <w:bookmarkEnd w:id="170"/>
      <w:bookmarkEnd w:id="171"/>
    </w:p>
    <w:p w14:paraId="4C90A105"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637E0DAA" w14:textId="77777777" w:rsidR="0054324D" w:rsidRPr="00325F72" w:rsidRDefault="0054324D" w:rsidP="00B76B64">
      <w:pPr>
        <w:widowControl/>
        <w:numPr>
          <w:ilvl w:val="0"/>
          <w:numId w:val="29"/>
        </w:numPr>
        <w:autoSpaceDE/>
        <w:autoSpaceDN/>
        <w:rPr>
          <w:szCs w:val="24"/>
        </w:rPr>
      </w:pPr>
      <w:r w:rsidRPr="00325F72">
        <w:rPr>
          <w:szCs w:val="24"/>
        </w:rPr>
        <w:t>A project code for chargeback of CA DOJ billing costs;</w:t>
      </w:r>
    </w:p>
    <w:p w14:paraId="75DF0C38" w14:textId="77777777" w:rsidR="0054324D" w:rsidRPr="00325F72" w:rsidRDefault="0054324D" w:rsidP="00B76B64">
      <w:pPr>
        <w:widowControl/>
        <w:numPr>
          <w:ilvl w:val="0"/>
          <w:numId w:val="29"/>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08E4BBE7" w14:textId="77777777" w:rsidR="0054324D" w:rsidRPr="00325F72" w:rsidRDefault="0054324D" w:rsidP="00B76B64">
      <w:pPr>
        <w:widowControl/>
        <w:numPr>
          <w:ilvl w:val="0"/>
          <w:numId w:val="29"/>
        </w:numPr>
        <w:autoSpaceDE/>
        <w:autoSpaceDN/>
        <w:rPr>
          <w:szCs w:val="24"/>
        </w:rPr>
      </w:pPr>
      <w:r w:rsidRPr="00325F72">
        <w:rPr>
          <w:szCs w:val="24"/>
        </w:rPr>
        <w:t xml:space="preserve">A designated </w:t>
      </w:r>
      <w:r>
        <w:rPr>
          <w:szCs w:val="24"/>
        </w:rPr>
        <w:t>council authorizer (ideally a manager or supervisor).</w:t>
      </w:r>
    </w:p>
    <w:p w14:paraId="4A0954A0" w14:textId="77777777" w:rsidR="0054324D" w:rsidRPr="00325F72" w:rsidRDefault="0054324D" w:rsidP="00E108A1">
      <w:pPr>
        <w:rPr>
          <w:szCs w:val="24"/>
        </w:rPr>
      </w:pPr>
    </w:p>
    <w:p w14:paraId="63005172"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E415BA8" w14:textId="77777777" w:rsidR="0054324D" w:rsidRPr="00325F72" w:rsidRDefault="0054324D" w:rsidP="00E108A1">
      <w:pPr>
        <w:rPr>
          <w:szCs w:val="24"/>
        </w:rPr>
      </w:pPr>
    </w:p>
    <w:p w14:paraId="4C65FC52"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7F8DA9C8" w14:textId="77777777" w:rsidR="0054324D" w:rsidRPr="00325F72" w:rsidRDefault="0054324D" w:rsidP="00B76B64">
      <w:pPr>
        <w:widowControl/>
        <w:numPr>
          <w:ilvl w:val="0"/>
          <w:numId w:val="29"/>
        </w:numPr>
        <w:autoSpaceDE/>
        <w:autoSpaceDN/>
        <w:rPr>
          <w:szCs w:val="24"/>
        </w:rPr>
      </w:pPr>
      <w:r w:rsidRPr="00325F72">
        <w:rPr>
          <w:szCs w:val="24"/>
        </w:rPr>
        <w:t>A background check authorization signed by the Applicant;</w:t>
      </w:r>
    </w:p>
    <w:p w14:paraId="78B74F3F" w14:textId="77777777" w:rsidR="0054324D" w:rsidRPr="00325F72" w:rsidRDefault="0054324D" w:rsidP="00B76B64">
      <w:pPr>
        <w:widowControl/>
        <w:numPr>
          <w:ilvl w:val="0"/>
          <w:numId w:val="29"/>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2B680BD0" w14:textId="77777777" w:rsidR="0054324D" w:rsidRPr="00325F72" w:rsidRDefault="0054324D" w:rsidP="00B76B64">
      <w:pPr>
        <w:widowControl/>
        <w:numPr>
          <w:ilvl w:val="0"/>
          <w:numId w:val="29"/>
        </w:numPr>
        <w:autoSpaceDE/>
        <w:autoSpaceDN/>
        <w:rPr>
          <w:szCs w:val="24"/>
        </w:rPr>
      </w:pPr>
      <w:r w:rsidRPr="00325F72">
        <w:rPr>
          <w:szCs w:val="24"/>
        </w:rPr>
        <w:t>A digital photograph of the Applicant that meets the requirements on the badge form.</w:t>
      </w:r>
    </w:p>
    <w:p w14:paraId="519A0201" w14:textId="77777777" w:rsidR="0054324D" w:rsidRPr="00325F72" w:rsidRDefault="0054324D" w:rsidP="00E108A1">
      <w:pPr>
        <w:rPr>
          <w:szCs w:val="24"/>
        </w:rPr>
      </w:pPr>
    </w:p>
    <w:p w14:paraId="1C4BB93B" w14:textId="77777777" w:rsidR="0054324D" w:rsidRPr="00325F72" w:rsidRDefault="0054324D" w:rsidP="00E108A1">
      <w:pPr>
        <w:rPr>
          <w:szCs w:val="24"/>
        </w:rPr>
      </w:pPr>
      <w:r>
        <w:rPr>
          <w:szCs w:val="24"/>
        </w:rPr>
        <w:lastRenderedPageBreak/>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00DD03F" w14:textId="77777777" w:rsidR="0054324D" w:rsidRPr="00325F72" w:rsidRDefault="0054324D" w:rsidP="00903B19">
      <w:pPr>
        <w:spacing w:before="480" w:after="120"/>
        <w:rPr>
          <w:rFonts w:ascii="Arial Black" w:hAnsi="Arial Black" w:cs="Arial"/>
          <w:bCs/>
          <w:caps/>
          <w:szCs w:val="24"/>
        </w:rPr>
      </w:pPr>
      <w:bookmarkStart w:id="172" w:name="_Toc373225530"/>
      <w:bookmarkStart w:id="173" w:name="_Toc459902210"/>
      <w:r w:rsidRPr="00325F72">
        <w:rPr>
          <w:rFonts w:ascii="Arial Black" w:hAnsi="Arial Black" w:cs="Arial"/>
          <w:bCs/>
          <w:caps/>
          <w:szCs w:val="24"/>
        </w:rPr>
        <w:t>What are the evaluation criteria?</w:t>
      </w:r>
      <w:bookmarkEnd w:id="172"/>
      <w:bookmarkEnd w:id="173"/>
    </w:p>
    <w:p w14:paraId="4CFAC31F"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4B1C6BF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1C674F5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425C215D" w14:textId="77777777" w:rsidR="0054324D" w:rsidRPr="00325F72" w:rsidRDefault="0054324D" w:rsidP="00E108A1">
      <w:pPr>
        <w:ind w:left="720" w:hanging="720"/>
        <w:rPr>
          <w:szCs w:val="24"/>
        </w:rPr>
      </w:pPr>
    </w:p>
    <w:p w14:paraId="6378B550"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28D0B7AC" w14:textId="77777777" w:rsidR="0054324D" w:rsidRPr="00325F72" w:rsidRDefault="0054324D" w:rsidP="00B76B64">
      <w:pPr>
        <w:widowControl/>
        <w:numPr>
          <w:ilvl w:val="0"/>
          <w:numId w:val="30"/>
        </w:numPr>
        <w:autoSpaceDE/>
        <w:autoSpaceDN/>
        <w:rPr>
          <w:szCs w:val="24"/>
        </w:rPr>
      </w:pPr>
      <w:r w:rsidRPr="00325F72">
        <w:rPr>
          <w:szCs w:val="24"/>
        </w:rPr>
        <w:t>Assaultive crimes involving false imprisonment, discharging a firearm, and shooting at an inhabited dwelling.</w:t>
      </w:r>
    </w:p>
    <w:p w14:paraId="6A2313C1" w14:textId="77777777" w:rsidR="0054324D" w:rsidRPr="00325F72" w:rsidRDefault="0054324D" w:rsidP="00B76B64">
      <w:pPr>
        <w:widowControl/>
        <w:numPr>
          <w:ilvl w:val="0"/>
          <w:numId w:val="30"/>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5EB9BDE2" w14:textId="77777777" w:rsidR="0054324D" w:rsidRPr="00325F72" w:rsidRDefault="0054324D" w:rsidP="00B76B64">
      <w:pPr>
        <w:widowControl/>
        <w:numPr>
          <w:ilvl w:val="0"/>
          <w:numId w:val="30"/>
        </w:numPr>
        <w:autoSpaceDE/>
        <w:autoSpaceDN/>
        <w:rPr>
          <w:szCs w:val="24"/>
        </w:rPr>
      </w:pPr>
      <w:r w:rsidRPr="00325F72">
        <w:rPr>
          <w:szCs w:val="24"/>
        </w:rPr>
        <w:t>Escape crimes involving escape with or without violence and evading a peace officer.</w:t>
      </w:r>
    </w:p>
    <w:p w14:paraId="16B68116" w14:textId="77777777" w:rsidR="0054324D" w:rsidRPr="00325F72" w:rsidRDefault="0054324D" w:rsidP="00B76B64">
      <w:pPr>
        <w:widowControl/>
        <w:numPr>
          <w:ilvl w:val="0"/>
          <w:numId w:val="30"/>
        </w:numPr>
        <w:autoSpaceDE/>
        <w:autoSpaceDN/>
        <w:rPr>
          <w:szCs w:val="24"/>
        </w:rPr>
      </w:pPr>
      <w:r w:rsidRPr="00325F72">
        <w:rPr>
          <w:szCs w:val="24"/>
        </w:rPr>
        <w:t>Property crimes involving arson, forgery, and receiving stolen property.</w:t>
      </w:r>
    </w:p>
    <w:p w14:paraId="7282F7BD" w14:textId="77777777" w:rsidR="0054324D" w:rsidRPr="00325F72" w:rsidRDefault="0054324D" w:rsidP="00B76B64">
      <w:pPr>
        <w:widowControl/>
        <w:numPr>
          <w:ilvl w:val="0"/>
          <w:numId w:val="30"/>
        </w:numPr>
        <w:autoSpaceDE/>
        <w:autoSpaceDN/>
        <w:rPr>
          <w:szCs w:val="24"/>
        </w:rPr>
      </w:pPr>
      <w:r w:rsidRPr="00325F72">
        <w:rPr>
          <w:szCs w:val="24"/>
        </w:rPr>
        <w:t>Sex crimes involving indecent exposure, lewd acts on a child, pimping and pandering, and rape.</w:t>
      </w:r>
    </w:p>
    <w:p w14:paraId="25670A31" w14:textId="77777777" w:rsidR="0054324D" w:rsidRPr="00325F72" w:rsidRDefault="0054324D" w:rsidP="00B76B64">
      <w:pPr>
        <w:widowControl/>
        <w:numPr>
          <w:ilvl w:val="0"/>
          <w:numId w:val="30"/>
        </w:numPr>
        <w:autoSpaceDE/>
        <w:autoSpaceDN/>
        <w:rPr>
          <w:szCs w:val="24"/>
        </w:rPr>
      </w:pPr>
      <w:r w:rsidRPr="00325F72">
        <w:rPr>
          <w:szCs w:val="24"/>
        </w:rPr>
        <w:t>Weapon crimes involving possessing or conspiring to possess an illegal firearm and possessing a deadly weapon with intent to assault.</w:t>
      </w:r>
    </w:p>
    <w:p w14:paraId="7CFECF71" w14:textId="77777777" w:rsidR="0054324D" w:rsidRPr="00325F72" w:rsidRDefault="0054324D" w:rsidP="00B76B64">
      <w:pPr>
        <w:widowControl/>
        <w:numPr>
          <w:ilvl w:val="0"/>
          <w:numId w:val="30"/>
        </w:numPr>
        <w:autoSpaceDE/>
        <w:autoSpaceDN/>
        <w:rPr>
          <w:szCs w:val="24"/>
        </w:rPr>
      </w:pPr>
      <w:r w:rsidRPr="00325F72">
        <w:rPr>
          <w:szCs w:val="24"/>
        </w:rPr>
        <w:t>Other crimes involving bribery, extortion, kidnapping, perjury, and terrorist threat.</w:t>
      </w:r>
    </w:p>
    <w:p w14:paraId="5669137E" w14:textId="77777777" w:rsidR="0054324D" w:rsidRPr="00325F72" w:rsidRDefault="0054324D" w:rsidP="00E108A1">
      <w:pPr>
        <w:rPr>
          <w:szCs w:val="24"/>
        </w:rPr>
      </w:pPr>
    </w:p>
    <w:p w14:paraId="181DA2EA"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43FFB231"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Misdemeanor convictions greater than 10 years old;</w:t>
      </w:r>
    </w:p>
    <w:p w14:paraId="4363CAB5"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6664517A"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Outstanding arrest warrants indicating possible fugitive status.</w:t>
      </w:r>
    </w:p>
    <w:p w14:paraId="3196995A" w14:textId="77777777" w:rsidR="0054324D" w:rsidRPr="00325F72" w:rsidRDefault="0054324D" w:rsidP="00903B19">
      <w:pPr>
        <w:spacing w:before="480" w:after="120"/>
        <w:rPr>
          <w:rFonts w:ascii="Arial Black" w:hAnsi="Arial Black" w:cs="Arial"/>
          <w:bCs/>
          <w:caps/>
          <w:szCs w:val="24"/>
        </w:rPr>
      </w:pPr>
      <w:bookmarkStart w:id="174" w:name="_Toc373225531"/>
      <w:bookmarkStart w:id="175" w:name="_Toc459902211"/>
      <w:r w:rsidRPr="00325F72">
        <w:rPr>
          <w:rFonts w:ascii="Arial Black" w:hAnsi="Arial Black" w:cs="Arial"/>
          <w:bCs/>
          <w:caps/>
          <w:szCs w:val="24"/>
        </w:rPr>
        <w:t>What is the evaluation process?</w:t>
      </w:r>
      <w:bookmarkEnd w:id="174"/>
      <w:bookmarkEnd w:id="175"/>
    </w:p>
    <w:p w14:paraId="7985D7FA"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EBB7A33" w14:textId="77777777" w:rsidR="0054324D" w:rsidRPr="00325F72" w:rsidRDefault="0054324D" w:rsidP="00E108A1">
      <w:pPr>
        <w:keepNext/>
        <w:spacing w:before="360"/>
        <w:outlineLvl w:val="1"/>
        <w:rPr>
          <w:rFonts w:ascii="Arial" w:hAnsi="Arial" w:cs="Arial"/>
          <w:b/>
          <w:bCs/>
          <w:iCs/>
          <w:szCs w:val="24"/>
        </w:rPr>
      </w:pPr>
      <w:bookmarkStart w:id="176" w:name="_Toc373225532"/>
      <w:bookmarkStart w:id="177" w:name="_Toc459902212"/>
      <w:r w:rsidRPr="00325F72">
        <w:rPr>
          <w:rFonts w:ascii="Arial" w:hAnsi="Arial" w:cs="Arial"/>
          <w:b/>
          <w:bCs/>
          <w:iCs/>
          <w:szCs w:val="24"/>
        </w:rPr>
        <w:t>Applicants Suitable for Unescorted Access to Restricted Areas</w:t>
      </w:r>
      <w:bookmarkEnd w:id="176"/>
      <w:bookmarkEnd w:id="177"/>
    </w:p>
    <w:p w14:paraId="194BAB0E"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78" w:name="_Hlk69811017"/>
      <w:r>
        <w:rPr>
          <w:szCs w:val="24"/>
        </w:rPr>
        <w:t>EPSCU</w:t>
      </w:r>
      <w:bookmarkEnd w:id="178"/>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06EDF83A" w14:textId="77777777" w:rsidR="0054324D" w:rsidRPr="00325F72" w:rsidRDefault="0054324D" w:rsidP="00E108A1">
      <w:pPr>
        <w:keepNext/>
        <w:rPr>
          <w:szCs w:val="24"/>
        </w:rPr>
      </w:pPr>
    </w:p>
    <w:p w14:paraId="72588F2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4A77B875" w14:textId="77777777" w:rsidR="0054324D" w:rsidRPr="00325F72" w:rsidRDefault="0054324D" w:rsidP="00E108A1">
      <w:pPr>
        <w:rPr>
          <w:szCs w:val="24"/>
        </w:rPr>
      </w:pPr>
    </w:p>
    <w:p w14:paraId="6DEC47D4"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t>
      </w:r>
      <w:r w:rsidRPr="00325F72">
        <w:rPr>
          <w:szCs w:val="24"/>
        </w:rPr>
        <w:lastRenderedPageBreak/>
        <w:t>wear the badge in a visible location at all times while in a Restricted Area, as visual confirmation that he or she is suitable for unescorted access.</w:t>
      </w:r>
    </w:p>
    <w:p w14:paraId="1C8C7C5D" w14:textId="77777777" w:rsidR="0054324D" w:rsidRPr="00325F72" w:rsidRDefault="0054324D" w:rsidP="00E108A1">
      <w:pPr>
        <w:keepNext/>
        <w:spacing w:before="360"/>
        <w:outlineLvl w:val="1"/>
        <w:rPr>
          <w:rFonts w:ascii="Arial" w:hAnsi="Arial" w:cs="Arial"/>
          <w:b/>
          <w:bCs/>
          <w:iCs/>
          <w:szCs w:val="24"/>
        </w:rPr>
      </w:pPr>
      <w:bookmarkStart w:id="179" w:name="_Toc373225533"/>
      <w:bookmarkStart w:id="180" w:name="_Toc459902213"/>
      <w:r w:rsidRPr="00325F72">
        <w:rPr>
          <w:rFonts w:ascii="Arial" w:hAnsi="Arial" w:cs="Arial"/>
          <w:b/>
          <w:bCs/>
          <w:iCs/>
          <w:szCs w:val="24"/>
        </w:rPr>
        <w:t>Applicants Not Suitable for Unescorted Access to Restricted Areas</w:t>
      </w:r>
      <w:bookmarkEnd w:id="179"/>
      <w:bookmarkEnd w:id="180"/>
    </w:p>
    <w:p w14:paraId="548BC870"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11954390" w14:textId="77777777" w:rsidR="0054324D" w:rsidRPr="00325F72" w:rsidRDefault="0054324D" w:rsidP="00E108A1">
      <w:pPr>
        <w:rPr>
          <w:szCs w:val="24"/>
        </w:rPr>
      </w:pPr>
    </w:p>
    <w:p w14:paraId="264D9ABE"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0A36440B" w14:textId="77777777" w:rsidR="0054324D" w:rsidRPr="00325F72" w:rsidRDefault="0054324D" w:rsidP="00E108A1">
      <w:pPr>
        <w:rPr>
          <w:szCs w:val="24"/>
        </w:rPr>
      </w:pPr>
    </w:p>
    <w:p w14:paraId="5EDD0561"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60243A98" w14:textId="77777777" w:rsidR="0054324D" w:rsidRPr="00325F72" w:rsidRDefault="0054324D" w:rsidP="00E108A1">
      <w:pPr>
        <w:keepNext/>
        <w:spacing w:before="360"/>
        <w:outlineLvl w:val="1"/>
        <w:rPr>
          <w:rFonts w:ascii="Arial" w:hAnsi="Arial" w:cs="Arial"/>
          <w:b/>
          <w:bCs/>
          <w:iCs/>
          <w:szCs w:val="24"/>
        </w:rPr>
      </w:pPr>
      <w:bookmarkStart w:id="181" w:name="_Toc373225534"/>
      <w:bookmarkStart w:id="182" w:name="_Toc459902214"/>
      <w:r w:rsidRPr="00325F72">
        <w:rPr>
          <w:rFonts w:ascii="Arial" w:hAnsi="Arial" w:cs="Arial"/>
          <w:b/>
          <w:bCs/>
          <w:iCs/>
          <w:szCs w:val="24"/>
        </w:rPr>
        <w:t>Subsequent Arrests</w:t>
      </w:r>
      <w:bookmarkEnd w:id="181"/>
      <w:bookmarkEnd w:id="182"/>
    </w:p>
    <w:p w14:paraId="68E8C9AF"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58E3111" w14:textId="77777777" w:rsidR="0054324D" w:rsidRPr="00325F72" w:rsidRDefault="0054324D" w:rsidP="00E108A1">
      <w:pPr>
        <w:rPr>
          <w:szCs w:val="24"/>
        </w:rPr>
      </w:pPr>
    </w:p>
    <w:p w14:paraId="7AFD21A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5C001021" w14:textId="77777777" w:rsidR="0054324D" w:rsidRPr="00325F72" w:rsidRDefault="0054324D" w:rsidP="00E108A1">
      <w:pPr>
        <w:keepNext/>
        <w:spacing w:before="360"/>
        <w:outlineLvl w:val="1"/>
        <w:rPr>
          <w:rFonts w:ascii="Arial" w:hAnsi="Arial" w:cs="Arial"/>
          <w:b/>
          <w:bCs/>
          <w:iCs/>
          <w:szCs w:val="24"/>
        </w:rPr>
      </w:pPr>
      <w:bookmarkStart w:id="183" w:name="_Toc373225535"/>
      <w:bookmarkStart w:id="184" w:name="_Toc459902215"/>
      <w:r w:rsidRPr="00325F72">
        <w:rPr>
          <w:rFonts w:ascii="Arial" w:hAnsi="Arial" w:cs="Arial"/>
          <w:b/>
          <w:bCs/>
          <w:iCs/>
          <w:szCs w:val="24"/>
        </w:rPr>
        <w:t>Requests for Exceptions</w:t>
      </w:r>
      <w:bookmarkEnd w:id="183"/>
      <w:bookmarkEnd w:id="184"/>
    </w:p>
    <w:p w14:paraId="09779889"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4C236B61" w14:textId="77777777" w:rsidR="0054324D" w:rsidRPr="00325F72" w:rsidRDefault="0054324D" w:rsidP="00E108A1">
      <w:pPr>
        <w:rPr>
          <w:szCs w:val="24"/>
        </w:rPr>
      </w:pPr>
    </w:p>
    <w:p w14:paraId="05DB3724"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45DF1DD2" w14:textId="77777777" w:rsidR="0054324D" w:rsidRPr="00325F72" w:rsidRDefault="0054324D" w:rsidP="00E108A1">
      <w:pPr>
        <w:rPr>
          <w:szCs w:val="24"/>
        </w:rPr>
      </w:pPr>
    </w:p>
    <w:p w14:paraId="1B87CE8B"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440B6863" w14:textId="77777777" w:rsidR="0054324D" w:rsidRPr="00325F72" w:rsidRDefault="0054324D" w:rsidP="00903B19">
      <w:pPr>
        <w:spacing w:before="480" w:after="120"/>
        <w:rPr>
          <w:rFonts w:ascii="Arial Black" w:hAnsi="Arial Black" w:cs="Arial"/>
          <w:bCs/>
          <w:caps/>
          <w:szCs w:val="24"/>
        </w:rPr>
      </w:pPr>
      <w:bookmarkStart w:id="185" w:name="_Toc373225536"/>
      <w:bookmarkStart w:id="186" w:name="_Toc459902216"/>
      <w:r w:rsidRPr="00325F72">
        <w:rPr>
          <w:rFonts w:ascii="Arial Black" w:hAnsi="Arial Black" w:cs="Arial"/>
          <w:bCs/>
          <w:caps/>
          <w:szCs w:val="24"/>
        </w:rPr>
        <w:t>What is the badging process?</w:t>
      </w:r>
      <w:bookmarkEnd w:id="185"/>
      <w:bookmarkEnd w:id="186"/>
    </w:p>
    <w:p w14:paraId="04B07928" w14:textId="77777777" w:rsidR="0054324D" w:rsidRPr="00325F72" w:rsidRDefault="0054324D" w:rsidP="00E108A1">
      <w:pPr>
        <w:keepNext/>
        <w:spacing w:before="360"/>
        <w:outlineLvl w:val="1"/>
        <w:rPr>
          <w:rFonts w:ascii="Arial" w:hAnsi="Arial" w:cs="Arial"/>
          <w:b/>
          <w:bCs/>
          <w:iCs/>
          <w:szCs w:val="24"/>
        </w:rPr>
      </w:pPr>
      <w:bookmarkStart w:id="187" w:name="_Toc373225537"/>
      <w:bookmarkStart w:id="188" w:name="_Toc459902217"/>
      <w:r w:rsidRPr="00325F72">
        <w:rPr>
          <w:rFonts w:ascii="Arial" w:hAnsi="Arial" w:cs="Arial"/>
          <w:b/>
          <w:bCs/>
          <w:iCs/>
          <w:szCs w:val="24"/>
        </w:rPr>
        <w:t>Badge Issuance</w:t>
      </w:r>
      <w:bookmarkEnd w:id="187"/>
      <w:bookmarkEnd w:id="188"/>
    </w:p>
    <w:p w14:paraId="0124A92F"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767B25A5" w14:textId="77777777" w:rsidR="0054324D" w:rsidRPr="00325F72" w:rsidRDefault="0054324D" w:rsidP="00E108A1">
      <w:pPr>
        <w:rPr>
          <w:szCs w:val="24"/>
        </w:rPr>
      </w:pPr>
    </w:p>
    <w:p w14:paraId="6D602646"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w:t>
      </w:r>
      <w:r w:rsidRPr="00325F72">
        <w:rPr>
          <w:szCs w:val="24"/>
        </w:rPr>
        <w:lastRenderedPageBreak/>
        <w:t xml:space="preserve">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CA93010" w14:textId="77777777" w:rsidR="0054324D" w:rsidRPr="00325F72" w:rsidRDefault="0054324D" w:rsidP="00E108A1">
      <w:pPr>
        <w:keepNext/>
        <w:spacing w:before="360"/>
        <w:outlineLvl w:val="1"/>
        <w:rPr>
          <w:rFonts w:ascii="Arial" w:hAnsi="Arial" w:cs="Arial"/>
          <w:b/>
          <w:bCs/>
          <w:iCs/>
          <w:szCs w:val="24"/>
        </w:rPr>
      </w:pPr>
      <w:bookmarkStart w:id="189" w:name="_Toc373225538"/>
      <w:bookmarkStart w:id="190" w:name="_Toc459902218"/>
      <w:r w:rsidRPr="00325F72">
        <w:rPr>
          <w:rFonts w:ascii="Arial" w:hAnsi="Arial" w:cs="Arial"/>
          <w:b/>
          <w:bCs/>
          <w:iCs/>
          <w:szCs w:val="24"/>
        </w:rPr>
        <w:t>Badge Replacement</w:t>
      </w:r>
      <w:bookmarkEnd w:id="189"/>
      <w:bookmarkEnd w:id="190"/>
    </w:p>
    <w:p w14:paraId="21A58731"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640312C" w14:textId="77777777" w:rsidR="0054324D" w:rsidRPr="00325F72" w:rsidRDefault="0054324D" w:rsidP="00E108A1">
      <w:pPr>
        <w:keepNext/>
        <w:spacing w:before="360"/>
        <w:outlineLvl w:val="1"/>
        <w:rPr>
          <w:rFonts w:ascii="Arial" w:hAnsi="Arial" w:cs="Arial"/>
          <w:b/>
          <w:bCs/>
          <w:iCs/>
          <w:szCs w:val="24"/>
        </w:rPr>
      </w:pPr>
      <w:bookmarkStart w:id="191" w:name="_Toc373225539"/>
      <w:bookmarkStart w:id="192" w:name="_Toc459902219"/>
      <w:r w:rsidRPr="00325F72">
        <w:rPr>
          <w:rFonts w:ascii="Arial" w:hAnsi="Arial" w:cs="Arial"/>
          <w:b/>
          <w:bCs/>
          <w:iCs/>
          <w:szCs w:val="24"/>
        </w:rPr>
        <w:t>Badge Return</w:t>
      </w:r>
      <w:bookmarkEnd w:id="191"/>
      <w:bookmarkEnd w:id="192"/>
    </w:p>
    <w:p w14:paraId="47AB6509"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154FF45F" w14:textId="77777777" w:rsidR="0054324D" w:rsidRPr="00325F72" w:rsidRDefault="0054324D" w:rsidP="00903B19">
      <w:pPr>
        <w:spacing w:before="480" w:after="120"/>
        <w:rPr>
          <w:rFonts w:ascii="Arial Black" w:hAnsi="Arial Black" w:cs="Arial"/>
          <w:bCs/>
          <w:caps/>
          <w:szCs w:val="24"/>
        </w:rPr>
      </w:pPr>
      <w:bookmarkStart w:id="193" w:name="_Toc373225540"/>
      <w:bookmarkStart w:id="194" w:name="_Toc459902220"/>
      <w:r w:rsidRPr="00325F72">
        <w:rPr>
          <w:rFonts w:ascii="Arial Black" w:hAnsi="Arial Black" w:cs="Arial"/>
          <w:bCs/>
          <w:caps/>
          <w:szCs w:val="24"/>
        </w:rPr>
        <w:t>Questions and Complaints</w:t>
      </w:r>
      <w:bookmarkEnd w:id="193"/>
      <w:bookmarkEnd w:id="194"/>
    </w:p>
    <w:p w14:paraId="375E9BC8"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38B1522" w14:textId="77777777" w:rsidR="0054324D" w:rsidRPr="00325F72" w:rsidRDefault="0054324D" w:rsidP="00903B19">
      <w:pPr>
        <w:spacing w:before="480" w:after="120"/>
        <w:rPr>
          <w:rFonts w:ascii="Arial Black" w:hAnsi="Arial Black" w:cs="Arial"/>
          <w:bCs/>
          <w:caps/>
          <w:szCs w:val="24"/>
        </w:rPr>
      </w:pPr>
      <w:bookmarkStart w:id="195" w:name="_Toc373225541"/>
      <w:bookmarkStart w:id="196" w:name="_Toc459902221"/>
      <w:r w:rsidRPr="00325F72">
        <w:rPr>
          <w:rFonts w:ascii="Arial Black" w:hAnsi="Arial Black" w:cs="Arial"/>
          <w:bCs/>
          <w:caps/>
          <w:szCs w:val="24"/>
        </w:rPr>
        <w:t>Additional Resources</w:t>
      </w:r>
      <w:bookmarkEnd w:id="195"/>
      <w:bookmarkEnd w:id="196"/>
    </w:p>
    <w:p w14:paraId="49B68C26"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7B2B5CA0" w14:textId="77777777" w:rsidR="0054324D" w:rsidRPr="00325F72" w:rsidRDefault="0054324D" w:rsidP="00B76B64">
      <w:pPr>
        <w:widowControl/>
        <w:numPr>
          <w:ilvl w:val="0"/>
          <w:numId w:val="35"/>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98D69A0" w14:textId="77777777" w:rsidR="0054324D" w:rsidRPr="00325F72" w:rsidRDefault="0054324D" w:rsidP="00B76B64">
      <w:pPr>
        <w:widowControl/>
        <w:numPr>
          <w:ilvl w:val="0"/>
          <w:numId w:val="35"/>
        </w:numPr>
        <w:autoSpaceDE/>
        <w:autoSpaceDN/>
        <w:rPr>
          <w:szCs w:val="24"/>
        </w:rPr>
      </w:pPr>
      <w:r w:rsidRPr="00325F72">
        <w:rPr>
          <w:szCs w:val="24"/>
        </w:rPr>
        <w:t>Contractor Background Check Authorization</w:t>
      </w:r>
    </w:p>
    <w:p w14:paraId="5119F092" w14:textId="77777777" w:rsidR="0054324D" w:rsidRPr="00325F72" w:rsidRDefault="0054324D" w:rsidP="00B76B64">
      <w:pPr>
        <w:widowControl/>
        <w:numPr>
          <w:ilvl w:val="0"/>
          <w:numId w:val="35"/>
        </w:numPr>
        <w:autoSpaceDE/>
        <w:autoSpaceDN/>
        <w:rPr>
          <w:szCs w:val="24"/>
        </w:rPr>
      </w:pPr>
      <w:r w:rsidRPr="00325F72">
        <w:rPr>
          <w:szCs w:val="24"/>
        </w:rPr>
        <w:t>Contractor Badge Information/Authorization</w:t>
      </w:r>
    </w:p>
    <w:p w14:paraId="6B2EFBE2" w14:textId="77777777" w:rsidR="0054324D" w:rsidRPr="00325F72" w:rsidRDefault="0054324D" w:rsidP="00903B19">
      <w:pPr>
        <w:spacing w:before="480" w:after="120"/>
        <w:rPr>
          <w:rFonts w:ascii="Arial Black" w:hAnsi="Arial Black" w:cs="Arial"/>
          <w:bCs/>
          <w:caps/>
          <w:szCs w:val="24"/>
        </w:rPr>
      </w:pPr>
      <w:bookmarkStart w:id="197" w:name="_Toc459902222"/>
      <w:r w:rsidRPr="00325F72">
        <w:rPr>
          <w:rFonts w:ascii="Arial Black" w:hAnsi="Arial Black" w:cs="Arial"/>
          <w:bCs/>
          <w:caps/>
          <w:szCs w:val="24"/>
        </w:rPr>
        <w:t>References</w:t>
      </w:r>
      <w:bookmarkEnd w:id="197"/>
    </w:p>
    <w:p w14:paraId="04820E0F" w14:textId="77777777" w:rsidR="0054324D" w:rsidRPr="00325F72" w:rsidRDefault="0054324D" w:rsidP="00B76B64">
      <w:pPr>
        <w:widowControl/>
        <w:numPr>
          <w:ilvl w:val="0"/>
          <w:numId w:val="35"/>
        </w:numPr>
        <w:autoSpaceDE/>
        <w:autoSpaceDN/>
        <w:rPr>
          <w:szCs w:val="24"/>
        </w:rPr>
      </w:pPr>
      <w:r w:rsidRPr="00325F72">
        <w:rPr>
          <w:szCs w:val="24"/>
        </w:rPr>
        <w:t>California Government Code sections 15150–15167</w:t>
      </w:r>
    </w:p>
    <w:p w14:paraId="0C61F9CB" w14:textId="77777777" w:rsidR="0054324D" w:rsidRPr="00325F72" w:rsidRDefault="0054324D" w:rsidP="00B76B64">
      <w:pPr>
        <w:widowControl/>
        <w:numPr>
          <w:ilvl w:val="0"/>
          <w:numId w:val="35"/>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5B897E5" w14:textId="77777777" w:rsidR="0054324D" w:rsidRPr="00325F72" w:rsidRDefault="0054324D" w:rsidP="00B76B64">
      <w:pPr>
        <w:widowControl/>
        <w:numPr>
          <w:ilvl w:val="0"/>
          <w:numId w:val="35"/>
        </w:numPr>
        <w:autoSpaceDE/>
        <w:autoSpaceDN/>
        <w:rPr>
          <w:szCs w:val="24"/>
        </w:rPr>
      </w:pPr>
      <w:r w:rsidRPr="00325F72">
        <w:rPr>
          <w:szCs w:val="24"/>
        </w:rPr>
        <w:t xml:space="preserve">California Department of Justice </w:t>
      </w:r>
      <w:r w:rsidRPr="00325F72">
        <w:rPr>
          <w:i/>
          <w:szCs w:val="24"/>
        </w:rPr>
        <w:t>CLETS Policies, Practices, and Procedures</w:t>
      </w:r>
    </w:p>
    <w:p w14:paraId="35A7FA0B" w14:textId="77777777" w:rsidR="0054324D" w:rsidRPr="00325F72" w:rsidRDefault="0054324D" w:rsidP="00B76B64">
      <w:pPr>
        <w:widowControl/>
        <w:numPr>
          <w:ilvl w:val="0"/>
          <w:numId w:val="35"/>
        </w:numPr>
        <w:autoSpaceDE/>
        <w:autoSpaceDN/>
        <w:contextualSpacing/>
        <w:rPr>
          <w:szCs w:val="24"/>
        </w:rPr>
      </w:pPr>
      <w:r w:rsidRPr="00325F72">
        <w:rPr>
          <w:szCs w:val="24"/>
        </w:rPr>
        <w:t xml:space="preserve">Office of the Attorney General’s website at </w:t>
      </w:r>
      <w:hyperlink r:id="rId68" w:history="1">
        <w:r w:rsidRPr="009649DF">
          <w:rPr>
            <w:rStyle w:val="Hyperlink"/>
            <w:i/>
            <w:szCs w:val="24"/>
          </w:rPr>
          <w:t>http://oag.ca.gov/fingerprints/security_faq</w:t>
        </w:r>
      </w:hyperlink>
      <w:r>
        <w:rPr>
          <w:i/>
          <w:szCs w:val="24"/>
        </w:rPr>
        <w:t xml:space="preserve"> </w:t>
      </w:r>
    </w:p>
    <w:p w14:paraId="6E0782E5" w14:textId="77777777" w:rsidR="007C7E62" w:rsidRDefault="007C7E62" w:rsidP="007C7E62">
      <w:pPr>
        <w:widowControl/>
        <w:spacing w:afterLines="100" w:after="240"/>
        <w:jc w:val="center"/>
        <w:rPr>
          <w:b/>
          <w:sz w:val="20"/>
        </w:rPr>
      </w:pPr>
    </w:p>
    <w:bookmarkEnd w:id="154"/>
    <w:p w14:paraId="30E7B2F7" w14:textId="3C291594" w:rsidR="002D347D" w:rsidRDefault="002D347D" w:rsidP="007C7E62">
      <w:pPr>
        <w:widowControl/>
        <w:spacing w:afterLines="100" w:after="240"/>
        <w:jc w:val="center"/>
        <w:rPr>
          <w:b/>
          <w:sz w:val="20"/>
        </w:rPr>
      </w:pPr>
      <w:r>
        <w:rPr>
          <w:b/>
          <w:sz w:val="20"/>
        </w:rPr>
        <w:t>END OF EXHIBIT</w:t>
      </w:r>
    </w:p>
    <w:p w14:paraId="5E384860" w14:textId="77777777" w:rsidR="002D347D" w:rsidRDefault="002D347D" w:rsidP="00E108A1">
      <w:pPr>
        <w:widowControl/>
        <w:spacing w:afterLines="100" w:after="240"/>
        <w:jc w:val="center"/>
        <w:rPr>
          <w:b/>
          <w:sz w:val="20"/>
        </w:rPr>
      </w:pPr>
      <w:r>
        <w:rPr>
          <w:b/>
          <w:sz w:val="20"/>
        </w:rPr>
        <w:t>END OF AGREEMENT</w:t>
      </w:r>
    </w:p>
    <w:p w14:paraId="0F2D9EF1" w14:textId="303D85C2" w:rsidR="002D347D" w:rsidRDefault="002D347D" w:rsidP="007C7E62">
      <w:pPr>
        <w:widowControl/>
        <w:spacing w:afterLines="100" w:after="240"/>
        <w:jc w:val="center"/>
        <w:rPr>
          <w:b/>
          <w:sz w:val="20"/>
        </w:rPr>
      </w:pPr>
    </w:p>
    <w:sectPr w:rsidR="002D347D" w:rsidSect="00020A33">
      <w:headerReference w:type="even" r:id="rId69"/>
      <w:headerReference w:type="default" r:id="rId70"/>
      <w:footerReference w:type="default" r:id="rId71"/>
      <w:headerReference w:type="first" r:id="rId72"/>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6034" w14:textId="77777777" w:rsidR="002242C6" w:rsidRDefault="002242C6">
      <w:r>
        <w:separator/>
      </w:r>
    </w:p>
  </w:endnote>
  <w:endnote w:type="continuationSeparator" w:id="0">
    <w:p w14:paraId="40C540A1" w14:textId="77777777" w:rsidR="002242C6" w:rsidRDefault="002242C6">
      <w:r>
        <w:continuationSeparator/>
      </w:r>
    </w:p>
  </w:endnote>
  <w:endnote w:type="continuationNotice" w:id="1">
    <w:p w14:paraId="2FF1781F" w14:textId="77777777" w:rsidR="002242C6" w:rsidRDefault="00224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5EF3B505" w:rsidR="002242C6" w:rsidRDefault="0087505C" w:rsidP="00B43575">
    <w:pPr>
      <w:pStyle w:val="Footer"/>
      <w:jc w:val="center"/>
    </w:pPr>
    <w:r>
      <w:rPr>
        <w:noProof/>
      </w:rPr>
      <w:pict w14:anchorId="3250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6438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F1A1" w14:textId="77777777" w:rsidR="002242C6" w:rsidRDefault="002242C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C3F1" w14:textId="77777777" w:rsidR="002242C6" w:rsidRPr="00B22D36" w:rsidRDefault="002242C6"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F6C5" w14:textId="77777777" w:rsidR="002242C6" w:rsidRPr="00B22D36" w:rsidRDefault="002242C6"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5183B7CB" w:rsidR="002242C6" w:rsidRDefault="002242C6"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505C">
      <w:rPr>
        <w:noProof/>
        <w:sz w:val="18"/>
      </w:rPr>
      <w:t>5</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2AD4" w14:textId="7D38FD7D" w:rsidR="002242C6" w:rsidRDefault="0087505C">
    <w:pPr>
      <w:pStyle w:val="Footer"/>
    </w:pPr>
    <w:r>
      <w:rPr>
        <w:noProof/>
      </w:rPr>
      <w:pict w14:anchorId="4674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6336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2242C6" w:rsidRDefault="002242C6">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1A96B0DC" w:rsidR="002242C6" w:rsidRPr="009A1FC2" w:rsidRDefault="002242C6"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505C">
      <w:rPr>
        <w:noProof/>
        <w:sz w:val="18"/>
      </w:rPr>
      <w:t>23</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3E02A917" w:rsidR="002242C6" w:rsidRPr="00A22BC2" w:rsidRDefault="002242C6"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505C">
      <w:rPr>
        <w:noProof/>
        <w:sz w:val="18"/>
      </w:rPr>
      <w:t>3</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0469B570" w:rsidR="002242C6" w:rsidRPr="00A22BC2" w:rsidRDefault="002242C6"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505C">
      <w:rPr>
        <w:noProof/>
        <w:sz w:val="18"/>
      </w:rPr>
      <w:t>1</w:t>
    </w:r>
    <w:r w:rsidRPr="009A1FC2">
      <w:rPr>
        <w:sz w:val="18"/>
      </w:rPr>
      <w:fldChar w:fldCharType="end"/>
    </w:r>
  </w:p>
  <w:p w14:paraId="0CD8D16F" w14:textId="3C1DD366" w:rsidR="002242C6" w:rsidRDefault="002242C6">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62D9BA08" w:rsidR="002242C6" w:rsidRPr="00A22BC2" w:rsidRDefault="002242C6"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505C">
      <w:rPr>
        <w:noProof/>
        <w:sz w:val="18"/>
      </w:rPr>
      <w:t>1</w:t>
    </w:r>
    <w:r w:rsidRPr="009A1FC2">
      <w:rPr>
        <w:sz w:val="18"/>
      </w:rPr>
      <w:fldChar w:fldCharType="end"/>
    </w:r>
  </w:p>
  <w:p w14:paraId="7E4FD994" w14:textId="77777777" w:rsidR="002242C6" w:rsidRDefault="002242C6" w:rsidP="00516BDF">
    <w:pPr>
      <w:pStyle w:val="BodyText"/>
      <w:spacing w:line="14" w:lineRule="auto"/>
    </w:pPr>
  </w:p>
  <w:p w14:paraId="0CD8D170" w14:textId="585AFE9F" w:rsidR="002242C6" w:rsidRDefault="002242C6">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26EC1014" w:rsidR="002242C6" w:rsidRDefault="002242C6"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505C">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0C857849" w:rsidR="002242C6" w:rsidRDefault="002242C6"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505C">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4B13" w14:textId="77777777" w:rsidR="002242C6" w:rsidRDefault="002242C6">
      <w:r>
        <w:separator/>
      </w:r>
    </w:p>
  </w:footnote>
  <w:footnote w:type="continuationSeparator" w:id="0">
    <w:p w14:paraId="6FA6C62E" w14:textId="77777777" w:rsidR="002242C6" w:rsidRDefault="002242C6">
      <w:r>
        <w:continuationSeparator/>
      </w:r>
    </w:p>
  </w:footnote>
  <w:footnote w:type="continuationNotice" w:id="1">
    <w:p w14:paraId="66DA69ED" w14:textId="77777777" w:rsidR="002242C6" w:rsidRDefault="002242C6"/>
  </w:footnote>
  <w:footnote w:id="2">
    <w:p w14:paraId="70117950" w14:textId="77777777" w:rsidR="002242C6" w:rsidRDefault="002242C6"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967D830" w14:textId="77777777" w:rsidR="002242C6" w:rsidRDefault="002242C6"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2557" w14:textId="5DC38EF9" w:rsidR="002242C6" w:rsidRDefault="0087505C">
    <w:pPr>
      <w:pStyle w:val="Header"/>
    </w:pPr>
    <w:r>
      <w:rPr>
        <w:noProof/>
      </w:rPr>
      <w:pict w14:anchorId="0B4B2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49C5" w14:textId="5F3CBD3A" w:rsidR="002242C6" w:rsidRDefault="0087505C">
    <w:pPr>
      <w:pStyle w:val="Header"/>
    </w:pPr>
    <w:r>
      <w:rPr>
        <w:noProof/>
      </w:rPr>
      <w:pict w14:anchorId="66156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3022" w14:textId="45620732" w:rsidR="002242C6" w:rsidRDefault="0087505C">
    <w:pPr>
      <w:pStyle w:val="Header"/>
    </w:pPr>
    <w:r>
      <w:rPr>
        <w:noProof/>
      </w:rPr>
      <w:pict w14:anchorId="38343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9322" w14:textId="09D9E112" w:rsidR="002242C6" w:rsidRDefault="0087505C">
    <w:pPr>
      <w:pStyle w:val="Header"/>
    </w:pPr>
    <w:r>
      <w:rPr>
        <w:noProof/>
      </w:rPr>
      <w:pict w14:anchorId="5CBAE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771D" w14:textId="31314885" w:rsidR="002242C6" w:rsidRDefault="0087505C">
    <w:pPr>
      <w:pStyle w:val="Header"/>
    </w:pPr>
    <w:r>
      <w:rPr>
        <w:noProof/>
      </w:rPr>
      <w:pict w14:anchorId="069C3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065"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542F" w14:textId="0BE712D4" w:rsidR="002242C6" w:rsidRDefault="0087505C">
    <w:pPr>
      <w:pStyle w:val="Header"/>
    </w:pPr>
    <w:r>
      <w:rPr>
        <w:noProof/>
      </w:rPr>
      <w:pict w14:anchorId="4AB7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066" type="#_x0000_t136" style="position:absolute;margin-left:0;margin-top:0;width:701.15pt;height:82.45pt;rotation:315;z-index:-25165312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270" w14:textId="756F0F2E" w:rsidR="002242C6" w:rsidRDefault="0087505C">
    <w:pPr>
      <w:pStyle w:val="Header"/>
    </w:pPr>
    <w:r>
      <w:rPr>
        <w:noProof/>
      </w:rPr>
      <w:pict w14:anchorId="3ACA1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9F66" w14:textId="47AD0795" w:rsidR="002242C6" w:rsidRDefault="0087505C">
    <w:pPr>
      <w:pStyle w:val="Header"/>
    </w:pPr>
    <w:r>
      <w:rPr>
        <w:noProof/>
      </w:rPr>
      <w:pict w14:anchorId="40A6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9D6F" w14:textId="6F985DA6" w:rsidR="002242C6" w:rsidRDefault="0087505C">
    <w:pPr>
      <w:pStyle w:val="Header"/>
    </w:pPr>
    <w:r>
      <w:rPr>
        <w:noProof/>
      </w:rPr>
      <w:pict w14:anchorId="5408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7211" w14:textId="77777777" w:rsidR="002242C6" w:rsidRDefault="002242C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9F02" w14:textId="133C2B1F" w:rsidR="002242C6" w:rsidRDefault="0087505C">
    <w:pPr>
      <w:pStyle w:val="Header"/>
    </w:pPr>
    <w:r>
      <w:rPr>
        <w:noProof/>
      </w:rPr>
      <w:pict w14:anchorId="434D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4902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77777777" w:rsidR="002242C6" w:rsidRDefault="002242C6"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4AFAF57A" w:rsidR="002242C6" w:rsidRPr="009962D5" w:rsidRDefault="002242C6"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5635" w14:textId="77777777" w:rsidR="002242C6" w:rsidRDefault="0087505C">
    <w:pPr>
      <w:pStyle w:val="Header"/>
    </w:pPr>
    <w:r>
      <w:rPr>
        <w:noProof/>
      </w:rPr>
      <w:pict w14:anchorId="4FDD9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705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0354E630">
        <v:shape id="_x0000_s2051" type="#_x0000_t136" style="position:absolute;margin-left:0;margin-top:0;width:710.2pt;height:73.45pt;z-index:251646976"/>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4B00" w14:textId="77777777" w:rsidR="002242C6" w:rsidRPr="004F3E3E" w:rsidRDefault="0087505C" w:rsidP="0054324D">
    <w:pPr>
      <w:pStyle w:val="CommentText"/>
      <w:tabs>
        <w:tab w:val="left" w:pos="1242"/>
      </w:tabs>
      <w:rPr>
        <w:rFonts w:cstheme="minorHAnsi"/>
        <w:sz w:val="18"/>
      </w:rPr>
    </w:pPr>
    <w:r>
      <w:rPr>
        <w:noProof/>
      </w:rPr>
      <w:pict w14:anchorId="6B0F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684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BD20002">
        <v:shape id="_x0000_s2053" type="#_x0000_t136" style="position:absolute;margin-left:0;margin-top:0;width:710.2pt;height:73.45pt;z-index:251649024"/>
      </w:pict>
    </w:r>
    <w:r w:rsidR="002242C6" w:rsidRPr="004F3E3E">
      <w:rPr>
        <w:rFonts w:cstheme="minorHAnsi"/>
        <w:sz w:val="18"/>
      </w:rPr>
      <w:t xml:space="preserve">Criteria Architect services for the New Lakeport Courthouse </w:t>
    </w:r>
  </w:p>
  <w:p w14:paraId="70BCEDC1" w14:textId="77777777" w:rsidR="002242C6" w:rsidRPr="0054324D" w:rsidRDefault="002242C6"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3017" w14:textId="0E7AF1A6" w:rsidR="002242C6" w:rsidRPr="004F3E3E" w:rsidRDefault="0087505C" w:rsidP="00F35407">
    <w:pPr>
      <w:pStyle w:val="CommentText"/>
      <w:tabs>
        <w:tab w:val="left" w:pos="1242"/>
      </w:tabs>
      <w:rPr>
        <w:rFonts w:cstheme="minorHAnsi"/>
        <w:sz w:val="18"/>
      </w:rPr>
    </w:pPr>
    <w:r>
      <w:rPr>
        <w:noProof/>
      </w:rPr>
      <w:pict w14:anchorId="5257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0048"/>
      </w:pict>
    </w:r>
    <w:r w:rsidR="002242C6" w:rsidRPr="004F3E3E">
      <w:rPr>
        <w:rFonts w:cstheme="minorHAnsi"/>
        <w:sz w:val="18"/>
      </w:rPr>
      <w:t xml:space="preserve">Criteria Architect services for the </w:t>
    </w:r>
    <w:r w:rsidR="002242C6">
      <w:rPr>
        <w:rFonts w:cstheme="minorHAnsi"/>
        <w:sz w:val="18"/>
      </w:rPr>
      <w:t xml:space="preserve">Nevada City </w:t>
    </w:r>
    <w:r w:rsidR="002242C6" w:rsidRPr="004F3E3E">
      <w:rPr>
        <w:rFonts w:cstheme="minorHAnsi"/>
        <w:sz w:val="18"/>
      </w:rPr>
      <w:t xml:space="preserve">Courthouse </w:t>
    </w:r>
  </w:p>
  <w:p w14:paraId="66E69561" w14:textId="00B12D07" w:rsidR="002242C6" w:rsidRPr="004A2B28" w:rsidRDefault="002242C6"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4</w:t>
    </w:r>
    <w:r w:rsidRPr="004F3E3E">
      <w:rPr>
        <w:rFonts w:cstheme="minorHAnsi"/>
        <w:sz w:val="18"/>
      </w:rPr>
      <w:t>-AL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21C6" w14:textId="1E24039A" w:rsidR="002242C6" w:rsidRDefault="0087505C">
    <w:pPr>
      <w:pStyle w:val="Header"/>
    </w:pPr>
    <w:r>
      <w:rPr>
        <w:noProof/>
      </w:rPr>
      <w:pict w14:anchorId="064EF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298D" w14:textId="77777777" w:rsidR="002242C6" w:rsidRDefault="002242C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CB54" w14:textId="3FDDD7D2" w:rsidR="002242C6" w:rsidRDefault="0087505C">
    <w:pPr>
      <w:pStyle w:val="Header"/>
    </w:pPr>
    <w:r>
      <w:rPr>
        <w:noProof/>
      </w:rPr>
      <w:pict w14:anchorId="47346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A159" w14:textId="77777777" w:rsidR="002242C6" w:rsidRPr="00BA206D" w:rsidRDefault="002242C6" w:rsidP="002242C6">
    <w:pPr>
      <w:pStyle w:val="CommentText"/>
      <w:tabs>
        <w:tab w:val="left" w:pos="1242"/>
      </w:tabs>
      <w:rPr>
        <w:rFonts w:cstheme="minorHAnsi"/>
        <w:sz w:val="18"/>
      </w:rPr>
    </w:pPr>
    <w:bookmarkStart w:id="2" w:name="_Hlk80173183"/>
    <w:bookmarkStart w:id="3" w:name="_Hlk80173184"/>
    <w:bookmarkStart w:id="4" w:name="_Hlk80176603"/>
    <w:bookmarkStart w:id="5" w:name="_Hlk80176604"/>
    <w:bookmarkStart w:id="6" w:name="_Hlk80176631"/>
    <w:bookmarkStart w:id="7" w:name="_Hlk80176632"/>
    <w:bookmarkStart w:id="8" w:name="_Hlk80176658"/>
    <w:bookmarkStart w:id="9" w:name="_Hlk80176659"/>
    <w:bookmarkStart w:id="10" w:name="_Hlk80176685"/>
    <w:bookmarkStart w:id="11" w:name="_Hlk80176686"/>
    <w:bookmarkStart w:id="12" w:name="_Hlk80176716"/>
    <w:bookmarkStart w:id="13" w:name="_Hlk80176717"/>
    <w:bookmarkStart w:id="14" w:name="_Hlk80176743"/>
    <w:bookmarkStart w:id="15" w:name="_Hlk80176744"/>
    <w:bookmarkStart w:id="16" w:name="_Hlk80176773"/>
    <w:bookmarkStart w:id="17" w:name="_Hlk80176774"/>
    <w:r w:rsidRPr="00BA206D">
      <w:rPr>
        <w:rFonts w:cstheme="minorHAnsi"/>
        <w:sz w:val="18"/>
      </w:rPr>
      <w:t>Criteria Architect services for the Los Angeles Master Plan</w:t>
    </w:r>
  </w:p>
  <w:p w14:paraId="22E3188C" w14:textId="25F70EB3" w:rsidR="002242C6" w:rsidRPr="002242C6" w:rsidRDefault="002242C6" w:rsidP="002242C6">
    <w:pPr>
      <w:pStyle w:val="CommentText"/>
      <w:tabs>
        <w:tab w:val="left" w:pos="1242"/>
      </w:tabs>
      <w:rPr>
        <w:sz w:val="18"/>
      </w:rPr>
    </w:pPr>
    <w:r w:rsidRPr="00BA206D">
      <w:rPr>
        <w:rFonts w:cstheme="minorHAnsi"/>
        <w:sz w:val="18"/>
      </w:rPr>
      <w:t>RFP Number:  RFP-FS-2021-13-AL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923B" w14:textId="4FCA5140" w:rsidR="002242C6" w:rsidRDefault="0087505C">
    <w:pPr>
      <w:pStyle w:val="Header"/>
    </w:pPr>
    <w:r>
      <w:rPr>
        <w:noProof/>
      </w:rPr>
      <w:pict w14:anchorId="0E618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606F" w14:textId="48F75AC8" w:rsidR="002242C6" w:rsidRPr="00903B19" w:rsidRDefault="002242C6" w:rsidP="00903B19">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w:t>
    </w:r>
    <w:r w:rsidR="004A1C48" w:rsidRPr="004A1C48">
      <w:rPr>
        <w:sz w:val="16"/>
        <w:highlight w:val="yellow"/>
      </w:rPr>
      <w:t>Criteria Architect</w:t>
    </w:r>
    <w:r w:rsidR="008564FA" w:rsidRPr="004A1C48">
      <w:rPr>
        <w:sz w:val="16"/>
        <w:highlight w:val="yellow"/>
      </w:rPr>
      <w:t xml:space="preserve"> </w:t>
    </w:r>
    <w:r w:rsidRPr="004A1C48">
      <w:rPr>
        <w:sz w:val="16"/>
        <w:highlight w:val="yellow"/>
      </w:rPr>
      <w:t>name</w:t>
    </w:r>
    <w:r w:rsidRPr="00903B19">
      <w:rPr>
        <w:sz w:val="16"/>
        <w:highlight w:val="yellow"/>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0C7E" w14:textId="3C4D2B61" w:rsidR="002242C6" w:rsidRDefault="0087505C">
    <w:pPr>
      <w:pStyle w:val="Header"/>
    </w:pPr>
    <w:r>
      <w:rPr>
        <w:noProof/>
      </w:rPr>
      <w:pict w14:anchorId="1F9BE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B0D0" w14:textId="6855CA1A" w:rsidR="002242C6" w:rsidRDefault="0087505C">
    <w:pPr>
      <w:pStyle w:val="Header"/>
    </w:pPr>
    <w:r>
      <w:rPr>
        <w:noProof/>
      </w:rPr>
      <w:pict w14:anchorId="7785F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9FBB" w14:textId="691244FE" w:rsidR="002242C6" w:rsidRDefault="0087505C">
    <w:pPr>
      <w:pStyle w:val="Header"/>
    </w:pPr>
    <w:r>
      <w:rPr>
        <w:noProof/>
      </w:rPr>
      <w:pict w14:anchorId="3E374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1EE8" w14:textId="4691E545" w:rsidR="002242C6" w:rsidRDefault="0087505C">
    <w:pPr>
      <w:pStyle w:val="Header"/>
    </w:pPr>
    <w:r>
      <w:rPr>
        <w:noProof/>
      </w:rPr>
      <w:pict w14:anchorId="7CEDB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5"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6"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7"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8"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1"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2" w15:restartNumberingAfterBreak="0">
    <w:nsid w:val="2CD35F2B"/>
    <w:multiLevelType w:val="multilevel"/>
    <w:tmpl w:val="D7D462A8"/>
    <w:numStyleLink w:val="Style2"/>
  </w:abstractNum>
  <w:abstractNum w:abstractNumId="13"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4"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5"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7"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19"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2" w15:restartNumberingAfterBreak="0">
    <w:nsid w:val="4EAD172D"/>
    <w:multiLevelType w:val="multilevel"/>
    <w:tmpl w:val="3C9A2C74"/>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3"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516F651A"/>
    <w:multiLevelType w:val="multilevel"/>
    <w:tmpl w:val="BE067A16"/>
    <w:lvl w:ilvl="0">
      <w:start w:val="1"/>
      <w:numFmt w:val="decimal"/>
      <w:lvlText w:val="%1."/>
      <w:lvlJc w:val="left"/>
      <w:pPr>
        <w:ind w:left="2719" w:hanging="360"/>
      </w:pPr>
      <w:rPr>
        <w:rFonts w:hint="default"/>
      </w:rPr>
    </w:lvl>
    <w:lvl w:ilvl="1">
      <w:start w:val="1"/>
      <w:numFmt w:val="decimal"/>
      <w:lvlText w:val="%1.%2."/>
      <w:lvlJc w:val="left"/>
      <w:pPr>
        <w:ind w:left="3151" w:hanging="432"/>
      </w:pPr>
      <w:rPr>
        <w:rFonts w:hint="default"/>
      </w:rPr>
    </w:lvl>
    <w:lvl w:ilvl="2">
      <w:start w:val="1"/>
      <w:numFmt w:val="decimal"/>
      <w:lvlText w:val="%1.%2.%3."/>
      <w:lvlJc w:val="left"/>
      <w:pPr>
        <w:ind w:left="3583" w:hanging="504"/>
      </w:pPr>
      <w:rPr>
        <w:rFonts w:hint="default"/>
      </w:rPr>
    </w:lvl>
    <w:lvl w:ilvl="3">
      <w:start w:val="1"/>
      <w:numFmt w:val="decimal"/>
      <w:lvlText w:val="%1.%2.%3.%4."/>
      <w:lvlJc w:val="left"/>
      <w:pPr>
        <w:ind w:left="4087" w:hanging="648"/>
      </w:pPr>
      <w:rPr>
        <w:rFonts w:hint="default"/>
      </w:rPr>
    </w:lvl>
    <w:lvl w:ilvl="4">
      <w:start w:val="1"/>
      <w:numFmt w:val="decimal"/>
      <w:lvlText w:val="%1.%2.%3.%4.%5."/>
      <w:lvlJc w:val="left"/>
      <w:pPr>
        <w:ind w:left="4591" w:hanging="792"/>
      </w:pPr>
      <w:rPr>
        <w:rFonts w:hint="default"/>
      </w:rPr>
    </w:lvl>
    <w:lvl w:ilvl="5">
      <w:start w:val="1"/>
      <w:numFmt w:val="decimal"/>
      <w:lvlText w:val="%1.%2.%3.%4.%5.%6."/>
      <w:lvlJc w:val="left"/>
      <w:pPr>
        <w:ind w:left="5095" w:hanging="936"/>
      </w:pPr>
      <w:rPr>
        <w:rFonts w:hint="default"/>
      </w:rPr>
    </w:lvl>
    <w:lvl w:ilvl="6">
      <w:start w:val="1"/>
      <w:numFmt w:val="decimal"/>
      <w:lvlText w:val="%1.%2.%3.%4.%5.%6.%7."/>
      <w:lvlJc w:val="left"/>
      <w:pPr>
        <w:ind w:left="5599" w:hanging="1080"/>
      </w:pPr>
      <w:rPr>
        <w:rFonts w:hint="default"/>
      </w:rPr>
    </w:lvl>
    <w:lvl w:ilvl="7">
      <w:start w:val="1"/>
      <w:numFmt w:val="decimal"/>
      <w:lvlText w:val="%1.%2.%3.%4.%5.%6.%7.%8."/>
      <w:lvlJc w:val="left"/>
      <w:pPr>
        <w:ind w:left="6103" w:hanging="1224"/>
      </w:pPr>
      <w:rPr>
        <w:rFonts w:hint="default"/>
      </w:rPr>
    </w:lvl>
    <w:lvl w:ilvl="8">
      <w:start w:val="1"/>
      <w:numFmt w:val="decimal"/>
      <w:lvlText w:val="%1.%2.%3.%4.%5.%6.%7.%8.%9."/>
      <w:lvlJc w:val="left"/>
      <w:pPr>
        <w:ind w:left="6679" w:hanging="1440"/>
      </w:pPr>
      <w:rPr>
        <w:rFonts w:hint="default"/>
      </w:rPr>
    </w:lvl>
  </w:abstractNum>
  <w:abstractNum w:abstractNumId="25"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7"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29"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0"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2"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5"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5"/>
  </w:num>
  <w:num w:numId="2">
    <w:abstractNumId w:val="19"/>
  </w:num>
  <w:num w:numId="3">
    <w:abstractNumId w:val="22"/>
  </w:num>
  <w:num w:numId="4">
    <w:abstractNumId w:val="34"/>
  </w:num>
  <w:num w:numId="5">
    <w:abstractNumId w:val="3"/>
  </w:num>
  <w:num w:numId="6">
    <w:abstractNumId w:val="4"/>
  </w:num>
  <w:num w:numId="7">
    <w:abstractNumId w:val="18"/>
  </w:num>
  <w:num w:numId="8">
    <w:abstractNumId w:val="17"/>
  </w:num>
  <w:num w:numId="9">
    <w:abstractNumId w:val="16"/>
  </w:num>
  <w:num w:numId="10">
    <w:abstractNumId w:val="7"/>
  </w:num>
  <w:num w:numId="11">
    <w:abstractNumId w:val="10"/>
  </w:num>
  <w:num w:numId="12">
    <w:abstractNumId w:val="21"/>
  </w:num>
  <w:num w:numId="13">
    <w:abstractNumId w:val="1"/>
  </w:num>
  <w:num w:numId="14">
    <w:abstractNumId w:val="26"/>
  </w:num>
  <w:num w:numId="15">
    <w:abstractNumId w:val="23"/>
  </w:num>
  <w:num w:numId="16">
    <w:abstractNumId w:val="12"/>
  </w:num>
  <w:num w:numId="17">
    <w:abstractNumId w:val="13"/>
  </w:num>
  <w:num w:numId="18">
    <w:abstractNumId w:val="0"/>
  </w:num>
  <w:num w:numId="19">
    <w:abstractNumId w:val="27"/>
  </w:num>
  <w:num w:numId="20">
    <w:abstractNumId w:val="2"/>
  </w:num>
  <w:num w:numId="21">
    <w:abstractNumId w:val="9"/>
  </w:num>
  <w:num w:numId="22">
    <w:abstractNumId w:val="29"/>
  </w:num>
  <w:num w:numId="23">
    <w:abstractNumId w:val="35"/>
  </w:num>
  <w:num w:numId="24">
    <w:abstractNumId w:val="35"/>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5">
    <w:abstractNumId w:val="28"/>
  </w:num>
  <w:num w:numId="26">
    <w:abstractNumId w:val="35"/>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abstractNumId w:val="31"/>
  </w:num>
  <w:num w:numId="28">
    <w:abstractNumId w:val="6"/>
  </w:num>
  <w:num w:numId="29">
    <w:abstractNumId w:val="8"/>
  </w:num>
  <w:num w:numId="30">
    <w:abstractNumId w:val="30"/>
  </w:num>
  <w:num w:numId="31">
    <w:abstractNumId w:val="25"/>
  </w:num>
  <w:num w:numId="32">
    <w:abstractNumId w:val="14"/>
  </w:num>
  <w:num w:numId="33">
    <w:abstractNumId w:val="11"/>
  </w:num>
  <w:num w:numId="34">
    <w:abstractNumId w:val="33"/>
  </w:num>
  <w:num w:numId="35">
    <w:abstractNumId w:val="20"/>
  </w:num>
  <w:num w:numId="36">
    <w:abstractNumId w:val="32"/>
  </w:num>
  <w:num w:numId="37">
    <w:abstractNumId w:val="15"/>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trackRevisions/>
  <w:doNotTrackFormatting/>
  <w:documentProtection w:edit="trackedChanges" w:enforcement="1" w:cryptProviderType="rsaAES" w:cryptAlgorithmClass="hash" w:cryptAlgorithmType="typeAny" w:cryptAlgorithmSid="14" w:cryptSpinCount="100000" w:hash="mSnob2yo9OMBe759v9uVm9xxnCDc6u+t6y7aOhPl7aSy6SjQh2G4TYlfqaXdw7+U1A5D86QdKeZe7JiOjPNaEQ==" w:salt="rvuDfe0iddDJ2R+L37efbA=="/>
  <w:defaultTabStop w:val="36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059C0"/>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5AD"/>
    <w:rsid w:val="000727C1"/>
    <w:rsid w:val="00073582"/>
    <w:rsid w:val="00073A67"/>
    <w:rsid w:val="0007446A"/>
    <w:rsid w:val="00081623"/>
    <w:rsid w:val="00082CBE"/>
    <w:rsid w:val="00086473"/>
    <w:rsid w:val="00086A3C"/>
    <w:rsid w:val="00087699"/>
    <w:rsid w:val="00091B5F"/>
    <w:rsid w:val="0009315E"/>
    <w:rsid w:val="00093E2F"/>
    <w:rsid w:val="000941CF"/>
    <w:rsid w:val="000954FC"/>
    <w:rsid w:val="00095715"/>
    <w:rsid w:val="000966FE"/>
    <w:rsid w:val="000A11AB"/>
    <w:rsid w:val="000A1952"/>
    <w:rsid w:val="000A2A62"/>
    <w:rsid w:val="000A3C4F"/>
    <w:rsid w:val="000A5846"/>
    <w:rsid w:val="000A6799"/>
    <w:rsid w:val="000B6A1E"/>
    <w:rsid w:val="000B7A60"/>
    <w:rsid w:val="000B7BC9"/>
    <w:rsid w:val="000C1A67"/>
    <w:rsid w:val="000C33AF"/>
    <w:rsid w:val="000D05CC"/>
    <w:rsid w:val="000D0990"/>
    <w:rsid w:val="000D3373"/>
    <w:rsid w:val="000D521F"/>
    <w:rsid w:val="000E1B8C"/>
    <w:rsid w:val="000E48F3"/>
    <w:rsid w:val="000E5FFA"/>
    <w:rsid w:val="000E727E"/>
    <w:rsid w:val="000E7B84"/>
    <w:rsid w:val="000F39D7"/>
    <w:rsid w:val="000F406B"/>
    <w:rsid w:val="000F43DF"/>
    <w:rsid w:val="000F6943"/>
    <w:rsid w:val="001007EC"/>
    <w:rsid w:val="001048C9"/>
    <w:rsid w:val="00106C79"/>
    <w:rsid w:val="00110492"/>
    <w:rsid w:val="00112C79"/>
    <w:rsid w:val="00113BC8"/>
    <w:rsid w:val="00114645"/>
    <w:rsid w:val="00115C4C"/>
    <w:rsid w:val="00117C7B"/>
    <w:rsid w:val="00117CA8"/>
    <w:rsid w:val="00121EF2"/>
    <w:rsid w:val="00122CEE"/>
    <w:rsid w:val="00123D9D"/>
    <w:rsid w:val="001240BF"/>
    <w:rsid w:val="001240F8"/>
    <w:rsid w:val="001301D5"/>
    <w:rsid w:val="001304BF"/>
    <w:rsid w:val="001344FC"/>
    <w:rsid w:val="0013451B"/>
    <w:rsid w:val="00134821"/>
    <w:rsid w:val="0013618A"/>
    <w:rsid w:val="00141707"/>
    <w:rsid w:val="00142C26"/>
    <w:rsid w:val="00142EBC"/>
    <w:rsid w:val="001436E3"/>
    <w:rsid w:val="001443E6"/>
    <w:rsid w:val="0014495C"/>
    <w:rsid w:val="00144ECF"/>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3EE9"/>
    <w:rsid w:val="001D6939"/>
    <w:rsid w:val="001E0847"/>
    <w:rsid w:val="001E6790"/>
    <w:rsid w:val="001F07EE"/>
    <w:rsid w:val="001F1CBF"/>
    <w:rsid w:val="001F3146"/>
    <w:rsid w:val="001F4195"/>
    <w:rsid w:val="001F76D9"/>
    <w:rsid w:val="00211F5B"/>
    <w:rsid w:val="0021428E"/>
    <w:rsid w:val="00215E9B"/>
    <w:rsid w:val="00222F54"/>
    <w:rsid w:val="0022335E"/>
    <w:rsid w:val="002236BF"/>
    <w:rsid w:val="0022403C"/>
    <w:rsid w:val="002242C6"/>
    <w:rsid w:val="00225977"/>
    <w:rsid w:val="002266AE"/>
    <w:rsid w:val="002266F9"/>
    <w:rsid w:val="00230BC6"/>
    <w:rsid w:val="00231566"/>
    <w:rsid w:val="002328F9"/>
    <w:rsid w:val="002349F2"/>
    <w:rsid w:val="00234B18"/>
    <w:rsid w:val="00240935"/>
    <w:rsid w:val="0024674E"/>
    <w:rsid w:val="00247833"/>
    <w:rsid w:val="00247C2C"/>
    <w:rsid w:val="00247D42"/>
    <w:rsid w:val="00255798"/>
    <w:rsid w:val="00255BF6"/>
    <w:rsid w:val="00264322"/>
    <w:rsid w:val="00274574"/>
    <w:rsid w:val="002747E6"/>
    <w:rsid w:val="00275958"/>
    <w:rsid w:val="0027735B"/>
    <w:rsid w:val="00285309"/>
    <w:rsid w:val="002872E2"/>
    <w:rsid w:val="0029117D"/>
    <w:rsid w:val="00294127"/>
    <w:rsid w:val="00294456"/>
    <w:rsid w:val="00294FCB"/>
    <w:rsid w:val="00295E20"/>
    <w:rsid w:val="002A0D01"/>
    <w:rsid w:val="002A4007"/>
    <w:rsid w:val="002B04C1"/>
    <w:rsid w:val="002B23E9"/>
    <w:rsid w:val="002B4233"/>
    <w:rsid w:val="002B4993"/>
    <w:rsid w:val="002B4D3C"/>
    <w:rsid w:val="002B6E48"/>
    <w:rsid w:val="002C0887"/>
    <w:rsid w:val="002C3DBE"/>
    <w:rsid w:val="002D058C"/>
    <w:rsid w:val="002D0895"/>
    <w:rsid w:val="002D347D"/>
    <w:rsid w:val="002D3B9B"/>
    <w:rsid w:val="002E21E4"/>
    <w:rsid w:val="002E3AA7"/>
    <w:rsid w:val="002E5521"/>
    <w:rsid w:val="002E796C"/>
    <w:rsid w:val="002F08F3"/>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3DBB"/>
    <w:rsid w:val="003457C0"/>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17BF"/>
    <w:rsid w:val="003C4C84"/>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424E"/>
    <w:rsid w:val="004155DC"/>
    <w:rsid w:val="00416C81"/>
    <w:rsid w:val="0042324E"/>
    <w:rsid w:val="00430724"/>
    <w:rsid w:val="004317EB"/>
    <w:rsid w:val="00434E3F"/>
    <w:rsid w:val="00434E90"/>
    <w:rsid w:val="00435449"/>
    <w:rsid w:val="00435967"/>
    <w:rsid w:val="004379A0"/>
    <w:rsid w:val="0044170E"/>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1C48"/>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07B6A"/>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0708"/>
    <w:rsid w:val="005510E7"/>
    <w:rsid w:val="00552705"/>
    <w:rsid w:val="00556938"/>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21ED"/>
    <w:rsid w:val="005A7110"/>
    <w:rsid w:val="005B687F"/>
    <w:rsid w:val="005C1DDC"/>
    <w:rsid w:val="005C31B2"/>
    <w:rsid w:val="005C35EC"/>
    <w:rsid w:val="005C711A"/>
    <w:rsid w:val="005D1D68"/>
    <w:rsid w:val="005D410F"/>
    <w:rsid w:val="005D4E29"/>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54C5"/>
    <w:rsid w:val="00606DE7"/>
    <w:rsid w:val="00607969"/>
    <w:rsid w:val="00607C00"/>
    <w:rsid w:val="00612186"/>
    <w:rsid w:val="00616736"/>
    <w:rsid w:val="0062263F"/>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A0C"/>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64FA"/>
    <w:rsid w:val="0085747A"/>
    <w:rsid w:val="008611B3"/>
    <w:rsid w:val="0086265C"/>
    <w:rsid w:val="00865B7E"/>
    <w:rsid w:val="00866E26"/>
    <w:rsid w:val="00871264"/>
    <w:rsid w:val="0087505C"/>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49E6"/>
    <w:rsid w:val="008C57A3"/>
    <w:rsid w:val="008D1DFA"/>
    <w:rsid w:val="008D2351"/>
    <w:rsid w:val="008D2783"/>
    <w:rsid w:val="008D4529"/>
    <w:rsid w:val="008D4A7F"/>
    <w:rsid w:val="008D5180"/>
    <w:rsid w:val="008D640E"/>
    <w:rsid w:val="008E6224"/>
    <w:rsid w:val="008E65AA"/>
    <w:rsid w:val="008E682F"/>
    <w:rsid w:val="008E6FE5"/>
    <w:rsid w:val="008E7714"/>
    <w:rsid w:val="008F01DB"/>
    <w:rsid w:val="008F366D"/>
    <w:rsid w:val="008F3DAB"/>
    <w:rsid w:val="0090031D"/>
    <w:rsid w:val="009014B9"/>
    <w:rsid w:val="00902195"/>
    <w:rsid w:val="009030AF"/>
    <w:rsid w:val="00903B19"/>
    <w:rsid w:val="009046E5"/>
    <w:rsid w:val="00912ABB"/>
    <w:rsid w:val="009163F4"/>
    <w:rsid w:val="00916DF5"/>
    <w:rsid w:val="00923243"/>
    <w:rsid w:val="00924FCD"/>
    <w:rsid w:val="00925B05"/>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976A9"/>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E74E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60F"/>
    <w:rsid w:val="00A41722"/>
    <w:rsid w:val="00A422E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28D8"/>
    <w:rsid w:val="00A863B8"/>
    <w:rsid w:val="00A9457A"/>
    <w:rsid w:val="00AA0527"/>
    <w:rsid w:val="00AA2022"/>
    <w:rsid w:val="00AA30B9"/>
    <w:rsid w:val="00AA4FEF"/>
    <w:rsid w:val="00AA7D0A"/>
    <w:rsid w:val="00AA7DAE"/>
    <w:rsid w:val="00AB3F50"/>
    <w:rsid w:val="00AB61F4"/>
    <w:rsid w:val="00AC476C"/>
    <w:rsid w:val="00AC5909"/>
    <w:rsid w:val="00AD2280"/>
    <w:rsid w:val="00AD63DE"/>
    <w:rsid w:val="00AE0FA8"/>
    <w:rsid w:val="00AE2EE0"/>
    <w:rsid w:val="00AE40CE"/>
    <w:rsid w:val="00AE449D"/>
    <w:rsid w:val="00AE59AC"/>
    <w:rsid w:val="00AF251E"/>
    <w:rsid w:val="00AF3C51"/>
    <w:rsid w:val="00AF6406"/>
    <w:rsid w:val="00B00667"/>
    <w:rsid w:val="00B03D6D"/>
    <w:rsid w:val="00B06183"/>
    <w:rsid w:val="00B132E1"/>
    <w:rsid w:val="00B13BAE"/>
    <w:rsid w:val="00B20C94"/>
    <w:rsid w:val="00B2129D"/>
    <w:rsid w:val="00B21772"/>
    <w:rsid w:val="00B262BE"/>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32CA"/>
    <w:rsid w:val="00B646A7"/>
    <w:rsid w:val="00B65D6D"/>
    <w:rsid w:val="00B70FC6"/>
    <w:rsid w:val="00B7191F"/>
    <w:rsid w:val="00B7206A"/>
    <w:rsid w:val="00B72930"/>
    <w:rsid w:val="00B73149"/>
    <w:rsid w:val="00B76B64"/>
    <w:rsid w:val="00B87B6C"/>
    <w:rsid w:val="00B94F4D"/>
    <w:rsid w:val="00B9627E"/>
    <w:rsid w:val="00BA1366"/>
    <w:rsid w:val="00BA3C0D"/>
    <w:rsid w:val="00BA6190"/>
    <w:rsid w:val="00BA7CAB"/>
    <w:rsid w:val="00BB095B"/>
    <w:rsid w:val="00BB106C"/>
    <w:rsid w:val="00BB16F0"/>
    <w:rsid w:val="00BB2221"/>
    <w:rsid w:val="00BB45D8"/>
    <w:rsid w:val="00BB5B4E"/>
    <w:rsid w:val="00BB6FF9"/>
    <w:rsid w:val="00BB762A"/>
    <w:rsid w:val="00BC0209"/>
    <w:rsid w:val="00BC0856"/>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27252"/>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1516"/>
    <w:rsid w:val="00C83349"/>
    <w:rsid w:val="00C84099"/>
    <w:rsid w:val="00C857F7"/>
    <w:rsid w:val="00C875AF"/>
    <w:rsid w:val="00C90132"/>
    <w:rsid w:val="00C928A7"/>
    <w:rsid w:val="00C93160"/>
    <w:rsid w:val="00CA0055"/>
    <w:rsid w:val="00CA10D6"/>
    <w:rsid w:val="00CA76FF"/>
    <w:rsid w:val="00CB0BEB"/>
    <w:rsid w:val="00CB1D0E"/>
    <w:rsid w:val="00CB2610"/>
    <w:rsid w:val="00CB55E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487F"/>
    <w:rsid w:val="00CF62DD"/>
    <w:rsid w:val="00D00A76"/>
    <w:rsid w:val="00D05898"/>
    <w:rsid w:val="00D06481"/>
    <w:rsid w:val="00D06660"/>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A2302"/>
    <w:rsid w:val="00DB33D9"/>
    <w:rsid w:val="00DB54B7"/>
    <w:rsid w:val="00DC0786"/>
    <w:rsid w:val="00DC0A80"/>
    <w:rsid w:val="00DC2659"/>
    <w:rsid w:val="00DC4063"/>
    <w:rsid w:val="00DD07BA"/>
    <w:rsid w:val="00DD0918"/>
    <w:rsid w:val="00DD0C3D"/>
    <w:rsid w:val="00DD0C97"/>
    <w:rsid w:val="00DD2912"/>
    <w:rsid w:val="00DE0118"/>
    <w:rsid w:val="00DE0A28"/>
    <w:rsid w:val="00DE0D30"/>
    <w:rsid w:val="00DE1BA0"/>
    <w:rsid w:val="00DE3973"/>
    <w:rsid w:val="00DE4767"/>
    <w:rsid w:val="00DF097B"/>
    <w:rsid w:val="00DF103C"/>
    <w:rsid w:val="00DF207E"/>
    <w:rsid w:val="00DF2CC1"/>
    <w:rsid w:val="00DF4417"/>
    <w:rsid w:val="00DF5F70"/>
    <w:rsid w:val="00E0243D"/>
    <w:rsid w:val="00E03C2C"/>
    <w:rsid w:val="00E07225"/>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0F4"/>
    <w:rsid w:val="00E80226"/>
    <w:rsid w:val="00E84B34"/>
    <w:rsid w:val="00E84CB2"/>
    <w:rsid w:val="00E86CB4"/>
    <w:rsid w:val="00E86DCE"/>
    <w:rsid w:val="00E927D6"/>
    <w:rsid w:val="00E92EC5"/>
    <w:rsid w:val="00E9634D"/>
    <w:rsid w:val="00E976B5"/>
    <w:rsid w:val="00E977F6"/>
    <w:rsid w:val="00EA1421"/>
    <w:rsid w:val="00EA382E"/>
    <w:rsid w:val="00EA4720"/>
    <w:rsid w:val="00EA5251"/>
    <w:rsid w:val="00EA650C"/>
    <w:rsid w:val="00EA6DC6"/>
    <w:rsid w:val="00EB275C"/>
    <w:rsid w:val="00EB38B8"/>
    <w:rsid w:val="00EB74C1"/>
    <w:rsid w:val="00EC0D67"/>
    <w:rsid w:val="00EC3FEC"/>
    <w:rsid w:val="00EC4C23"/>
    <w:rsid w:val="00ED04D6"/>
    <w:rsid w:val="00ED09D9"/>
    <w:rsid w:val="00ED5E7E"/>
    <w:rsid w:val="00ED7386"/>
    <w:rsid w:val="00EE770C"/>
    <w:rsid w:val="00EF45AE"/>
    <w:rsid w:val="00EF6A16"/>
    <w:rsid w:val="00EF7824"/>
    <w:rsid w:val="00F001D4"/>
    <w:rsid w:val="00F01B06"/>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64961"/>
    <w:rsid w:val="00F701CB"/>
    <w:rsid w:val="00F7196E"/>
    <w:rsid w:val="00F71E62"/>
    <w:rsid w:val="00F74DD1"/>
    <w:rsid w:val="00F74F22"/>
    <w:rsid w:val="00F7663B"/>
    <w:rsid w:val="00F773F3"/>
    <w:rsid w:val="00F81A83"/>
    <w:rsid w:val="00F849CE"/>
    <w:rsid w:val="00F85067"/>
    <w:rsid w:val="00F858F6"/>
    <w:rsid w:val="00F923E2"/>
    <w:rsid w:val="00F9272F"/>
    <w:rsid w:val="00F937C3"/>
    <w:rsid w:val="00F93E5F"/>
    <w:rsid w:val="00F96237"/>
    <w:rsid w:val="00F97944"/>
    <w:rsid w:val="00FA27B1"/>
    <w:rsid w:val="00FA499A"/>
    <w:rsid w:val="00FB42ED"/>
    <w:rsid w:val="00FB4DB1"/>
    <w:rsid w:val="00FB633B"/>
    <w:rsid w:val="00FB79AE"/>
    <w:rsid w:val="00FC33FA"/>
    <w:rsid w:val="00FC3FE4"/>
    <w:rsid w:val="00FC5A18"/>
    <w:rsid w:val="00FD0396"/>
    <w:rsid w:val="00FD5D77"/>
    <w:rsid w:val="00FE2E9B"/>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5"/>
      </w:numPr>
    </w:pPr>
  </w:style>
  <w:style w:type="numbering" w:customStyle="1" w:styleId="Style2">
    <w:name w:val="Style2"/>
    <w:uiPriority w:val="99"/>
    <w:rsid w:val="00C857F7"/>
    <w:pPr>
      <w:numPr>
        <w:numId w:val="17"/>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character" w:customStyle="1" w:styleId="ListParagraphChar">
    <w:name w:val="List Paragraph Char"/>
    <w:aliases w:val="Style 99 Char"/>
    <w:link w:val="ListParagraph"/>
    <w:uiPriority w:val="34"/>
    <w:locke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0.xml"/><Relationship Id="rId63" Type="http://schemas.openxmlformats.org/officeDocument/2006/relationships/header" Target="header21.xml"/><Relationship Id="rId68" Type="http://schemas.openxmlformats.org/officeDocument/2006/relationships/hyperlink" Target="http://oag.ca.gov/fingerprints/security_faq"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leginfo.legislature.ca.gov/faces/codes_displaySection.xhtml?lawCode=GOV&amp;amp;sectionNum=87100" TargetMode="Externa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header" Target="header14.xml"/><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1.png"/><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footer" Target="footer4.xm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footer" Target="footer10.xml"/><Relationship Id="rId69"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footer" Target="footer5.xml"/><Relationship Id="rId59" Type="http://schemas.openxmlformats.org/officeDocument/2006/relationships/footer" Target="footer9.xml"/><Relationship Id="rId67" Type="http://schemas.openxmlformats.org/officeDocument/2006/relationships/footer" Target="footer12.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footer" Target="footer6.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header" Target="header8.xml"/><Relationship Id="rId52" Type="http://schemas.openxmlformats.org/officeDocument/2006/relationships/footer" Target="footer7.xml"/><Relationship Id="rId60" Type="http://schemas.openxmlformats.org/officeDocument/2006/relationships/header" Target="header19.xml"/><Relationship Id="rId65" Type="http://schemas.openxmlformats.org/officeDocument/2006/relationships/footer" Target="footer11.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2.xml"/><Relationship Id="rId55"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footer" Target="footer13.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3.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4.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20773</Words>
  <Characters>118410</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138906</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5</cp:revision>
  <cp:lastPrinted>2021-06-09T14:57:00Z</cp:lastPrinted>
  <dcterms:created xsi:type="dcterms:W3CDTF">2021-10-29T18:14:00Z</dcterms:created>
  <dcterms:modified xsi:type="dcterms:W3CDTF">2021-10-29T18:30:00Z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