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8D66A3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Pr="008D66A3" w:rsidRDefault="008D66A3" w:rsidP="008D66A3">
    <w:pPr>
      <w:pStyle w:val="Header"/>
      <w:rPr>
        <w:sz w:val="24"/>
        <w:szCs w:val="24"/>
      </w:rPr>
    </w:pPr>
    <w:r w:rsidRPr="008D66A3">
      <w:rPr>
        <w:sz w:val="24"/>
        <w:szCs w:val="24"/>
      </w:rPr>
      <w:t>RFP Title: EIFS Exterior Wall Replacement</w:t>
    </w:r>
  </w:p>
  <w:p w:rsidR="00317DC6" w:rsidRPr="002055FD" w:rsidRDefault="008D66A3" w:rsidP="008D66A3">
    <w:pPr>
      <w:pStyle w:val="Header"/>
      <w:tabs>
        <w:tab w:val="clear" w:pos="4320"/>
        <w:tab w:val="clear" w:pos="8640"/>
      </w:tabs>
      <w:spacing w:line="276" w:lineRule="auto"/>
      <w:rPr>
        <w:rFonts w:ascii="Arial Rounded MT Bold" w:hAnsi="Arial Rounded MT Bold"/>
        <w:sz w:val="25"/>
        <w:szCs w:val="25"/>
      </w:rPr>
    </w:pPr>
    <w:r w:rsidRPr="008D66A3">
      <w:rPr>
        <w:sz w:val="24"/>
        <w:szCs w:val="24"/>
      </w:rPr>
      <w:t>RFP Number: REFM-2016-27-BD</w:t>
    </w:r>
  </w:p>
  <w:p w:rsidR="002055FD" w:rsidRDefault="002055FD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 xml:space="preserve">Submission of Questions   </w:t>
    </w:r>
  </w:p>
  <w:p w:rsidR="008D66A3" w:rsidRPr="002055FD" w:rsidRDefault="008D66A3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>
      <w:rPr>
        <w:rFonts w:ascii="Arial Rounded MT Bold" w:hAnsi="Arial Rounded MT Bold"/>
        <w:b/>
        <w:sz w:val="26"/>
        <w:szCs w:val="26"/>
      </w:rPr>
      <w:t>ATTACHMENT 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  <w14:docId w14:val="35D77A97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Darlington, Brianna</cp:lastModifiedBy>
  <cp:revision>3</cp:revision>
  <cp:lastPrinted>2009-06-17T18:13:00Z</cp:lastPrinted>
  <dcterms:created xsi:type="dcterms:W3CDTF">2017-04-17T16:29:00Z</dcterms:created>
  <dcterms:modified xsi:type="dcterms:W3CDTF">2017-04-27T23:19:00Z</dcterms:modified>
</cp:coreProperties>
</file>