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49" w:rsidRDefault="00CA0249">
      <w:pPr>
        <w:sectPr w:rsidR="00CA0249">
          <w:headerReference w:type="default" r:id="rId7"/>
          <w:headerReference w:type="first" r:id="rId8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22609B" w:rsidRDefault="0022609B" w:rsidP="0022609B">
      <w:pPr>
        <w:pStyle w:val="BodyText"/>
        <w:jc w:val="center"/>
        <w:rPr>
          <w:b/>
        </w:rPr>
      </w:pPr>
      <w:bookmarkStart w:id="5" w:name="bmDate"/>
      <w:bookmarkEnd w:id="5"/>
      <w:r>
        <w:rPr>
          <w:b/>
        </w:rPr>
        <w:lastRenderedPageBreak/>
        <w:t>May 6, 2013</w:t>
      </w:r>
    </w:p>
    <w:p w:rsidR="0022609B" w:rsidRDefault="0022609B" w:rsidP="002A2602">
      <w:pPr>
        <w:pStyle w:val="BodyText"/>
        <w:jc w:val="center"/>
      </w:pPr>
    </w:p>
    <w:p w:rsidR="002A2602" w:rsidRDefault="002A2602" w:rsidP="002A2602">
      <w:pPr>
        <w:pStyle w:val="BodyText"/>
        <w:jc w:val="center"/>
        <w:rPr>
          <w:b/>
        </w:rPr>
      </w:pPr>
      <w:r>
        <w:t xml:space="preserve"> </w:t>
      </w:r>
      <w:r>
        <w:rPr>
          <w:b/>
        </w:rPr>
        <w:t>NOTICE OF INTENT TO AWARD</w:t>
      </w:r>
    </w:p>
    <w:p w:rsidR="002A2602" w:rsidRDefault="002A2602" w:rsidP="002A2602">
      <w:pPr>
        <w:pStyle w:val="BodyText"/>
        <w:jc w:val="center"/>
        <w:rPr>
          <w:b/>
        </w:rPr>
      </w:pPr>
    </w:p>
    <w:p w:rsidR="002A2602" w:rsidRDefault="00FD129F" w:rsidP="002A2602">
      <w:pPr>
        <w:pStyle w:val="BodyText"/>
        <w:jc w:val="center"/>
        <w:rPr>
          <w:b/>
        </w:rPr>
      </w:pPr>
      <w:r>
        <w:rPr>
          <w:b/>
        </w:rPr>
        <w:t>COMBINED REQUEST FOR QUALIFICATIONS AND PROPOSALS FROM ENVIRONMENTAL SERVICES CONSULTANTS FOR THE ADMINISTRATIVE OFFICE OF THE COURTS, AND OFFICE OF REAL ESTATE AND FACILITIES MANAGEMENT OREFM-2012-04-CC</w:t>
      </w:r>
    </w:p>
    <w:p w:rsidR="002A2602" w:rsidRDefault="002A2602" w:rsidP="002A2602">
      <w:pPr>
        <w:pStyle w:val="BodyText"/>
        <w:jc w:val="center"/>
        <w:rPr>
          <w:b/>
        </w:rPr>
      </w:pPr>
    </w:p>
    <w:p w:rsidR="002A2602" w:rsidRDefault="002A2602" w:rsidP="002A2602">
      <w:pPr>
        <w:pStyle w:val="BodyText"/>
      </w:pPr>
      <w:r>
        <w:t xml:space="preserve">It is the intent of the Administrative Office of the Courts, </w:t>
      </w:r>
      <w:r w:rsidR="00EF610F">
        <w:t>and Office of Real Estate and Facilities Management,</w:t>
      </w:r>
      <w:r>
        <w:t xml:space="preserve"> to enter into contracts with the following firms for services set forth in the Request for Proposal. </w:t>
      </w:r>
    </w:p>
    <w:p w:rsidR="002A2602" w:rsidRDefault="002A2602" w:rsidP="002A2602">
      <w:pPr>
        <w:pStyle w:val="BodyText"/>
      </w:pPr>
    </w:p>
    <w:p w:rsidR="002A2602" w:rsidRDefault="002A2602" w:rsidP="002A2602">
      <w:pPr>
        <w:pStyle w:val="BodyText"/>
      </w:pPr>
      <w:r>
        <w:tab/>
      </w:r>
      <w:r>
        <w:tab/>
      </w:r>
      <w:r>
        <w:tab/>
      </w:r>
      <w:r>
        <w:tab/>
      </w:r>
      <w:r w:rsidR="00481852">
        <w:t>ACC Environmental Consulting</w:t>
      </w:r>
    </w:p>
    <w:p w:rsidR="002A2602" w:rsidRDefault="002A2602" w:rsidP="002A2602">
      <w:pPr>
        <w:pStyle w:val="BodyText"/>
      </w:pPr>
      <w:r>
        <w:tab/>
      </w:r>
      <w:r>
        <w:tab/>
      </w:r>
      <w:r>
        <w:tab/>
      </w:r>
      <w:r>
        <w:tab/>
      </w:r>
      <w:r w:rsidR="00481852">
        <w:t>AECOM</w:t>
      </w:r>
      <w:r w:rsidR="00C67980">
        <w:t xml:space="preserve"> Technical Services</w:t>
      </w:r>
    </w:p>
    <w:p w:rsidR="002A2602" w:rsidRDefault="002A2602" w:rsidP="002A2602">
      <w:pPr>
        <w:pStyle w:val="BodyText"/>
      </w:pPr>
      <w:r>
        <w:tab/>
      </w:r>
      <w:r>
        <w:tab/>
      </w:r>
      <w:r>
        <w:tab/>
      </w:r>
      <w:r>
        <w:tab/>
      </w:r>
      <w:r w:rsidR="00481852">
        <w:t>Bureau Veritas</w:t>
      </w:r>
    </w:p>
    <w:p w:rsidR="002A2602" w:rsidRDefault="002A2602" w:rsidP="002A2602">
      <w:pPr>
        <w:pStyle w:val="BodyText"/>
      </w:pPr>
      <w:r>
        <w:tab/>
      </w:r>
      <w:r>
        <w:tab/>
      </w:r>
      <w:r>
        <w:tab/>
      </w:r>
      <w:r>
        <w:tab/>
      </w:r>
      <w:r w:rsidR="00481852">
        <w:t>Cardno/ATC</w:t>
      </w:r>
    </w:p>
    <w:p w:rsidR="002A2602" w:rsidRDefault="002A2602" w:rsidP="002A2602">
      <w:pPr>
        <w:pStyle w:val="BodyText"/>
      </w:pPr>
      <w:r>
        <w:tab/>
      </w:r>
      <w:r>
        <w:tab/>
      </w:r>
      <w:r>
        <w:tab/>
      </w:r>
      <w:r>
        <w:tab/>
      </w:r>
      <w:r w:rsidR="00481852">
        <w:t>Environm</w:t>
      </w:r>
      <w:r w:rsidR="00C67980">
        <w:t xml:space="preserve">ental Resources Management </w:t>
      </w:r>
    </w:p>
    <w:p w:rsidR="002A2602" w:rsidRDefault="002A2602" w:rsidP="002A2602">
      <w:pPr>
        <w:pStyle w:val="BodyText"/>
      </w:pPr>
      <w:r>
        <w:tab/>
      </w:r>
      <w:r>
        <w:tab/>
      </w:r>
      <w:r>
        <w:tab/>
      </w:r>
      <w:r>
        <w:tab/>
      </w:r>
      <w:r w:rsidR="00481852">
        <w:t>Ninyo &amp; Moore</w:t>
      </w:r>
    </w:p>
    <w:p w:rsidR="00481852" w:rsidRDefault="00481852" w:rsidP="002A2602">
      <w:pPr>
        <w:pStyle w:val="BodyText"/>
      </w:pPr>
      <w:r>
        <w:tab/>
      </w:r>
      <w:r>
        <w:tab/>
      </w:r>
      <w:r>
        <w:tab/>
      </w:r>
      <w:r>
        <w:tab/>
        <w:t>Parsons</w:t>
      </w:r>
    </w:p>
    <w:p w:rsidR="00481852" w:rsidRDefault="00481852" w:rsidP="002A2602">
      <w:pPr>
        <w:pStyle w:val="BodyText"/>
      </w:pPr>
      <w:r>
        <w:tab/>
      </w:r>
      <w:r>
        <w:tab/>
      </w:r>
      <w:r>
        <w:tab/>
      </w:r>
      <w:r>
        <w:tab/>
        <w:t>Partner</w:t>
      </w:r>
      <w:r w:rsidR="00C67980">
        <w:t xml:space="preserve"> Engineering &amp; Science</w:t>
      </w:r>
    </w:p>
    <w:p w:rsidR="00481852" w:rsidRDefault="00C67980" w:rsidP="002A2602">
      <w:pPr>
        <w:pStyle w:val="BodyText"/>
      </w:pPr>
      <w:r>
        <w:tab/>
      </w:r>
      <w:r>
        <w:tab/>
      </w:r>
      <w:r>
        <w:tab/>
      </w:r>
      <w:r>
        <w:tab/>
        <w:t>Professional Services Industries</w:t>
      </w:r>
    </w:p>
    <w:p w:rsidR="00481852" w:rsidRDefault="00481852" w:rsidP="002A2602">
      <w:pPr>
        <w:pStyle w:val="BodyText"/>
      </w:pPr>
      <w:r>
        <w:tab/>
      </w:r>
      <w:r>
        <w:tab/>
      </w:r>
      <w:r>
        <w:tab/>
      </w:r>
      <w:r>
        <w:tab/>
        <w:t>Tait</w:t>
      </w:r>
      <w:r w:rsidR="00C67980">
        <w:t xml:space="preserve"> Environmental Services</w:t>
      </w:r>
      <w:r>
        <w:tab/>
      </w:r>
      <w:r>
        <w:tab/>
      </w:r>
      <w:r>
        <w:tab/>
      </w:r>
      <w:r>
        <w:tab/>
      </w:r>
    </w:p>
    <w:p w:rsidR="00481852" w:rsidRDefault="00481852" w:rsidP="002A260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2602" w:rsidRDefault="002A2602" w:rsidP="002A2602">
      <w:pPr>
        <w:pStyle w:val="BodyText"/>
      </w:pPr>
      <w:r>
        <w:t>Final selections are pending contract negotiations.</w:t>
      </w:r>
    </w:p>
    <w:p w:rsidR="002A2602" w:rsidRDefault="002A2602" w:rsidP="002A2602">
      <w:pPr>
        <w:pStyle w:val="BodyText"/>
      </w:pPr>
    </w:p>
    <w:p w:rsidR="002A2602" w:rsidRDefault="002A2602" w:rsidP="002A2602">
      <w:pPr>
        <w:pStyle w:val="BodyText"/>
        <w:rPr>
          <w:szCs w:val="24"/>
        </w:rPr>
      </w:pPr>
      <w:r>
        <w:rPr>
          <w:szCs w:val="24"/>
        </w:rPr>
        <w:t>Again, we extend our since</w:t>
      </w:r>
      <w:r w:rsidR="00B30D1B">
        <w:rPr>
          <w:szCs w:val="24"/>
        </w:rPr>
        <w:t xml:space="preserve">re thanks for the participation </w:t>
      </w:r>
      <w:r>
        <w:rPr>
          <w:szCs w:val="24"/>
        </w:rPr>
        <w:t>of all the submitting teams.</w:t>
      </w:r>
    </w:p>
    <w:p w:rsidR="002A2602" w:rsidRDefault="002A2602" w:rsidP="002A2602">
      <w:pPr>
        <w:pStyle w:val="BodyText"/>
        <w:rPr>
          <w:sz w:val="22"/>
          <w:szCs w:val="22"/>
        </w:rPr>
      </w:pPr>
    </w:p>
    <w:p w:rsidR="002A2602" w:rsidRDefault="002A2602" w:rsidP="002A260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2A2602" w:rsidRDefault="00EF610F" w:rsidP="002A2602">
      <w:pPr>
        <w:pStyle w:val="BodyText"/>
      </w:pPr>
      <w:r>
        <w:t>Laura Sainz, Environmental Compliance Manager</w:t>
      </w:r>
    </w:p>
    <w:p w:rsidR="00CA0249" w:rsidRDefault="00EF610F" w:rsidP="00052453">
      <w:pPr>
        <w:pStyle w:val="BodyText"/>
      </w:pPr>
      <w:r>
        <w:t>Office of Real Estate and Facilities Management</w:t>
      </w:r>
      <w:bookmarkStart w:id="6" w:name="bmStart"/>
      <w:bookmarkEnd w:id="6"/>
    </w:p>
    <w:sectPr w:rsidR="00CA0249" w:rsidSect="009C091D">
      <w:footerReference w:type="default" r:id="rId9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85" w:rsidRDefault="00A11E85">
      <w:r>
        <w:separator/>
      </w:r>
    </w:p>
  </w:endnote>
  <w:endnote w:type="continuationSeparator" w:id="0">
    <w:p w:rsidR="00A11E85" w:rsidRDefault="00A1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ex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49" w:rsidRDefault="00CA02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85" w:rsidRDefault="00A11E85">
      <w:r>
        <w:separator/>
      </w:r>
    </w:p>
  </w:footnote>
  <w:footnote w:type="continuationSeparator" w:id="0">
    <w:p w:rsidR="00A11E85" w:rsidRDefault="00A11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02" w:rsidRDefault="002A2602">
    <w:pPr>
      <w:pStyle w:val="Header"/>
    </w:pPr>
    <w:r>
      <w:t>May 3, 2013</w:t>
    </w:r>
  </w:p>
  <w:p w:rsidR="002A2602" w:rsidRDefault="002A2602" w:rsidP="002A2602">
    <w:pPr>
      <w:pStyle w:val="HeaderPageNumber"/>
    </w:pPr>
    <w:r>
      <w:t xml:space="preserve">Page </w:t>
    </w:r>
    <w:fldSimple w:instr=" PAGE  \* MERGEFORMAT ">
      <w:r w:rsidR="003640BD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49" w:rsidRDefault="004F1993">
    <w:r w:rsidRPr="004F199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113.25pt;margin-top:144.2pt;width:205.2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NbhQIAABY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" stroked="f">
          <v:textbox style="mso-next-textbox:#Text Box 4">
            <w:txbxContent>
              <w:p w:rsidR="00CA0249" w:rsidRDefault="00CA0249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4F1993">
      <w:rPr>
        <w:noProof/>
        <w:sz w:val="20"/>
      </w:rPr>
      <w:pict>
        <v:shape id="Text Box 6" o:spid="_x0000_s4102" type="#_x0000_t202" style="position:absolute;margin-left:327.45pt;margin-top:144.95pt;width:208.8pt;height:78.55pt;z-index:2516551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LM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" stroked="f">
          <v:textbox style="mso-next-textbox:#Text Box 6">
            <w:txbxContent>
              <w:p w:rsidR="00147E60" w:rsidRPr="009A7EF3" w:rsidRDefault="00147E60" w:rsidP="009A7EF3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STEVEN JAHR</w:t>
                </w:r>
              </w:p>
              <w:p w:rsidR="00147E60" w:rsidRPr="009A7EF3" w:rsidRDefault="00147E60" w:rsidP="000F18BB">
                <w:pPr>
                  <w:pStyle w:val="JCCTitle"/>
                  <w:spacing w:after="135" w:line="180" w:lineRule="exact"/>
                  <w:jc w:val="center"/>
                  <w:rPr>
                    <w:spacing w:val="6"/>
                  </w:rPr>
                </w:pPr>
                <w:r w:rsidRPr="009A7EF3">
                  <w:rPr>
                    <w:spacing w:val="6"/>
                  </w:rPr>
                  <w:t>Administrative Director of the Courts</w:t>
                </w:r>
              </w:p>
              <w:p w:rsidR="00147E60" w:rsidRPr="00E1043E" w:rsidRDefault="002A2602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0" w:name="bmDivDirector"/>
                <w:bookmarkEnd w:id="0"/>
                <w:r>
                  <w:rPr>
                    <w:spacing w:val="40"/>
                    <w:sz w:val="16"/>
                    <w:szCs w:val="16"/>
                  </w:rPr>
                  <w:t>CURT SODERLUND</w:t>
                </w:r>
              </w:p>
              <w:p w:rsidR="00147E60" w:rsidRPr="00E1043E" w:rsidRDefault="002A2602" w:rsidP="000F18BB">
                <w:pPr>
                  <w:pStyle w:val="JCCTitle"/>
                  <w:spacing w:after="135" w:line="180" w:lineRule="exact"/>
                  <w:jc w:val="center"/>
                  <w:rPr>
                    <w:szCs w:val="16"/>
                  </w:rPr>
                </w:pPr>
                <w:bookmarkStart w:id="1" w:name="bmDivTitle"/>
                <w:bookmarkEnd w:id="1"/>
                <w:r>
                  <w:rPr>
                    <w:szCs w:val="16"/>
                  </w:rPr>
                  <w:t>Chief Administrative Officer</w:t>
                </w:r>
              </w:p>
              <w:p w:rsidR="00147E60" w:rsidRPr="00E1043E" w:rsidRDefault="00147E60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2" w:name="bmDirector"/>
                <w:bookmarkEnd w:id="2"/>
              </w:p>
              <w:p w:rsidR="00147E60" w:rsidRPr="00E1043E" w:rsidRDefault="00147E60" w:rsidP="005238DC">
                <w:pPr>
                  <w:pStyle w:val="JCCTitle"/>
                  <w:spacing w:line="180" w:lineRule="exact"/>
                  <w:jc w:val="center"/>
                  <w:rPr>
                    <w:szCs w:val="16"/>
                  </w:rPr>
                </w:pPr>
                <w:bookmarkStart w:id="3" w:name="bmOffice"/>
                <w:bookmarkEnd w:id="3"/>
              </w:p>
            </w:txbxContent>
          </v:textbox>
          <w10:wrap type="square"/>
        </v:shape>
      </w:pict>
    </w:r>
    <w:r w:rsidRPr="004F1993">
      <w:rPr>
        <w:noProof/>
        <w:sz w:val="20"/>
      </w:rPr>
      <w:pict>
        <v:shape id="Text Box 5" o:spid="_x0000_s4098" type="#_x0000_t202" style="position:absolute;margin-left:100.5pt;margin-top:144.2pt;width:213.4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mdggIAABY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" stroked="f">
          <v:textbox style="mso-next-textbox:#Text Box 5">
            <w:txbxContent>
              <w:p w:rsidR="00680DC4" w:rsidRDefault="00680DC4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4F1993">
      <w:rPr>
        <w:noProof/>
        <w:sz w:val="20"/>
      </w:rPr>
      <w:pict>
        <v:shape id="Text Box 2" o:spid="_x0000_s4101" type="#_x0000_t202" style="position:absolute;margin-left:-67.2pt;margin-top:144.95pt;width:172.2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GS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" stroked="f">
          <v:textbox style="mso-next-textbox:#Text Box 2">
            <w:txbxContent>
              <w:p w:rsidR="00147E60" w:rsidRPr="009A7EF3" w:rsidRDefault="00147E60" w:rsidP="00147E60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TANI G. CANTIL-SAKAUYE</w:t>
                </w:r>
              </w:p>
              <w:p w:rsidR="00147E60" w:rsidRPr="001D2544" w:rsidRDefault="00147E60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Chief Justice of California</w:t>
                </w:r>
              </w:p>
              <w:p w:rsidR="00147E60" w:rsidRPr="001D2544" w:rsidRDefault="00147E60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Chair of the Judicial Council</w:t>
                </w:r>
              </w:p>
              <w:p w:rsidR="00CA0249" w:rsidRPr="00147E60" w:rsidRDefault="00CA0249" w:rsidP="00147E60"/>
            </w:txbxContent>
          </v:textbox>
          <w10:wrap type="square"/>
        </v:shape>
      </w:pict>
    </w:r>
    <w:r w:rsidRPr="004F1993">
      <w:rPr>
        <w:noProof/>
        <w:sz w:val="20"/>
      </w:rPr>
      <w:pict>
        <v:shape id="Text Box 1" o:spid="_x0000_s4100" type="#_x0000_t202" style="position:absolute;margin-left:-1in;margin-top:-30.75pt;width:613.15pt;height:177.2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" stroked="f">
          <o:lock v:ext="edit" aspectratio="t"/>
          <v:textbox style="mso-next-textbox:#Text Box 1" inset="7.5pt,3.75pt,7.5pt,3.75pt">
            <w:txbxContent>
              <w:p w:rsidR="00147E60" w:rsidRPr="00147E60" w:rsidRDefault="00D60AAB" w:rsidP="00147E60">
                <w:pPr>
                  <w:spacing w:before="210"/>
                  <w:jc w:val="center"/>
                  <w:rPr>
                    <w:rFonts w:ascii="Linotext" w:hAnsi="Linotext"/>
                    <w:sz w:val="18"/>
                    <w:szCs w:val="18"/>
                  </w:rPr>
                </w:pPr>
                <w:r>
                  <w:rPr>
                    <w:rFonts w:ascii="Linotext" w:hAnsi="Linotext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382997" cy="1289304"/>
                      <wp:effectExtent l="0" t="0" r="0" b="0"/>
                      <wp:docPr id="2" name="Picture 1" descr="Letterhead_header.e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etterhead_header.em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2997" cy="1289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47E60" w:rsidRPr="002144C8" w:rsidRDefault="002A2602" w:rsidP="00C37652">
                <w:pPr>
                  <w:spacing w:before="90" w:after="70"/>
                  <w:jc w:val="center"/>
                  <w:rPr>
                    <w:rFonts w:ascii="Goudy Old Style" w:hAnsi="Goudy Old Style"/>
                    <w:sz w:val="20"/>
                  </w:rPr>
                </w:pPr>
                <w:bookmarkStart w:id="4" w:name="bmDivision"/>
                <w:bookmarkEnd w:id="4"/>
                <w:r>
                  <w:rPr>
                    <w:rFonts w:ascii="Goudy Old Style" w:hAnsi="Goudy Old Style"/>
                    <w:sz w:val="20"/>
                  </w:rPr>
                  <w:t>JUDICIAL AND COURT ADMINISTRATIVE SERVICES DIVISION</w:t>
                </w:r>
              </w:p>
              <w:p w:rsidR="00147E60" w:rsidRPr="00C37652" w:rsidRDefault="00147E60" w:rsidP="00147E60">
                <w:pPr>
                  <w:pStyle w:val="JCCAddress1stline"/>
                  <w:spacing w:before="0" w:line="300" w:lineRule="exact"/>
                  <w:rPr>
                    <w:spacing w:val="10"/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 xml:space="preserve">455 Golden Gate Avenue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r w:rsidRPr="00C37652">
                  <w:rPr>
                    <w:spacing w:val="10"/>
                    <w:sz w:val="18"/>
                    <w:szCs w:val="18"/>
                  </w:rPr>
                  <w:t xml:space="preserve"> San Francisco, California 94102-3688</w:t>
                </w:r>
              </w:p>
              <w:p w:rsidR="00147E60" w:rsidRPr="00D0703D" w:rsidRDefault="00147E60" w:rsidP="00147E60">
                <w:pPr>
                  <w:pStyle w:val="JCCAddress2ndline"/>
                  <w:spacing w:line="300" w:lineRule="exact"/>
                  <w:rPr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 xml:space="preserve">Telephone 415-865-4200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r w:rsidRPr="00C37652">
                  <w:rPr>
                    <w:spacing w:val="10"/>
                    <w:sz w:val="18"/>
                    <w:szCs w:val="18"/>
                  </w:rPr>
                  <w:t xml:space="preserve"> Fax 415-865-4205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r w:rsidRPr="00C37652">
                  <w:rPr>
                    <w:spacing w:val="10"/>
                    <w:sz w:val="18"/>
                    <w:szCs w:val="18"/>
                  </w:rPr>
                  <w:t xml:space="preserve"> TDD 415-865-4272</w:t>
                </w:r>
              </w:p>
              <w:p w:rsidR="00CA0249" w:rsidRDefault="00CA0249">
                <w:pPr>
                  <w:pStyle w:val="JCCTitle"/>
                </w:pPr>
              </w:p>
            </w:txbxContent>
          </v:textbox>
          <w10:wrap type="square"/>
        </v:shape>
      </w:pict>
    </w:r>
    <w:r w:rsidRPr="004F1993">
      <w:rPr>
        <w:noProof/>
        <w:sz w:val="20"/>
      </w:rPr>
      <w:pict>
        <v:shape id="Text Box 3" o:spid="_x0000_s4097" type="#_x0000_t202" style="position:absolute;margin-left:373.05pt;margin-top:144.2pt;width:2in;height:1in;z-index:2516541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" stroked="f">
          <v:textbox style="mso-next-textbox:#Text Box 3">
            <w:txbxContent>
              <w:p w:rsidR="00CA0249" w:rsidRPr="00292C5A" w:rsidRDefault="00CA0249" w:rsidP="00292C5A"/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C025C9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3">
    <w:nsid w:val="FFFFFF88"/>
    <w:multiLevelType w:val="singleLevel"/>
    <w:tmpl w:val="75001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E72E8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29F"/>
    <w:rsid w:val="00017E71"/>
    <w:rsid w:val="00052453"/>
    <w:rsid w:val="00075CEF"/>
    <w:rsid w:val="00083370"/>
    <w:rsid w:val="0009073D"/>
    <w:rsid w:val="000A1DD9"/>
    <w:rsid w:val="000D051B"/>
    <w:rsid w:val="000D3939"/>
    <w:rsid w:val="000F18BB"/>
    <w:rsid w:val="00147E60"/>
    <w:rsid w:val="001838AB"/>
    <w:rsid w:val="001D2544"/>
    <w:rsid w:val="001D6D7A"/>
    <w:rsid w:val="001F578E"/>
    <w:rsid w:val="002144C8"/>
    <w:rsid w:val="0022609B"/>
    <w:rsid w:val="00246956"/>
    <w:rsid w:val="00282AC3"/>
    <w:rsid w:val="00292C5A"/>
    <w:rsid w:val="002A2602"/>
    <w:rsid w:val="002C5C5C"/>
    <w:rsid w:val="002F11EA"/>
    <w:rsid w:val="002F7661"/>
    <w:rsid w:val="00341280"/>
    <w:rsid w:val="003523A7"/>
    <w:rsid w:val="003640BD"/>
    <w:rsid w:val="003A194C"/>
    <w:rsid w:val="003F34AA"/>
    <w:rsid w:val="003F7688"/>
    <w:rsid w:val="004808BB"/>
    <w:rsid w:val="00481852"/>
    <w:rsid w:val="00486FB5"/>
    <w:rsid w:val="004906C9"/>
    <w:rsid w:val="004B45EE"/>
    <w:rsid w:val="004F1993"/>
    <w:rsid w:val="004F7CCD"/>
    <w:rsid w:val="005238DC"/>
    <w:rsid w:val="00566132"/>
    <w:rsid w:val="005962AD"/>
    <w:rsid w:val="005B3B82"/>
    <w:rsid w:val="005C538C"/>
    <w:rsid w:val="005C6CCF"/>
    <w:rsid w:val="005D6AF8"/>
    <w:rsid w:val="006217F5"/>
    <w:rsid w:val="00623313"/>
    <w:rsid w:val="00680DC4"/>
    <w:rsid w:val="006C2861"/>
    <w:rsid w:val="006E204B"/>
    <w:rsid w:val="006F6F55"/>
    <w:rsid w:val="00711DA2"/>
    <w:rsid w:val="00843935"/>
    <w:rsid w:val="00850E19"/>
    <w:rsid w:val="00885E80"/>
    <w:rsid w:val="008E0501"/>
    <w:rsid w:val="0091284F"/>
    <w:rsid w:val="009773DC"/>
    <w:rsid w:val="00991C89"/>
    <w:rsid w:val="009A7EF3"/>
    <w:rsid w:val="009C091D"/>
    <w:rsid w:val="00A114FF"/>
    <w:rsid w:val="00A11E85"/>
    <w:rsid w:val="00A23E10"/>
    <w:rsid w:val="00A956A9"/>
    <w:rsid w:val="00AE1591"/>
    <w:rsid w:val="00B30D1B"/>
    <w:rsid w:val="00B426B5"/>
    <w:rsid w:val="00BA4FD7"/>
    <w:rsid w:val="00BC7112"/>
    <w:rsid w:val="00BF0358"/>
    <w:rsid w:val="00C37652"/>
    <w:rsid w:val="00C67980"/>
    <w:rsid w:val="00C714D8"/>
    <w:rsid w:val="00C910C6"/>
    <w:rsid w:val="00C927F3"/>
    <w:rsid w:val="00CA0249"/>
    <w:rsid w:val="00CE4E06"/>
    <w:rsid w:val="00CE66BD"/>
    <w:rsid w:val="00D4275F"/>
    <w:rsid w:val="00D60AAB"/>
    <w:rsid w:val="00D92E60"/>
    <w:rsid w:val="00E1043E"/>
    <w:rsid w:val="00E336DE"/>
    <w:rsid w:val="00EE0105"/>
    <w:rsid w:val="00EF610F"/>
    <w:rsid w:val="00F25184"/>
    <w:rsid w:val="00F650F0"/>
    <w:rsid w:val="00F96D89"/>
    <w:rsid w:val="00FA6371"/>
    <w:rsid w:val="00FD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Title" w:qFormat="1"/>
    <w:lsdException w:name="Default Paragraph Font" w:uiPriority="1"/>
    <w:lsdException w:name="Body Text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114FF"/>
    <w:pPr>
      <w:spacing w:line="300" w:lineRule="atLeast"/>
    </w:pPr>
    <w:rPr>
      <w:rFonts w:ascii="Times New Roman" w:hAnsi="Times New Roman"/>
      <w:sz w:val="24"/>
    </w:rPr>
  </w:style>
  <w:style w:type="paragraph" w:styleId="Heading1">
    <w:name w:val="heading 1"/>
    <w:next w:val="BodyText"/>
    <w:link w:val="Heading1Char"/>
    <w:qFormat/>
    <w:rsid w:val="00A114FF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next w:val="BodyText"/>
    <w:link w:val="Heading2Char"/>
    <w:qFormat/>
    <w:rsid w:val="00A114FF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A114FF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A114FF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Address1stline">
    <w:name w:val="JCC Address 1st line"/>
    <w:basedOn w:val="Normal"/>
    <w:next w:val="JCCAddress2ndline"/>
    <w:rsid w:val="004F7CCD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Name">
    <w:name w:val="JCC Name"/>
    <w:basedOn w:val="Normal"/>
    <w:rsid w:val="00A114FF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114FF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4F7CCD"/>
    <w:pPr>
      <w:spacing w:before="0"/>
    </w:pPr>
  </w:style>
  <w:style w:type="paragraph" w:styleId="Footer">
    <w:name w:val="footer"/>
    <w:basedOn w:val="Normal"/>
    <w:rsid w:val="00A114FF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114FF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link w:val="BodyTextChar"/>
    <w:qFormat/>
    <w:rsid w:val="00A114FF"/>
    <w:pPr>
      <w:tabs>
        <w:tab w:val="left" w:pos="360"/>
      </w:tabs>
    </w:pPr>
  </w:style>
  <w:style w:type="paragraph" w:styleId="Header">
    <w:name w:val="header"/>
    <w:basedOn w:val="Normal"/>
    <w:rsid w:val="004F7CC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qFormat/>
    <w:rsid w:val="00A114FF"/>
    <w:pPr>
      <w:spacing w:after="120" w:line="220" w:lineRule="atLeast"/>
    </w:pPr>
    <w:rPr>
      <w:sz w:val="20"/>
    </w:rPr>
  </w:style>
  <w:style w:type="paragraph" w:customStyle="1" w:styleId="JCCAddressblock">
    <w:name w:val="JCC Address block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HeaderFirstPage">
    <w:name w:val="Header First Page"/>
    <w:basedOn w:val="Normal"/>
    <w:rsid w:val="00A114FF"/>
    <w:pPr>
      <w:tabs>
        <w:tab w:val="center" w:pos="4320"/>
        <w:tab w:val="right" w:pos="8640"/>
      </w:tabs>
      <w:spacing w:before="2000"/>
    </w:pPr>
  </w:style>
  <w:style w:type="character" w:customStyle="1" w:styleId="Heading1Char">
    <w:name w:val="Heading 1 Char"/>
    <w:basedOn w:val="DefaultParagraphFont"/>
    <w:link w:val="Heading1"/>
    <w:rsid w:val="00A114FF"/>
    <w:rPr>
      <w:rFonts w:ascii="Arial Black" w:hAnsi="Arial Black" w:cs="Arial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A114FF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A114FF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114FF"/>
    <w:rPr>
      <w:rFonts w:ascii="Times New Roman" w:hAnsi="Times New Roman"/>
      <w:bCs/>
      <w:i/>
      <w:sz w:val="24"/>
      <w:szCs w:val="28"/>
    </w:rPr>
  </w:style>
  <w:style w:type="paragraph" w:customStyle="1" w:styleId="JCCAddress">
    <w:name w:val="JCC Address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JCCCommitteeName">
    <w:name w:val="JCC Committee Name"/>
    <w:basedOn w:val="Normal"/>
    <w:rsid w:val="00A114FF"/>
    <w:pPr>
      <w:spacing w:line="190" w:lineRule="exact"/>
      <w:jc w:val="right"/>
    </w:pPr>
    <w:rPr>
      <w:rFonts w:ascii="Goudy Old Style" w:hAnsi="Goudy Old Style"/>
      <w:b/>
      <w:bCs/>
      <w:caps/>
      <w:spacing w:val="6"/>
      <w:sz w:val="15"/>
    </w:rPr>
  </w:style>
  <w:style w:type="paragraph" w:customStyle="1" w:styleId="JCCspacer1">
    <w:name w:val="JCC spacer 1"/>
    <w:basedOn w:val="Normal"/>
    <w:rsid w:val="00A114FF"/>
    <w:pPr>
      <w:spacing w:after="140" w:line="300" w:lineRule="exact"/>
      <w:jc w:val="right"/>
    </w:pPr>
    <w:rPr>
      <w:rFonts w:ascii="Goudy Old Style" w:hAnsi="Goudy Old Style"/>
      <w:sz w:val="16"/>
    </w:rPr>
  </w:style>
  <w:style w:type="paragraph" w:styleId="ListBullet">
    <w:name w:val="List Bullet"/>
    <w:basedOn w:val="BodyText"/>
    <w:qFormat/>
    <w:rsid w:val="00A114FF"/>
    <w:pPr>
      <w:numPr>
        <w:numId w:val="5"/>
      </w:numPr>
      <w:contextualSpacing/>
    </w:pPr>
  </w:style>
  <w:style w:type="paragraph" w:styleId="ListBullet2">
    <w:name w:val="List Bullet 2"/>
    <w:basedOn w:val="BodyText"/>
    <w:qFormat/>
    <w:rsid w:val="00A114FF"/>
    <w:pPr>
      <w:numPr>
        <w:numId w:val="7"/>
      </w:numPr>
      <w:tabs>
        <w:tab w:val="clear" w:pos="360"/>
      </w:tabs>
      <w:contextualSpacing/>
    </w:pPr>
  </w:style>
  <w:style w:type="paragraph" w:styleId="ListNumber">
    <w:name w:val="List Number"/>
    <w:basedOn w:val="BodyText"/>
    <w:qFormat/>
    <w:rsid w:val="00A114FF"/>
    <w:pPr>
      <w:numPr>
        <w:numId w:val="8"/>
      </w:numPr>
      <w:contextualSpacing/>
    </w:pPr>
  </w:style>
  <w:style w:type="paragraph" w:customStyle="1" w:styleId="LongReportHeading1">
    <w:name w:val="Long Report Heading 1"/>
    <w:next w:val="BodyText"/>
    <w:qFormat/>
    <w:rsid w:val="00A114FF"/>
    <w:pPr>
      <w:spacing w:after="280"/>
      <w:contextualSpacing/>
      <w:jc w:val="center"/>
      <w:outlineLvl w:val="0"/>
    </w:pPr>
    <w:rPr>
      <w:rFonts w:ascii="Arial Black" w:hAnsi="Arial Black"/>
      <w:sz w:val="28"/>
    </w:rPr>
  </w:style>
  <w:style w:type="paragraph" w:customStyle="1" w:styleId="LongReportHeading2">
    <w:name w:val="Long Report Heading 2"/>
    <w:next w:val="BodyText"/>
    <w:qFormat/>
    <w:rsid w:val="00A114FF"/>
    <w:pPr>
      <w:outlineLvl w:val="1"/>
    </w:pPr>
    <w:rPr>
      <w:rFonts w:ascii="Arial" w:hAnsi="Arial"/>
      <w:b/>
      <w:sz w:val="24"/>
    </w:rPr>
  </w:style>
  <w:style w:type="paragraph" w:customStyle="1" w:styleId="LongReportHeading3">
    <w:name w:val="Long Report Heading 3"/>
    <w:next w:val="BodyText"/>
    <w:qFormat/>
    <w:rsid w:val="00A114FF"/>
    <w:pPr>
      <w:outlineLvl w:val="2"/>
    </w:pPr>
    <w:rPr>
      <w:rFonts w:ascii="Times New Roman" w:hAnsi="Times New Roman"/>
      <w:b/>
      <w:sz w:val="24"/>
    </w:rPr>
  </w:style>
  <w:style w:type="paragraph" w:customStyle="1" w:styleId="LongReportHeading4">
    <w:name w:val="Long Report Heading 4"/>
    <w:next w:val="BodyText"/>
    <w:qFormat/>
    <w:rsid w:val="00A114FF"/>
    <w:pPr>
      <w:outlineLvl w:val="3"/>
    </w:pPr>
    <w:rPr>
      <w:rFonts w:ascii="Times New Roman" w:hAnsi="Times New Roman"/>
      <w:b/>
      <w:i/>
      <w:sz w:val="24"/>
    </w:rPr>
  </w:style>
  <w:style w:type="paragraph" w:customStyle="1" w:styleId="LongReportHeading5">
    <w:name w:val="Long Report Heading 5"/>
    <w:next w:val="BodyText"/>
    <w:qFormat/>
    <w:rsid w:val="00A114FF"/>
    <w:pPr>
      <w:outlineLvl w:val="3"/>
    </w:pPr>
    <w:rPr>
      <w:rFonts w:ascii="Times New Roman" w:hAnsi="Times New Roman"/>
      <w:i/>
      <w:sz w:val="24"/>
    </w:rPr>
  </w:style>
  <w:style w:type="paragraph" w:styleId="Title">
    <w:name w:val="Title"/>
    <w:basedOn w:val="Normal"/>
    <w:next w:val="BodyText"/>
    <w:link w:val="TitleChar"/>
    <w:qFormat/>
    <w:rsid w:val="00A114FF"/>
    <w:pPr>
      <w:spacing w:before="240" w:after="360"/>
      <w:contextualSpacing/>
      <w:jc w:val="center"/>
      <w:outlineLvl w:val="0"/>
    </w:pPr>
    <w:rPr>
      <w:rFonts w:ascii="Arial" w:eastAsia="Times New Roman" w:hAnsi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A114FF"/>
    <w:rPr>
      <w:rFonts w:ascii="Arial" w:eastAsia="Times New Roman" w:hAnsi="Arial"/>
      <w:b/>
      <w:bCs/>
      <w:kern w:val="28"/>
      <w:sz w:val="36"/>
      <w:szCs w:val="32"/>
    </w:rPr>
  </w:style>
  <w:style w:type="paragraph" w:styleId="BalloonText">
    <w:name w:val="Balloon Text"/>
    <w:basedOn w:val="Normal"/>
    <w:link w:val="BalloonTextChar"/>
    <w:rsid w:val="0018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8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A260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ltrhd-s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ltrhd-sf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Carey Coffron</dc:creator>
  <cp:lastModifiedBy>Carey Coffron</cp:lastModifiedBy>
  <cp:revision>14</cp:revision>
  <cp:lastPrinted>2013-05-03T16:48:00Z</cp:lastPrinted>
  <dcterms:created xsi:type="dcterms:W3CDTF">2013-05-03T16:31:00Z</dcterms:created>
  <dcterms:modified xsi:type="dcterms:W3CDTF">2013-05-03T17:03:00Z</dcterms:modified>
</cp:coreProperties>
</file>