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74" w:rsidRDefault="00A95D74" w:rsidP="00EB34A4">
      <w:r>
        <w:separator/>
      </w:r>
    </w:p>
  </w:endnote>
  <w:endnote w:type="continuationSeparator" w:id="0">
    <w:p w:rsidR="00A95D74" w:rsidRDefault="00A95D7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74" w:rsidRDefault="00A95D74" w:rsidP="00EB34A4">
      <w:r>
        <w:separator/>
      </w:r>
    </w:p>
  </w:footnote>
  <w:footnote w:type="continuationSeparator" w:id="0">
    <w:p w:rsidR="00A95D74" w:rsidRDefault="00A95D7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AB5687">
      <w:t>Blue Coat</w:t>
    </w:r>
    <w:r w:rsidR="008E75DA">
      <w:t xml:space="preserve"> </w:t>
    </w:r>
    <w:r w:rsidR="009E650C">
      <w:t>Proxy Appliances</w:t>
    </w:r>
    <w:r w:rsidR="00AA7E50">
      <w:t xml:space="preserve"> &amp; Cisco Routers</w:t>
    </w:r>
  </w:p>
  <w:p w:rsidR="00EB34A4" w:rsidRDefault="009E650C">
    <w:pPr>
      <w:pStyle w:val="Header"/>
    </w:pPr>
    <w:r>
      <w:t>IFB Number: IFB-SAIC-JCC-002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1BBC"/>
    <w:rsid w:val="009E650C"/>
    <w:rsid w:val="00A0725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6D76"/>
    <w:rsid w:val="00AD197B"/>
    <w:rsid w:val="00B52DD6"/>
    <w:rsid w:val="00B5411A"/>
    <w:rsid w:val="00B71C4F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Christopher T.</cp:lastModifiedBy>
  <cp:revision>6</cp:revision>
  <cp:lastPrinted>2016-04-04T14:47:00Z</cp:lastPrinted>
  <dcterms:created xsi:type="dcterms:W3CDTF">2016-04-19T18:54:00Z</dcterms:created>
  <dcterms:modified xsi:type="dcterms:W3CDTF">2016-06-02T18:22:00Z</dcterms:modified>
</cp:coreProperties>
</file>