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D831DB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84F8A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Administrative Office of the Courts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  <w:r w:rsidR="00304087" w:rsidRPr="005A1DC5">
      <w:rPr>
        <w:sz w:val="20"/>
        <w:szCs w:val="20"/>
      </w:rPr>
      <w:t>Solicitation Number</w:t>
    </w:r>
    <w:r>
      <w:rPr>
        <w:sz w:val="20"/>
        <w:szCs w:val="20"/>
      </w:rPr>
      <w:t xml:space="preserve"> IF</w:t>
    </w:r>
    <w:r w:rsidR="000318C7">
      <w:rPr>
        <w:sz w:val="20"/>
        <w:szCs w:val="20"/>
      </w:rPr>
      <w:t>B</w:t>
    </w:r>
    <w:r w:rsidR="00684F8A">
      <w:rPr>
        <w:sz w:val="20"/>
        <w:szCs w:val="20"/>
      </w:rPr>
      <w:t>-ISD-0530</w:t>
    </w:r>
    <w:r w:rsidR="00AB7203">
      <w:rPr>
        <w:sz w:val="20"/>
        <w:szCs w:val="20"/>
      </w:rPr>
      <w:t>14-</w:t>
    </w:r>
    <w:r>
      <w:rPr>
        <w:sz w:val="20"/>
        <w:szCs w:val="20"/>
      </w:rPr>
      <w:t>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18C7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87040"/>
    <w:rsid w:val="001931D1"/>
    <w:rsid w:val="001A46BE"/>
    <w:rsid w:val="001B335E"/>
    <w:rsid w:val="001D0320"/>
    <w:rsid w:val="001E561D"/>
    <w:rsid w:val="0022076C"/>
    <w:rsid w:val="00222A70"/>
    <w:rsid w:val="0022600B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57CBD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5860"/>
    <w:rsid w:val="00606C2C"/>
    <w:rsid w:val="00610B70"/>
    <w:rsid w:val="00624617"/>
    <w:rsid w:val="00626A8F"/>
    <w:rsid w:val="00655285"/>
    <w:rsid w:val="00664A3D"/>
    <w:rsid w:val="006833DF"/>
    <w:rsid w:val="0068461E"/>
    <w:rsid w:val="00684F8A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B7203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31DB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458A-23ED-4D41-8867-ABA531CB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Alfonso Acosta</cp:lastModifiedBy>
  <cp:revision>2</cp:revision>
  <cp:lastPrinted>2014-05-28T20:52:00Z</cp:lastPrinted>
  <dcterms:created xsi:type="dcterms:W3CDTF">2014-05-28T20:53:00Z</dcterms:created>
  <dcterms:modified xsi:type="dcterms:W3CDTF">2014-05-28T20:53:00Z</dcterms:modified>
</cp:coreProperties>
</file>