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0F" w:rsidRPr="00654B4D" w:rsidRDefault="00F03798" w:rsidP="00F03798">
      <w:pPr>
        <w:pStyle w:val="Heading10"/>
        <w:keepNext w:val="0"/>
        <w:ind w:right="288"/>
        <w:rPr>
          <w:color w:val="000000" w:themeColor="text1"/>
        </w:rPr>
      </w:pPr>
      <w:r w:rsidRPr="00654B4D">
        <w:rPr>
          <w:color w:val="000000" w:themeColor="text1"/>
        </w:rPr>
        <w:t xml:space="preserve">ATTACHMENT </w:t>
      </w:r>
      <w:r w:rsidR="007D0E8A">
        <w:rPr>
          <w:color w:val="000000" w:themeColor="text1"/>
        </w:rPr>
        <w:t>10</w:t>
      </w:r>
    </w:p>
    <w:p w:rsidR="00F03798" w:rsidRPr="00654B4D" w:rsidRDefault="00F03798" w:rsidP="00F03798">
      <w:pPr>
        <w:pStyle w:val="Heading10"/>
        <w:keepNext w:val="0"/>
        <w:ind w:right="288"/>
      </w:pPr>
      <w:r w:rsidRPr="00654B4D">
        <w:t>IRAN contracting act certification</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7D0E8A">
        <w:rPr>
          <w:sz w:val="24"/>
          <w:szCs w:val="24"/>
        </w:rPr>
        <w:t>AOC</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 xml:space="preserve">To complete paragraph 2, simply check the corresponding box.  </w:t>
      </w:r>
    </w:p>
    <w:p w:rsidR="00F03798" w:rsidRPr="00654B4D" w:rsidRDefault="00F03798" w:rsidP="00F03798">
      <w:pPr>
        <w:rPr>
          <w:sz w:val="24"/>
          <w:szCs w:val="24"/>
        </w:rPr>
      </w:pPr>
    </w:p>
    <w:p w:rsidR="00F03798" w:rsidRPr="00654B4D" w:rsidRDefault="00F03798" w:rsidP="00F03798">
      <w:pPr>
        <w:jc w:val="both"/>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7D0E8A">
        <w:rPr>
          <w:sz w:val="24"/>
          <w:szCs w:val="24"/>
        </w:rPr>
        <w:t xml:space="preserve">AOC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7D0E8A">
        <w:rPr>
          <w:i/>
          <w:sz w:val="24"/>
          <w:szCs w:val="24"/>
        </w:rPr>
        <w:t xml:space="preserve">AOC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 xml:space="preserve">I, the official named below, CERTIFY UNDER PENALTY OF PERJURY, that I am duly authorized to </w:t>
      </w:r>
      <w:r w:rsidR="009B3C04" w:rsidRPr="00654B4D">
        <w:rPr>
          <w:sz w:val="24"/>
          <w:szCs w:val="24"/>
        </w:rPr>
        <w:t xml:space="preserve">legally bind the </w:t>
      </w:r>
      <w:r w:rsidR="007D0E8A">
        <w:rPr>
          <w:sz w:val="24"/>
          <w:szCs w:val="24"/>
        </w:rPr>
        <w:t>B</w:t>
      </w:r>
      <w:r w:rsidR="00AD3E82" w:rsidRPr="00654B4D">
        <w:rPr>
          <w:sz w:val="24"/>
          <w:szCs w:val="24"/>
        </w:rPr>
        <w:t>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F03798" w:rsidRPr="00654B4D" w:rsidRDefault="00F03798" w:rsidP="00F03798">
      <w:pPr>
        <w:rPr>
          <w:b/>
          <w:sz w:val="24"/>
          <w:szCs w:val="24"/>
          <w:u w:val="single"/>
        </w:rPr>
      </w:pPr>
    </w:p>
    <w:p w:rsidR="00F03798" w:rsidRPr="00654B4D" w:rsidRDefault="00F03798" w:rsidP="00C64C94">
      <w:pPr>
        <w:rPr>
          <w:sz w:val="24"/>
          <w:szCs w:val="24"/>
        </w:rPr>
      </w:pPr>
    </w:p>
    <w:p w:rsidR="00EA241C" w:rsidRPr="00EA1521" w:rsidRDefault="00EA241C" w:rsidP="00C64C94">
      <w:pPr>
        <w:pStyle w:val="HTMLPreformatted"/>
        <w:rPr>
          <w:rFonts w:ascii="Arial" w:hAnsi="Arial" w:cs="Arial"/>
          <w:sz w:val="22"/>
          <w:szCs w:val="22"/>
        </w:rPr>
      </w:pPr>
    </w:p>
    <w:p w:rsidR="00EA241C" w:rsidRPr="00EA1521" w:rsidRDefault="00EA241C" w:rsidP="00C64C94">
      <w:pPr>
        <w:pStyle w:val="HTMLPreformatted"/>
        <w:rPr>
          <w:rFonts w:ascii="Arial" w:hAnsi="Arial" w:cs="Arial"/>
          <w:sz w:val="22"/>
          <w:szCs w:val="22"/>
        </w:rPr>
      </w:pPr>
    </w:p>
    <w:p w:rsidR="00EA241C" w:rsidRDefault="00EA241C"/>
    <w:sectPr w:rsidR="00EA241C" w:rsidSect="00C64C94">
      <w:headerReference w:type="default" r:id="rId6"/>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E7C" w:rsidRDefault="004E5E7C" w:rsidP="00C340AE">
      <w:r>
        <w:separator/>
      </w:r>
    </w:p>
  </w:endnote>
  <w:endnote w:type="continuationSeparator" w:id="0">
    <w:p w:rsidR="004E5E7C" w:rsidRDefault="004E5E7C" w:rsidP="00C34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E7C" w:rsidRDefault="004E5E7C" w:rsidP="00C340AE">
      <w:r>
        <w:separator/>
      </w:r>
    </w:p>
  </w:footnote>
  <w:footnote w:type="continuationSeparator" w:id="0">
    <w:p w:rsidR="004E5E7C" w:rsidRDefault="004E5E7C" w:rsidP="00C34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75F" w:rsidRDefault="0077275F" w:rsidP="0077275F">
    <w:pPr>
      <w:pStyle w:val="Header"/>
      <w:rPr>
        <w:sz w:val="22"/>
        <w:szCs w:val="22"/>
      </w:rPr>
    </w:pPr>
    <w:r>
      <w:rPr>
        <w:color w:val="000000"/>
        <w:sz w:val="22"/>
        <w:szCs w:val="22"/>
      </w:rPr>
      <w:t xml:space="preserve">Statewide Office Supplies, Paper and Toner </w:t>
    </w:r>
  </w:p>
  <w:p w:rsidR="0077275F" w:rsidRDefault="0077275F" w:rsidP="0077275F">
    <w:pPr>
      <w:pStyle w:val="CommentText"/>
      <w:tabs>
        <w:tab w:val="left" w:pos="1242"/>
      </w:tabs>
      <w:ind w:right="252"/>
      <w:jc w:val="both"/>
      <w:rPr>
        <w:sz w:val="22"/>
        <w:szCs w:val="22"/>
      </w:rPr>
    </w:pPr>
    <w:r>
      <w:rPr>
        <w:sz w:val="22"/>
        <w:szCs w:val="22"/>
      </w:rPr>
      <w:t xml:space="preserve">RFP Number:  </w:t>
    </w:r>
    <w:r>
      <w:rPr>
        <w:bCs/>
        <w:sz w:val="22"/>
        <w:szCs w:val="22"/>
      </w:rPr>
      <w:t>FIN010111CK</w:t>
    </w:r>
  </w:p>
  <w:p w:rsidR="0077275F" w:rsidRDefault="0077275F" w:rsidP="0077275F">
    <w:pPr>
      <w:pStyle w:val="Header"/>
      <w:rPr>
        <w:color w:val="000000"/>
        <w:sz w:val="22"/>
        <w:szCs w:val="22"/>
      </w:rPr>
    </w:pPr>
    <w:r>
      <w:rPr>
        <w:sz w:val="22"/>
        <w:szCs w:val="22"/>
      </w:rPr>
      <w:t xml:space="preserve">Attachment 10 Iran Contracting Act Certification </w:t>
    </w:r>
  </w:p>
  <w:p w:rsidR="0077275F" w:rsidRDefault="007727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characterSpacingControl w:val="doNotCompress"/>
  <w:hdrShapeDefaults>
    <o:shapedefaults v:ext="edit" spidmax="20482"/>
  </w:hdrShapeDefaults>
  <w:footnotePr>
    <w:footnote w:id="-1"/>
    <w:footnote w:id="0"/>
  </w:footnotePr>
  <w:endnotePr>
    <w:endnote w:id="-1"/>
    <w:endnote w:id="0"/>
  </w:endnotePr>
  <w:compat/>
  <w:rsids>
    <w:rsidRoot w:val="00C64C94"/>
    <w:rsid w:val="000F3093"/>
    <w:rsid w:val="0011220F"/>
    <w:rsid w:val="00153664"/>
    <w:rsid w:val="00183692"/>
    <w:rsid w:val="001D2C39"/>
    <w:rsid w:val="00211E4D"/>
    <w:rsid w:val="002541EC"/>
    <w:rsid w:val="002A1397"/>
    <w:rsid w:val="002B2642"/>
    <w:rsid w:val="00322485"/>
    <w:rsid w:val="00394671"/>
    <w:rsid w:val="003C2EE7"/>
    <w:rsid w:val="003E0B30"/>
    <w:rsid w:val="004050EC"/>
    <w:rsid w:val="00466229"/>
    <w:rsid w:val="004A7398"/>
    <w:rsid w:val="004E5E7C"/>
    <w:rsid w:val="005321B1"/>
    <w:rsid w:val="005917F2"/>
    <w:rsid w:val="005B6FA5"/>
    <w:rsid w:val="005C6F02"/>
    <w:rsid w:val="005D2D34"/>
    <w:rsid w:val="005F462B"/>
    <w:rsid w:val="0064350C"/>
    <w:rsid w:val="00654B4D"/>
    <w:rsid w:val="006F7CD1"/>
    <w:rsid w:val="007458FB"/>
    <w:rsid w:val="0077275F"/>
    <w:rsid w:val="007D0E8A"/>
    <w:rsid w:val="007E16AC"/>
    <w:rsid w:val="0081111A"/>
    <w:rsid w:val="0083647A"/>
    <w:rsid w:val="008B5389"/>
    <w:rsid w:val="008E5B3B"/>
    <w:rsid w:val="009B3C04"/>
    <w:rsid w:val="00A338BF"/>
    <w:rsid w:val="00A74A0F"/>
    <w:rsid w:val="00AA751B"/>
    <w:rsid w:val="00AD3E82"/>
    <w:rsid w:val="00B35057"/>
    <w:rsid w:val="00B74333"/>
    <w:rsid w:val="00BB6EF8"/>
    <w:rsid w:val="00BC3477"/>
    <w:rsid w:val="00BE005C"/>
    <w:rsid w:val="00C10231"/>
    <w:rsid w:val="00C340AE"/>
    <w:rsid w:val="00C532A7"/>
    <w:rsid w:val="00C64C94"/>
    <w:rsid w:val="00CA4F40"/>
    <w:rsid w:val="00D3536B"/>
    <w:rsid w:val="00D80B1F"/>
    <w:rsid w:val="00E45FD5"/>
    <w:rsid w:val="00E53FAB"/>
    <w:rsid w:val="00EA1521"/>
    <w:rsid w:val="00EA241C"/>
    <w:rsid w:val="00EB43D4"/>
    <w:rsid w:val="00F03798"/>
    <w:rsid w:val="00F06975"/>
    <w:rsid w:val="00F15B08"/>
    <w:rsid w:val="00F36882"/>
    <w:rsid w:val="00F41D17"/>
    <w:rsid w:val="00F95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rsid w:val="00322485"/>
  </w:style>
  <w:style w:type="character" w:customStyle="1" w:styleId="CommentTextChar">
    <w:name w:val="Comment Text Char"/>
    <w:basedOn w:val="DefaultParagraphFont"/>
    <w:link w:val="CommentText"/>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semiHidden/>
    <w:unhideWhenUsed/>
    <w:rsid w:val="00C340AE"/>
    <w:pPr>
      <w:tabs>
        <w:tab w:val="center" w:pos="4680"/>
        <w:tab w:val="right" w:pos="9360"/>
      </w:tabs>
    </w:pPr>
  </w:style>
  <w:style w:type="character" w:customStyle="1" w:styleId="HeaderChar">
    <w:name w:val="Header Char"/>
    <w:basedOn w:val="DefaultParagraphFont"/>
    <w:link w:val="Header"/>
    <w:semiHidden/>
    <w:rsid w:val="00C340AE"/>
    <w:rPr>
      <w:sz w:val="20"/>
      <w:szCs w:val="20"/>
    </w:rPr>
  </w:style>
  <w:style w:type="paragraph" w:styleId="Footer">
    <w:name w:val="footer"/>
    <w:basedOn w:val="Normal"/>
    <w:link w:val="FooterChar"/>
    <w:uiPriority w:val="99"/>
    <w:semiHidden/>
    <w:unhideWhenUsed/>
    <w:rsid w:val="00C340AE"/>
    <w:pPr>
      <w:tabs>
        <w:tab w:val="center" w:pos="4680"/>
        <w:tab w:val="right" w:pos="9360"/>
      </w:tabs>
    </w:pPr>
  </w:style>
  <w:style w:type="character" w:customStyle="1" w:styleId="FooterChar">
    <w:name w:val="Footer Char"/>
    <w:basedOn w:val="DefaultParagraphFont"/>
    <w:link w:val="Footer"/>
    <w:uiPriority w:val="99"/>
    <w:semiHidden/>
    <w:rsid w:val="00C340AE"/>
    <w:rPr>
      <w:sz w:val="20"/>
      <w:szCs w:val="20"/>
    </w:rPr>
  </w:style>
</w:styles>
</file>

<file path=word/webSettings.xml><?xml version="1.0" encoding="utf-8"?>
<w:webSettings xmlns:r="http://schemas.openxmlformats.org/officeDocument/2006/relationships" xmlns:w="http://schemas.openxmlformats.org/wordprocessingml/2006/main">
  <w:divs>
    <w:div w:id="161363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2012-07-11T18:57:00Z</dcterms:created>
  <dcterms:modified xsi:type="dcterms:W3CDTF">2012-07-11T18:57:00Z</dcterms:modified>
</cp:coreProperties>
</file>