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A575E" w14:textId="52C7F115" w:rsidR="00873A49" w:rsidRPr="004559EE" w:rsidRDefault="00873A49" w:rsidP="00873A49">
      <w:pPr>
        <w:pStyle w:val="Heading1"/>
        <w:rPr>
          <w:sz w:val="20"/>
          <w:szCs w:val="20"/>
        </w:rPr>
      </w:pPr>
      <w:bookmarkStart w:id="0" w:name="_Toc282699081"/>
      <w:bookmarkStart w:id="1" w:name="_Toc315171363"/>
      <w:bookmarkStart w:id="2" w:name="_Toc315434779"/>
      <w:bookmarkStart w:id="3" w:name="_Toc487624282"/>
      <w:r w:rsidRPr="004559EE">
        <w:rPr>
          <w:sz w:val="20"/>
          <w:szCs w:val="20"/>
        </w:rPr>
        <w:t>Attachment 1</w:t>
      </w:r>
      <w:r w:rsidR="00A572A4">
        <w:rPr>
          <w:sz w:val="20"/>
          <w:szCs w:val="20"/>
        </w:rPr>
        <w:t>3</w:t>
      </w:r>
      <w:r w:rsidRPr="004559EE">
        <w:rPr>
          <w:sz w:val="20"/>
          <w:szCs w:val="20"/>
        </w:rPr>
        <w:t xml:space="preserve">: </w:t>
      </w:r>
      <w:bookmarkEnd w:id="0"/>
      <w:bookmarkEnd w:id="1"/>
      <w:bookmarkEnd w:id="2"/>
      <w:r w:rsidRPr="004559EE">
        <w:rPr>
          <w:sz w:val="20"/>
          <w:szCs w:val="20"/>
        </w:rPr>
        <w:t>Proposal Checklist</w:t>
      </w:r>
      <w:bookmarkEnd w:id="3"/>
    </w:p>
    <w:p w14:paraId="32DCBA68" w14:textId="2B0C7F91" w:rsidR="00873A49" w:rsidRPr="004559EE" w:rsidRDefault="00873A49" w:rsidP="00873A49">
      <w:pPr>
        <w:rPr>
          <w:rFonts w:cs="Calibri"/>
          <w:sz w:val="20"/>
          <w:szCs w:val="20"/>
        </w:rPr>
      </w:pPr>
      <w:r w:rsidRPr="004559EE">
        <w:rPr>
          <w:rFonts w:cs="Calibri"/>
          <w:sz w:val="20"/>
          <w:szCs w:val="20"/>
        </w:rPr>
        <w:t xml:space="preserve">To assist Proposers and the </w:t>
      </w:r>
      <w:r w:rsidR="00C6588E" w:rsidRPr="004559EE">
        <w:rPr>
          <w:rFonts w:cs="Calibri"/>
          <w:sz w:val="20"/>
          <w:szCs w:val="20"/>
        </w:rPr>
        <w:t>JCC</w:t>
      </w:r>
      <w:r w:rsidRPr="004559EE">
        <w:rPr>
          <w:rFonts w:cs="Calibri"/>
          <w:sz w:val="20"/>
          <w:szCs w:val="20"/>
        </w:rPr>
        <w:t xml:space="preserve"> in verifying the completeness of the bid, Proposer will include this checklist with their proposal. </w:t>
      </w:r>
      <w:r w:rsidRPr="004559EE">
        <w:rPr>
          <w:rFonts w:cs="Arial"/>
          <w:sz w:val="20"/>
          <w:szCs w:val="20"/>
        </w:rPr>
        <w:t xml:space="preserve">A responsive Proposal shall consist </w:t>
      </w:r>
      <w:r w:rsidR="00C6588E" w:rsidRPr="004559EE">
        <w:rPr>
          <w:rFonts w:cs="Arial"/>
          <w:sz w:val="20"/>
          <w:szCs w:val="20"/>
        </w:rPr>
        <w:t>o</w:t>
      </w:r>
      <w:r w:rsidRPr="004559EE">
        <w:rPr>
          <w:rFonts w:cs="Arial"/>
          <w:sz w:val="20"/>
          <w:szCs w:val="20"/>
        </w:rPr>
        <w:t xml:space="preserve">f all the required items identified below. </w:t>
      </w:r>
      <w:r w:rsidRPr="004559EE">
        <w:rPr>
          <w:rFonts w:cs="Calibri"/>
          <w:sz w:val="20"/>
          <w:szCs w:val="20"/>
        </w:rPr>
        <w:t xml:space="preserve">Mark the box to indicate each item submitted. </w:t>
      </w:r>
    </w:p>
    <w:tbl>
      <w:tblPr>
        <w:tblW w:w="9458" w:type="dxa"/>
        <w:tblCellSpacing w:w="29" w:type="dxa"/>
        <w:tblInd w:w="26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7993"/>
      </w:tblGrid>
      <w:tr w:rsidR="00873A49" w:rsidRPr="00DF402E" w14:paraId="563FD1B1" w14:textId="77777777" w:rsidTr="00187B16">
        <w:trPr>
          <w:trHeight w:val="360"/>
          <w:tblCellSpacing w:w="29" w:type="dxa"/>
        </w:trPr>
        <w:tc>
          <w:tcPr>
            <w:tcW w:w="9342" w:type="dxa"/>
            <w:gridSpan w:val="2"/>
            <w:noWrap/>
            <w:vAlign w:val="center"/>
          </w:tcPr>
          <w:p w14:paraId="58E7F8C7" w14:textId="77777777" w:rsidR="00873A49" w:rsidRPr="00DF402E" w:rsidRDefault="00873A49" w:rsidP="00187B16">
            <w:pPr>
              <w:pStyle w:val="MediumGrid25"/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Required Documents for Evaluation</w:t>
            </w:r>
          </w:p>
        </w:tc>
      </w:tr>
      <w:tr w:rsidR="00C6588E" w:rsidRPr="00DF402E" w14:paraId="50BE6752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5DB5F886" w14:textId="42C0AF9C" w:rsidR="00C6588E" w:rsidRPr="00DF402E" w:rsidRDefault="00C6588E" w:rsidP="00187B16">
            <w:pPr>
              <w:pStyle w:val="MediumGrid25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8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88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658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290C1CED" w14:textId="5F4F780B" w:rsidR="00C6588E" w:rsidRDefault="00C6588E" w:rsidP="00187B16">
            <w:pPr>
              <w:pStyle w:val="MediumGrid25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Table of Contents - </w:t>
            </w:r>
            <w:r w:rsidRPr="00C6588E">
              <w:rPr>
                <w:rFonts w:asciiTheme="minorHAnsi" w:hAnsiTheme="minorHAnsi" w:cstheme="minorHAnsi"/>
                <w:sz w:val="20"/>
                <w:szCs w:val="20"/>
              </w:rPr>
              <w:t>A table of contents including an index of the proposal contents and attachments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73A49" w:rsidRPr="00DF402E" w14:paraId="6BA154F6" w14:textId="77777777" w:rsidTr="004559EE">
        <w:trPr>
          <w:trHeight w:val="223"/>
          <w:tblCellSpacing w:w="29" w:type="dxa"/>
        </w:trPr>
        <w:tc>
          <w:tcPr>
            <w:tcW w:w="1378" w:type="dxa"/>
            <w:noWrap/>
            <w:vAlign w:val="center"/>
          </w:tcPr>
          <w:p w14:paraId="695C669D" w14:textId="77777777" w:rsidR="00873A49" w:rsidRPr="00DF402E" w:rsidRDefault="00873A49" w:rsidP="00187B16">
            <w:pPr>
              <w:pStyle w:val="MediumGrid25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18D983C8" w14:textId="28BCE195" w:rsidR="00873A49" w:rsidRPr="00DF402E" w:rsidRDefault="00873A49" w:rsidP="00187B16">
            <w:pPr>
              <w:pStyle w:val="MediumGrid25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t>Cover Letter</w:t>
            </w:r>
          </w:p>
        </w:tc>
      </w:tr>
      <w:tr w:rsidR="00873A49" w:rsidRPr="00DF402E" w14:paraId="6ABEAB85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2745623F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2BD6CE8C" w14:textId="1ADDDFCE" w:rsidR="00873A49" w:rsidRPr="00DF402E" w:rsidRDefault="00C6588E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5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Evidence of Financial Solvency or Stability</w:t>
            </w:r>
          </w:p>
        </w:tc>
      </w:tr>
      <w:tr w:rsidR="00DB1FCF" w:rsidRPr="00DF402E" w14:paraId="454BE52E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2205B63" w14:textId="6363B252" w:rsidR="00DB1FCF" w:rsidRPr="00DF402E" w:rsidRDefault="00DB1FCF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1F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F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B1F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6E5EC8D7" w14:textId="08DAFA88" w:rsidR="00DB1FCF" w:rsidRPr="00C6588E" w:rsidRDefault="00DB1FCF" w:rsidP="00187B16">
            <w:pPr>
              <w:pStyle w:val="MediumGrid24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Subcontractors</w:t>
            </w:r>
            <w:r w:rsidR="00196B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Information </w:t>
            </w:r>
            <w:r w:rsidR="00A664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process to select qualified subcontractors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</w:t>
            </w:r>
            <w:r w:rsidR="00196B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intended to subcontract any services</w:t>
            </w:r>
          </w:p>
        </w:tc>
      </w:tr>
      <w:tr w:rsidR="00873A49" w:rsidRPr="00DF402E" w14:paraId="1B12DB54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2FC70547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01224738" w14:textId="3F2C5161" w:rsidR="00873A49" w:rsidRPr="00DF402E" w:rsidRDefault="00C6588E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Technical Proposal</w:t>
            </w:r>
          </w:p>
        </w:tc>
      </w:tr>
      <w:tr w:rsidR="00873A49" w:rsidRPr="00DF402E" w14:paraId="21BFA19D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3D74F0E5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4A4A5C31" w14:textId="7D4DC103" w:rsidR="00873A49" w:rsidRPr="00DF402E" w:rsidRDefault="00C6588E" w:rsidP="005473AF">
            <w:pPr>
              <w:pStyle w:val="MediumGrid24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73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Resumes of Key Staff Members</w:t>
            </w:r>
            <w:r w:rsidR="007556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(RFP Section 8.</w:t>
            </w:r>
            <w:r w:rsidR="00BA43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7556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a)</w:t>
            </w:r>
          </w:p>
        </w:tc>
      </w:tr>
      <w:tr w:rsidR="00873A49" w:rsidRPr="00DF402E" w14:paraId="7F0C0A8C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FA7C765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729952D8" w14:textId="347CD71A" w:rsidR="00873A49" w:rsidRPr="00DF402E" w:rsidRDefault="005473AF" w:rsidP="005473AF">
            <w:pPr>
              <w:pStyle w:val="MediumGrid24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Three (3) Client References</w:t>
            </w:r>
            <w:r w:rsidR="007556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(Section 8.</w:t>
            </w:r>
            <w:r w:rsidR="00BA43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7556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b)</w:t>
            </w:r>
          </w:p>
        </w:tc>
      </w:tr>
      <w:tr w:rsidR="00873A49" w:rsidRPr="00DF402E" w14:paraId="2767BF36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0BFD9439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1A2C0FD3" w14:textId="18D774AC" w:rsidR="00873A49" w:rsidRPr="00DF402E" w:rsidRDefault="005473AF" w:rsidP="005473AF">
            <w:pPr>
              <w:pStyle w:val="MediumGrid24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Proposed Method</w:t>
            </w:r>
            <w:r w:rsidR="004F18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 work plan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complete the work</w:t>
            </w:r>
            <w:r w:rsidR="007556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(RFP Section 8.</w:t>
            </w:r>
            <w:r w:rsidR="00BA43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</w:t>
            </w:r>
            <w:r w:rsidR="007556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</w:t>
            </w:r>
          </w:p>
        </w:tc>
      </w:tr>
      <w:tr w:rsidR="00873A49" w:rsidRPr="00DF402E" w14:paraId="2EDC1D3A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521F3EE0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13BC036D" w14:textId="5CDAF734" w:rsidR="00873A49" w:rsidRPr="00DF402E" w:rsidRDefault="005473AF" w:rsidP="00187B16">
            <w:pPr>
              <w:pStyle w:val="MediumGrid24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Attachment 3</w:t>
            </w:r>
            <w:r w:rsidR="00AC50B7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AC50B7" w:rsidRPr="00AC50B7">
              <w:rPr>
                <w:rFonts w:asciiTheme="minorHAnsi" w:hAnsiTheme="minorHAnsi" w:cstheme="minorHAnsi"/>
                <w:sz w:val="20"/>
                <w:szCs w:val="20"/>
              </w:rPr>
              <w:t xml:space="preserve">Proposer’s Acceptance of Terms and Conditions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5473AF">
              <w:rPr>
                <w:rFonts w:asciiTheme="minorHAnsi" w:hAnsiTheme="minorHAnsi" w:cstheme="minorHAnsi"/>
                <w:sz w:val="20"/>
                <w:szCs w:val="20"/>
              </w:rPr>
              <w:t>a red-lined version of the Terms and Conditions</w:t>
            </w:r>
            <w:r w:rsidR="00AC50B7">
              <w:rPr>
                <w:rFonts w:asciiTheme="minorHAnsi" w:hAnsiTheme="minorHAnsi" w:cstheme="minorHAnsi"/>
                <w:sz w:val="20"/>
                <w:szCs w:val="20"/>
              </w:rPr>
              <w:t xml:space="preserve"> (Attachment 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5473AF">
              <w:rPr>
                <w:rFonts w:asciiTheme="minorHAnsi" w:hAnsiTheme="minorHAnsi" w:cstheme="minorHAnsi"/>
                <w:sz w:val="20"/>
                <w:szCs w:val="20"/>
              </w:rPr>
              <w:t>f exceptions are identified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73A49" w:rsidRPr="00DF402E" w14:paraId="0FDDCC45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D5A0F7D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13110AF3" w14:textId="7049F054" w:rsidR="00873A49" w:rsidRPr="00DF402E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Attachment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 xml:space="preserve">General Certifications Form </w:t>
            </w:r>
          </w:p>
        </w:tc>
      </w:tr>
      <w:tr w:rsidR="00873A49" w:rsidRPr="00DF402E" w14:paraId="222C143C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AF22B30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476FAC26" w14:textId="32B71BCA" w:rsidR="00873A49" w:rsidRPr="00DF402E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Attachment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 xml:space="preserve">Darfur Contracting Act Certification </w:t>
            </w:r>
          </w:p>
        </w:tc>
      </w:tr>
      <w:tr w:rsidR="00873A49" w:rsidRPr="00DF402E" w14:paraId="1A15EBE4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101100E4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775BDC0E" w14:textId="3DE99944" w:rsidR="00873A49" w:rsidRPr="00DF402E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Attachment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 xml:space="preserve">Payee Data Record Form </w:t>
            </w:r>
          </w:p>
        </w:tc>
      </w:tr>
      <w:tr w:rsidR="00873A49" w:rsidRPr="00DF402E" w14:paraId="02ACF150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</w:tcPr>
          <w:p w14:paraId="56074565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</w:tcPr>
          <w:p w14:paraId="6FFE1D0A" w14:textId="7C924600" w:rsidR="00873A49" w:rsidRPr="0017586E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Certificate of Status with the Secretary of State of California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proof that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Proposer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 xml:space="preserve"> is in good standing in its home jurisdiction.   </w:t>
            </w:r>
          </w:p>
        </w:tc>
      </w:tr>
      <w:tr w:rsidR="00AC50B7" w:rsidRPr="00DF402E" w14:paraId="522A25DB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</w:tcPr>
          <w:p w14:paraId="3F6B0B41" w14:textId="30D01EDC" w:rsidR="00AC50B7" w:rsidRPr="00DF402E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</w:tcPr>
          <w:p w14:paraId="089B8AD8" w14:textId="487D52B9" w:rsidR="00AC50B7" w:rsidRPr="00AC50B7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Attachment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Iran Contracting Act Certification</w:t>
            </w:r>
          </w:p>
        </w:tc>
      </w:tr>
      <w:tr w:rsidR="00873A49" w:rsidRPr="00DF402E" w14:paraId="39220E4E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583B901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695D3E0B" w14:textId="5C2D923E" w:rsidR="00873A49" w:rsidRPr="00DF402E" w:rsidRDefault="00AC50B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>Attachment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AC50B7">
              <w:rPr>
                <w:rFonts w:asciiTheme="minorHAnsi" w:hAnsiTheme="minorHAnsi" w:cstheme="minorHAnsi"/>
                <w:sz w:val="20"/>
                <w:szCs w:val="20"/>
              </w:rPr>
              <w:t xml:space="preserve">Unruh Civil Rights Act and California Fair Employment and Housing Act Certification </w:t>
            </w:r>
          </w:p>
        </w:tc>
      </w:tr>
      <w:tr w:rsidR="00873A49" w:rsidRPr="00DF402E" w14:paraId="493A4B99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18333D1C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00BC0C8E" w14:textId="2C1D3312" w:rsidR="00873A49" w:rsidRPr="00DF402E" w:rsidRDefault="00C17A5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7A57">
              <w:rPr>
                <w:rFonts w:asciiTheme="minorHAnsi" w:hAnsiTheme="minorHAnsi" w:cstheme="minorHAnsi"/>
                <w:sz w:val="20"/>
                <w:szCs w:val="20"/>
              </w:rPr>
              <w:t>Attachment 1</w:t>
            </w:r>
            <w:r w:rsidR="001D6B5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C17A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B5F">
              <w:rPr>
                <w:rFonts w:asciiTheme="minorHAnsi" w:hAnsiTheme="minorHAnsi" w:cstheme="minorHAnsi"/>
                <w:sz w:val="20"/>
                <w:szCs w:val="20"/>
              </w:rPr>
              <w:t xml:space="preserve">DVBE </w:t>
            </w:r>
            <w:r w:rsidRPr="00C17A57">
              <w:rPr>
                <w:rFonts w:asciiTheme="minorHAnsi" w:hAnsiTheme="minorHAnsi" w:cstheme="minorHAnsi"/>
                <w:sz w:val="20"/>
                <w:szCs w:val="20"/>
              </w:rPr>
              <w:t>Declaration form if the Proposer is itself a DVBE</w:t>
            </w:r>
          </w:p>
        </w:tc>
      </w:tr>
      <w:tr w:rsidR="00873A49" w:rsidRPr="00DF402E" w14:paraId="63A14C1A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5C730645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43C47AA1" w14:textId="26C21C9F" w:rsidR="00873A49" w:rsidRPr="00DF402E" w:rsidRDefault="001D6B5F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6B5F">
              <w:rPr>
                <w:rFonts w:asciiTheme="minorHAnsi" w:hAnsiTheme="minorHAnsi" w:cstheme="minorHAnsi"/>
                <w:sz w:val="20"/>
                <w:szCs w:val="20"/>
              </w:rPr>
              <w:t xml:space="preserve">Each DVBE that will provide goods and/or services in connection with the contract must complete the Attachment 12 - Bidder Declaration form  </w:t>
            </w:r>
          </w:p>
        </w:tc>
      </w:tr>
      <w:tr w:rsidR="00755627" w:rsidRPr="00DF402E" w14:paraId="7A5F0950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77BCC29" w14:textId="3DAA9583" w:rsidR="00755627" w:rsidRPr="00755627" w:rsidRDefault="0075562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56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6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56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73540C0B" w14:textId="28CEE9AD" w:rsidR="00755627" w:rsidRDefault="00755627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Attachment 1</w:t>
            </w:r>
            <w:r w:rsidR="008667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Proposal Checklist</w:t>
            </w:r>
          </w:p>
        </w:tc>
      </w:tr>
      <w:tr w:rsidR="00873A49" w:rsidRPr="00DF402E" w14:paraId="787D2397" w14:textId="77777777" w:rsidTr="00187B16">
        <w:trPr>
          <w:trHeight w:val="360"/>
          <w:tblCellSpacing w:w="29" w:type="dxa"/>
        </w:trPr>
        <w:tc>
          <w:tcPr>
            <w:tcW w:w="1378" w:type="dxa"/>
            <w:noWrap/>
            <w:vAlign w:val="center"/>
          </w:tcPr>
          <w:p w14:paraId="4850B3E9" w14:textId="77777777" w:rsidR="00873A49" w:rsidRPr="00DF402E" w:rsidRDefault="00873A49" w:rsidP="00187B16">
            <w:pPr>
              <w:pStyle w:val="MediumGrid24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8667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DF40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906" w:type="dxa"/>
            <w:noWrap/>
            <w:vAlign w:val="center"/>
          </w:tcPr>
          <w:p w14:paraId="755077B0" w14:textId="77777777" w:rsidR="00873A49" w:rsidRDefault="00695148" w:rsidP="00187B16">
            <w:pPr>
              <w:pStyle w:val="MediumGrid24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 Proposal</w:t>
            </w:r>
            <w:r w:rsidR="00BA12C1">
              <w:rPr>
                <w:rFonts w:asciiTheme="minorHAnsi" w:hAnsiTheme="minorHAnsi" w:cstheme="minorHAnsi"/>
                <w:sz w:val="20"/>
                <w:szCs w:val="20"/>
              </w:rPr>
              <w:t xml:space="preserve"> which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submitted separate from the Technical Proposal</w:t>
            </w:r>
          </w:p>
          <w:p w14:paraId="5B12BA2C" w14:textId="60D61285" w:rsidR="00667B59" w:rsidRPr="00DF402E" w:rsidRDefault="00667B59" w:rsidP="00667B59">
            <w:pPr>
              <w:pStyle w:val="MediumGrid24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Cost proposal should include rate sheet for </w:t>
            </w:r>
            <w:r w:rsidRPr="00667B59">
              <w:rPr>
                <w:rFonts w:asciiTheme="minorHAnsi" w:hAnsiTheme="minorHAnsi" w:cstheme="minorHAnsi"/>
                <w:sz w:val="20"/>
                <w:szCs w:val="20"/>
              </w:rPr>
              <w:t>initial 2-year term and the three (3) consecutive 2-year option terms</w:t>
            </w:r>
          </w:p>
        </w:tc>
      </w:tr>
    </w:tbl>
    <w:p w14:paraId="440F1B50" w14:textId="77777777" w:rsidR="00C92034" w:rsidRDefault="00C92034" w:rsidP="004559EE"/>
    <w:sectPr w:rsidR="00C920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BBBD3" w14:textId="77777777" w:rsidR="00EB260A" w:rsidRDefault="00EB260A" w:rsidP="00141488">
      <w:pPr>
        <w:spacing w:after="0" w:line="240" w:lineRule="auto"/>
      </w:pPr>
      <w:r>
        <w:separator/>
      </w:r>
    </w:p>
  </w:endnote>
  <w:endnote w:type="continuationSeparator" w:id="0">
    <w:p w14:paraId="36625A91" w14:textId="77777777" w:rsidR="00EB260A" w:rsidRDefault="00EB260A" w:rsidP="0014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26952" w14:textId="77777777" w:rsidR="00EB260A" w:rsidRDefault="00EB260A" w:rsidP="00141488">
      <w:pPr>
        <w:spacing w:after="0" w:line="240" w:lineRule="auto"/>
      </w:pPr>
      <w:r>
        <w:separator/>
      </w:r>
    </w:p>
  </w:footnote>
  <w:footnote w:type="continuationSeparator" w:id="0">
    <w:p w14:paraId="38AC6F4D" w14:textId="77777777" w:rsidR="00EB260A" w:rsidRDefault="00EB260A" w:rsidP="0014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E60C" w14:textId="77777777" w:rsidR="00141488" w:rsidRPr="00141488" w:rsidRDefault="00141488" w:rsidP="00141488">
    <w:pPr>
      <w:pStyle w:val="Header"/>
      <w:rPr>
        <w:sz w:val="20"/>
        <w:szCs w:val="20"/>
      </w:rPr>
    </w:pPr>
    <w:r w:rsidRPr="00141488">
      <w:rPr>
        <w:sz w:val="20"/>
        <w:szCs w:val="20"/>
      </w:rPr>
      <w:t>RFP Title: Judicial Branch Workers’ Compensation Third Party Administrator</w:t>
    </w:r>
  </w:p>
  <w:p w14:paraId="297C426A" w14:textId="25CC2E35" w:rsidR="00141488" w:rsidRPr="00141488" w:rsidRDefault="00141488" w:rsidP="00141488">
    <w:pPr>
      <w:pStyle w:val="Header"/>
      <w:rPr>
        <w:sz w:val="20"/>
        <w:szCs w:val="20"/>
      </w:rPr>
    </w:pPr>
    <w:r w:rsidRPr="00141488">
      <w:rPr>
        <w:sz w:val="20"/>
        <w:szCs w:val="20"/>
      </w:rPr>
      <w:t>RFP Number: HR-2021-27-DM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E9F"/>
    <w:multiLevelType w:val="hybridMultilevel"/>
    <w:tmpl w:val="C184724C"/>
    <w:lvl w:ilvl="0" w:tplc="ED0A2ABC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9"/>
    <w:rsid w:val="000B767A"/>
    <w:rsid w:val="00141488"/>
    <w:rsid w:val="00196B2D"/>
    <w:rsid w:val="001D6B5F"/>
    <w:rsid w:val="004559EE"/>
    <w:rsid w:val="004F180B"/>
    <w:rsid w:val="0053759A"/>
    <w:rsid w:val="005473AF"/>
    <w:rsid w:val="0059588D"/>
    <w:rsid w:val="00667B59"/>
    <w:rsid w:val="00695148"/>
    <w:rsid w:val="00755627"/>
    <w:rsid w:val="008667D7"/>
    <w:rsid w:val="00873A49"/>
    <w:rsid w:val="008A0D70"/>
    <w:rsid w:val="00922ABF"/>
    <w:rsid w:val="00A572A4"/>
    <w:rsid w:val="00A664DD"/>
    <w:rsid w:val="00AC50B7"/>
    <w:rsid w:val="00AC56DF"/>
    <w:rsid w:val="00BA12C1"/>
    <w:rsid w:val="00BA4340"/>
    <w:rsid w:val="00BD624E"/>
    <w:rsid w:val="00C17A57"/>
    <w:rsid w:val="00C6588E"/>
    <w:rsid w:val="00C92034"/>
    <w:rsid w:val="00DB1FCF"/>
    <w:rsid w:val="00DB71F8"/>
    <w:rsid w:val="00EB260A"/>
    <w:rsid w:val="00F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0237"/>
  <w15:chartTrackingRefBased/>
  <w15:docId w15:val="{778A4DA4-6330-4584-A4BE-BDF1294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A49"/>
    <w:pPr>
      <w:spacing w:after="120"/>
    </w:pPr>
    <w:rPr>
      <w:rFonts w:eastAsiaTheme="majorEastAsia" w:cstheme="maj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 w:line="300" w:lineRule="atLeast"/>
      <w:outlineLvl w:val="0"/>
    </w:pPr>
    <w:rPr>
      <w:rFonts w:asciiTheme="majorHAnsi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 w:line="300" w:lineRule="atLeast"/>
      <w:outlineLvl w:val="1"/>
    </w:pPr>
    <w:rPr>
      <w:rFonts w:asciiTheme="majorHAnsi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 w:line="300" w:lineRule="atLeast"/>
      <w:outlineLvl w:val="2"/>
    </w:pPr>
    <w:rPr>
      <w:rFonts w:asciiTheme="majorHAnsi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 w:line="300" w:lineRule="atLeast"/>
      <w:outlineLvl w:val="5"/>
    </w:pPr>
    <w:rPr>
      <w:rFonts w:eastAsia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 w:line="300" w:lineRule="atLeast"/>
      <w:outlineLvl w:val="6"/>
    </w:pPr>
    <w:rPr>
      <w:rFonts w:eastAsia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 w:line="300" w:lineRule="atLeast"/>
      <w:outlineLvl w:val="7"/>
    </w:pPr>
    <w:rPr>
      <w:rFonts w:eastAsia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 w:line="300" w:lineRule="atLeast"/>
      <w:outlineLvl w:val="8"/>
    </w:pPr>
    <w:rPr>
      <w:rFonts w:asciiTheme="majorHAnsi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 w:line="300" w:lineRule="atLeast"/>
      <w:jc w:val="center"/>
      <w:outlineLvl w:val="0"/>
    </w:pPr>
    <w:rPr>
      <w:rFonts w:asciiTheme="majorHAnsi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 w:line="300" w:lineRule="atLeast"/>
      <w:jc w:val="center"/>
      <w:outlineLvl w:val="1"/>
    </w:pPr>
    <w:rPr>
      <w:rFonts w:asciiTheme="majorHAnsi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paragraph" w:customStyle="1" w:styleId="MediumGrid24">
    <w:name w:val="Medium Grid 24"/>
    <w:rsid w:val="00873A49"/>
    <w:pPr>
      <w:spacing w:after="200"/>
    </w:pPr>
    <w:rPr>
      <w:rFonts w:ascii="Calibri" w:eastAsiaTheme="majorEastAsia" w:hAnsi="Calibri" w:cstheme="majorBidi"/>
      <w:sz w:val="22"/>
      <w:szCs w:val="22"/>
    </w:rPr>
  </w:style>
  <w:style w:type="paragraph" w:customStyle="1" w:styleId="MediumGrid25">
    <w:name w:val="Medium Grid 25"/>
    <w:rsid w:val="00873A49"/>
    <w:pPr>
      <w:spacing w:after="200"/>
    </w:pPr>
    <w:rPr>
      <w:rFonts w:ascii="Calibri" w:eastAsiaTheme="majorEastAsia" w:hAnsi="Calibr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8E"/>
    <w:rPr>
      <w:rFonts w:ascii="Segoe UI" w:eastAsiaTheme="maj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88"/>
    <w:rPr>
      <w:rFonts w:eastAsiaTheme="majorEastAsia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88"/>
    <w:rPr>
      <w:rFonts w:eastAsiaTheme="majorEastAsia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Mok, Deborah</cp:lastModifiedBy>
  <cp:revision>19</cp:revision>
  <dcterms:created xsi:type="dcterms:W3CDTF">2021-08-03T22:58:00Z</dcterms:created>
  <dcterms:modified xsi:type="dcterms:W3CDTF">2021-09-21T21:42:00Z</dcterms:modified>
</cp:coreProperties>
</file>