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4A" w:rsidRDefault="0099444A" w:rsidP="005A2932">
      <w:pPr>
        <w:autoSpaceDE w:val="0"/>
        <w:autoSpaceDN w:val="0"/>
        <w:adjustRightInd w:val="0"/>
        <w:spacing w:line="240" w:lineRule="auto"/>
        <w:jc w:val="center"/>
        <w:rPr>
          <w:rFonts w:cstheme="minorHAnsi"/>
          <w:b/>
          <w:bCs/>
          <w:lang w:bidi="ar-SA"/>
        </w:rPr>
      </w:pP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bookmarkStart w:id="0" w:name="_GoBack"/>
      <w:bookmarkEnd w:id="0"/>
    </w:p>
    <w:p w:rsidR="00BD144E" w:rsidRDefault="00816D98" w:rsidP="009C33F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E7469E">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E7469E">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E7469E">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E7469E" w:rsidRDefault="00551F4B" w:rsidP="00551F4B">
      <w:pPr>
        <w:spacing w:line="240" w:lineRule="auto"/>
        <w:rPr>
          <w:rFonts w:cstheme="minorHAnsi"/>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General Instructions</w:t>
      </w:r>
    </w:p>
    <w:p w:rsidR="00551F4B" w:rsidRPr="00E7469E" w:rsidRDefault="00551F4B" w:rsidP="00551F4B">
      <w:pPr>
        <w:autoSpaceDE w:val="0"/>
        <w:autoSpaceDN w:val="0"/>
        <w:adjustRightInd w:val="0"/>
        <w:spacing w:line="240" w:lineRule="auto"/>
        <w:rPr>
          <w:rFonts w:cstheme="minorHAnsi"/>
          <w:bCs/>
          <w:lang w:bidi="ar-SA"/>
        </w:rPr>
      </w:pPr>
    </w:p>
    <w:p w:rsidR="00914094" w:rsidRPr="00E7469E" w:rsidRDefault="00914094" w:rsidP="00E7469E">
      <w:pPr>
        <w:autoSpaceDE w:val="0"/>
        <w:autoSpaceDN w:val="0"/>
        <w:adjustRightInd w:val="0"/>
        <w:spacing w:line="240" w:lineRule="auto"/>
        <w:jc w:val="both"/>
        <w:rPr>
          <w:rFonts w:cstheme="minorHAnsi"/>
          <w:bCs/>
          <w:lang w:bidi="ar-SA"/>
        </w:rPr>
      </w:pPr>
      <w:r w:rsidRPr="00E7469E">
        <w:rPr>
          <w:rFonts w:cstheme="minorHAnsi"/>
          <w:bCs/>
          <w:lang w:bidi="ar-SA"/>
        </w:rPr>
        <w:t xml:space="preserve">In this form, (i) “Bidder” refers to a person or entity that submits a response to a competitive solicitation issued by the </w:t>
      </w:r>
      <w:r w:rsidR="000A5461" w:rsidRPr="00E7469E">
        <w:rPr>
          <w:rFonts w:cstheme="minorHAnsi"/>
          <w:bCs/>
          <w:lang w:bidi="ar-SA"/>
        </w:rPr>
        <w:t>Judicial Council</w:t>
      </w:r>
      <w:r w:rsidRPr="00E7469E">
        <w:rPr>
          <w:rFonts w:cstheme="minorHAnsi"/>
          <w:bCs/>
          <w:lang w:bidi="ar-SA"/>
        </w:rPr>
        <w:t xml:space="preserve">, including both IFBs and </w:t>
      </w:r>
      <w:r w:rsidR="00A50198">
        <w:rPr>
          <w:rFonts w:cstheme="minorHAnsi"/>
          <w:bCs/>
          <w:lang w:bidi="ar-SA"/>
        </w:rPr>
        <w:t>RFP</w:t>
      </w:r>
      <w:r w:rsidRPr="00E7469E">
        <w:rPr>
          <w:rFonts w:cstheme="minorHAnsi"/>
          <w:bCs/>
          <w:lang w:bidi="ar-SA"/>
        </w:rPr>
        <w:t xml:space="preserve">s; and (ii) “bid” refers to a response to a competitive solicitation issued by the </w:t>
      </w:r>
      <w:r w:rsidR="000A5461" w:rsidRPr="00E7469E">
        <w:rPr>
          <w:rFonts w:cstheme="minorHAnsi"/>
          <w:bCs/>
          <w:lang w:bidi="ar-SA"/>
        </w:rPr>
        <w:t>Judicial Council</w:t>
      </w:r>
      <w:r w:rsidRPr="00E7469E">
        <w:rPr>
          <w:rFonts w:cstheme="minorHAnsi"/>
          <w:bCs/>
          <w:lang w:bidi="ar-SA"/>
        </w:rPr>
        <w:t xml:space="preserve">, including both IFBs and </w:t>
      </w:r>
      <w:r w:rsidR="00A50198">
        <w:rPr>
          <w:rFonts w:cstheme="minorHAnsi"/>
          <w:bCs/>
          <w:lang w:bidi="ar-SA"/>
        </w:rPr>
        <w:t>RFP</w:t>
      </w:r>
      <w:r w:rsidRPr="00E7469E">
        <w:rPr>
          <w:rFonts w:cstheme="minorHAnsi"/>
          <w:bCs/>
          <w:lang w:bidi="ar-SA"/>
        </w:rPr>
        <w:t xml:space="preserve">s.  </w:t>
      </w:r>
    </w:p>
    <w:p w:rsidR="00914094" w:rsidRPr="00E7469E" w:rsidRDefault="00914094" w:rsidP="00551F4B">
      <w:pPr>
        <w:autoSpaceDE w:val="0"/>
        <w:autoSpaceDN w:val="0"/>
        <w:adjustRightInd w:val="0"/>
        <w:spacing w:line="240" w:lineRule="auto"/>
        <w:rPr>
          <w:rFonts w:cstheme="minorHAnsi"/>
          <w:bCs/>
          <w:lang w:bidi="ar-SA"/>
        </w:rPr>
      </w:pPr>
    </w:p>
    <w:p w:rsidR="00551F4B" w:rsidRPr="00E7469E" w:rsidRDefault="00551F4B" w:rsidP="00E7469E">
      <w:pPr>
        <w:autoSpaceDE w:val="0"/>
        <w:autoSpaceDN w:val="0"/>
        <w:adjustRightInd w:val="0"/>
        <w:spacing w:line="240" w:lineRule="auto"/>
        <w:jc w:val="both"/>
        <w:rPr>
          <w:rFonts w:cstheme="minorHAnsi"/>
          <w:bCs/>
          <w:lang w:bidi="ar-SA"/>
        </w:rPr>
      </w:pPr>
      <w:r w:rsidRPr="00E7469E">
        <w:rPr>
          <w:rFonts w:cstheme="minorHAnsi"/>
          <w:bCs/>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E7469E" w:rsidRDefault="00551F4B" w:rsidP="00551F4B">
      <w:pPr>
        <w:autoSpaceDE w:val="0"/>
        <w:autoSpaceDN w:val="0"/>
        <w:adjustRightInd w:val="0"/>
        <w:spacing w:line="240" w:lineRule="auto"/>
        <w:rPr>
          <w:rFonts w:cstheme="minorHAnsi"/>
          <w:bCs/>
          <w:lang w:bidi="ar-SA"/>
        </w:rPr>
      </w:pPr>
    </w:p>
    <w:p w:rsidR="00551F4B" w:rsidRPr="00E7469E" w:rsidRDefault="00551F4B" w:rsidP="00E7469E">
      <w:pPr>
        <w:autoSpaceDE w:val="0"/>
        <w:autoSpaceDN w:val="0"/>
        <w:adjustRightInd w:val="0"/>
        <w:spacing w:line="240" w:lineRule="auto"/>
        <w:jc w:val="both"/>
        <w:rPr>
          <w:rFonts w:cstheme="minorHAnsi"/>
          <w:b/>
          <w:bCs/>
          <w:lang w:bidi="ar-SA"/>
        </w:rPr>
      </w:pPr>
      <w:r w:rsidRPr="00E7469E">
        <w:rPr>
          <w:rFonts w:cstheme="minorHAnsi"/>
          <w:bCs/>
          <w:lang w:bidi="ar-SA"/>
        </w:rPr>
        <w:t xml:space="preserve">The </w:t>
      </w:r>
      <w:r w:rsidR="000A5461" w:rsidRPr="00E7469E">
        <w:rPr>
          <w:rFonts w:cstheme="minorHAnsi"/>
          <w:bCs/>
          <w:lang w:bidi="ar-SA"/>
        </w:rPr>
        <w:t>Judicial Council</w:t>
      </w:r>
      <w:r w:rsidRPr="00E7469E">
        <w:rPr>
          <w:rFonts w:cstheme="minorHAnsi"/>
          <w:bCs/>
          <w:lang w:bidi="ar-SA"/>
        </w:rPr>
        <w:t xml:space="preserve"> will determine whether Bidder is eligible to receive the DVBE incentive based on information provided in the Bidder Declaration.  The </w:t>
      </w:r>
      <w:r w:rsidR="000A5461" w:rsidRPr="00E7469E">
        <w:rPr>
          <w:rFonts w:cstheme="minorHAnsi"/>
          <w:bCs/>
          <w:lang w:bidi="ar-SA"/>
        </w:rPr>
        <w:t>Judicial Council</w:t>
      </w:r>
      <w:r w:rsidRPr="00E7469E">
        <w:rPr>
          <w:rFonts w:cstheme="minorHAnsi"/>
          <w:bCs/>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bCs/>
          <w:lang w:bidi="ar-SA"/>
        </w:rPr>
        <w:t xml:space="preserve">1.  </w:t>
      </w:r>
      <w:r w:rsidRPr="00E7469E">
        <w:rPr>
          <w:rFonts w:cstheme="minorHAnsi"/>
          <w:bCs/>
          <w:lang w:bidi="ar-SA"/>
        </w:rPr>
        <w:tab/>
        <w:t xml:space="preserve">Provide Bidder’s DVBE Supplier ID number, if applicable.  This number is in Bidder’s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bCs/>
          <w:lang w:bidi="ar-SA"/>
        </w:rPr>
        <w:t>2.</w:t>
      </w:r>
      <w:r w:rsidRPr="00E7469E">
        <w:rPr>
          <w:rFonts w:cstheme="minorHAnsi"/>
          <w:bCs/>
          <w:lang w:bidi="ar-SA"/>
        </w:rPr>
        <w:tab/>
        <w:t xml:space="preserve">Provide the applicable dates.  These dates are listed in Bidder’s DGS Supplier Profile, accessible at </w:t>
      </w:r>
      <w:r w:rsidRPr="00E7469E">
        <w:rPr>
          <w:rFonts w:cstheme="minorHAnsi"/>
          <w:bCs/>
          <w:u w:val="single"/>
          <w:lang w:bidi="ar-SA"/>
        </w:rPr>
        <w:t>https://www.bidsync.com/DPXBisCASB</w:t>
      </w:r>
      <w:r w:rsidRPr="00E7469E">
        <w:rPr>
          <w:rFonts w:cstheme="minorHAnsi"/>
          <w:bCs/>
          <w:lang w:bidi="ar-SA"/>
        </w:rPr>
        <w:t xml:space="preserve">.  </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bCs/>
          <w:lang w:bidi="ar-SA"/>
        </w:rPr>
        <w:t xml:space="preserve">3.  </w:t>
      </w:r>
      <w:r w:rsidRPr="00E7469E">
        <w:rPr>
          <w:rFonts w:cstheme="minorHAnsi"/>
          <w:bCs/>
          <w:lang w:bidi="ar-SA"/>
        </w:rPr>
        <w:tab/>
      </w:r>
      <w:r w:rsidRPr="00E7469E">
        <w:rPr>
          <w:rFonts w:cstheme="minorHAnsi"/>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lang w:bidi="ar-SA"/>
        </w:rPr>
        <w:t>4.</w:t>
      </w:r>
      <w:r w:rsidRPr="00E7469E">
        <w:rPr>
          <w:rFonts w:cstheme="minorHAnsi"/>
          <w:lang w:bidi="ar-SA"/>
        </w:rPr>
        <w:tab/>
        <w:t>The DVBE Declaration is separate from the Bidder Declaration.</w:t>
      </w:r>
      <w:r w:rsidRPr="00E7469E">
        <w:t xml:space="preserve">  </w:t>
      </w:r>
      <w:r w:rsidRPr="00E7469E">
        <w:rPr>
          <w:rFonts w:cstheme="minorHAnsi"/>
          <w:lang w:bidi="ar-SA"/>
        </w:rPr>
        <w:t>The Bidder must submit along with the Bidder Declaration a DVBE Declaration completed and signed by the disabled veteran owners and managers of Bidder.</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bCs/>
          <w:lang w:bidi="ar-SA"/>
        </w:rPr>
        <w:t>5.</w:t>
      </w:r>
      <w:r w:rsidRPr="00E7469E">
        <w:rPr>
          <w:rFonts w:cstheme="minorHAnsi"/>
          <w:bCs/>
          <w:lang w:bidi="ar-SA"/>
        </w:rPr>
        <w:tab/>
        <w:t>Each entity certified as a DVBE by DGS will have received a DVBE certification.  Bidder must submit a copy of its DVBE certification.</w:t>
      </w:r>
      <w:r w:rsidRPr="00E7469E">
        <w:rPr>
          <w:rFonts w:cstheme="minorHAnsi"/>
          <w:lang w:bidi="ar-SA"/>
        </w:rPr>
        <w:t xml:space="preserve"> </w:t>
      </w:r>
    </w:p>
    <w:p w:rsidR="00551F4B" w:rsidRPr="00E7469E" w:rsidRDefault="00551F4B" w:rsidP="00551F4B">
      <w:pPr>
        <w:autoSpaceDE w:val="0"/>
        <w:autoSpaceDN w:val="0"/>
        <w:adjustRightInd w:val="0"/>
        <w:spacing w:line="240" w:lineRule="auto"/>
        <w:ind w:left="720" w:hanging="720"/>
        <w:rPr>
          <w:rFonts w:cstheme="minorHAnsi"/>
          <w:lang w:bidi="ar-SA"/>
        </w:rPr>
      </w:pP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II</w:t>
      </w:r>
    </w:p>
    <w:p w:rsidR="00551F4B" w:rsidRPr="00E7469E" w:rsidRDefault="00551F4B" w:rsidP="00551F4B">
      <w:pPr>
        <w:autoSpaceDE w:val="0"/>
        <w:autoSpaceDN w:val="0"/>
        <w:adjustRightInd w:val="0"/>
        <w:spacing w:line="240" w:lineRule="auto"/>
        <w:rPr>
          <w:rFonts w:cstheme="minorHAnsi"/>
          <w:b/>
          <w:bCs/>
          <w:i/>
          <w:lang w:bidi="ar-SA"/>
        </w:rPr>
      </w:pPr>
    </w:p>
    <w:p w:rsidR="00551F4B" w:rsidRPr="00E7469E" w:rsidRDefault="00551F4B" w:rsidP="00551F4B">
      <w:pPr>
        <w:autoSpaceDE w:val="0"/>
        <w:autoSpaceDN w:val="0"/>
        <w:adjustRightInd w:val="0"/>
        <w:spacing w:line="240" w:lineRule="auto"/>
        <w:rPr>
          <w:rFonts w:cstheme="minorHAnsi"/>
          <w:i/>
          <w:lang w:bidi="ar-SA"/>
        </w:rPr>
      </w:pPr>
      <w:r w:rsidRPr="00E7469E">
        <w:rPr>
          <w:rFonts w:cstheme="minorHAnsi"/>
          <w:i/>
          <w:lang w:bidi="ar-SA"/>
        </w:rPr>
        <w:t xml:space="preserve">Please skip this section if (i) Bidder does not have an approved Business Utilization Plan (BUP) on file with DGS, or (ii) this solicitation is for non-IT services.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551F4B">
      <w:pPr>
        <w:autoSpaceDE w:val="0"/>
        <w:autoSpaceDN w:val="0"/>
        <w:adjustRightInd w:val="0"/>
        <w:spacing w:line="240" w:lineRule="auto"/>
        <w:rPr>
          <w:rFonts w:cstheme="minorHAnsi"/>
          <w:lang w:bidi="ar-SA"/>
        </w:rPr>
      </w:pPr>
      <w:r w:rsidRPr="00E7469E">
        <w:rPr>
          <w:rFonts w:cstheme="minorHAnsi"/>
          <w:lang w:bidi="ar-SA"/>
        </w:rPr>
        <w:t>1.</w:t>
      </w:r>
      <w:r w:rsidRPr="00E7469E">
        <w:rPr>
          <w:rFonts w:cstheme="minorHAnsi"/>
          <w:lang w:bidi="ar-SA"/>
        </w:rPr>
        <w:tab/>
        <w:t xml:space="preserve">Provide the date on which DGS approved Bidder’s BUP.  </w:t>
      </w:r>
    </w:p>
    <w:p w:rsidR="00551F4B" w:rsidRPr="00E7469E" w:rsidRDefault="00551F4B" w:rsidP="00551F4B">
      <w:pPr>
        <w:autoSpaceDE w:val="0"/>
        <w:autoSpaceDN w:val="0"/>
        <w:adjustRightInd w:val="0"/>
        <w:spacing w:line="240" w:lineRule="auto"/>
        <w:rPr>
          <w:rFonts w:cstheme="minorHAnsi"/>
          <w:i/>
          <w:lang w:bidi="ar-SA"/>
        </w:rPr>
      </w:pPr>
      <w:r w:rsidRPr="00E7469E">
        <w:rPr>
          <w:rFonts w:cstheme="minorHAnsi"/>
          <w:lang w:bidi="ar-SA"/>
        </w:rPr>
        <w:t xml:space="preserve">2.  </w:t>
      </w:r>
      <w:r w:rsidRPr="00E7469E">
        <w:rPr>
          <w:rFonts w:cstheme="minorHAnsi"/>
          <w:lang w:bidi="ar-SA"/>
        </w:rPr>
        <w:tab/>
        <w:t xml:space="preserve">Provide the date through which the BUP is valid.  </w:t>
      </w:r>
      <w:r w:rsidRPr="00E7469E">
        <w:rPr>
          <w:rFonts w:cstheme="minorHAnsi"/>
          <w:i/>
          <w:lang w:bidi="ar-SA"/>
        </w:rPr>
        <w:t xml:space="preserve">  </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3.</w:t>
      </w:r>
      <w:r w:rsidRPr="00E7469E">
        <w:rPr>
          <w:rFonts w:cstheme="minorHAnsi"/>
          <w:bCs/>
          <w:lang w:bidi="ar-SA"/>
        </w:rPr>
        <w:tab/>
        <w:t xml:space="preserve">Bidder must provide a copy of its “Notice of Approved DVBE Business Utilization Plan” issued by DGS.  This copy must be provided along with the Bidder Declaration.  </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lastRenderedPageBreak/>
        <w:t>Instructions for Section III</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E7469E">
      <w:pPr>
        <w:autoSpaceDE w:val="0"/>
        <w:autoSpaceDN w:val="0"/>
        <w:adjustRightInd w:val="0"/>
        <w:spacing w:line="240" w:lineRule="auto"/>
        <w:jc w:val="both"/>
        <w:rPr>
          <w:rFonts w:cstheme="minorHAnsi"/>
          <w:lang w:bidi="ar-SA"/>
        </w:rPr>
      </w:pPr>
      <w:r w:rsidRPr="00E7469E">
        <w:rPr>
          <w:rFonts w:cstheme="minorHAnsi"/>
          <w:lang w:bidi="ar-SA"/>
        </w:rPr>
        <w:t xml:space="preserve">A DVBE Subcontractor (Subcontractor) is any certified DVBE (whether a person, firm, corporation, or organization) contracting to perform part of Bidder’s contract.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E7469E">
      <w:pPr>
        <w:autoSpaceDE w:val="0"/>
        <w:autoSpaceDN w:val="0"/>
        <w:adjustRightInd w:val="0"/>
        <w:spacing w:line="240" w:lineRule="auto"/>
        <w:jc w:val="both"/>
        <w:rPr>
          <w:rFonts w:cstheme="minorHAnsi"/>
          <w:lang w:bidi="ar-SA"/>
        </w:rPr>
      </w:pPr>
      <w:r w:rsidRPr="00E7469E">
        <w:rPr>
          <w:rFonts w:cstheme="minorHAnsi"/>
          <w:lang w:bidi="ar-SA"/>
        </w:rPr>
        <w:t xml:space="preserve">Enter the total number of Subcontractors Bidder will use for the contract.  If the number is zero, skip to Section IV.  Otherwise, provide complete information (items 1-13 of Section III) for </w:t>
      </w:r>
      <w:r w:rsidRPr="00E7469E">
        <w:rPr>
          <w:rFonts w:cstheme="minorHAnsi"/>
          <w:b/>
          <w:u w:val="single"/>
          <w:lang w:bidi="ar-SA"/>
        </w:rPr>
        <w:t>each</w:t>
      </w:r>
      <w:r w:rsidRPr="00E7469E">
        <w:rPr>
          <w:rFonts w:cstheme="minorHAnsi"/>
          <w:lang w:bidi="ar-SA"/>
        </w:rPr>
        <w:t xml:space="preserve"> Subcontractor.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1.</w:t>
      </w:r>
      <w:r w:rsidRPr="00E7469E">
        <w:rPr>
          <w:rFonts w:cstheme="minorHAnsi"/>
          <w:lang w:bidi="ar-SA"/>
        </w:rPr>
        <w:tab/>
        <w:t>Provide the full legal name of Subcontractor.</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2.</w:t>
      </w:r>
      <w:r w:rsidRPr="00E7469E">
        <w:rPr>
          <w:rFonts w:cstheme="minorHAnsi"/>
          <w:lang w:bidi="ar-SA"/>
        </w:rPr>
        <w:tab/>
        <w:t xml:space="preserve">Provide the name of a contact person at Subcontractor.  The contact person must be able to verify the information provided in the Bidder Declaration regarding that Subcontractor.  </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3.</w:t>
      </w:r>
      <w:r w:rsidRPr="00E7469E">
        <w:rPr>
          <w:rFonts w:cstheme="minorHAnsi"/>
          <w:lang w:bidi="ar-SA"/>
        </w:rPr>
        <w:tab/>
        <w:t>Provide the full address of Subcontractor.</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4.</w:t>
      </w:r>
      <w:r w:rsidRPr="00E7469E">
        <w:rPr>
          <w:rFonts w:cstheme="minorHAnsi"/>
          <w:lang w:bidi="ar-SA"/>
        </w:rPr>
        <w:tab/>
        <w:t xml:space="preserve">Provide Subcontractor’s phone number, including area code. </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5.</w:t>
      </w:r>
      <w:r w:rsidRPr="00E7469E">
        <w:rPr>
          <w:rFonts w:cstheme="minorHAnsi"/>
          <w:lang w:bidi="ar-SA"/>
        </w:rPr>
        <w:tab/>
        <w:t xml:space="preserve">Provide Subcontractor’s email address.  If Subcontractor does not have an email address, insert “N/A.”  </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 xml:space="preserve">6.  </w:t>
      </w:r>
      <w:r w:rsidRPr="00E7469E">
        <w:rPr>
          <w:rFonts w:cstheme="minorHAnsi"/>
          <w:bCs/>
          <w:lang w:bidi="ar-SA"/>
        </w:rPr>
        <w:tab/>
        <w:t xml:space="preserve">Provide </w:t>
      </w:r>
      <w:r w:rsidRPr="00E7469E">
        <w:rPr>
          <w:rFonts w:cstheme="minorHAnsi"/>
          <w:lang w:bidi="ar-SA"/>
        </w:rPr>
        <w:t xml:space="preserve">Subcontractor’s </w:t>
      </w:r>
      <w:r w:rsidRPr="00E7469E">
        <w:rPr>
          <w:rFonts w:cstheme="minorHAnsi"/>
          <w:bCs/>
          <w:lang w:bidi="ar-SA"/>
        </w:rPr>
        <w:t xml:space="preserve">DVBE Supplier ID number.  This number is in Subcontractor’s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7.</w:t>
      </w:r>
      <w:r w:rsidRPr="00E7469E">
        <w:rPr>
          <w:rFonts w:cstheme="minorHAnsi"/>
          <w:bCs/>
          <w:lang w:bidi="ar-SA"/>
        </w:rPr>
        <w:tab/>
        <w:t xml:space="preserve">Provide the applicable dates.  These dates are in Subcontractor’s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bCs/>
          <w:lang w:bidi="ar-SA"/>
        </w:rPr>
        <w:t xml:space="preserve">8.  </w:t>
      </w:r>
      <w:r w:rsidRPr="00E7469E">
        <w:rPr>
          <w:rFonts w:cstheme="minorHAnsi"/>
          <w:bCs/>
          <w:lang w:bidi="ar-SA"/>
        </w:rPr>
        <w:tab/>
        <w:t>Each entity certified as a DVBE by DGS will have received a DVBE certification.  Bidder must submit a copy of each Subcontractor’s DVBE certification.</w:t>
      </w:r>
      <w:r w:rsidRPr="00E7469E">
        <w:rPr>
          <w:rFonts w:cstheme="minorHAnsi"/>
          <w:lang w:bidi="ar-SA"/>
        </w:rPr>
        <w:t xml:space="preserve">  Provide a copy of Subcontractor’s DVBE certification.</w:t>
      </w:r>
    </w:p>
    <w:p w:rsidR="00551F4B" w:rsidRPr="00E7469E" w:rsidRDefault="00551F4B" w:rsidP="00551F4B">
      <w:pPr>
        <w:autoSpaceDE w:val="0"/>
        <w:autoSpaceDN w:val="0"/>
        <w:adjustRightInd w:val="0"/>
        <w:spacing w:line="240" w:lineRule="auto"/>
        <w:ind w:left="720" w:hanging="720"/>
      </w:pPr>
      <w:r w:rsidRPr="00E7469E">
        <w:rPr>
          <w:rFonts w:cstheme="minorHAnsi"/>
          <w:lang w:bidi="ar-SA"/>
        </w:rPr>
        <w:t>9.</w:t>
      </w:r>
      <w:r w:rsidRPr="00E7469E">
        <w:rPr>
          <w:rFonts w:cstheme="minorHAnsi"/>
          <w:lang w:bidi="ar-SA"/>
        </w:rPr>
        <w:tab/>
        <w:t xml:space="preserve">Provide a detailed description of the goods and/or services Subcontractor will provide for the contract.  </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lang w:bidi="ar-SA"/>
        </w:rPr>
        <w:t>10.</w:t>
      </w:r>
      <w:r w:rsidRPr="00E7469E">
        <w:rPr>
          <w:rFonts w:cstheme="minorHAnsi"/>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E7469E">
        <w:rPr>
          <w:rFonts w:cstheme="minorHAnsi"/>
          <w:bCs/>
          <w:lang w:bidi="ar-SA"/>
        </w:rPr>
        <w:t>s responsible, with respect to products, inventories, materials, and supplies required for the contract, for negotiating price, determining quality and quantity, ordering, installing, if applicable, and making payment; and (v) i</w:t>
      </w:r>
      <w:r w:rsidRPr="00E7469E">
        <w:rPr>
          <w:rFonts w:cstheme="minorHAnsi"/>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lang w:bidi="ar-SA"/>
        </w:rPr>
        <w:t xml:space="preserve">11. </w:t>
      </w:r>
      <w:r w:rsidRPr="00E7469E">
        <w:rPr>
          <w:rFonts w:cstheme="minorHAnsi"/>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E7469E" w:rsidRDefault="00551F4B" w:rsidP="00E7469E">
      <w:pPr>
        <w:autoSpaceDE w:val="0"/>
        <w:autoSpaceDN w:val="0"/>
        <w:adjustRightInd w:val="0"/>
        <w:spacing w:line="240" w:lineRule="auto"/>
        <w:ind w:left="720" w:hanging="720"/>
        <w:jc w:val="both"/>
      </w:pPr>
      <w:r w:rsidRPr="00E7469E">
        <w:rPr>
          <w:rFonts w:cstheme="minorHAnsi"/>
          <w:lang w:bidi="ar-SA"/>
        </w:rPr>
        <w:lastRenderedPageBreak/>
        <w:t>12.</w:t>
      </w:r>
      <w:r w:rsidRPr="00E7469E">
        <w:rPr>
          <w:rFonts w:cstheme="minorHAnsi"/>
          <w:lang w:bidi="ar-SA"/>
        </w:rPr>
        <w:tab/>
        <w:t xml:space="preserve">The Bidder must submit a </w:t>
      </w:r>
      <w:r w:rsidRPr="00E7469E">
        <w:t>written confirmation from the Subcontractor, indicating that Subcontractor will provide the required goods and/or services if Bidder is awarded the contract.</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t>13.</w:t>
      </w:r>
      <w:r w:rsidRPr="00E7469E">
        <w:tab/>
      </w:r>
      <w:r w:rsidRPr="00E7469E">
        <w:rPr>
          <w:rFonts w:cstheme="minorHAnsi"/>
          <w:lang w:bidi="ar-SA"/>
        </w:rPr>
        <w:t>The DVBE Declaration is a separate form from the Bidder Declaration.</w:t>
      </w:r>
      <w:r w:rsidRPr="00E7469E">
        <w:t xml:space="preserve">  </w:t>
      </w:r>
      <w:r w:rsidRPr="00E7469E">
        <w:rPr>
          <w:rFonts w:cstheme="minorHAnsi"/>
          <w:lang w:bidi="ar-SA"/>
        </w:rPr>
        <w:t xml:space="preserve">The Bidder must submit along with the Bidder Declaration a DVBE Declaration completed and signed by the disabled veteran owners and managers of the Subcontractor.  </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spacing w:line="240" w:lineRule="auto"/>
        <w:rPr>
          <w:rFonts w:cstheme="minorHAnsi"/>
          <w:b/>
          <w:bCs/>
          <w:lang w:bidi="ar-SA"/>
        </w:rPr>
      </w:pPr>
      <w:r w:rsidRPr="00E7469E">
        <w:rPr>
          <w:rFonts w:cstheme="minorHAnsi"/>
          <w:b/>
          <w:bCs/>
          <w:lang w:bidi="ar-SA"/>
        </w:rPr>
        <w:t>Instructions for Section IV</w:t>
      </w:r>
    </w:p>
    <w:p w:rsidR="00551F4B" w:rsidRPr="00E7469E" w:rsidRDefault="00551F4B" w:rsidP="00551F4B">
      <w:pPr>
        <w:spacing w:line="240" w:lineRule="auto"/>
        <w:rPr>
          <w:rFonts w:cstheme="minorHAnsi"/>
          <w:b/>
          <w:bCs/>
          <w:lang w:bidi="ar-SA"/>
        </w:rPr>
      </w:pPr>
    </w:p>
    <w:p w:rsidR="00551F4B" w:rsidRPr="00E7469E" w:rsidRDefault="00551F4B" w:rsidP="00E7469E">
      <w:pPr>
        <w:spacing w:line="240" w:lineRule="auto"/>
        <w:jc w:val="both"/>
        <w:rPr>
          <w:rFonts w:cstheme="minorHAnsi"/>
          <w:lang w:bidi="ar-SA"/>
        </w:rPr>
      </w:pPr>
      <w:r w:rsidRPr="00E7469E">
        <w:rPr>
          <w:rFonts w:cstheme="minorHAnsi"/>
          <w:lang w:bidi="ar-SA"/>
        </w:rPr>
        <w:t>Provide Bidder’s full legal name, and federal ID number, address, and telephone number in the appropriate boxes.  The certification must be signed by an authorized Bidder representative in the box labeled “</w:t>
      </w:r>
      <w:r w:rsidRPr="00E7469E">
        <w:rPr>
          <w:rFonts w:cs="Arial"/>
          <w:i/>
          <w:iCs/>
        </w:rPr>
        <w:t>By (Authorized Signature).</w:t>
      </w:r>
      <w:r w:rsidRPr="00E7469E">
        <w:rPr>
          <w:rFonts w:cstheme="minorHAnsi"/>
          <w:lang w:bidi="ar-SA"/>
        </w:rPr>
        <w:t xml:space="preserve">”  Provide the name and title of the authorized Bidder representative, and the date, county and state where that person signed the certification, in the appropriate boxes. </w:t>
      </w:r>
    </w:p>
    <w:p w:rsidR="00551F4B" w:rsidRPr="00E7469E" w:rsidRDefault="00551F4B" w:rsidP="00551F4B">
      <w:pPr>
        <w:spacing w:line="240" w:lineRule="auto"/>
        <w:rPr>
          <w:rFonts w:cstheme="minorHAnsi"/>
          <w:lang w:bidi="ar-SA"/>
        </w:rPr>
      </w:pPr>
    </w:p>
    <w:p w:rsidR="00551F4B" w:rsidRPr="00E7469E" w:rsidRDefault="00551F4B" w:rsidP="00B51930">
      <w:pPr>
        <w:autoSpaceDE w:val="0"/>
        <w:autoSpaceDN w:val="0"/>
        <w:adjustRightInd w:val="0"/>
        <w:spacing w:line="240" w:lineRule="auto"/>
        <w:rPr>
          <w:rFonts w:cstheme="minorHAnsi"/>
          <w:b/>
          <w:lang w:bidi="ar-SA"/>
        </w:rPr>
      </w:pPr>
    </w:p>
    <w:sectPr w:rsidR="00551F4B" w:rsidRPr="00E7469E"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DE" w:rsidRDefault="00F755DE" w:rsidP="005A1DC5">
      <w:pPr>
        <w:spacing w:line="240" w:lineRule="auto"/>
      </w:pPr>
      <w:r>
        <w:separator/>
      </w:r>
    </w:p>
  </w:endnote>
  <w:endnote w:type="continuationSeparator" w:id="0">
    <w:p w:rsidR="00F755DE" w:rsidRDefault="00F755D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55829"/>
      <w:docPartObj>
        <w:docPartGallery w:val="Page Numbers (Bottom of Page)"/>
        <w:docPartUnique/>
      </w:docPartObj>
    </w:sdtPr>
    <w:sdtEndPr/>
    <w:sdtContent>
      <w:sdt>
        <w:sdtPr>
          <w:id w:val="1728636285"/>
          <w:docPartObj>
            <w:docPartGallery w:val="Page Numbers (Top of Page)"/>
            <w:docPartUnique/>
          </w:docPartObj>
        </w:sdtPr>
        <w:sdtEndPr/>
        <w:sdtContent>
          <w:p w:rsidR="00057706" w:rsidRDefault="00057706">
            <w:pPr>
              <w:pStyle w:val="Footer"/>
              <w:jc w:val="center"/>
            </w:pPr>
            <w:r>
              <w:t xml:space="preserve">Page </w:t>
            </w:r>
            <w:r>
              <w:rPr>
                <w:b/>
                <w:bCs/>
              </w:rPr>
              <w:fldChar w:fldCharType="begin"/>
            </w:r>
            <w:r>
              <w:rPr>
                <w:b/>
                <w:bCs/>
              </w:rPr>
              <w:instrText xml:space="preserve"> PAGE </w:instrText>
            </w:r>
            <w:r>
              <w:rPr>
                <w:b/>
                <w:bCs/>
              </w:rPr>
              <w:fldChar w:fldCharType="separate"/>
            </w:r>
            <w:r w:rsidR="007B1A86">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B1A86">
              <w:rPr>
                <w:b/>
                <w:bCs/>
                <w:noProof/>
              </w:rPr>
              <w:t>5</w:t>
            </w:r>
            <w:r>
              <w:rPr>
                <w:b/>
                <w:bCs/>
              </w:rPr>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DE" w:rsidRDefault="00F755DE" w:rsidP="005A1DC5">
      <w:pPr>
        <w:spacing w:line="240" w:lineRule="auto"/>
      </w:pPr>
      <w:r>
        <w:separator/>
      </w:r>
    </w:p>
  </w:footnote>
  <w:footnote w:type="continuationSeparator" w:id="0">
    <w:p w:rsidR="00F755DE" w:rsidRDefault="00F755D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86" w:rsidRDefault="007B1A86" w:rsidP="007B1A86">
    <w:pPr>
      <w:pStyle w:val="JCCArialSubhead"/>
      <w:spacing w:after="60"/>
      <w:ind w:left="-86"/>
      <w:rPr>
        <w:rFonts w:ascii="Times New Roman" w:hAnsi="Times New Roman"/>
        <w:sz w:val="24"/>
        <w:szCs w:val="24"/>
      </w:rPr>
    </w:pPr>
    <w:r>
      <w:rPr>
        <w:rFonts w:ascii="Times New Roman" w:hAnsi="Times New Roman"/>
        <w:sz w:val="22"/>
        <w:szCs w:val="22"/>
      </w:rPr>
      <w:t xml:space="preserve"> </w:t>
    </w:r>
    <w:r>
      <w:rPr>
        <w:rFonts w:ascii="Times New Roman" w:hAnsi="Times New Roman"/>
        <w:sz w:val="24"/>
        <w:szCs w:val="24"/>
      </w:rPr>
      <w:t>Project Name: Job Order Contract for General Construction Services</w:t>
    </w:r>
  </w:p>
  <w:p w:rsidR="005A1DC5" w:rsidRPr="00312521" w:rsidRDefault="007B1A86" w:rsidP="007B1A86">
    <w:pPr>
      <w:pStyle w:val="Header"/>
      <w:tabs>
        <w:tab w:val="clear" w:pos="4680"/>
        <w:tab w:val="center" w:pos="4950"/>
      </w:tabs>
      <w:rPr>
        <w:b/>
        <w:szCs w:val="20"/>
      </w:rPr>
    </w:pPr>
    <w:r>
      <w:t>RFP Number:</w:t>
    </w:r>
    <w:r>
      <w:rPr>
        <w:color w:val="000000"/>
      </w:rPr>
      <w:t xml:space="preserve"> </w:t>
    </w:r>
    <w:r>
      <w:t>FSO-JOC-Services-2017-08-JP</w:t>
    </w:r>
    <w:r w:rsidR="00312521">
      <w:rPr>
        <w:szCs w:val="20"/>
      </w:rPr>
      <w:tab/>
    </w:r>
    <w:r w:rsidR="007A5088">
      <w:rPr>
        <w:szCs w:val="20"/>
      </w:rPr>
      <w:tab/>
    </w:r>
    <w:r w:rsidR="00635285">
      <w:rPr>
        <w:b/>
        <w:szCs w:val="20"/>
      </w:rPr>
      <w:t>Attachment 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57706"/>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47D1F"/>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4106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35285"/>
    <w:rsid w:val="00664A3D"/>
    <w:rsid w:val="006833DF"/>
    <w:rsid w:val="0068461E"/>
    <w:rsid w:val="006951E4"/>
    <w:rsid w:val="00696F67"/>
    <w:rsid w:val="006C118F"/>
    <w:rsid w:val="006C65EC"/>
    <w:rsid w:val="00710F82"/>
    <w:rsid w:val="00720D9B"/>
    <w:rsid w:val="00727559"/>
    <w:rsid w:val="00736024"/>
    <w:rsid w:val="007678FC"/>
    <w:rsid w:val="007704BD"/>
    <w:rsid w:val="007746BD"/>
    <w:rsid w:val="007A2BC8"/>
    <w:rsid w:val="007A5088"/>
    <w:rsid w:val="007B1A86"/>
    <w:rsid w:val="007B3C43"/>
    <w:rsid w:val="007D2363"/>
    <w:rsid w:val="007E53F5"/>
    <w:rsid w:val="007F08B2"/>
    <w:rsid w:val="00816D98"/>
    <w:rsid w:val="00830E1B"/>
    <w:rsid w:val="008806E9"/>
    <w:rsid w:val="00884C33"/>
    <w:rsid w:val="00891C7B"/>
    <w:rsid w:val="008967E8"/>
    <w:rsid w:val="008B2B75"/>
    <w:rsid w:val="008B6BD8"/>
    <w:rsid w:val="008B7027"/>
    <w:rsid w:val="008D1D51"/>
    <w:rsid w:val="008E4B6F"/>
    <w:rsid w:val="00914094"/>
    <w:rsid w:val="00944C67"/>
    <w:rsid w:val="00963F3F"/>
    <w:rsid w:val="00984E6F"/>
    <w:rsid w:val="00993C13"/>
    <w:rsid w:val="0099444A"/>
    <w:rsid w:val="009B0890"/>
    <w:rsid w:val="009B78CF"/>
    <w:rsid w:val="009C33F1"/>
    <w:rsid w:val="009C7E1D"/>
    <w:rsid w:val="00A24C56"/>
    <w:rsid w:val="00A3409B"/>
    <w:rsid w:val="00A50198"/>
    <w:rsid w:val="00A6777F"/>
    <w:rsid w:val="00A905D8"/>
    <w:rsid w:val="00AA71C5"/>
    <w:rsid w:val="00AB5674"/>
    <w:rsid w:val="00AC5200"/>
    <w:rsid w:val="00AD401B"/>
    <w:rsid w:val="00AF1622"/>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952AB"/>
    <w:rsid w:val="00DB2030"/>
    <w:rsid w:val="00DD1543"/>
    <w:rsid w:val="00DF61C1"/>
    <w:rsid w:val="00E34B2A"/>
    <w:rsid w:val="00E52C8D"/>
    <w:rsid w:val="00E5718B"/>
    <w:rsid w:val="00E7469E"/>
    <w:rsid w:val="00EC0D4A"/>
    <w:rsid w:val="00ED66F6"/>
    <w:rsid w:val="00F35952"/>
    <w:rsid w:val="00F42947"/>
    <w:rsid w:val="00F4427B"/>
    <w:rsid w:val="00F554E3"/>
    <w:rsid w:val="00F620AF"/>
    <w:rsid w:val="00F7219C"/>
    <w:rsid w:val="00F755DE"/>
    <w:rsid w:val="00F801BC"/>
    <w:rsid w:val="00F835AC"/>
    <w:rsid w:val="00FA2A97"/>
    <w:rsid w:val="00FA3411"/>
    <w:rsid w:val="00FB4706"/>
    <w:rsid w:val="00FD2122"/>
    <w:rsid w:val="00FD779E"/>
    <w:rsid w:val="00FE16C3"/>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customStyle="1" w:styleId="JCCArialSubhead">
    <w:name w:val="JCC/Arial Subhead"/>
    <w:rsid w:val="007B1A86"/>
    <w:pPr>
      <w:spacing w:line="240" w:lineRule="auto"/>
    </w:pPr>
    <w:rPr>
      <w:rFonts w:ascii="Arial Black" w:eastAsia="Times New Roman" w:hAnsi="Arial Black"/>
      <w:sz w:val="17"/>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44407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B3451-BAC8-4214-9ADF-3AD27460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Perez, Johnny</cp:lastModifiedBy>
  <cp:revision>14</cp:revision>
  <cp:lastPrinted>2015-07-22T16:46:00Z</cp:lastPrinted>
  <dcterms:created xsi:type="dcterms:W3CDTF">2017-03-07T20:34:00Z</dcterms:created>
  <dcterms:modified xsi:type="dcterms:W3CDTF">2017-10-03T15:07:00Z</dcterms:modified>
</cp:coreProperties>
</file>