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BAD2" w14:textId="2D601B42" w:rsidR="00307672" w:rsidRPr="0046465F" w:rsidRDefault="00C90BC1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 w:rsidRPr="006A5324">
        <w:rPr>
          <w:noProof/>
        </w:rPr>
        <w:drawing>
          <wp:anchor distT="0" distB="0" distL="114300" distR="114300" simplePos="0" relativeHeight="251659264" behindDoc="1" locked="0" layoutInCell="1" allowOverlap="0" wp14:anchorId="0420CBE5" wp14:editId="3CE18029">
            <wp:simplePos x="0" y="0"/>
            <wp:positionH relativeFrom="page">
              <wp:posOffset>5479473</wp:posOffset>
            </wp:positionH>
            <wp:positionV relativeFrom="margin">
              <wp:posOffset>-706581</wp:posOffset>
            </wp:positionV>
            <wp:extent cx="1507826" cy="1440611"/>
            <wp:effectExtent l="19050" t="0" r="0" b="0"/>
            <wp:wrapNone/>
            <wp:docPr id="2" name="WordPictureWatermark3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44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672">
        <w:rPr>
          <w:color w:val="000000" w:themeColor="text1"/>
          <w:sz w:val="26"/>
          <w:szCs w:val="26"/>
        </w:rPr>
        <w:t xml:space="preserve">ATTACHMENT </w:t>
      </w:r>
      <w:r w:rsidR="00C10562">
        <w:rPr>
          <w:color w:val="000000" w:themeColor="text1"/>
          <w:sz w:val="26"/>
          <w:szCs w:val="26"/>
        </w:rPr>
        <w:t>A</w:t>
      </w:r>
    </w:p>
    <w:p w14:paraId="3492D764" w14:textId="0492F762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8744E4">
        <w:t>RFP</w:t>
      </w:r>
      <w:r w:rsidR="009D1BBC">
        <w:t>S</w:t>
      </w:r>
    </w:p>
    <w:p w14:paraId="005DEDA6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2E72B65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1CB35C8" w14:textId="3B83E6FA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AB31C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AB31CD">
        <w:rPr>
          <w:rFonts w:ascii="Times New Roman Bold" w:hAnsi="Times New Roman Bold"/>
          <w:b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8744E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  <w:bookmarkStart w:id="0" w:name="_GoBack"/>
      <w:bookmarkEnd w:id="0"/>
    </w:p>
    <w:p w14:paraId="6BDADE4B" w14:textId="4138B3A7" w:rsidR="00307672" w:rsidRPr="00AB31CD" w:rsidRDefault="00307672" w:rsidP="00AB31CD">
      <w:pPr>
        <w:pStyle w:val="JCCArialSubhead"/>
        <w:spacing w:after="6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Except as specific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ally addressed elsewhere in the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744E4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Proposers 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send any communications regarding the </w:t>
      </w:r>
      <w:r w:rsidR="008744E4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hyperlink r:id="rId8" w:history="1">
        <w:r w:rsidR="00AB31CD" w:rsidRPr="00AB31CD">
          <w:rPr>
            <w:rFonts w:asciiTheme="minorHAnsi" w:hAnsiTheme="minorHAnsi" w:cstheme="minorHAnsi"/>
            <w:color w:val="093691"/>
            <w:sz w:val="24"/>
            <w:szCs w:val="24"/>
            <w:u w:val="single"/>
          </w:rPr>
          <w:t>CapitalProgramSolicitations@jud.ca.gov</w:t>
        </w:r>
      </w:hyperlink>
      <w:r w:rsidR="00AB31CD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(the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“Solicitations Mailbo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Proposers must include the </w:t>
      </w:r>
      <w:r w:rsidR="008744E4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Number in subject line of any communication.</w:t>
      </w:r>
      <w:r w:rsidR="005B4CC2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68EDCA2" w14:textId="3710296A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8744E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71B3074B" w14:textId="63364AAE" w:rsidR="00F105C9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 xml:space="preserve">n responding to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B31C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7C2BBD48" w14:textId="738B4A63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8744E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350968DF" w14:textId="4E8FDB9F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508F446" w14:textId="239A815B" w:rsidR="00307672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</w:t>
      </w:r>
      <w:r>
        <w:rPr>
          <w:color w:val="000000" w:themeColor="text1"/>
        </w:rPr>
        <w:t xml:space="preserve">f an error in the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27938929" w14:textId="77777777" w:rsidR="00AB31CD" w:rsidRPr="0046465F" w:rsidRDefault="00AB31CD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</w:p>
    <w:p w14:paraId="039003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6DAE9E6" w14:textId="5F704925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74C0959" w14:textId="329E3B9C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via email to the Solicitations Mailbox no later than one day following issuance of the addendum. </w:t>
      </w:r>
    </w:p>
    <w:p w14:paraId="1B0F91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F533983" w14:textId="18B02AB3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6D236D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98FF282" w14:textId="62642D42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reject the proposal; however, </w:t>
      </w:r>
      <w:r w:rsidR="00142052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2575BD7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C6B0F44" w14:textId="5BF750D5" w:rsidR="00C32AF4" w:rsidRDefault="00C32AF4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cancel the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if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>.</w:t>
      </w:r>
    </w:p>
    <w:p w14:paraId="0292AC64" w14:textId="557569D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14695869" w14:textId="0C23808F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4907A46C" w14:textId="4D7A2EB7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635F0622" w14:textId="23C10AB8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3FC4FC8D" w14:textId="77777777" w:rsidR="0092080B" w:rsidRPr="00C32AF4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0235541C" w14:textId="4B47AB95" w:rsidR="00C32AF4" w:rsidRDefault="00307672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lastRenderedPageBreak/>
        <w:t xml:space="preserve">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or may not waive an immaterial deviation or defect in a proposal.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Pr="00C32AF4">
        <w:rPr>
          <w:color w:val="000000" w:themeColor="text1"/>
        </w:rPr>
        <w:t xml:space="preserve">waiver of an immaterial deviation or defect shall in no way modify the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or excuse a Proposer from full compliance with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specifications. </w:t>
      </w:r>
      <w:r w:rsidR="004D7CA0">
        <w:rPr>
          <w:color w:val="000000" w:themeColor="text1"/>
        </w:rPr>
        <w:t xml:space="preserve">Until a contract resulting from this </w:t>
      </w:r>
      <w:r w:rsidR="008744E4">
        <w:rPr>
          <w:color w:val="000000" w:themeColor="text1"/>
        </w:rPr>
        <w:t>RFP</w:t>
      </w:r>
      <w:r w:rsidR="004D7CA0">
        <w:rPr>
          <w:color w:val="000000" w:themeColor="text1"/>
        </w:rPr>
        <w:t xml:space="preserve"> is signed, t</w:t>
      </w:r>
      <w:r w:rsidR="004D7CA0" w:rsidRPr="00C32AF4">
        <w:rPr>
          <w:color w:val="000000" w:themeColor="text1"/>
        </w:rPr>
        <w:t xml:space="preserve">he </w:t>
      </w:r>
      <w:r w:rsidR="00AB31CD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52E876AF" w14:textId="0D0B3C77" w:rsidR="00307672" w:rsidRPr="0046465F" w:rsidRDefault="008011C2" w:rsidP="0092080B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 xml:space="preserve">reserves the right to issue similar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3B1E007A" w14:textId="103379AE" w:rsidR="00307672" w:rsidRPr="0046465F" w:rsidRDefault="001B30D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at any time between release of the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9051E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463F76C" w14:textId="3C3A3FC3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2A17B7DD" w14:textId="01A4F98B" w:rsidR="00307672" w:rsidRPr="0046465F" w:rsidRDefault="00471CA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="00307672" w:rsidRPr="0046465F">
        <w:rPr>
          <w:color w:val="000000" w:themeColor="text1"/>
        </w:rPr>
        <w:t xml:space="preserve">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6AF553A7" w14:textId="35DD6327" w:rsidR="00307672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B31CD">
        <w:rPr>
          <w:color w:val="000000" w:themeColor="text1"/>
        </w:rPr>
        <w:t xml:space="preserve">Judicial Council </w:t>
      </w:r>
      <w:r w:rsidR="00307672">
        <w:rPr>
          <w:color w:val="000000" w:themeColor="text1"/>
        </w:rPr>
        <w:t>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971A9D" w14:textId="7C167CA7" w:rsidR="004D26FC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 xml:space="preserve">employees.  The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>will provide notice of the date and time of the coin toss to the affected Proposers, who may attend the coin toss at their own expense.</w:t>
      </w:r>
    </w:p>
    <w:p w14:paraId="1FE4D71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91BA5CE" w14:textId="4F98592E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AB31CD">
        <w:rPr>
          <w:color w:val="000000" w:themeColor="text1"/>
        </w:rPr>
        <w:t xml:space="preserve">Judicial Council </w:t>
      </w:r>
      <w:r w:rsidRPr="0046465F">
        <w:rPr>
          <w:color w:val="000000" w:themeColor="text1"/>
        </w:rPr>
        <w:t xml:space="preserve">and will be returned only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24B4A8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1B5E555" w14:textId="3E2CB17F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A2BB43C" w14:textId="40819A12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B31CD">
        <w:rPr>
          <w:b/>
          <w:color w:val="000000" w:themeColor="text1"/>
        </w:rPr>
        <w:t>JUDICIAL COUNCIL</w:t>
      </w:r>
      <w:r w:rsidR="00AB31CD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9AE51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2F6BA8EC" w14:textId="028BBC34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>.</w:t>
      </w:r>
    </w:p>
    <w:p w14:paraId="503C2D4A" w14:textId="5E17C5C2" w:rsidR="00307672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B31C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FA25BA2" w14:textId="6739A70C" w:rsidR="00113EFB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02A210F9" w14:textId="642B2903" w:rsidR="00307672" w:rsidRPr="0046465F" w:rsidRDefault="00212091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E71E000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11AB14AE" w14:textId="4C317797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B4515EC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4670036" w14:textId="7A41D8EA" w:rsidR="00693F86" w:rsidRDefault="00693F86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80A0C">
        <w:rPr>
          <w:b/>
          <w:color w:val="000000" w:themeColor="text1"/>
        </w:rPr>
        <w:t>Paul Menard</w:t>
      </w:r>
      <w:r w:rsidRPr="0046465F">
        <w:rPr>
          <w:color w:val="000000" w:themeColor="text1"/>
        </w:rPr>
        <w:t>.</w:t>
      </w:r>
    </w:p>
    <w:p w14:paraId="4DDA0597" w14:textId="58955C1D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74FBB00E" w14:textId="10BFF6C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2F6A12DF" w14:textId="77777777" w:rsidR="0092080B" w:rsidRPr="0046465F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0E7FECA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14:paraId="5CA6EF74" w14:textId="2AA1CD04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B3D09BD" w14:textId="77777777" w:rsidR="00307672" w:rsidRPr="00C46D7F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3FAB4DE9" w14:textId="50FCF800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9D8AA9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815B04E" w14:textId="764114B1" w:rsidR="0088206E" w:rsidRDefault="00307672" w:rsidP="0092080B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319A2C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986DC00" w14:textId="1AB91F89" w:rsidR="00CD614D" w:rsidRPr="00307672" w:rsidRDefault="00CD614D" w:rsidP="0092080B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D614D"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hyperlink r:id="rId9" w:history="1">
        <w:r w:rsidR="00AB31CD" w:rsidRPr="00AB31CD">
          <w:rPr>
            <w:rFonts w:asciiTheme="minorHAnsi" w:hAnsiTheme="minorHAnsi" w:cstheme="minorHAnsi"/>
            <w:caps w:val="0"/>
            <w:color w:val="093691"/>
            <w:u w:val="single"/>
          </w:rPr>
          <w:t>Capitalprogramsolicitations@Jud.Ca.Gov</w:t>
        </w:r>
      </w:hyperlink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A2D9" w14:textId="77777777" w:rsidR="00B31526" w:rsidRDefault="00B31526" w:rsidP="00FE3A85">
      <w:r>
        <w:separator/>
      </w:r>
    </w:p>
  </w:endnote>
  <w:endnote w:type="continuationSeparator" w:id="0">
    <w:p w14:paraId="00EB1153" w14:textId="77777777" w:rsidR="00B31526" w:rsidRDefault="00B31526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4BB8F" w14:textId="1C46791D" w:rsidR="00AF0FCB" w:rsidRDefault="00AF0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90B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90BC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DCB7F9" w14:textId="2C8D286D" w:rsidR="00FE3A85" w:rsidRDefault="00FE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218B" w14:textId="77777777" w:rsidR="00B31526" w:rsidRDefault="00B31526" w:rsidP="00FE3A85">
      <w:r>
        <w:separator/>
      </w:r>
    </w:p>
  </w:footnote>
  <w:footnote w:type="continuationSeparator" w:id="0">
    <w:p w14:paraId="7A4ABA41" w14:textId="77777777" w:rsidR="00B31526" w:rsidRDefault="00B31526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8DD3" w14:textId="41D8D090" w:rsidR="00D2064A" w:rsidRPr="00D2064A" w:rsidRDefault="00D2064A" w:rsidP="00C227F9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 w:rsidR="00D312AE">
      <w:rPr>
        <w:rFonts w:ascii="Times New Roman" w:hAnsi="Times New Roman"/>
        <w:sz w:val="22"/>
        <w:szCs w:val="22"/>
      </w:rPr>
      <w:t xml:space="preserve"> </w:t>
    </w:r>
    <w:r w:rsidR="00A14589" w:rsidRPr="003A46F2">
      <w:rPr>
        <w:rFonts w:ascii="Times New Roman" w:hAnsi="Times New Roman"/>
        <w:sz w:val="24"/>
        <w:szCs w:val="24"/>
      </w:rPr>
      <w:t xml:space="preserve">Project Name: </w:t>
    </w:r>
    <w:r w:rsidR="00A14589">
      <w:rPr>
        <w:rFonts w:ascii="Times New Roman" w:hAnsi="Times New Roman"/>
        <w:sz w:val="24"/>
        <w:szCs w:val="24"/>
      </w:rPr>
      <w:t>Job Order Contract for General Construction Services</w:t>
    </w:r>
  </w:p>
  <w:p w14:paraId="7FAB680E" w14:textId="091B8A07" w:rsidR="00AF0FCB" w:rsidRPr="00D2064A" w:rsidRDefault="008744E4" w:rsidP="00A14589">
    <w:pPr>
      <w:pStyle w:val="CommentText"/>
      <w:tabs>
        <w:tab w:val="left" w:pos="1242"/>
      </w:tabs>
      <w:ind w:right="252"/>
      <w:jc w:val="both"/>
    </w:pPr>
    <w:r>
      <w:rPr>
        <w:sz w:val="24"/>
        <w:szCs w:val="24"/>
      </w:rPr>
      <w:t>RFP</w:t>
    </w:r>
    <w:r w:rsidR="00D2064A" w:rsidRPr="00D2064A">
      <w:rPr>
        <w:sz w:val="24"/>
        <w:szCs w:val="24"/>
      </w:rPr>
      <w:t xml:space="preserve"> Number:</w:t>
    </w:r>
    <w:r w:rsidR="00A14589">
      <w:rPr>
        <w:color w:val="000000"/>
        <w:sz w:val="24"/>
        <w:szCs w:val="24"/>
      </w:rPr>
      <w:t xml:space="preserve"> </w:t>
    </w:r>
    <w:r w:rsidR="00A14589" w:rsidRPr="00A14589">
      <w:rPr>
        <w:sz w:val="24"/>
        <w:szCs w:val="24"/>
      </w:rPr>
      <w:t>FSO-JOC-Services-2017-08-JP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B429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44E4"/>
    <w:rsid w:val="00875A22"/>
    <w:rsid w:val="0088206E"/>
    <w:rsid w:val="008A7439"/>
    <w:rsid w:val="008D5BD5"/>
    <w:rsid w:val="00906515"/>
    <w:rsid w:val="0092080B"/>
    <w:rsid w:val="00964F6F"/>
    <w:rsid w:val="00980791"/>
    <w:rsid w:val="009931F5"/>
    <w:rsid w:val="009D1BBC"/>
    <w:rsid w:val="009D21D7"/>
    <w:rsid w:val="009E086E"/>
    <w:rsid w:val="00A1373D"/>
    <w:rsid w:val="00A14589"/>
    <w:rsid w:val="00A24954"/>
    <w:rsid w:val="00A830A3"/>
    <w:rsid w:val="00A94588"/>
    <w:rsid w:val="00AA1F23"/>
    <w:rsid w:val="00AA3A89"/>
    <w:rsid w:val="00AB12FC"/>
    <w:rsid w:val="00AB31CD"/>
    <w:rsid w:val="00AB5D79"/>
    <w:rsid w:val="00AC6D76"/>
    <w:rsid w:val="00AF0FCB"/>
    <w:rsid w:val="00B31526"/>
    <w:rsid w:val="00B5411A"/>
    <w:rsid w:val="00BA46D4"/>
    <w:rsid w:val="00BD3DD2"/>
    <w:rsid w:val="00BF2464"/>
    <w:rsid w:val="00C10562"/>
    <w:rsid w:val="00C13807"/>
    <w:rsid w:val="00C227F9"/>
    <w:rsid w:val="00C32AF4"/>
    <w:rsid w:val="00C556E8"/>
    <w:rsid w:val="00C56F44"/>
    <w:rsid w:val="00C70747"/>
    <w:rsid w:val="00C86969"/>
    <w:rsid w:val="00C90BC1"/>
    <w:rsid w:val="00C94B9A"/>
    <w:rsid w:val="00CB4253"/>
    <w:rsid w:val="00CC3379"/>
    <w:rsid w:val="00CD614D"/>
    <w:rsid w:val="00D11693"/>
    <w:rsid w:val="00D2064A"/>
    <w:rsid w:val="00D312AE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80A0C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E4D2D7"/>
  <w15:docId w15:val="{683B4B43-B226-4D04-B4AD-7DDE6E6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ArialSubhead">
    <w:name w:val="JCC/Arial Subhead"/>
    <w:rsid w:val="00AB31CD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Program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pitalProgramSolicitations@jud.ca.gov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Perez, Johnny</cp:lastModifiedBy>
  <cp:revision>8</cp:revision>
  <dcterms:created xsi:type="dcterms:W3CDTF">2017-04-11T15:54:00Z</dcterms:created>
  <dcterms:modified xsi:type="dcterms:W3CDTF">2017-10-13T20:42:00Z</dcterms:modified>
</cp:coreProperties>
</file>