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08" w:rsidRPr="00EA1521" w:rsidRDefault="00715E08" w:rsidP="00715E08">
      <w:pPr>
        <w:jc w:val="both"/>
        <w:rPr>
          <w:rFonts w:ascii="Arial" w:hAnsi="Arial" w:cs="Arial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9230C7">
        <w:rPr>
          <w:rFonts w:ascii="Times New Roman" w:hAnsi="Times New Roman" w:cs="Times New Roman"/>
          <w:sz w:val="24"/>
          <w:szCs w:val="24"/>
        </w:rPr>
        <w:t>Judicial Council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BB2" w:rsidRDefault="00FE4BB2" w:rsidP="004D0CDC">
      <w:r>
        <w:separator/>
      </w:r>
    </w:p>
  </w:endnote>
  <w:endnote w:type="continuationSeparator" w:id="0">
    <w:p w:rsidR="00FE4BB2" w:rsidRDefault="00FE4BB2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24D" w:rsidRDefault="008B4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  <w:r w:rsidRPr="004D0CDC">
      <w:rPr>
        <w:rFonts w:ascii="Times New Roman" w:hAnsi="Times New Roman" w:cs="Times New Roman"/>
        <w:sz w:val="20"/>
        <w:szCs w:val="20"/>
      </w:rPr>
      <w:t>1</w:t>
    </w:r>
    <w:r w:rsidRPr="004D0CDC">
      <w:rPr>
        <w:rFonts w:ascii="Times New Roman" w:hAnsi="Times New Roman" w:cs="Times New Roman"/>
        <w:sz w:val="20"/>
        <w:szCs w:val="20"/>
      </w:rPr>
      <w:tab/>
    </w:r>
    <w:r w:rsidRPr="004D0CDC">
      <w:rPr>
        <w:rFonts w:ascii="Times New Roman" w:hAnsi="Times New Roman" w:cs="Times New Roman"/>
        <w:sz w:val="20"/>
        <w:szCs w:val="20"/>
      </w:rPr>
      <w:tab/>
      <w:t xml:space="preserve">rev </w:t>
    </w:r>
    <w:r w:rsidR="008E2402">
      <w:rPr>
        <w:rFonts w:ascii="Times New Roman" w:hAnsi="Times New Roman" w:cs="Times New Roman"/>
        <w:sz w:val="20"/>
        <w:szCs w:val="20"/>
      </w:rPr>
      <w:t>12/16/13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24D" w:rsidRDefault="008B4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BB2" w:rsidRDefault="00FE4BB2" w:rsidP="004D0CDC">
      <w:r>
        <w:separator/>
      </w:r>
    </w:p>
  </w:footnote>
  <w:footnote w:type="continuationSeparator" w:id="0">
    <w:p w:rsidR="00FE4BB2" w:rsidRDefault="00FE4BB2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24D" w:rsidRDefault="008B42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24D" w:rsidRDefault="008B424D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</w:t>
    </w:r>
    <w:r w:rsidR="0053075E">
      <w:t>Actuarial Services for GASB 75 Compliance</w:t>
    </w:r>
  </w:p>
  <w:p w:rsidR="008B424D" w:rsidRPr="008B424D" w:rsidRDefault="008B424D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53075E">
      <w:rPr>
        <w:color w:val="000000"/>
      </w:rPr>
      <w:t>FIN</w:t>
    </w:r>
    <w:bookmarkStart w:id="0" w:name="_GoBack"/>
    <w:bookmarkEnd w:id="0"/>
    <w:r w:rsidR="0092375D">
      <w:rPr>
        <w:color w:val="000000"/>
      </w:rPr>
      <w:t>-20</w:t>
    </w:r>
    <w:r w:rsidR="003D276F">
      <w:rPr>
        <w:color w:val="000000"/>
      </w:rPr>
      <w:t>20</w:t>
    </w:r>
    <w:r w:rsidR="0092375D">
      <w:rPr>
        <w:color w:val="000000"/>
      </w:rPr>
      <w:t>-</w:t>
    </w:r>
    <w:r w:rsidR="003D276F">
      <w:rPr>
        <w:color w:val="000000"/>
      </w:rPr>
      <w:t>2</w:t>
    </w:r>
    <w:r w:rsidR="0053075E">
      <w:rPr>
        <w:color w:val="000000"/>
      </w:rPr>
      <w:t>1</w:t>
    </w:r>
    <w:r w:rsidR="0092375D">
      <w:rPr>
        <w:color w:val="000000"/>
      </w:rPr>
      <w:t>-CD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24D" w:rsidRDefault="008B42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1740A"/>
    <w:rsid w:val="0008002C"/>
    <w:rsid w:val="000A036B"/>
    <w:rsid w:val="000F028F"/>
    <w:rsid w:val="0018074F"/>
    <w:rsid w:val="001B7BC3"/>
    <w:rsid w:val="001E277C"/>
    <w:rsid w:val="002925BB"/>
    <w:rsid w:val="00310EE8"/>
    <w:rsid w:val="00363805"/>
    <w:rsid w:val="003A2875"/>
    <w:rsid w:val="003C1CD2"/>
    <w:rsid w:val="003D276F"/>
    <w:rsid w:val="00431566"/>
    <w:rsid w:val="00435C9E"/>
    <w:rsid w:val="004D0CDC"/>
    <w:rsid w:val="004E17DF"/>
    <w:rsid w:val="0053075E"/>
    <w:rsid w:val="005C2DBA"/>
    <w:rsid w:val="00610266"/>
    <w:rsid w:val="00715E08"/>
    <w:rsid w:val="007835A5"/>
    <w:rsid w:val="007A0C3E"/>
    <w:rsid w:val="00880DE9"/>
    <w:rsid w:val="008B424D"/>
    <w:rsid w:val="008D26E3"/>
    <w:rsid w:val="008E2402"/>
    <w:rsid w:val="009230C7"/>
    <w:rsid w:val="0092375D"/>
    <w:rsid w:val="00A167B2"/>
    <w:rsid w:val="00A23C2C"/>
    <w:rsid w:val="00B17263"/>
    <w:rsid w:val="00BE6A0A"/>
    <w:rsid w:val="00BE6E11"/>
    <w:rsid w:val="00BF2E9B"/>
    <w:rsid w:val="00C21F04"/>
    <w:rsid w:val="00C7776B"/>
    <w:rsid w:val="00CD0EA1"/>
    <w:rsid w:val="00D17F2D"/>
    <w:rsid w:val="00D3274C"/>
    <w:rsid w:val="00D66385"/>
    <w:rsid w:val="00D720E4"/>
    <w:rsid w:val="00E4585E"/>
    <w:rsid w:val="00E85E86"/>
    <w:rsid w:val="00EB6CE5"/>
    <w:rsid w:val="00EE4E2A"/>
    <w:rsid w:val="00F44202"/>
    <w:rsid w:val="00FB30B1"/>
    <w:rsid w:val="00FB550B"/>
    <w:rsid w:val="00FE2A84"/>
    <w:rsid w:val="00FE35CB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5D45"/>
  <w15:docId w15:val="{DAAC99E8-C184-4CDA-9894-AA0FCE7F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Diaz, Carolina</cp:lastModifiedBy>
  <cp:revision>5</cp:revision>
  <dcterms:created xsi:type="dcterms:W3CDTF">2020-03-27T19:54:00Z</dcterms:created>
  <dcterms:modified xsi:type="dcterms:W3CDTF">2020-09-21T21:33:00Z</dcterms:modified>
</cp:coreProperties>
</file>