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F83" w:rsidRDefault="00A35F83" w:rsidP="00A35F83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E043DB">
        <w:rPr>
          <w:rFonts w:ascii="Arial" w:hAnsi="Arial" w:cs="Arial"/>
          <w:b/>
        </w:rPr>
        <w:t>6</w:t>
      </w:r>
    </w:p>
    <w:p w:rsidR="00A35F83" w:rsidRDefault="00A35F83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A35F83" w:rsidRDefault="00A35F83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Price Proposal</w:t>
      </w:r>
    </w:p>
    <w:p w:rsidR="005A7936" w:rsidRDefault="005A7936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(Full Service)</w:t>
      </w:r>
    </w:p>
    <w:p w:rsidR="00125B5F" w:rsidRDefault="00125B5F" w:rsidP="00125B5F">
      <w:pPr>
        <w:tabs>
          <w:tab w:val="left" w:pos="1530"/>
        </w:tabs>
      </w:pPr>
    </w:p>
    <w:p w:rsidR="00F039AC" w:rsidRDefault="00F039AC" w:rsidP="00F039AC">
      <w:pPr>
        <w:pStyle w:val="ListParagraph"/>
        <w:numPr>
          <w:ilvl w:val="0"/>
          <w:numId w:val="1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D14D39" w:rsidRDefault="00D14D39" w:rsidP="00D14D39">
      <w:pPr>
        <w:pStyle w:val="ListParagraph"/>
        <w:tabs>
          <w:tab w:val="left" w:pos="540"/>
        </w:tabs>
        <w:ind w:left="810"/>
      </w:pPr>
    </w:p>
    <w:tbl>
      <w:tblPr>
        <w:tblStyle w:val="TableGrid"/>
        <w:tblW w:w="0" w:type="auto"/>
        <w:tblInd w:w="828" w:type="dxa"/>
        <w:tblLook w:val="04A0"/>
      </w:tblPr>
      <w:tblGrid>
        <w:gridCol w:w="2700"/>
        <w:gridCol w:w="6048"/>
      </w:tblGrid>
      <w:tr w:rsidR="00125B5F" w:rsidTr="00D14D39">
        <w:tc>
          <w:tcPr>
            <w:tcW w:w="2700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D14D39">
              <w:t xml:space="preserve"> (Legal Name)</w:t>
            </w:r>
            <w:r>
              <w:t>:</w:t>
            </w:r>
          </w:p>
        </w:tc>
        <w:tc>
          <w:tcPr>
            <w:tcW w:w="604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</w:tbl>
    <w:p w:rsidR="00127EAB" w:rsidRDefault="00127EAB" w:rsidP="00125B5F">
      <w:pPr>
        <w:tabs>
          <w:tab w:val="left" w:pos="1530"/>
        </w:tabs>
      </w:pPr>
    </w:p>
    <w:p w:rsidR="00F039AC" w:rsidRDefault="00F039AC" w:rsidP="00F039AC">
      <w:pPr>
        <w:tabs>
          <w:tab w:val="left" w:pos="1530"/>
        </w:tabs>
      </w:pPr>
    </w:p>
    <w:p w:rsidR="00EB6A66" w:rsidRPr="00D14D39" w:rsidRDefault="00EB6A66" w:rsidP="00EB6A66">
      <w:pPr>
        <w:pStyle w:val="BodyTextIndent"/>
        <w:numPr>
          <w:ilvl w:val="0"/>
          <w:numId w:val="1"/>
        </w:numPr>
        <w:rPr>
          <w:sz w:val="22"/>
          <w:szCs w:val="16"/>
        </w:rPr>
      </w:pPr>
      <w:r w:rsidRPr="00D14D39">
        <w:rPr>
          <w:sz w:val="22"/>
          <w:szCs w:val="16"/>
        </w:rPr>
        <w:t>Propose Meeting and Function Room Rates.  Please note the maximum Meeting Room Rental as in</w:t>
      </w:r>
      <w:r w:rsidR="00D14D39">
        <w:rPr>
          <w:sz w:val="22"/>
          <w:szCs w:val="16"/>
        </w:rPr>
        <w:t>dicated on the RFP in Section 2.</w:t>
      </w:r>
    </w:p>
    <w:tbl>
      <w:tblPr>
        <w:tblW w:w="8113" w:type="dxa"/>
        <w:tblInd w:w="828" w:type="dxa"/>
        <w:tblLook w:val="0000"/>
      </w:tblPr>
      <w:tblGrid>
        <w:gridCol w:w="5413"/>
        <w:gridCol w:w="2700"/>
      </w:tblGrid>
      <w:tr w:rsidR="00EB6A66" w:rsidTr="00EB6A66">
        <w:trPr>
          <w:cantSplit/>
          <w:tblHeader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F16444">
            <w:pPr>
              <w:pStyle w:val="Heading2"/>
              <w:keepNext w:val="0"/>
              <w:ind w:right="180"/>
              <w:jc w:val="center"/>
            </w:pPr>
          </w:p>
          <w:p w:rsidR="00EB6A66" w:rsidRDefault="00EB6A66" w:rsidP="00F16444">
            <w:pPr>
              <w:pStyle w:val="Heading2"/>
              <w:keepNext w:val="0"/>
              <w:ind w:right="180"/>
              <w:jc w:val="center"/>
            </w:pPr>
            <w:r>
              <w:rPr>
                <w:sz w:val="22"/>
              </w:rPr>
              <w:t>Based Upon Percentage of Block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F16444">
            <w:pPr>
              <w:pStyle w:val="Heading2"/>
              <w:keepNext w:val="0"/>
              <w:ind w:right="180"/>
              <w:jc w:val="center"/>
              <w:rPr>
                <w:b/>
                <w:bCs/>
              </w:rPr>
            </w:pPr>
            <w:r>
              <w:rPr>
                <w:sz w:val="22"/>
              </w:rPr>
              <w:t>Inclusive Meeting Room Rental Rates</w:t>
            </w:r>
          </w:p>
        </w:tc>
      </w:tr>
      <w:tr w:rsidR="00EB6A66" w:rsidTr="00EB6A66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F16444">
            <w:pPr>
              <w:pStyle w:val="Heading2"/>
              <w:keepNext w:val="0"/>
              <w:ind w:right="180"/>
            </w:pPr>
            <w:r>
              <w:rPr>
                <w:sz w:val="22"/>
              </w:rPr>
              <w:t xml:space="preserve">If the total sleeping rooms occupied equals </w:t>
            </w:r>
            <w:r>
              <w:rPr>
                <w:color w:val="0000FF"/>
                <w:sz w:val="22"/>
              </w:rPr>
              <w:t>80-100%</w:t>
            </w:r>
            <w:r>
              <w:rPr>
                <w:sz w:val="22"/>
              </w:rPr>
              <w:t xml:space="preserve">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F16444">
            <w:pPr>
              <w:pStyle w:val="Heading2"/>
              <w:ind w:right="180"/>
            </w:pPr>
          </w:p>
          <w:p w:rsidR="00D14D39" w:rsidRPr="00D14D39" w:rsidRDefault="00D14D39" w:rsidP="00D14D39">
            <w:r>
              <w:t>Complimentary</w:t>
            </w:r>
          </w:p>
        </w:tc>
      </w:tr>
      <w:tr w:rsidR="00EB6A66" w:rsidTr="00EB6A66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F16444">
            <w:pPr>
              <w:pStyle w:val="Heading2"/>
              <w:keepNext w:val="0"/>
              <w:ind w:right="180"/>
            </w:pPr>
            <w:r>
              <w:rPr>
                <w:sz w:val="22"/>
              </w:rPr>
              <w:t xml:space="preserve">If the total sleeping rooms occupied equals </w:t>
            </w:r>
            <w:r>
              <w:rPr>
                <w:color w:val="0000FF"/>
                <w:sz w:val="22"/>
              </w:rPr>
              <w:t>70–79%</w:t>
            </w:r>
            <w:r>
              <w:rPr>
                <w:sz w:val="22"/>
              </w:rPr>
              <w:t xml:space="preserve">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F16444">
            <w:pPr>
              <w:pStyle w:val="Heading2"/>
              <w:ind w:right="180"/>
            </w:pPr>
          </w:p>
        </w:tc>
      </w:tr>
      <w:tr w:rsidR="00EB6A66" w:rsidTr="00EB6A66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F16444">
            <w:pPr>
              <w:pStyle w:val="Heading2"/>
              <w:keepNext w:val="0"/>
              <w:ind w:right="180"/>
            </w:pPr>
            <w:r>
              <w:rPr>
                <w:sz w:val="22"/>
              </w:rPr>
              <w:t xml:space="preserve">If the total sleeping rooms occupied equals </w:t>
            </w:r>
            <w:r>
              <w:rPr>
                <w:color w:val="0000FF"/>
                <w:sz w:val="22"/>
              </w:rPr>
              <w:t>60–69%</w:t>
            </w:r>
            <w:r>
              <w:rPr>
                <w:sz w:val="22"/>
              </w:rPr>
              <w:t xml:space="preserve">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F16444">
            <w:pPr>
              <w:pStyle w:val="Heading2"/>
              <w:ind w:right="180"/>
            </w:pPr>
          </w:p>
        </w:tc>
      </w:tr>
      <w:tr w:rsidR="00EB6A66" w:rsidTr="00EB6A66">
        <w:trPr>
          <w:cantSplit/>
          <w:trHeight w:val="405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F16444">
            <w:pPr>
              <w:pStyle w:val="Heading2"/>
              <w:keepNext w:val="0"/>
              <w:ind w:right="180"/>
            </w:pPr>
            <w:r>
              <w:rPr>
                <w:sz w:val="22"/>
              </w:rPr>
              <w:t xml:space="preserve">If the total sleeping rooms occupied equals </w:t>
            </w:r>
            <w:r>
              <w:rPr>
                <w:color w:val="0000FF"/>
                <w:sz w:val="22"/>
              </w:rPr>
              <w:t>59%</w:t>
            </w:r>
            <w:r>
              <w:rPr>
                <w:sz w:val="22"/>
              </w:rPr>
              <w:t xml:space="preserve"> or less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F16444">
            <w:pPr>
              <w:pStyle w:val="Heading2"/>
              <w:keepNext w:val="0"/>
              <w:ind w:right="180"/>
            </w:pPr>
          </w:p>
        </w:tc>
      </w:tr>
    </w:tbl>
    <w:p w:rsidR="00EB6A66" w:rsidRDefault="00EB6A66" w:rsidP="00EB6A66">
      <w:pPr>
        <w:rPr>
          <w:b/>
          <w:bCs/>
          <w:i/>
          <w:iCs/>
          <w:sz w:val="22"/>
          <w:szCs w:val="16"/>
        </w:rPr>
      </w:pPr>
    </w:p>
    <w:p w:rsidR="00D14D39" w:rsidRDefault="00D14D39" w:rsidP="00EB6A66">
      <w:pPr>
        <w:rPr>
          <w:b/>
          <w:bCs/>
          <w:i/>
          <w:iCs/>
          <w:sz w:val="22"/>
          <w:szCs w:val="16"/>
        </w:rPr>
      </w:pPr>
    </w:p>
    <w:p w:rsidR="0060145A" w:rsidRPr="0060145A" w:rsidRDefault="0060145A" w:rsidP="0060145A">
      <w:pPr>
        <w:pStyle w:val="ListParagraph"/>
        <w:numPr>
          <w:ilvl w:val="0"/>
          <w:numId w:val="1"/>
        </w:numPr>
        <w:rPr>
          <w:b/>
          <w:bCs/>
          <w:i/>
          <w:iCs/>
          <w:sz w:val="22"/>
          <w:szCs w:val="16"/>
        </w:rPr>
      </w:pPr>
      <w:r w:rsidRPr="0060145A">
        <w:rPr>
          <w:sz w:val="22"/>
          <w:szCs w:val="16"/>
        </w:rPr>
        <w:t>Propose Termination Fee and corresponding Effective Deadline Date</w:t>
      </w:r>
      <w:r w:rsidR="000B151F">
        <w:rPr>
          <w:sz w:val="22"/>
          <w:szCs w:val="16"/>
        </w:rPr>
        <w:t>.  Please note the maximum Termination Fee as indicated on the RFP in Section 2</w:t>
      </w:r>
      <w:r w:rsidRPr="0060145A">
        <w:rPr>
          <w:sz w:val="22"/>
          <w:szCs w:val="16"/>
        </w:rPr>
        <w:t>:</w:t>
      </w:r>
    </w:p>
    <w:p w:rsidR="0060145A" w:rsidRDefault="0060145A" w:rsidP="0060145A">
      <w:pPr>
        <w:ind w:left="720"/>
        <w:rPr>
          <w:sz w:val="22"/>
          <w:szCs w:val="16"/>
        </w:rPr>
      </w:pPr>
    </w:p>
    <w:tbl>
      <w:tblPr>
        <w:tblW w:w="9776" w:type="dxa"/>
        <w:tblInd w:w="828" w:type="dxa"/>
        <w:tblLook w:val="0000"/>
      </w:tblPr>
      <w:tblGrid>
        <w:gridCol w:w="1260"/>
        <w:gridCol w:w="3240"/>
        <w:gridCol w:w="2700"/>
        <w:gridCol w:w="2576"/>
      </w:tblGrid>
      <w:tr w:rsidR="0060145A" w:rsidTr="00F16444">
        <w:trPr>
          <w:trHeight w:val="296"/>
          <w:tblHeader/>
        </w:trPr>
        <w:tc>
          <w:tcPr>
            <w:tcW w:w="1260" w:type="dxa"/>
            <w:tcBorders>
              <w:bottom w:val="single" w:sz="4" w:space="0" w:color="auto"/>
            </w:tcBorders>
          </w:tcPr>
          <w:p w:rsidR="0060145A" w:rsidRDefault="0060145A" w:rsidP="00F16444">
            <w:pPr>
              <w:pStyle w:val="Heading2"/>
              <w:keepNext w:val="0"/>
              <w:ind w:right="180"/>
              <w:jc w:val="center"/>
              <w:rPr>
                <w:b/>
                <w:bCs/>
              </w:rPr>
            </w:pPr>
            <w:r>
              <w:rPr>
                <w:sz w:val="22"/>
              </w:rPr>
              <w:t>Item Number</w:t>
            </w: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</w:tcPr>
          <w:p w:rsidR="0060145A" w:rsidRDefault="0060145A" w:rsidP="00F16444">
            <w:pPr>
              <w:tabs>
                <w:tab w:val="center" w:pos="-2070"/>
                <w:tab w:val="left" w:pos="720"/>
              </w:tabs>
              <w:jc w:val="center"/>
            </w:pPr>
          </w:p>
          <w:p w:rsidR="0060145A" w:rsidRDefault="0060145A" w:rsidP="00F16444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 xml:space="preserve">Termination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F16444">
            <w:pPr>
              <w:tabs>
                <w:tab w:val="center" w:pos="-2070"/>
                <w:tab w:val="left" w:pos="720"/>
              </w:tabs>
              <w:jc w:val="center"/>
            </w:pPr>
          </w:p>
          <w:p w:rsidR="0060145A" w:rsidRDefault="0060145A" w:rsidP="00F16444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Effective Deadline Date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F16444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Inclusive Termination Fees</w:t>
            </w:r>
          </w:p>
        </w:tc>
      </w:tr>
      <w:tr w:rsidR="0060145A" w:rsidTr="00F16444">
        <w:trPr>
          <w:trHeight w:val="459"/>
        </w:trPr>
        <w:tc>
          <w:tcPr>
            <w:tcW w:w="1260" w:type="dxa"/>
            <w:tcBorders>
              <w:top w:val="single" w:sz="4" w:space="0" w:color="auto"/>
            </w:tcBorders>
          </w:tcPr>
          <w:p w:rsidR="0060145A" w:rsidRDefault="0060145A" w:rsidP="00F16444">
            <w:pPr>
              <w:pStyle w:val="Heading2"/>
              <w:ind w:right="180"/>
              <w:jc w:val="center"/>
            </w:pPr>
            <w:proofErr w:type="gramStart"/>
            <w:r>
              <w:rPr>
                <w:sz w:val="22"/>
              </w:rPr>
              <w:t>a</w:t>
            </w:r>
            <w:proofErr w:type="gramEnd"/>
            <w:r>
              <w:rPr>
                <w:sz w:val="22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right w:val="single" w:sz="4" w:space="0" w:color="auto"/>
            </w:tcBorders>
          </w:tcPr>
          <w:p w:rsidR="0060145A" w:rsidRDefault="0060145A" w:rsidP="00F16444">
            <w:pPr>
              <w:tabs>
                <w:tab w:val="center" w:pos="-2070"/>
                <w:tab w:val="left" w:pos="720"/>
              </w:tabs>
              <w:rPr>
                <w:color w:val="0000FF"/>
              </w:rPr>
            </w:pPr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F16444">
            <w:pPr>
              <w:tabs>
                <w:tab w:val="center" w:pos="-2070"/>
                <w:tab w:val="left" w:pos="720"/>
              </w:tabs>
              <w:jc w:val="center"/>
            </w:pPr>
          </w:p>
          <w:p w:rsidR="0060145A" w:rsidRDefault="0060145A" w:rsidP="00F16444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F16444">
            <w:pPr>
              <w:tabs>
                <w:tab w:val="center" w:pos="-2070"/>
                <w:tab w:val="left" w:pos="720"/>
              </w:tabs>
              <w:jc w:val="center"/>
            </w:pPr>
          </w:p>
          <w:p w:rsidR="0060145A" w:rsidRDefault="0060145A" w:rsidP="00F16444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60145A" w:rsidTr="00F16444">
        <w:trPr>
          <w:trHeight w:val="440"/>
        </w:trPr>
        <w:tc>
          <w:tcPr>
            <w:tcW w:w="1260" w:type="dxa"/>
          </w:tcPr>
          <w:p w:rsidR="0060145A" w:rsidRDefault="0060145A" w:rsidP="00F16444">
            <w:pPr>
              <w:pStyle w:val="Heading2"/>
              <w:ind w:right="180"/>
              <w:jc w:val="center"/>
            </w:pPr>
            <w:proofErr w:type="gramStart"/>
            <w:r>
              <w:rPr>
                <w:sz w:val="22"/>
              </w:rPr>
              <w:t>b</w:t>
            </w:r>
            <w:proofErr w:type="gramEnd"/>
            <w:r>
              <w:rPr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60145A" w:rsidRDefault="0060145A" w:rsidP="00F16444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F16444">
            <w:pPr>
              <w:tabs>
                <w:tab w:val="center" w:pos="-2070"/>
                <w:tab w:val="left" w:pos="720"/>
              </w:tabs>
            </w:pPr>
          </w:p>
          <w:p w:rsidR="0060145A" w:rsidRDefault="0060145A" w:rsidP="00F16444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F16444">
            <w:pPr>
              <w:tabs>
                <w:tab w:val="center" w:pos="-2070"/>
                <w:tab w:val="left" w:pos="720"/>
              </w:tabs>
            </w:pPr>
          </w:p>
          <w:p w:rsidR="0060145A" w:rsidRDefault="0060145A" w:rsidP="00F16444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60145A" w:rsidTr="00F16444">
        <w:trPr>
          <w:trHeight w:val="422"/>
        </w:trPr>
        <w:tc>
          <w:tcPr>
            <w:tcW w:w="1260" w:type="dxa"/>
          </w:tcPr>
          <w:p w:rsidR="0060145A" w:rsidRDefault="0060145A" w:rsidP="00F16444">
            <w:pPr>
              <w:pStyle w:val="Heading2"/>
              <w:ind w:right="180"/>
              <w:jc w:val="center"/>
            </w:pPr>
            <w:proofErr w:type="gramStart"/>
            <w:r>
              <w:rPr>
                <w:sz w:val="22"/>
              </w:rPr>
              <w:t>c</w:t>
            </w:r>
            <w:proofErr w:type="gramEnd"/>
            <w:r>
              <w:rPr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60145A" w:rsidRDefault="0060145A" w:rsidP="00F16444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F16444">
            <w:pPr>
              <w:tabs>
                <w:tab w:val="center" w:pos="-2070"/>
                <w:tab w:val="left" w:pos="720"/>
              </w:tabs>
              <w:jc w:val="center"/>
            </w:pPr>
          </w:p>
          <w:p w:rsidR="0060145A" w:rsidRDefault="0060145A" w:rsidP="00F16444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F16444">
            <w:pPr>
              <w:tabs>
                <w:tab w:val="center" w:pos="-2070"/>
                <w:tab w:val="left" w:pos="720"/>
              </w:tabs>
              <w:jc w:val="center"/>
            </w:pPr>
          </w:p>
          <w:p w:rsidR="0060145A" w:rsidRDefault="0060145A" w:rsidP="00F16444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60145A" w:rsidTr="00F16444">
        <w:trPr>
          <w:trHeight w:val="422"/>
        </w:trPr>
        <w:tc>
          <w:tcPr>
            <w:tcW w:w="1260" w:type="dxa"/>
          </w:tcPr>
          <w:p w:rsidR="0060145A" w:rsidRDefault="0060145A" w:rsidP="00F16444">
            <w:pPr>
              <w:pStyle w:val="Heading2"/>
              <w:keepNext w:val="0"/>
              <w:ind w:right="180"/>
              <w:jc w:val="center"/>
            </w:pPr>
            <w:proofErr w:type="gramStart"/>
            <w:r>
              <w:rPr>
                <w:sz w:val="22"/>
              </w:rPr>
              <w:t>d</w:t>
            </w:r>
            <w:proofErr w:type="gramEnd"/>
            <w:r>
              <w:rPr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60145A" w:rsidRDefault="0060145A" w:rsidP="00F16444">
            <w:r>
              <w:rPr>
                <w:sz w:val="22"/>
              </w:rPr>
              <w:t>Effective on or after: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F16444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F16444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</w:tbl>
    <w:p w:rsidR="0060145A" w:rsidRDefault="0060145A" w:rsidP="0060145A">
      <w:pPr>
        <w:pStyle w:val="Header"/>
        <w:rPr>
          <w:sz w:val="22"/>
          <w:szCs w:val="16"/>
        </w:rPr>
      </w:pPr>
    </w:p>
    <w:p w:rsidR="00E721BA" w:rsidRDefault="00E721BA">
      <w:pPr>
        <w:spacing w:after="200" w:line="276" w:lineRule="auto"/>
        <w:rPr>
          <w:sz w:val="22"/>
          <w:szCs w:val="16"/>
        </w:rPr>
      </w:pPr>
      <w:r>
        <w:rPr>
          <w:sz w:val="22"/>
          <w:szCs w:val="16"/>
        </w:rPr>
        <w:br w:type="page"/>
      </w:r>
    </w:p>
    <w:p w:rsidR="00E45C40" w:rsidRDefault="00E45C40" w:rsidP="0060145A">
      <w:pPr>
        <w:pStyle w:val="Header"/>
        <w:rPr>
          <w:sz w:val="22"/>
          <w:szCs w:val="16"/>
        </w:rPr>
      </w:pPr>
    </w:p>
    <w:p w:rsidR="000B151F" w:rsidRPr="000B151F" w:rsidRDefault="000B151F" w:rsidP="000B151F">
      <w:pPr>
        <w:pStyle w:val="ListParagraph"/>
        <w:numPr>
          <w:ilvl w:val="0"/>
          <w:numId w:val="1"/>
        </w:numPr>
        <w:rPr>
          <w:sz w:val="22"/>
        </w:rPr>
      </w:pPr>
      <w:r w:rsidRPr="000B151F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0B151F">
        <w:rPr>
          <w:sz w:val="22"/>
        </w:rPr>
        <w:t>:</w:t>
      </w:r>
    </w:p>
    <w:p w:rsidR="000B151F" w:rsidRDefault="000B151F" w:rsidP="000B151F">
      <w:pPr>
        <w:ind w:left="720"/>
        <w:rPr>
          <w:b/>
          <w:bCs/>
          <w:i/>
          <w:iCs/>
          <w:sz w:val="22"/>
        </w:rPr>
      </w:pPr>
    </w:p>
    <w:tbl>
      <w:tblPr>
        <w:tblW w:w="954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4140"/>
        <w:gridCol w:w="810"/>
        <w:gridCol w:w="720"/>
        <w:gridCol w:w="1530"/>
        <w:gridCol w:w="1260"/>
      </w:tblGrid>
      <w:tr w:rsidR="00E45C40" w:rsidTr="00D14D39">
        <w:trPr>
          <w:tblHeader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5C40" w:rsidRDefault="00E45C40" w:rsidP="00F16444">
            <w:pPr>
              <w:pStyle w:val="Style4"/>
            </w:pPr>
          </w:p>
          <w:p w:rsidR="00E45C40" w:rsidRDefault="00E45C40" w:rsidP="00F16444">
            <w:pPr>
              <w:pStyle w:val="Style4"/>
            </w:pPr>
            <w:r>
              <w:t>Item Number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5C40" w:rsidRDefault="00E45C40" w:rsidP="00F16444">
            <w:pPr>
              <w:pStyle w:val="Style4"/>
            </w:pPr>
          </w:p>
          <w:p w:rsidR="00E45C40" w:rsidRDefault="00E45C40" w:rsidP="00F16444">
            <w:pPr>
              <w:pStyle w:val="Style4"/>
            </w:pPr>
            <w:r>
              <w:t>Type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F16444">
            <w:pPr>
              <w:ind w:right="180"/>
              <w:jc w:val="center"/>
            </w:pPr>
          </w:p>
          <w:p w:rsidR="00E45C40" w:rsidRDefault="00E45C40" w:rsidP="00F16444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F16444">
            <w:pPr>
              <w:ind w:right="180"/>
              <w:jc w:val="center"/>
            </w:pPr>
          </w:p>
          <w:p w:rsidR="00E45C40" w:rsidRDefault="00E45C40" w:rsidP="00F16444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F16444">
            <w:pPr>
              <w:ind w:right="180"/>
              <w:jc w:val="center"/>
            </w:pPr>
            <w:r>
              <w:t>Percentage</w:t>
            </w:r>
          </w:p>
          <w:p w:rsidR="00E45C40" w:rsidRDefault="00E45C40" w:rsidP="00F16444">
            <w:pPr>
              <w:ind w:right="180"/>
              <w:jc w:val="center"/>
            </w:pPr>
            <w:r>
              <w:rPr>
                <w:sz w:val="22"/>
              </w:rPr>
              <w:t>Rate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F16444">
            <w:pPr>
              <w:ind w:right="180"/>
              <w:jc w:val="center"/>
            </w:pPr>
            <w:r>
              <w:t>Dollar Amount</w:t>
            </w:r>
          </w:p>
        </w:tc>
      </w:tr>
      <w:tr w:rsidR="00E45C40" w:rsidTr="00D14D39"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5C40" w:rsidRDefault="00E45C40" w:rsidP="00F16444">
            <w:pPr>
              <w:pStyle w:val="Style4"/>
            </w:pPr>
            <w:r>
              <w:t>a.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45C40" w:rsidRDefault="00E45C40" w:rsidP="00F16444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F16444">
            <w:pPr>
              <w:ind w:right="18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F16444">
            <w:pPr>
              <w:ind w:right="180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E45C40" w:rsidRDefault="00E45C40" w:rsidP="00F16444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E45C40" w:rsidRDefault="00E45C40" w:rsidP="00F16444">
            <w:pPr>
              <w:ind w:right="180"/>
              <w:jc w:val="center"/>
            </w:pPr>
          </w:p>
        </w:tc>
      </w:tr>
      <w:tr w:rsidR="00E45C40" w:rsidTr="00D14D39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E45C40" w:rsidRDefault="00E45C40" w:rsidP="00F16444">
            <w:pPr>
              <w:pStyle w:val="Style4"/>
            </w:pPr>
            <w:r>
              <w:t>b.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C40" w:rsidRDefault="00E45C40" w:rsidP="00F16444">
            <w:pPr>
              <w:pStyle w:val="Style4"/>
            </w:pPr>
            <w:r>
              <w:t>Tax rate: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0B151F" w:rsidRDefault="00E45C40" w:rsidP="00F16444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0B151F" w:rsidRDefault="00E45C40" w:rsidP="00F16444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F16444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F16444">
            <w:pPr>
              <w:ind w:right="180"/>
              <w:jc w:val="center"/>
            </w:pPr>
          </w:p>
        </w:tc>
      </w:tr>
      <w:tr w:rsidR="00E45C40" w:rsidTr="00D14D39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E45C40" w:rsidRDefault="00E45C40" w:rsidP="00F16444">
            <w:pPr>
              <w:pStyle w:val="Style4"/>
            </w:pPr>
            <w:r>
              <w:t>c.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C40" w:rsidRDefault="00E45C40" w:rsidP="00F16444">
            <w:pPr>
              <w:pStyle w:val="Style4"/>
            </w:pPr>
            <w:r>
              <w:t>Surcharge: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0B151F" w:rsidRDefault="00E45C40" w:rsidP="00F16444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0B151F" w:rsidRDefault="00E45C40" w:rsidP="00F16444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F16444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F16444">
            <w:pPr>
              <w:ind w:right="180"/>
              <w:jc w:val="center"/>
            </w:pPr>
          </w:p>
        </w:tc>
      </w:tr>
    </w:tbl>
    <w:p w:rsidR="000B151F" w:rsidRDefault="000B151F" w:rsidP="000B151F">
      <w:pPr>
        <w:ind w:left="720"/>
        <w:rPr>
          <w:b/>
          <w:bCs/>
          <w:i/>
          <w:iCs/>
          <w:sz w:val="22"/>
        </w:rPr>
      </w:pPr>
    </w:p>
    <w:p w:rsidR="00E45C40" w:rsidRDefault="00E45C40" w:rsidP="000B151F">
      <w:pPr>
        <w:ind w:left="720"/>
        <w:rPr>
          <w:b/>
          <w:bCs/>
          <w:i/>
          <w:iCs/>
          <w:sz w:val="22"/>
        </w:rPr>
      </w:pPr>
    </w:p>
    <w:p w:rsidR="000B151F" w:rsidRPr="000B151F" w:rsidRDefault="000B151F" w:rsidP="000B151F">
      <w:pPr>
        <w:pStyle w:val="ListParagraph"/>
        <w:numPr>
          <w:ilvl w:val="0"/>
          <w:numId w:val="1"/>
        </w:numPr>
        <w:rPr>
          <w:sz w:val="22"/>
          <w:szCs w:val="16"/>
        </w:rPr>
      </w:pPr>
      <w:r w:rsidRPr="000B151F">
        <w:rPr>
          <w:sz w:val="22"/>
        </w:rPr>
        <w:t xml:space="preserve">Propose </w:t>
      </w:r>
      <w:proofErr w:type="gramStart"/>
      <w:r w:rsidRPr="000B151F">
        <w:rPr>
          <w:sz w:val="22"/>
        </w:rPr>
        <w:t>Sleeping Rooms</w:t>
      </w:r>
      <w:proofErr w:type="gramEnd"/>
      <w:r w:rsidRPr="000B151F">
        <w:rPr>
          <w:sz w:val="22"/>
        </w:rPr>
        <w:t xml:space="preserve"> schedule, including sleeping room unit rate(s), tax and/or surcharge, if applicable, extended price(s), and total.   Propose schedule based upon the Allowable Unit Price(s) Reimbursable by the State, </w:t>
      </w:r>
      <w:r w:rsidRPr="000B151F">
        <w:rPr>
          <w:sz w:val="22"/>
          <w:szCs w:val="16"/>
        </w:rPr>
        <w:t xml:space="preserve">as </w:t>
      </w:r>
      <w:r w:rsidR="00D14D39">
        <w:rPr>
          <w:sz w:val="22"/>
          <w:szCs w:val="16"/>
        </w:rPr>
        <w:t>indicated on the RFP in Section 2.</w:t>
      </w:r>
    </w:p>
    <w:p w:rsidR="000B151F" w:rsidRPr="000B151F" w:rsidRDefault="000B151F" w:rsidP="000B151F">
      <w:pPr>
        <w:pStyle w:val="ListParagraph"/>
        <w:ind w:left="810"/>
        <w:rPr>
          <w:sz w:val="22"/>
          <w:szCs w:val="16"/>
        </w:rPr>
      </w:pPr>
    </w:p>
    <w:tbl>
      <w:tblPr>
        <w:tblW w:w="6570" w:type="dxa"/>
        <w:tblInd w:w="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710"/>
        <w:gridCol w:w="1530"/>
        <w:gridCol w:w="1530"/>
      </w:tblGrid>
      <w:tr w:rsidR="00D14D39" w:rsidTr="00D14D39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D14D39" w:rsidRDefault="00D14D39" w:rsidP="00F16444">
            <w:pPr>
              <w:pStyle w:val="Title"/>
              <w:rPr>
                <w:color w:val="0000FF"/>
              </w:rPr>
            </w:pPr>
          </w:p>
          <w:p w:rsidR="00D14D39" w:rsidRDefault="00D14D39" w:rsidP="00F16444">
            <w:pPr>
              <w:pStyle w:val="Title"/>
              <w:rPr>
                <w:color w:val="0000FF"/>
              </w:rPr>
            </w:pPr>
          </w:p>
          <w:p w:rsidR="00D14D39" w:rsidRDefault="00D14D39" w:rsidP="00F16444">
            <w:pPr>
              <w:pStyle w:val="Title"/>
              <w:rPr>
                <w:color w:val="0000FF"/>
              </w:rPr>
            </w:pPr>
          </w:p>
          <w:p w:rsidR="00D14D39" w:rsidRDefault="00D14D39" w:rsidP="00F16444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Date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D14D39" w:rsidRDefault="00D14D39" w:rsidP="00F16444">
            <w:pPr>
              <w:pStyle w:val="Title"/>
              <w:rPr>
                <w:color w:val="0000FF"/>
              </w:rPr>
            </w:pPr>
          </w:p>
          <w:p w:rsidR="00D14D39" w:rsidRDefault="00D14D39" w:rsidP="00F16444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Type of Sleeping Room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14D39" w:rsidRDefault="00D14D39" w:rsidP="00F16444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14D39" w:rsidRDefault="00D14D39" w:rsidP="00F16444">
            <w:pPr>
              <w:ind w:right="180"/>
              <w:jc w:val="center"/>
            </w:pPr>
            <w:r>
              <w:rPr>
                <w:sz w:val="22"/>
              </w:rPr>
              <w:t>Sleeping Room Unit Rate</w:t>
            </w:r>
          </w:p>
        </w:tc>
      </w:tr>
      <w:tr w:rsidR="00D14D39" w:rsidTr="00D14D3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6C" w:rsidRDefault="0034116C" w:rsidP="00F16444">
            <w:pPr>
              <w:pStyle w:val="Style4"/>
              <w:rPr>
                <w:b/>
              </w:rPr>
            </w:pPr>
            <w:r>
              <w:rPr>
                <w:b/>
              </w:rPr>
              <w:t>(Day 2)</w:t>
            </w:r>
          </w:p>
          <w:p w:rsidR="00D14D39" w:rsidRDefault="0038514A" w:rsidP="00F16444">
            <w:pPr>
              <w:pStyle w:val="Style4"/>
            </w:pPr>
            <w:r>
              <w:t>Wednesday, March 20, 2013</w:t>
            </w:r>
          </w:p>
          <w:p w:rsidR="00292598" w:rsidRDefault="00292598" w:rsidP="00F16444">
            <w:pPr>
              <w:pStyle w:val="Style4"/>
            </w:pPr>
            <w:r>
              <w:t xml:space="preserve">Or </w:t>
            </w:r>
          </w:p>
          <w:p w:rsidR="00292598" w:rsidRDefault="00292598" w:rsidP="00F16444">
            <w:pPr>
              <w:pStyle w:val="Style4"/>
            </w:pPr>
            <w:r>
              <w:t xml:space="preserve">Monday, </w:t>
            </w:r>
          </w:p>
          <w:p w:rsidR="00292598" w:rsidRDefault="00292598" w:rsidP="00F16444">
            <w:pPr>
              <w:pStyle w:val="Style4"/>
            </w:pPr>
            <w:r>
              <w:t>March 18, 2013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Default="00D14D39" w:rsidP="0038514A">
            <w:pPr>
              <w:pStyle w:val="Style4"/>
            </w:pPr>
            <w:r>
              <w:t>Single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Default="0038514A" w:rsidP="00F16444">
            <w:pPr>
              <w:pStyle w:val="Style4"/>
            </w:pPr>
            <w:r>
              <w:t>75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Default="00D14D39" w:rsidP="00F16444">
            <w:pPr>
              <w:pStyle w:val="Style4"/>
            </w:pPr>
          </w:p>
        </w:tc>
      </w:tr>
      <w:tr w:rsidR="00D14D39" w:rsidTr="00D14D3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6C" w:rsidRDefault="0034116C" w:rsidP="00F16444">
            <w:pPr>
              <w:pStyle w:val="Style4"/>
              <w:rPr>
                <w:b/>
              </w:rPr>
            </w:pPr>
            <w:r>
              <w:rPr>
                <w:b/>
              </w:rPr>
              <w:t>(Day 3)</w:t>
            </w:r>
          </w:p>
          <w:p w:rsidR="00D14D39" w:rsidRDefault="0038514A" w:rsidP="00F16444">
            <w:pPr>
              <w:pStyle w:val="Style4"/>
            </w:pPr>
            <w:r>
              <w:t>Thursday, March 21, 2013</w:t>
            </w:r>
          </w:p>
          <w:p w:rsidR="00292598" w:rsidRDefault="00292598" w:rsidP="00F16444">
            <w:pPr>
              <w:pStyle w:val="Style4"/>
            </w:pPr>
            <w:r>
              <w:t xml:space="preserve">Or </w:t>
            </w:r>
          </w:p>
          <w:p w:rsidR="00292598" w:rsidRDefault="00292598" w:rsidP="00F16444">
            <w:pPr>
              <w:pStyle w:val="Style4"/>
            </w:pPr>
            <w:r>
              <w:t>Tuesday,</w:t>
            </w:r>
          </w:p>
          <w:p w:rsidR="00292598" w:rsidRDefault="00292598" w:rsidP="00F16444">
            <w:pPr>
              <w:pStyle w:val="Style4"/>
            </w:pPr>
            <w:r>
              <w:t xml:space="preserve"> March 19, 2013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Default="00D14D39" w:rsidP="0038514A">
            <w:pPr>
              <w:pStyle w:val="Style4"/>
            </w:pPr>
            <w:r>
              <w:t>Single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Default="0038514A" w:rsidP="00F16444">
            <w:pPr>
              <w:pStyle w:val="Style4"/>
            </w:pPr>
            <w:r>
              <w:t>75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Default="00D14D39" w:rsidP="00F16444">
            <w:pPr>
              <w:pStyle w:val="Style4"/>
            </w:pPr>
          </w:p>
        </w:tc>
      </w:tr>
      <w:tr w:rsidR="00D14D39" w:rsidTr="00D14D3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6C" w:rsidRDefault="0034116C" w:rsidP="0038514A">
            <w:pPr>
              <w:pStyle w:val="Style4"/>
              <w:rPr>
                <w:b/>
              </w:rPr>
            </w:pPr>
            <w:r>
              <w:rPr>
                <w:b/>
              </w:rPr>
              <w:t>(Day 4)</w:t>
            </w:r>
          </w:p>
          <w:p w:rsidR="0038514A" w:rsidRDefault="00D14D39" w:rsidP="0038514A">
            <w:pPr>
              <w:pStyle w:val="Style4"/>
            </w:pPr>
            <w:r>
              <w:t>Friday</w:t>
            </w:r>
            <w:r w:rsidR="0038514A">
              <w:t xml:space="preserve">: </w:t>
            </w:r>
          </w:p>
          <w:p w:rsidR="00292598" w:rsidRDefault="00292598" w:rsidP="0038514A">
            <w:pPr>
              <w:pStyle w:val="Style4"/>
            </w:pPr>
            <w:r>
              <w:t xml:space="preserve">Or </w:t>
            </w:r>
          </w:p>
          <w:p w:rsidR="00292598" w:rsidRDefault="00292598" w:rsidP="0038514A">
            <w:pPr>
              <w:pStyle w:val="Style4"/>
            </w:pPr>
            <w:r>
              <w:t>Wed</w:t>
            </w:r>
          </w:p>
          <w:p w:rsidR="00D14D39" w:rsidRDefault="00D14D39" w:rsidP="0038514A">
            <w:pPr>
              <w:pStyle w:val="Style4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Default="0038514A" w:rsidP="00F16444">
            <w:pPr>
              <w:pStyle w:val="Style4"/>
            </w:pPr>
            <w:r>
              <w:t xml:space="preserve">Check-out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Default="0038514A" w:rsidP="00F16444">
            <w:pPr>
              <w:pStyle w:val="Style4"/>
            </w:pPr>
            <w: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Default="00D14D39" w:rsidP="00F16444">
            <w:pPr>
              <w:pStyle w:val="Style4"/>
            </w:pPr>
          </w:p>
        </w:tc>
      </w:tr>
      <w:tr w:rsidR="00D14D39" w:rsidTr="00D14D39"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D14D39" w:rsidRDefault="00D14D39" w:rsidP="00F16444">
            <w:pPr>
              <w:pStyle w:val="Style4"/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D14D39" w:rsidRDefault="00D14D39" w:rsidP="00F16444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</w:tcBorders>
          </w:tcPr>
          <w:p w:rsidR="00292598" w:rsidRDefault="0038514A" w:rsidP="00F16444">
            <w:pPr>
              <w:pStyle w:val="Style4"/>
            </w:pPr>
            <w:r>
              <w:t>150</w:t>
            </w:r>
          </w:p>
        </w:tc>
        <w:tc>
          <w:tcPr>
            <w:tcW w:w="1530" w:type="dxa"/>
            <w:shd w:val="clear" w:color="auto" w:fill="000000"/>
          </w:tcPr>
          <w:p w:rsidR="00D14D39" w:rsidRDefault="00D14D39" w:rsidP="00F16444">
            <w:pPr>
              <w:pStyle w:val="Style4"/>
            </w:pPr>
          </w:p>
        </w:tc>
      </w:tr>
    </w:tbl>
    <w:p w:rsidR="000B151F" w:rsidRDefault="000B151F" w:rsidP="000B151F">
      <w:pPr>
        <w:ind w:left="360"/>
        <w:rPr>
          <w:sz w:val="22"/>
          <w:szCs w:val="16"/>
        </w:rPr>
      </w:pPr>
    </w:p>
    <w:p w:rsidR="006E3A43" w:rsidRDefault="006E3A43" w:rsidP="000B151F">
      <w:pPr>
        <w:ind w:left="360"/>
        <w:rPr>
          <w:sz w:val="22"/>
          <w:szCs w:val="16"/>
        </w:rPr>
      </w:pPr>
    </w:p>
    <w:p w:rsidR="006E3A43" w:rsidRDefault="006E3A43" w:rsidP="000B151F">
      <w:pPr>
        <w:ind w:left="360"/>
        <w:rPr>
          <w:sz w:val="22"/>
          <w:szCs w:val="16"/>
        </w:rPr>
      </w:pPr>
    </w:p>
    <w:p w:rsidR="006E3A43" w:rsidRDefault="006E3A43" w:rsidP="000B151F">
      <w:pPr>
        <w:ind w:left="360"/>
        <w:rPr>
          <w:sz w:val="22"/>
          <w:szCs w:val="16"/>
        </w:rPr>
      </w:pPr>
    </w:p>
    <w:p w:rsidR="006E3A43" w:rsidRDefault="006E3A43" w:rsidP="000B151F">
      <w:pPr>
        <w:ind w:left="360"/>
        <w:rPr>
          <w:sz w:val="22"/>
          <w:szCs w:val="16"/>
        </w:rPr>
      </w:pPr>
    </w:p>
    <w:p w:rsidR="006E3A43" w:rsidRDefault="006E3A43" w:rsidP="000B151F">
      <w:pPr>
        <w:ind w:left="360"/>
        <w:rPr>
          <w:sz w:val="22"/>
          <w:szCs w:val="16"/>
        </w:rPr>
      </w:pPr>
    </w:p>
    <w:p w:rsidR="006E3A43" w:rsidRDefault="006E3A43" w:rsidP="000B151F">
      <w:pPr>
        <w:ind w:left="360"/>
        <w:rPr>
          <w:sz w:val="22"/>
          <w:szCs w:val="16"/>
        </w:rPr>
      </w:pPr>
    </w:p>
    <w:p w:rsidR="006E3A43" w:rsidRDefault="006E3A43" w:rsidP="000B151F">
      <w:pPr>
        <w:ind w:left="360"/>
        <w:rPr>
          <w:sz w:val="22"/>
          <w:szCs w:val="16"/>
        </w:rPr>
      </w:pPr>
    </w:p>
    <w:p w:rsidR="00E45C40" w:rsidRDefault="00E45C40" w:rsidP="000B151F">
      <w:pPr>
        <w:ind w:left="360"/>
        <w:rPr>
          <w:sz w:val="22"/>
          <w:szCs w:val="16"/>
        </w:rPr>
      </w:pPr>
    </w:p>
    <w:p w:rsidR="0083338C" w:rsidRPr="0083338C" w:rsidRDefault="0083338C" w:rsidP="0083338C">
      <w:pPr>
        <w:pStyle w:val="BodyText2"/>
        <w:numPr>
          <w:ilvl w:val="0"/>
          <w:numId w:val="1"/>
        </w:numPr>
        <w:spacing w:after="0" w:line="240" w:lineRule="auto"/>
        <w:rPr>
          <w:color w:val="0000FF"/>
        </w:rPr>
      </w:pPr>
      <w:r>
        <w:lastRenderedPageBreak/>
        <w:t>Propose Food and Beverage schedule, including food and beverage rate(s) inclusive of any service charges, gratuity, and/or sales tax.  Propose schedule based upon the Allowable Maximum Unit Price(s) Reimbursable by the State, set forth in on the RFP in Section 2.</w:t>
      </w:r>
    </w:p>
    <w:p w:rsidR="0083338C" w:rsidRDefault="0083338C" w:rsidP="0083338C">
      <w:pPr>
        <w:pStyle w:val="BodyText2"/>
        <w:spacing w:after="0" w:line="240" w:lineRule="auto"/>
        <w:ind w:left="810"/>
        <w:rPr>
          <w:color w:val="0000FF"/>
        </w:rPr>
      </w:pPr>
    </w:p>
    <w:tbl>
      <w:tblPr>
        <w:tblW w:w="693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20"/>
        <w:gridCol w:w="1800"/>
        <w:gridCol w:w="1710"/>
      </w:tblGrid>
      <w:tr w:rsidR="00E45C40" w:rsidTr="00E45C40">
        <w:trPr>
          <w:tblHeader/>
        </w:trPr>
        <w:tc>
          <w:tcPr>
            <w:tcW w:w="3420" w:type="dxa"/>
            <w:tcBorders>
              <w:bottom w:val="single" w:sz="4" w:space="0" w:color="auto"/>
            </w:tcBorders>
          </w:tcPr>
          <w:p w:rsidR="00E45C40" w:rsidRDefault="00E45C40" w:rsidP="00F16444">
            <w:pPr>
              <w:ind w:right="180"/>
              <w:jc w:val="center"/>
              <w:rPr>
                <w:color w:val="0000FF"/>
              </w:rPr>
            </w:pPr>
          </w:p>
          <w:p w:rsidR="00E45C40" w:rsidRDefault="00E45C40" w:rsidP="00F16444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Type of Group Meal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E45C40" w:rsidRDefault="00E45C40" w:rsidP="00F16444">
            <w:pPr>
              <w:pStyle w:val="Style4"/>
            </w:pPr>
            <w:r>
              <w:t>Estimated Number of Meals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E45C40" w:rsidRDefault="00E45C40" w:rsidP="00F16444">
            <w:pPr>
              <w:ind w:right="180"/>
              <w:jc w:val="center"/>
            </w:pPr>
          </w:p>
          <w:p w:rsidR="00E45C40" w:rsidRDefault="00E45C40" w:rsidP="00F16444">
            <w:pPr>
              <w:ind w:right="180"/>
              <w:jc w:val="center"/>
            </w:pPr>
            <w:r>
              <w:rPr>
                <w:sz w:val="22"/>
              </w:rPr>
              <w:t>Inclusive Price per person</w:t>
            </w:r>
          </w:p>
        </w:tc>
      </w:tr>
      <w:tr w:rsidR="0083338C" w:rsidRPr="00FA2A59" w:rsidTr="00E45C40">
        <w:tc>
          <w:tcPr>
            <w:tcW w:w="693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3338C" w:rsidRPr="00FA2A59" w:rsidRDefault="00F16444" w:rsidP="00F16444">
            <w:pPr>
              <w:ind w:right="180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</w:t>
            </w:r>
            <w:r w:rsidR="0014319D">
              <w:rPr>
                <w:b/>
              </w:rPr>
              <w:t xml:space="preserve">Day 2 </w:t>
            </w:r>
          </w:p>
        </w:tc>
      </w:tr>
      <w:tr w:rsidR="00E45C40" w:rsidTr="00E45C4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14319D" w:rsidP="0083338C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 xml:space="preserve">PM Break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14319D" w:rsidP="00F16444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E45C40" w:rsidRDefault="00E45C40" w:rsidP="00F16444">
            <w:pPr>
              <w:ind w:right="180"/>
              <w:jc w:val="center"/>
            </w:pPr>
          </w:p>
        </w:tc>
      </w:tr>
      <w:tr w:rsidR="0083338C" w:rsidRPr="00FA2A59" w:rsidTr="00E45C40">
        <w:tc>
          <w:tcPr>
            <w:tcW w:w="693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3338C" w:rsidRPr="00FA2A59" w:rsidRDefault="00F16444" w:rsidP="00F16444">
            <w:pPr>
              <w:ind w:right="180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</w:t>
            </w:r>
            <w:r w:rsidR="0014319D">
              <w:rPr>
                <w:b/>
              </w:rPr>
              <w:t>Day 3</w:t>
            </w:r>
          </w:p>
        </w:tc>
      </w:tr>
      <w:tr w:rsidR="00E45C40" w:rsidTr="00E45C4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83338C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 xml:space="preserve">Breakfast Buffet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14319D" w:rsidP="00F16444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5C40" w:rsidRDefault="00E45C40" w:rsidP="00F16444">
            <w:pPr>
              <w:ind w:right="180"/>
              <w:jc w:val="center"/>
            </w:pPr>
          </w:p>
        </w:tc>
      </w:tr>
      <w:tr w:rsidR="0014319D" w:rsidTr="00E45C4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9D" w:rsidRDefault="0014319D" w:rsidP="00F16444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AM Break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9D" w:rsidRDefault="0014319D" w:rsidP="00F16444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14319D" w:rsidRDefault="0014319D" w:rsidP="00F16444">
            <w:pPr>
              <w:ind w:right="180"/>
              <w:jc w:val="center"/>
            </w:pPr>
          </w:p>
        </w:tc>
      </w:tr>
      <w:tr w:rsidR="0014319D" w:rsidTr="0014319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9D" w:rsidRDefault="0014319D" w:rsidP="0014319D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 xml:space="preserve">Lunch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9D" w:rsidRDefault="0014319D" w:rsidP="00F16444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19D" w:rsidRDefault="0014319D" w:rsidP="00F16444">
            <w:pPr>
              <w:ind w:right="180"/>
              <w:jc w:val="center"/>
            </w:pPr>
          </w:p>
        </w:tc>
      </w:tr>
      <w:tr w:rsidR="0014319D" w:rsidTr="00F16444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9D" w:rsidRDefault="0014319D" w:rsidP="00F16444">
            <w:pPr>
              <w:ind w:right="180"/>
              <w:jc w:val="cent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 xml:space="preserve">PM Break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9D" w:rsidRDefault="0014319D" w:rsidP="00F16444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19D" w:rsidRDefault="0014319D" w:rsidP="00F16444">
            <w:pPr>
              <w:ind w:right="180"/>
              <w:jc w:val="center"/>
            </w:pPr>
          </w:p>
        </w:tc>
      </w:tr>
      <w:tr w:rsidR="00F16444" w:rsidTr="00F16444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4" w:rsidRDefault="00F16444" w:rsidP="00F16444">
            <w:pPr>
              <w:ind w:right="180"/>
              <w:jc w:val="center"/>
              <w:rPr>
                <w:color w:val="0000FF"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4" w:rsidRPr="00F16444" w:rsidRDefault="00F16444" w:rsidP="00F16444">
            <w:pPr>
              <w:ind w:right="180"/>
              <w:jc w:val="center"/>
              <w:rPr>
                <w:b/>
                <w:sz w:val="22"/>
              </w:rPr>
            </w:pPr>
            <w:r w:rsidRPr="00F16444">
              <w:rPr>
                <w:b/>
                <w:sz w:val="22"/>
              </w:rPr>
              <w:t>Day 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6444" w:rsidRDefault="00F16444" w:rsidP="00F16444">
            <w:pPr>
              <w:ind w:right="180"/>
              <w:jc w:val="center"/>
            </w:pPr>
          </w:p>
        </w:tc>
      </w:tr>
      <w:tr w:rsidR="004B61FB" w:rsidTr="00F16444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B" w:rsidRDefault="004B61FB" w:rsidP="002252C8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 xml:space="preserve">Breakfast Buffet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B" w:rsidRDefault="004B61FB" w:rsidP="002252C8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1FB" w:rsidRDefault="004B61FB" w:rsidP="00F16444">
            <w:pPr>
              <w:ind w:right="180"/>
              <w:jc w:val="center"/>
            </w:pPr>
          </w:p>
        </w:tc>
      </w:tr>
      <w:tr w:rsidR="004B61FB" w:rsidTr="00F16444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B" w:rsidRDefault="004B61FB" w:rsidP="002252C8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AM Break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B" w:rsidRDefault="004B61FB" w:rsidP="002252C8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1FB" w:rsidRDefault="004B61FB" w:rsidP="00F16444">
            <w:pPr>
              <w:ind w:right="180"/>
              <w:jc w:val="center"/>
            </w:pPr>
          </w:p>
        </w:tc>
      </w:tr>
    </w:tbl>
    <w:p w:rsidR="0083338C" w:rsidRDefault="0083338C" w:rsidP="0083338C">
      <w:pPr>
        <w:ind w:left="360"/>
        <w:rPr>
          <w:sz w:val="22"/>
          <w:szCs w:val="16"/>
        </w:rPr>
      </w:pPr>
    </w:p>
    <w:p w:rsidR="000A7DC2" w:rsidRDefault="000A7DC2" w:rsidP="0083338C">
      <w:pPr>
        <w:ind w:left="360"/>
        <w:rPr>
          <w:sz w:val="22"/>
          <w:szCs w:val="16"/>
        </w:rPr>
      </w:pPr>
    </w:p>
    <w:p w:rsidR="00BF4FC6" w:rsidRPr="00634D2E" w:rsidRDefault="00BF4FC6" w:rsidP="00BF4FC6">
      <w:pPr>
        <w:pStyle w:val="BodyText2"/>
        <w:numPr>
          <w:ilvl w:val="0"/>
          <w:numId w:val="1"/>
        </w:numPr>
        <w:spacing w:after="0" w:line="240" w:lineRule="auto"/>
        <w:ind w:left="806"/>
        <w:rPr>
          <w:color w:val="0000FF"/>
        </w:rPr>
      </w:pPr>
      <w:r>
        <w:t>Propose Parking price schedule, number of parking passes,</w:t>
      </w:r>
      <w:r w:rsidR="00E45C40">
        <w:t xml:space="preserve"> discounted passes </w:t>
      </w:r>
      <w:proofErr w:type="gramStart"/>
      <w:r w:rsidR="00E45C40">
        <w:t xml:space="preserve">and </w:t>
      </w:r>
      <w:r>
        <w:t xml:space="preserve"> parking</w:t>
      </w:r>
      <w:proofErr w:type="gramEnd"/>
      <w:r>
        <w:t xml:space="preserve"> rate inclusive of any service charges, gratuity, and/or sales tax.  Enter “n/a” for any items that are not applicable.  Propose schedule based upon the Program’s </w:t>
      </w:r>
      <w:r w:rsidR="008C1782">
        <w:t>dates</w:t>
      </w:r>
      <w:r>
        <w:t xml:space="preserve"> as set forth in Section II, </w:t>
      </w:r>
      <w:r w:rsidR="00E45C40">
        <w:t>of RFP</w:t>
      </w:r>
    </w:p>
    <w:p w:rsidR="00634D2E" w:rsidRDefault="00634D2E" w:rsidP="00634D2E">
      <w:pPr>
        <w:pStyle w:val="BodyText2"/>
        <w:spacing w:after="0" w:line="240" w:lineRule="auto"/>
        <w:ind w:left="806"/>
        <w:rPr>
          <w:color w:val="0000FF"/>
        </w:rPr>
      </w:pPr>
    </w:p>
    <w:tbl>
      <w:tblPr>
        <w:tblW w:w="91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980"/>
        <w:gridCol w:w="1800"/>
        <w:gridCol w:w="1800"/>
        <w:gridCol w:w="1800"/>
      </w:tblGrid>
      <w:tr w:rsidR="00634D2E" w:rsidTr="002252C8">
        <w:trPr>
          <w:tblHeader/>
        </w:trPr>
        <w:tc>
          <w:tcPr>
            <w:tcW w:w="1800" w:type="dxa"/>
          </w:tcPr>
          <w:p w:rsidR="00634D2E" w:rsidRDefault="00634D2E" w:rsidP="002252C8">
            <w:pPr>
              <w:pStyle w:val="Style4"/>
            </w:pPr>
          </w:p>
          <w:p w:rsidR="00634D2E" w:rsidRDefault="00634D2E" w:rsidP="002252C8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</w:tcPr>
          <w:p w:rsidR="00634D2E" w:rsidRDefault="00634D2E" w:rsidP="002252C8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34D2E" w:rsidRDefault="00634D2E" w:rsidP="002252C8">
            <w:pPr>
              <w:pStyle w:val="Style4"/>
            </w:pPr>
            <w:r>
              <w:t xml:space="preserve">Self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34D2E" w:rsidRDefault="00634D2E" w:rsidP="002252C8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34D2E" w:rsidRDefault="00634D2E" w:rsidP="002252C8">
            <w:pPr>
              <w:pStyle w:val="Style4"/>
            </w:pPr>
            <w:r>
              <w:t xml:space="preserve">In/Out </w:t>
            </w:r>
            <w:r>
              <w:t>Privileges</w:t>
            </w:r>
          </w:p>
        </w:tc>
      </w:tr>
      <w:tr w:rsidR="00634D2E" w:rsidTr="002252C8">
        <w:tc>
          <w:tcPr>
            <w:tcW w:w="1800" w:type="dxa"/>
          </w:tcPr>
          <w:p w:rsidR="00634D2E" w:rsidRDefault="00634D2E" w:rsidP="002252C8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Discounted Parking Rate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34D2E" w:rsidRDefault="00634D2E" w:rsidP="002252C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34D2E" w:rsidRDefault="00634D2E" w:rsidP="002252C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34D2E" w:rsidRDefault="00634D2E" w:rsidP="002252C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34D2E" w:rsidRDefault="00634D2E" w:rsidP="002252C8">
            <w:pPr>
              <w:ind w:right="180"/>
              <w:jc w:val="center"/>
              <w:rPr>
                <w:color w:val="000000"/>
              </w:rPr>
            </w:pPr>
          </w:p>
        </w:tc>
      </w:tr>
      <w:tr w:rsidR="00634D2E" w:rsidTr="002252C8">
        <w:tc>
          <w:tcPr>
            <w:tcW w:w="1800" w:type="dxa"/>
          </w:tcPr>
          <w:p w:rsidR="00634D2E" w:rsidRDefault="00634D2E" w:rsidP="002252C8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Normal Parking Rate</w:t>
            </w:r>
          </w:p>
        </w:tc>
        <w:tc>
          <w:tcPr>
            <w:tcW w:w="1980" w:type="dxa"/>
            <w:shd w:val="solid" w:color="auto" w:fill="000000" w:themeFill="text1"/>
          </w:tcPr>
          <w:p w:rsidR="00634D2E" w:rsidRDefault="00634D2E" w:rsidP="002252C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34D2E" w:rsidRDefault="00634D2E" w:rsidP="002252C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34D2E" w:rsidRDefault="00634D2E" w:rsidP="002252C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34D2E" w:rsidRDefault="00634D2E" w:rsidP="002252C8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BF4FC6" w:rsidRDefault="00BF4FC6" w:rsidP="00BF4FC6">
      <w:pPr>
        <w:rPr>
          <w:color w:val="0000FF"/>
          <w:sz w:val="22"/>
        </w:rPr>
      </w:pPr>
    </w:p>
    <w:p w:rsidR="00BF4FC6" w:rsidRDefault="00BF4FC6" w:rsidP="005A7936">
      <w:pPr>
        <w:pStyle w:val="ListParagraph"/>
        <w:tabs>
          <w:tab w:val="left" w:pos="1530"/>
        </w:tabs>
        <w:ind w:left="810"/>
      </w:pPr>
    </w:p>
    <w:p w:rsidR="00D14D39" w:rsidRDefault="00D14D39" w:rsidP="005A7936">
      <w:pPr>
        <w:pStyle w:val="ListParagraph"/>
        <w:tabs>
          <w:tab w:val="left" w:pos="1530"/>
        </w:tabs>
        <w:ind w:left="810"/>
      </w:pPr>
    </w:p>
    <w:p w:rsidR="00D14D39" w:rsidRPr="00D14D39" w:rsidRDefault="00D14D39" w:rsidP="00D14D39">
      <w:pPr>
        <w:pStyle w:val="ListParagraph"/>
        <w:numPr>
          <w:ilvl w:val="0"/>
          <w:numId w:val="1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>
        <w:rPr>
          <w:sz w:val="22"/>
          <w:szCs w:val="22"/>
        </w:rPr>
        <w:t xml:space="preserve">Propose </w:t>
      </w:r>
      <w:r w:rsidRPr="00D14D39">
        <w:rPr>
          <w:sz w:val="22"/>
          <w:szCs w:val="22"/>
        </w:rPr>
        <w:t xml:space="preserve">High speed internet connection pricing.  </w:t>
      </w:r>
    </w:p>
    <w:p w:rsidR="00D14D39" w:rsidRPr="00D14D39" w:rsidRDefault="00D14D39" w:rsidP="00D14D39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D14D39" w:rsidRPr="00D14D39" w:rsidRDefault="00D14D39" w:rsidP="00D14D39">
      <w:pPr>
        <w:pStyle w:val="ListParagraph"/>
        <w:numPr>
          <w:ilvl w:val="0"/>
          <w:numId w:val="3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>What are the daily charges for an individual computer connected to the Internet in meeting rooms</w:t>
      </w:r>
      <w:proofErr w:type="gramStart"/>
      <w:r w:rsidRPr="00D14D39">
        <w:rPr>
          <w:sz w:val="22"/>
          <w:szCs w:val="22"/>
        </w:rPr>
        <w:t>?_</w:t>
      </w:r>
      <w:proofErr w:type="gramEnd"/>
      <w:r w:rsidRPr="00D14D39">
        <w:rPr>
          <w:sz w:val="22"/>
          <w:szCs w:val="22"/>
        </w:rPr>
        <w:t>_________________</w:t>
      </w:r>
    </w:p>
    <w:p w:rsidR="00D14D39" w:rsidRPr="00D14D39" w:rsidRDefault="00D14D39" w:rsidP="00D14D39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D14D39" w:rsidRPr="00D14D39" w:rsidRDefault="00D14D39" w:rsidP="00D14D39">
      <w:pPr>
        <w:numPr>
          <w:ilvl w:val="0"/>
          <w:numId w:val="3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 xml:space="preserve">Are there additional charges for multiple computers connected to the Internet where the client provides the necessary networking hardware? Yes </w:t>
      </w:r>
      <w:r w:rsidRPr="00D14D39">
        <w:rPr>
          <w:sz w:val="22"/>
          <w:szCs w:val="22"/>
        </w:rPr>
        <w:sym w:font="Webdings" w:char="F063"/>
      </w:r>
      <w:r w:rsidRPr="00D14D39">
        <w:rPr>
          <w:sz w:val="22"/>
          <w:szCs w:val="22"/>
        </w:rPr>
        <w:t xml:space="preserve">        </w:t>
      </w:r>
      <w:proofErr w:type="gramStart"/>
      <w:r w:rsidRPr="00D14D39">
        <w:rPr>
          <w:sz w:val="22"/>
          <w:szCs w:val="22"/>
        </w:rPr>
        <w:t xml:space="preserve">No </w:t>
      </w:r>
      <w:r w:rsidRPr="00D14D39">
        <w:rPr>
          <w:sz w:val="22"/>
          <w:szCs w:val="22"/>
        </w:rPr>
        <w:sym w:font="Webdings" w:char="F063"/>
      </w:r>
      <w:proofErr w:type="gramEnd"/>
      <w:r w:rsidRPr="00D14D39">
        <w:rPr>
          <w:sz w:val="22"/>
          <w:szCs w:val="22"/>
        </w:rPr>
        <w:t xml:space="preserve"> . If yes, how much per day? _____________</w:t>
      </w:r>
    </w:p>
    <w:p w:rsidR="00D14D39" w:rsidRPr="00D14D39" w:rsidRDefault="00D14D39" w:rsidP="00D14D39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  <w:r w:rsidRPr="00D14D39">
        <w:rPr>
          <w:sz w:val="22"/>
          <w:szCs w:val="22"/>
        </w:rPr>
        <w:t>(Please propose the lowest package rate possible)</w:t>
      </w:r>
    </w:p>
    <w:p w:rsidR="00D14D39" w:rsidRPr="00D14D39" w:rsidRDefault="00D14D39" w:rsidP="00D14D39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D14D39" w:rsidRPr="00D14D39" w:rsidRDefault="00D14D39" w:rsidP="00D14D39">
      <w:pPr>
        <w:pStyle w:val="ListParagraph"/>
        <w:numPr>
          <w:ilvl w:val="0"/>
          <w:numId w:val="3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>What are the daily charges for computer connection for individual guests? __________________</w:t>
      </w:r>
    </w:p>
    <w:p w:rsidR="00D14D39" w:rsidRDefault="00D14D39" w:rsidP="005A7936">
      <w:pPr>
        <w:pStyle w:val="ListParagraph"/>
        <w:tabs>
          <w:tab w:val="left" w:pos="1530"/>
        </w:tabs>
        <w:ind w:left="810"/>
      </w:pPr>
    </w:p>
    <w:p w:rsidR="009113E2" w:rsidRDefault="009113E2" w:rsidP="005A7936">
      <w:pPr>
        <w:pStyle w:val="ListParagraph"/>
        <w:tabs>
          <w:tab w:val="left" w:pos="1530"/>
        </w:tabs>
        <w:ind w:left="810"/>
      </w:pPr>
    </w:p>
    <w:p w:rsidR="000A7DC2" w:rsidRDefault="000A7DC2" w:rsidP="005A7936">
      <w:pPr>
        <w:pStyle w:val="ListParagraph"/>
        <w:tabs>
          <w:tab w:val="left" w:pos="1530"/>
        </w:tabs>
        <w:ind w:left="810"/>
      </w:pPr>
    </w:p>
    <w:p w:rsidR="000A7DC2" w:rsidRDefault="000A7DC2" w:rsidP="005A7936">
      <w:pPr>
        <w:pStyle w:val="ListParagraph"/>
        <w:tabs>
          <w:tab w:val="left" w:pos="1530"/>
        </w:tabs>
        <w:ind w:left="810"/>
      </w:pPr>
    </w:p>
    <w:p w:rsidR="009113E2" w:rsidRPr="009113E2" w:rsidRDefault="008C1782" w:rsidP="009113E2">
      <w:pPr>
        <w:pStyle w:val="ListParagraph"/>
        <w:numPr>
          <w:ilvl w:val="0"/>
          <w:numId w:val="1"/>
        </w:numPr>
        <w:tabs>
          <w:tab w:val="left" w:leader="underscore" w:pos="5040"/>
          <w:tab w:val="right" w:leader="underscore" w:pos="9360"/>
        </w:tabs>
        <w:spacing w:before="120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Signature</w:t>
      </w:r>
      <w:r w:rsidR="009113E2" w:rsidRPr="009113E2">
        <w:rPr>
          <w:b/>
          <w:bCs/>
          <w:sz w:val="22"/>
        </w:rPr>
        <w:t xml:space="preserve"> (</w:t>
      </w:r>
      <w:r w:rsidR="009113E2" w:rsidRPr="009113E2">
        <w:rPr>
          <w:b/>
          <w:bCs/>
          <w:sz w:val="22"/>
          <w:u w:val="single"/>
        </w:rPr>
        <w:t>must be completed by proposer</w:t>
      </w:r>
      <w:r w:rsidR="009113E2" w:rsidRPr="009113E2">
        <w:rPr>
          <w:b/>
          <w:bCs/>
          <w:sz w:val="22"/>
        </w:rPr>
        <w:t>):</w:t>
      </w:r>
      <w:r w:rsidR="009113E2" w:rsidRPr="009113E2">
        <w:rPr>
          <w:b/>
          <w:smallCaps/>
          <w:color w:val="0000FF"/>
          <w:sz w:val="22"/>
        </w:rPr>
        <w:t xml:space="preserve"> </w:t>
      </w:r>
    </w:p>
    <w:p w:rsidR="009113E2" w:rsidRPr="009113E2" w:rsidRDefault="009113E2" w:rsidP="009113E2">
      <w:pPr>
        <w:pStyle w:val="ListParagraph"/>
        <w:tabs>
          <w:tab w:val="left" w:leader="underscore" w:pos="5040"/>
          <w:tab w:val="right" w:leader="underscore" w:pos="9360"/>
        </w:tabs>
        <w:spacing w:before="120"/>
        <w:ind w:left="810"/>
        <w:rPr>
          <w:b/>
          <w:smallCaps/>
          <w:color w:val="0000FF"/>
          <w:sz w:val="22"/>
        </w:rPr>
      </w:pPr>
    </w:p>
    <w:p w:rsidR="009113E2" w:rsidRDefault="009113E2" w:rsidP="009113E2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9113E2" w:rsidTr="00F16444">
        <w:trPr>
          <w:cantSplit/>
        </w:trPr>
        <w:tc>
          <w:tcPr>
            <w:tcW w:w="9648" w:type="dxa"/>
            <w:gridSpan w:val="4"/>
          </w:tcPr>
          <w:p w:rsidR="009113E2" w:rsidRDefault="009113E2" w:rsidP="00F16444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9113E2" w:rsidTr="00F16444">
        <w:trPr>
          <w:cantSplit/>
        </w:trPr>
        <w:tc>
          <w:tcPr>
            <w:tcW w:w="1520" w:type="dxa"/>
          </w:tcPr>
          <w:p w:rsidR="009113E2" w:rsidRDefault="009113E2" w:rsidP="00F16444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9113E2" w:rsidRDefault="009113E2" w:rsidP="00F16444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9113E2" w:rsidRDefault="009113E2" w:rsidP="00F16444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9113E2" w:rsidRDefault="009113E2" w:rsidP="00F16444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9113E2" w:rsidTr="00F16444">
        <w:trPr>
          <w:cantSplit/>
        </w:trPr>
        <w:tc>
          <w:tcPr>
            <w:tcW w:w="1520" w:type="dxa"/>
          </w:tcPr>
          <w:p w:rsidR="009113E2" w:rsidRDefault="009113E2" w:rsidP="00F16444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9113E2" w:rsidRDefault="009113E2" w:rsidP="00F16444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9113E2" w:rsidRDefault="009113E2" w:rsidP="00F16444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9113E2" w:rsidRDefault="009113E2" w:rsidP="00F16444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9113E2" w:rsidTr="00F16444">
        <w:trPr>
          <w:cantSplit/>
        </w:trPr>
        <w:tc>
          <w:tcPr>
            <w:tcW w:w="1520" w:type="dxa"/>
          </w:tcPr>
          <w:p w:rsidR="009113E2" w:rsidRDefault="009113E2" w:rsidP="00F16444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9113E2" w:rsidRDefault="009113E2" w:rsidP="00F16444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9113E2" w:rsidRDefault="009113E2" w:rsidP="00F16444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9113E2" w:rsidRDefault="009113E2" w:rsidP="00F16444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113E2" w:rsidRDefault="009113E2" w:rsidP="009113E2">
      <w:pPr>
        <w:pStyle w:val="Heading4"/>
      </w:pPr>
    </w:p>
    <w:p w:rsidR="00800C0E" w:rsidRPr="00800C0E" w:rsidRDefault="00800C0E" w:rsidP="00800C0E"/>
    <w:p w:rsidR="00800C0E" w:rsidRPr="00AC6BA7" w:rsidRDefault="00800C0E" w:rsidP="00800C0E">
      <w:pPr>
        <w:shd w:val="clear" w:color="auto" w:fill="FFFFFF"/>
        <w:spacing w:after="345" w:line="240" w:lineRule="atLeast"/>
        <w:rPr>
          <w:rFonts w:ascii="Verdana" w:hAnsi="Verdana"/>
          <w:b/>
          <w:bCs/>
          <w:color w:val="FF0000"/>
        </w:rPr>
      </w:pPr>
      <w:r w:rsidRPr="00AC6BA7">
        <w:rPr>
          <w:rFonts w:ascii="Verdana" w:hAnsi="Verdana"/>
          <w:b/>
          <w:bCs/>
          <w:color w:val="FF0000"/>
        </w:rPr>
        <w:t xml:space="preserve">The Judicial Council of California, Administrative Office of the Courts, Conference &amp; Registration Services does not retain the services of third party or outsourced representation. All quoted rates are to be net, not commissionable. </w:t>
      </w:r>
    </w:p>
    <w:p w:rsidR="009113E2" w:rsidRDefault="009113E2" w:rsidP="005A7936">
      <w:pPr>
        <w:pStyle w:val="ListParagraph"/>
        <w:tabs>
          <w:tab w:val="left" w:pos="1530"/>
        </w:tabs>
        <w:ind w:left="810"/>
      </w:pPr>
    </w:p>
    <w:sectPr w:rsidR="009113E2" w:rsidSect="00A35F83">
      <w:headerReference w:type="default" r:id="rId8"/>
      <w:footerReference w:type="default" r:id="rId9"/>
      <w:pgSz w:w="12240" w:h="15840"/>
      <w:pgMar w:top="108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444" w:rsidRDefault="00F16444" w:rsidP="003D4FD3">
      <w:r>
        <w:separator/>
      </w:r>
    </w:p>
  </w:endnote>
  <w:endnote w:type="continuationSeparator" w:id="0">
    <w:p w:rsidR="00F16444" w:rsidRDefault="00F16444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565050523"/>
          <w:docPartObj>
            <w:docPartGallery w:val="Page Numbers (Top of Page)"/>
            <w:docPartUnique/>
          </w:docPartObj>
        </w:sdtPr>
        <w:sdtContent>
          <w:p w:rsidR="00F16444" w:rsidRPr="00947F28" w:rsidRDefault="00F16444" w:rsidP="00763806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 w:rsidR="00800C0E">
              <w:rPr>
                <w:b/>
                <w:noProof/>
                <w:sz w:val="20"/>
                <w:szCs w:val="20"/>
              </w:rPr>
              <w:t>4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 w:rsidR="00800C0E">
              <w:rPr>
                <w:b/>
                <w:noProof/>
                <w:sz w:val="20"/>
                <w:szCs w:val="20"/>
              </w:rPr>
              <w:t>4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F16444" w:rsidRPr="00947F28" w:rsidRDefault="00F16444" w:rsidP="00763806">
    <w:pPr>
      <w:pStyle w:val="Footer"/>
      <w:rPr>
        <w:sz w:val="20"/>
        <w:szCs w:val="20"/>
      </w:rPr>
    </w:pPr>
    <w:proofErr w:type="spellStart"/>
    <w:r w:rsidRPr="00947F28">
      <w:rPr>
        <w:sz w:val="20"/>
        <w:szCs w:val="20"/>
      </w:rPr>
      <w:t>Tdl</w:t>
    </w:r>
    <w:proofErr w:type="spellEnd"/>
    <w:r w:rsidRPr="00947F28">
      <w:rPr>
        <w:sz w:val="20"/>
        <w:szCs w:val="20"/>
      </w:rPr>
      <w:t xml:space="preserve"> 12/1/11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444" w:rsidRDefault="00F16444" w:rsidP="003D4FD3">
      <w:r>
        <w:separator/>
      </w:r>
    </w:p>
  </w:footnote>
  <w:footnote w:type="continuationSeparator" w:id="0">
    <w:p w:rsidR="00F16444" w:rsidRDefault="00F16444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444" w:rsidRDefault="00F16444" w:rsidP="003D4FD3">
    <w:pPr>
      <w:pStyle w:val="CommentText"/>
      <w:tabs>
        <w:tab w:val="left" w:pos="1242"/>
      </w:tabs>
      <w:ind w:left="-1080" w:right="252" w:firstLine="90"/>
      <w:jc w:val="both"/>
    </w:pPr>
    <w:r>
      <w:t>Attachment 6</w:t>
    </w:r>
  </w:p>
  <w:p w:rsidR="00F16444" w:rsidRDefault="00F16444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>
      <w:rPr>
        <w:i/>
        <w:color w:val="FF0000"/>
        <w:sz w:val="22"/>
        <w:szCs w:val="22"/>
      </w:rPr>
      <w:t xml:space="preserve">Civil Law Institute </w:t>
    </w:r>
  </w:p>
  <w:p w:rsidR="00F16444" w:rsidRDefault="00F16444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>
      <w:rPr>
        <w:i/>
        <w:color w:val="FF0000"/>
        <w:sz w:val="22"/>
        <w:szCs w:val="22"/>
      </w:rPr>
      <w:t>CRS EG-030</w:t>
    </w:r>
  </w:p>
  <w:p w:rsidR="00F16444" w:rsidRDefault="00F16444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</w:p>
  <w:p w:rsidR="00F16444" w:rsidRPr="009000D1" w:rsidRDefault="00F16444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04C8E"/>
    <w:multiLevelType w:val="hybridMultilevel"/>
    <w:tmpl w:val="1862EF26"/>
    <w:lvl w:ilvl="0" w:tplc="3F04ED38">
      <w:start w:val="1"/>
      <w:numFmt w:val="upperLetter"/>
      <w:lvlText w:val="%1."/>
      <w:lvlJc w:val="left"/>
      <w:pPr>
        <w:ind w:left="81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42617B4"/>
    <w:multiLevelType w:val="hybridMultilevel"/>
    <w:tmpl w:val="F12E0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A7DC2"/>
    <w:rsid w:val="000B151F"/>
    <w:rsid w:val="00102530"/>
    <w:rsid w:val="00107480"/>
    <w:rsid w:val="001207B9"/>
    <w:rsid w:val="00125B5F"/>
    <w:rsid w:val="00127EAB"/>
    <w:rsid w:val="0014319D"/>
    <w:rsid w:val="00152BEB"/>
    <w:rsid w:val="00164C9D"/>
    <w:rsid w:val="00191441"/>
    <w:rsid w:val="00257642"/>
    <w:rsid w:val="00292598"/>
    <w:rsid w:val="0029285F"/>
    <w:rsid w:val="0034116C"/>
    <w:rsid w:val="00344286"/>
    <w:rsid w:val="00360241"/>
    <w:rsid w:val="00361607"/>
    <w:rsid w:val="0038514A"/>
    <w:rsid w:val="003D4FD3"/>
    <w:rsid w:val="004B61FB"/>
    <w:rsid w:val="004D1021"/>
    <w:rsid w:val="004D41EB"/>
    <w:rsid w:val="00501D6A"/>
    <w:rsid w:val="00524305"/>
    <w:rsid w:val="005A1D33"/>
    <w:rsid w:val="005A7936"/>
    <w:rsid w:val="0060145A"/>
    <w:rsid w:val="006228D9"/>
    <w:rsid w:val="00634D2E"/>
    <w:rsid w:val="006B10B0"/>
    <w:rsid w:val="006E3A43"/>
    <w:rsid w:val="00742799"/>
    <w:rsid w:val="00751ABE"/>
    <w:rsid w:val="00763806"/>
    <w:rsid w:val="007869C3"/>
    <w:rsid w:val="007C0686"/>
    <w:rsid w:val="00800C0E"/>
    <w:rsid w:val="0083338C"/>
    <w:rsid w:val="00854CC2"/>
    <w:rsid w:val="008740F3"/>
    <w:rsid w:val="008C1782"/>
    <w:rsid w:val="009113E2"/>
    <w:rsid w:val="00920C5E"/>
    <w:rsid w:val="00A16BF2"/>
    <w:rsid w:val="00A35F83"/>
    <w:rsid w:val="00A44E50"/>
    <w:rsid w:val="00A86E74"/>
    <w:rsid w:val="00AD6BE8"/>
    <w:rsid w:val="00BF4FC6"/>
    <w:rsid w:val="00C224A4"/>
    <w:rsid w:val="00C2324B"/>
    <w:rsid w:val="00D14D39"/>
    <w:rsid w:val="00DD2FCD"/>
    <w:rsid w:val="00E043DB"/>
    <w:rsid w:val="00E1629B"/>
    <w:rsid w:val="00E23D98"/>
    <w:rsid w:val="00E31FCB"/>
    <w:rsid w:val="00E45C40"/>
    <w:rsid w:val="00E721BA"/>
    <w:rsid w:val="00EB6A66"/>
    <w:rsid w:val="00F039AC"/>
    <w:rsid w:val="00F16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15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EB6A66"/>
    <w:pPr>
      <w:keepNext/>
      <w:outlineLvl w:val="1"/>
    </w:pPr>
    <w:rPr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113E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39A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EB6A66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EB6A66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EB6A6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0145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1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145A"/>
    <w:rPr>
      <w:b/>
      <w:bCs/>
    </w:rPr>
  </w:style>
  <w:style w:type="paragraph" w:customStyle="1" w:styleId="Style4">
    <w:name w:val="Style4"/>
    <w:basedOn w:val="Heading1"/>
    <w:autoRedefine/>
    <w:rsid w:val="000B151F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0B151F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0B151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B15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3338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3338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113E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9113E2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9113E2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9113E2"/>
    <w:pPr>
      <w:spacing w:before="120"/>
      <w:jc w:val="right"/>
    </w:pPr>
    <w:rPr>
      <w:rFonts w:ascii="Palatino" w:hAnsi="Palatin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A04A6-6D4F-4FD4-B4F8-FCC36BA11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AOC User</dc:creator>
  <cp:lastModifiedBy>Evelyn Gonzalez</cp:lastModifiedBy>
  <cp:revision>12</cp:revision>
  <cp:lastPrinted>2011-12-05T23:16:00Z</cp:lastPrinted>
  <dcterms:created xsi:type="dcterms:W3CDTF">2012-10-12T18:53:00Z</dcterms:created>
  <dcterms:modified xsi:type="dcterms:W3CDTF">2012-10-12T22:11:00Z</dcterms:modified>
</cp:coreProperties>
</file>