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556888">
      <w:rPr>
        <w:b/>
      </w:rPr>
      <w:fldChar w:fldCharType="begin"/>
    </w:r>
    <w:r>
      <w:rPr>
        <w:b/>
      </w:rPr>
      <w:instrText xml:space="preserve"> PAGE </w:instrText>
    </w:r>
    <w:r w:rsidR="00556888">
      <w:rPr>
        <w:b/>
      </w:rPr>
      <w:fldChar w:fldCharType="separate"/>
    </w:r>
    <w:r w:rsidR="00A16DF5">
      <w:rPr>
        <w:b/>
        <w:noProof/>
      </w:rPr>
      <w:t>1</w:t>
    </w:r>
    <w:r w:rsidR="00556888">
      <w:rPr>
        <w:b/>
      </w:rPr>
      <w:fldChar w:fldCharType="end"/>
    </w:r>
    <w:r>
      <w:t xml:space="preserve"> of </w:t>
    </w:r>
    <w:r w:rsidR="00556888">
      <w:rPr>
        <w:b/>
      </w:rPr>
      <w:fldChar w:fldCharType="begin"/>
    </w:r>
    <w:r>
      <w:rPr>
        <w:b/>
      </w:rPr>
      <w:instrText xml:space="preserve"> NUMPAGES  </w:instrText>
    </w:r>
    <w:r w:rsidR="00556888">
      <w:rPr>
        <w:b/>
      </w:rPr>
      <w:fldChar w:fldCharType="separate"/>
    </w:r>
    <w:r w:rsidR="00A16DF5">
      <w:rPr>
        <w:b/>
        <w:noProof/>
      </w:rPr>
      <w:t>1</w:t>
    </w:r>
    <w:r w:rsidR="00556888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Appellate Justices Institute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A16DF5">
      <w:rPr>
        <w:rFonts w:ascii="Times New Roman" w:hAnsi="Times New Roman"/>
        <w:caps w:val="0"/>
        <w:sz w:val="20"/>
        <w:szCs w:val="20"/>
      </w:rPr>
      <w:t>CSS EG107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207B24"/>
    <w:rsid w:val="00227751"/>
    <w:rsid w:val="005172E6"/>
    <w:rsid w:val="00556888"/>
    <w:rsid w:val="008853AA"/>
    <w:rsid w:val="00A16C06"/>
    <w:rsid w:val="00A16DF5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2014-09-05T16:42:00Z</dcterms:created>
  <dcterms:modified xsi:type="dcterms:W3CDTF">2014-09-05T18:04:00Z</dcterms:modified>
</cp:coreProperties>
</file>